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DE6" w:rsidRDefault="007E2DE6" w:rsidP="007E2DE6">
      <w:pPr>
        <w:spacing w:before="96" w:line="170" w:lineRule="exact"/>
        <w:ind w:left="1826"/>
        <w:rPr>
          <w:rFonts w:ascii="Arial"/>
          <w:sz w:val="20"/>
        </w:rPr>
      </w:pPr>
    </w:p>
    <w:p w:rsidR="00393155" w:rsidRDefault="00393155">
      <w:pPr>
        <w:pStyle w:val="a3"/>
        <w:ind w:left="540"/>
        <w:rPr>
          <w:rFonts w:ascii="Arial"/>
          <w:sz w:val="20"/>
        </w:rPr>
      </w:pPr>
    </w:p>
    <w:bookmarkStart w:id="0" w:name="_GoBack"/>
    <w:p w:rsidR="00393155" w:rsidRDefault="007C0B9C" w:rsidP="007C0B9C">
      <w:pPr>
        <w:jc w:val="center"/>
        <w:rPr>
          <w:rFonts w:ascii="Arial"/>
          <w:sz w:val="20"/>
        </w:rPr>
        <w:sectPr w:rsidR="00393155">
          <w:type w:val="continuous"/>
          <w:pgSz w:w="16840" w:h="11910" w:orient="landscape"/>
          <w:pgMar w:top="640" w:right="240" w:bottom="0" w:left="160" w:header="720" w:footer="720" w:gutter="0"/>
          <w:cols w:space="720"/>
        </w:sectPr>
      </w:pPr>
      <w:r w:rsidRPr="007C0B9C">
        <w:rPr>
          <w:rFonts w:ascii="Arial"/>
          <w:sz w:val="20"/>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445.5pt" o:ole="">
            <v:imagedata r:id="rId6" o:title=""/>
          </v:shape>
          <o:OLEObject Type="Embed" ProgID="FoxitPhantomPDF.Document" ShapeID="_x0000_i1025" DrawAspect="Content" ObjectID="_1747643025" r:id="rId7"/>
        </w:object>
      </w:r>
      <w:bookmarkEnd w:id="0"/>
    </w:p>
    <w:p w:rsidR="00393155" w:rsidRDefault="007E2DE6">
      <w:pPr>
        <w:spacing w:before="169" w:line="250" w:lineRule="exact"/>
        <w:ind w:left="2702" w:right="2124"/>
        <w:jc w:val="center"/>
        <w:rPr>
          <w:b/>
        </w:rPr>
      </w:pPr>
      <w:r>
        <w:rPr>
          <w:b/>
        </w:rPr>
        <w:lastRenderedPageBreak/>
        <w:t>Аннотация</w:t>
      </w:r>
    </w:p>
    <w:p w:rsidR="00393155" w:rsidRDefault="007E2DE6">
      <w:pPr>
        <w:ind w:left="4902" w:right="5045" w:hanging="1"/>
        <w:jc w:val="center"/>
      </w:pPr>
      <w:r>
        <w:t>к адаптированной основной общеобразовательной программе дошкольного образования для детей с тяжёлыми нарушениями речи бюджетного дошкольного образовательного учреждения Сокольского муниципального района</w:t>
      </w:r>
    </w:p>
    <w:p w:rsidR="00393155" w:rsidRDefault="00833B65">
      <w:pPr>
        <w:ind w:left="5584" w:right="5727"/>
        <w:jc w:val="center"/>
      </w:pPr>
      <w:r>
        <w:t>«</w:t>
      </w:r>
      <w:r w:rsidR="007E2DE6">
        <w:t xml:space="preserve">Детский </w:t>
      </w:r>
      <w:r>
        <w:t>сад общеразвивающего вида №32 «</w:t>
      </w:r>
      <w:r w:rsidR="007E2DE6">
        <w:t>Солнышко» на 2022 – 2025 годы</w:t>
      </w:r>
    </w:p>
    <w:p w:rsidR="00393155" w:rsidRDefault="00393155">
      <w:pPr>
        <w:pStyle w:val="a3"/>
        <w:spacing w:before="9"/>
        <w:rPr>
          <w:sz w:val="21"/>
        </w:rPr>
      </w:pPr>
    </w:p>
    <w:p w:rsidR="00393155" w:rsidRDefault="007E2DE6">
      <w:pPr>
        <w:ind w:left="972" w:right="577" w:firstLine="718"/>
        <w:jc w:val="both"/>
      </w:pPr>
      <w:r>
        <w:t>Представленная программа предназначена для работы воспитателей, учителей-логопедов, музыкального руководителя, инструктора по физической культуре и педагога-психолога образовательной организации, в которой воспитываются дети с нарушениями речи 4-7 летнего возраста. Программа рассчитана на 3 года обучения.</w:t>
      </w:r>
    </w:p>
    <w:p w:rsidR="00393155" w:rsidRDefault="007E2DE6">
      <w:pPr>
        <w:ind w:left="972" w:right="577" w:firstLine="718"/>
        <w:jc w:val="both"/>
      </w:pPr>
      <w:r>
        <w:t>Программа обеспечивает образовательную деятельность для детей с тяжелыми нарушениями речи (ТНР) с учетом особенностей их психофизического развития и индивидуальных возможностей, а так же работу по коррекции нарушений развития и социальную адаптацию воспитанников с ограниченными</w:t>
      </w:r>
      <w:r>
        <w:rPr>
          <w:spacing w:val="15"/>
        </w:rPr>
        <w:t xml:space="preserve"> </w:t>
      </w:r>
      <w:r>
        <w:t>возможностями</w:t>
      </w:r>
      <w:r>
        <w:rPr>
          <w:spacing w:val="17"/>
        </w:rPr>
        <w:t xml:space="preserve"> </w:t>
      </w:r>
      <w:r>
        <w:t>здоровья</w:t>
      </w:r>
      <w:r>
        <w:rPr>
          <w:spacing w:val="14"/>
        </w:rPr>
        <w:t xml:space="preserve"> </w:t>
      </w:r>
      <w:r>
        <w:t>(ОВЗ).</w:t>
      </w:r>
      <w:r>
        <w:rPr>
          <w:spacing w:val="17"/>
        </w:rPr>
        <w:t xml:space="preserve"> </w:t>
      </w:r>
      <w:r>
        <w:t>Программа</w:t>
      </w:r>
      <w:r>
        <w:rPr>
          <w:spacing w:val="16"/>
        </w:rPr>
        <w:t xml:space="preserve"> </w:t>
      </w:r>
      <w:r>
        <w:t>определяет</w:t>
      </w:r>
      <w:r>
        <w:rPr>
          <w:spacing w:val="18"/>
        </w:rPr>
        <w:t xml:space="preserve"> </w:t>
      </w:r>
      <w:r>
        <w:t>возможные</w:t>
      </w:r>
      <w:r>
        <w:rPr>
          <w:spacing w:val="16"/>
        </w:rPr>
        <w:t xml:space="preserve"> </w:t>
      </w:r>
      <w:r>
        <w:t>пути</w:t>
      </w:r>
      <w:r>
        <w:rPr>
          <w:spacing w:val="20"/>
        </w:rPr>
        <w:t xml:space="preserve"> </w:t>
      </w:r>
      <w:r>
        <w:t>включения</w:t>
      </w:r>
      <w:r>
        <w:rPr>
          <w:spacing w:val="16"/>
        </w:rPr>
        <w:t xml:space="preserve"> </w:t>
      </w:r>
      <w:r>
        <w:t>учителя-логопеда</w:t>
      </w:r>
      <w:r>
        <w:rPr>
          <w:spacing w:val="19"/>
        </w:rPr>
        <w:t xml:space="preserve"> </w:t>
      </w:r>
      <w:r>
        <w:t>в</w:t>
      </w:r>
      <w:r>
        <w:rPr>
          <w:spacing w:val="17"/>
        </w:rPr>
        <w:t xml:space="preserve"> </w:t>
      </w:r>
      <w:r>
        <w:t>работу</w:t>
      </w:r>
      <w:r>
        <w:rPr>
          <w:spacing w:val="15"/>
        </w:rPr>
        <w:t xml:space="preserve"> </w:t>
      </w:r>
      <w:r>
        <w:t>БДОУ</w:t>
      </w:r>
      <w:r>
        <w:rPr>
          <w:spacing w:val="17"/>
        </w:rPr>
        <w:t xml:space="preserve"> </w:t>
      </w:r>
      <w:r>
        <w:t>СМР</w:t>
      </w:r>
      <w:r>
        <w:rPr>
          <w:spacing w:val="19"/>
        </w:rPr>
        <w:t xml:space="preserve"> </w:t>
      </w:r>
      <w:r>
        <w:t>«Детский</w:t>
      </w:r>
      <w:r>
        <w:rPr>
          <w:spacing w:val="17"/>
        </w:rPr>
        <w:t xml:space="preserve"> </w:t>
      </w:r>
      <w:r>
        <w:t>сад</w:t>
      </w:r>
    </w:p>
    <w:p w:rsidR="00393155" w:rsidRDefault="007E2DE6">
      <w:pPr>
        <w:ind w:left="972" w:right="578"/>
        <w:jc w:val="both"/>
      </w:pPr>
      <w:r>
        <w:t>№</w:t>
      </w:r>
      <w:r w:rsidR="00361EB5">
        <w:t>32</w:t>
      </w:r>
      <w:r>
        <w:t xml:space="preserve"> «</w:t>
      </w:r>
      <w:r w:rsidR="00361EB5">
        <w:t>Солнышко</w:t>
      </w:r>
      <w:r>
        <w:t>» в условиях ФГОС дошкольного образования, помогает проектировать и осуществлять все направления коррекционной и профилактической работы в отношении детской речи в контексте приоритетов развития дошкольного образования.</w:t>
      </w:r>
    </w:p>
    <w:p w:rsidR="00393155" w:rsidRDefault="007E2DE6">
      <w:pPr>
        <w:ind w:left="972" w:right="576" w:firstLine="520"/>
        <w:jc w:val="both"/>
      </w:pPr>
      <w:r>
        <w:t>Методологической основой программы является системно - деятельностный подход, ключевым условием реализации которого выступает организация детского самостоятельного и инициативного действия в образовательном процессе, отказ от репродуктивных методов и способов обучения, ориентация на личностно-ориентированные, проблемно-поискового характера.</w:t>
      </w:r>
    </w:p>
    <w:p w:rsidR="00393155" w:rsidRDefault="007E2DE6">
      <w:pPr>
        <w:ind w:left="972"/>
        <w:jc w:val="both"/>
      </w:pPr>
      <w:r>
        <w:t>Программа учитывает концептуальные положения общей и коррекционной педагогики, педагогической и специальной психологии.</w:t>
      </w:r>
    </w:p>
    <w:p w:rsidR="00393155" w:rsidRDefault="007E2DE6">
      <w:pPr>
        <w:spacing w:before="1"/>
        <w:ind w:left="972" w:right="572" w:firstLine="441"/>
        <w:jc w:val="both"/>
      </w:pPr>
      <w:r>
        <w:t>В программе определены коррекционные задачи, основные направления работы, условия и средства формирования фонетико-фонематической, лексико- грамматической сторон и связной речи детей старшего дошкольного возраста, имеющих нарушения речевого развития.</w:t>
      </w:r>
    </w:p>
    <w:p w:rsidR="00393155" w:rsidRDefault="007E2DE6">
      <w:pPr>
        <w:spacing w:before="1"/>
        <w:ind w:left="972" w:right="576"/>
        <w:jc w:val="both"/>
      </w:pPr>
      <w:r>
        <w:t>Программа разработана с учетом целей и задач основной образовательной программы ДОО, требований Федерального Государственного образовательного стандарта дошкольного образования (ФГОС ДО), потребностей и возможностей воспитанников ДО.</w:t>
      </w:r>
    </w:p>
    <w:p w:rsidR="00393155" w:rsidRDefault="007E2DE6">
      <w:pPr>
        <w:spacing w:before="3" w:line="251" w:lineRule="exact"/>
        <w:ind w:left="972"/>
        <w:jc w:val="both"/>
        <w:rPr>
          <w:b/>
        </w:rPr>
      </w:pPr>
      <w:r>
        <w:rPr>
          <w:b/>
        </w:rPr>
        <w:t>Цели и задачи программы</w:t>
      </w:r>
    </w:p>
    <w:p w:rsidR="00393155" w:rsidRDefault="007E2DE6">
      <w:pPr>
        <w:ind w:left="972" w:right="574"/>
        <w:jc w:val="both"/>
      </w:pPr>
      <w:r>
        <w:t>Цель: обеспечение развития личности детей дошкольного возраста в различных видах деятельности и общения с учетом их возрастных, индивидуальных психологических и физиологических особенностей в соответствии с ФГОС дошкольного образования (п.2.1 ФГОС). Направлена она на решение следующих  задач (п.1.6.ФГОСДО):</w:t>
      </w:r>
    </w:p>
    <w:p w:rsidR="00393155" w:rsidRDefault="007E2DE6">
      <w:pPr>
        <w:pStyle w:val="a4"/>
        <w:numPr>
          <w:ilvl w:val="0"/>
          <w:numId w:val="157"/>
        </w:numPr>
        <w:tabs>
          <w:tab w:val="left" w:pos="1206"/>
        </w:tabs>
        <w:spacing w:line="252" w:lineRule="exact"/>
        <w:ind w:hanging="234"/>
        <w:jc w:val="both"/>
      </w:pPr>
      <w:r>
        <w:rPr>
          <w:spacing w:val="-3"/>
        </w:rPr>
        <w:t xml:space="preserve">охраны </w:t>
      </w:r>
      <w:r>
        <w:t xml:space="preserve">и </w:t>
      </w:r>
      <w:r>
        <w:rPr>
          <w:spacing w:val="-3"/>
        </w:rPr>
        <w:t xml:space="preserve">укрепления физического </w:t>
      </w:r>
      <w:r>
        <w:t xml:space="preserve">и </w:t>
      </w:r>
      <w:r>
        <w:rPr>
          <w:spacing w:val="-3"/>
        </w:rPr>
        <w:t xml:space="preserve">психического здоровья </w:t>
      </w:r>
      <w:r>
        <w:t xml:space="preserve">детей, в том </w:t>
      </w:r>
      <w:r>
        <w:rPr>
          <w:spacing w:val="-3"/>
        </w:rPr>
        <w:t xml:space="preserve">числе </w:t>
      </w:r>
      <w:r>
        <w:t>их</w:t>
      </w:r>
      <w:r>
        <w:rPr>
          <w:spacing w:val="-39"/>
        </w:rPr>
        <w:t xml:space="preserve"> </w:t>
      </w:r>
      <w:r>
        <w:rPr>
          <w:spacing w:val="-3"/>
        </w:rPr>
        <w:t>эмоционального благополучия;</w:t>
      </w:r>
    </w:p>
    <w:p w:rsidR="00393155" w:rsidRDefault="00393155">
      <w:pPr>
        <w:pStyle w:val="a3"/>
        <w:spacing w:before="10"/>
        <w:rPr>
          <w:sz w:val="21"/>
        </w:rPr>
      </w:pPr>
    </w:p>
    <w:p w:rsidR="00393155" w:rsidRDefault="007E2DE6">
      <w:pPr>
        <w:pStyle w:val="a4"/>
        <w:numPr>
          <w:ilvl w:val="0"/>
          <w:numId w:val="157"/>
        </w:numPr>
        <w:tabs>
          <w:tab w:val="left" w:pos="1208"/>
        </w:tabs>
        <w:ind w:left="972" w:right="573" w:firstLine="0"/>
        <w:jc w:val="both"/>
      </w:pPr>
      <w:r>
        <w:rPr>
          <w:spacing w:val="-3"/>
        </w:rPr>
        <w:t xml:space="preserve">обеспечения равных возможностей </w:t>
      </w:r>
      <w:r>
        <w:t xml:space="preserve">для </w:t>
      </w:r>
      <w:r>
        <w:rPr>
          <w:spacing w:val="-3"/>
        </w:rPr>
        <w:t xml:space="preserve">полноценного развития </w:t>
      </w:r>
      <w:r>
        <w:t xml:space="preserve">каждого </w:t>
      </w:r>
      <w:r>
        <w:rPr>
          <w:spacing w:val="-3"/>
        </w:rPr>
        <w:t xml:space="preserve">ребенка </w:t>
      </w:r>
      <w:r>
        <w:t xml:space="preserve">в </w:t>
      </w:r>
      <w:r>
        <w:rPr>
          <w:spacing w:val="-3"/>
        </w:rPr>
        <w:t xml:space="preserve">период дошкольного детства независимо </w:t>
      </w:r>
      <w:r>
        <w:t xml:space="preserve">от </w:t>
      </w:r>
      <w:r>
        <w:rPr>
          <w:spacing w:val="-3"/>
        </w:rPr>
        <w:t xml:space="preserve">места жительства, пола, нации, языка, социального статуса, психофизиологических </w:t>
      </w:r>
      <w:r>
        <w:t xml:space="preserve">и </w:t>
      </w:r>
      <w:r>
        <w:rPr>
          <w:spacing w:val="-3"/>
        </w:rPr>
        <w:t xml:space="preserve">других особенностей </w:t>
      </w:r>
      <w:r>
        <w:t xml:space="preserve">(в том </w:t>
      </w:r>
      <w:r>
        <w:rPr>
          <w:spacing w:val="-3"/>
        </w:rPr>
        <w:t>числе ограниченных возможностей</w:t>
      </w:r>
      <w:r>
        <w:rPr>
          <w:spacing w:val="-21"/>
        </w:rPr>
        <w:t xml:space="preserve"> </w:t>
      </w:r>
      <w:r>
        <w:rPr>
          <w:spacing w:val="-3"/>
        </w:rPr>
        <w:t>здоровья);</w:t>
      </w:r>
    </w:p>
    <w:p w:rsidR="00393155" w:rsidRDefault="00393155">
      <w:pPr>
        <w:pStyle w:val="a3"/>
        <w:rPr>
          <w:sz w:val="22"/>
        </w:rPr>
      </w:pPr>
    </w:p>
    <w:p w:rsidR="00393155" w:rsidRDefault="007E2DE6">
      <w:pPr>
        <w:pStyle w:val="a4"/>
        <w:numPr>
          <w:ilvl w:val="0"/>
          <w:numId w:val="157"/>
        </w:numPr>
        <w:tabs>
          <w:tab w:val="left" w:pos="1256"/>
        </w:tabs>
        <w:ind w:left="972" w:right="572" w:firstLine="0"/>
        <w:jc w:val="both"/>
      </w:pPr>
      <w:r>
        <w:rPr>
          <w:spacing w:val="-3"/>
        </w:rPr>
        <w:t xml:space="preserve">обеспечения преемственности целей, </w:t>
      </w:r>
      <w:r>
        <w:t xml:space="preserve">задач и содержания </w:t>
      </w:r>
      <w:r>
        <w:rPr>
          <w:spacing w:val="-3"/>
        </w:rPr>
        <w:t xml:space="preserve">образования, реализуемых </w:t>
      </w:r>
      <w:r>
        <w:t xml:space="preserve">в рамках </w:t>
      </w:r>
      <w:r>
        <w:rPr>
          <w:spacing w:val="-3"/>
        </w:rPr>
        <w:t xml:space="preserve">образовательных </w:t>
      </w:r>
      <w:r>
        <w:t xml:space="preserve">программ </w:t>
      </w:r>
      <w:r>
        <w:rPr>
          <w:spacing w:val="-3"/>
        </w:rPr>
        <w:t xml:space="preserve">различных уровней </w:t>
      </w:r>
      <w:r>
        <w:t xml:space="preserve">(далее - </w:t>
      </w:r>
      <w:r>
        <w:rPr>
          <w:spacing w:val="-3"/>
        </w:rPr>
        <w:t xml:space="preserve">преемственность </w:t>
      </w:r>
      <w:r>
        <w:t xml:space="preserve">основных </w:t>
      </w:r>
      <w:r>
        <w:rPr>
          <w:spacing w:val="-3"/>
        </w:rPr>
        <w:t xml:space="preserve">образовательных программ дошкольного </w:t>
      </w:r>
      <w:r>
        <w:t xml:space="preserve">и </w:t>
      </w:r>
      <w:r>
        <w:rPr>
          <w:spacing w:val="-3"/>
        </w:rPr>
        <w:t xml:space="preserve">начального </w:t>
      </w:r>
      <w:r>
        <w:t>общего</w:t>
      </w:r>
      <w:r>
        <w:rPr>
          <w:spacing w:val="-24"/>
        </w:rPr>
        <w:t xml:space="preserve"> </w:t>
      </w:r>
      <w:r>
        <w:rPr>
          <w:spacing w:val="-3"/>
        </w:rPr>
        <w:t>образования);</w:t>
      </w:r>
    </w:p>
    <w:p w:rsidR="00393155" w:rsidRDefault="00393155">
      <w:pPr>
        <w:jc w:val="both"/>
        <w:sectPr w:rsidR="00393155">
          <w:pgSz w:w="16840" w:h="11910" w:orient="landscape"/>
          <w:pgMar w:top="1100" w:right="240" w:bottom="280" w:left="160" w:header="720" w:footer="720" w:gutter="0"/>
          <w:cols w:space="720"/>
        </w:sectPr>
      </w:pPr>
    </w:p>
    <w:p w:rsidR="00393155" w:rsidRDefault="007E2DE6">
      <w:pPr>
        <w:pStyle w:val="a4"/>
        <w:numPr>
          <w:ilvl w:val="0"/>
          <w:numId w:val="157"/>
        </w:numPr>
        <w:tabs>
          <w:tab w:val="left" w:pos="1280"/>
        </w:tabs>
        <w:spacing w:before="164"/>
        <w:ind w:left="972" w:right="576" w:firstLine="0"/>
        <w:jc w:val="both"/>
      </w:pPr>
      <w:r>
        <w:rPr>
          <w:spacing w:val="-3"/>
        </w:rPr>
        <w:lastRenderedPageBreak/>
        <w:t xml:space="preserve">создания благоприятных условий развития </w:t>
      </w:r>
      <w:r>
        <w:t xml:space="preserve">детей в </w:t>
      </w:r>
      <w:r>
        <w:rPr>
          <w:spacing w:val="-3"/>
        </w:rPr>
        <w:t xml:space="preserve">соответствии </w:t>
      </w:r>
      <w:r>
        <w:t xml:space="preserve">с их </w:t>
      </w:r>
      <w:r>
        <w:rPr>
          <w:spacing w:val="-3"/>
        </w:rPr>
        <w:t xml:space="preserve">возрастными </w:t>
      </w:r>
      <w:r>
        <w:t xml:space="preserve">и </w:t>
      </w:r>
      <w:r>
        <w:rPr>
          <w:spacing w:val="-3"/>
        </w:rPr>
        <w:t xml:space="preserve">индивидуальными особенностями </w:t>
      </w:r>
      <w:r>
        <w:t xml:space="preserve">и </w:t>
      </w:r>
      <w:r>
        <w:rPr>
          <w:spacing w:val="-3"/>
        </w:rPr>
        <w:t>склонностями, развития  способностей</w:t>
      </w:r>
      <w:r>
        <w:rPr>
          <w:spacing w:val="-6"/>
        </w:rPr>
        <w:t xml:space="preserve"> </w:t>
      </w:r>
      <w:r>
        <w:t>и</w:t>
      </w:r>
      <w:r>
        <w:rPr>
          <w:spacing w:val="-5"/>
        </w:rPr>
        <w:t xml:space="preserve"> </w:t>
      </w:r>
      <w:r>
        <w:rPr>
          <w:spacing w:val="-3"/>
        </w:rPr>
        <w:t>творческого</w:t>
      </w:r>
      <w:r>
        <w:rPr>
          <w:spacing w:val="-5"/>
        </w:rPr>
        <w:t xml:space="preserve"> </w:t>
      </w:r>
      <w:r>
        <w:rPr>
          <w:spacing w:val="-3"/>
        </w:rPr>
        <w:t>потенциала</w:t>
      </w:r>
      <w:r>
        <w:rPr>
          <w:spacing w:val="-4"/>
        </w:rPr>
        <w:t xml:space="preserve"> </w:t>
      </w:r>
      <w:r>
        <w:t>каждого</w:t>
      </w:r>
      <w:r>
        <w:rPr>
          <w:spacing w:val="-4"/>
        </w:rPr>
        <w:t xml:space="preserve"> </w:t>
      </w:r>
      <w:r>
        <w:rPr>
          <w:spacing w:val="-3"/>
        </w:rPr>
        <w:t>ребенка</w:t>
      </w:r>
      <w:r>
        <w:rPr>
          <w:spacing w:val="-5"/>
        </w:rPr>
        <w:t xml:space="preserve"> </w:t>
      </w:r>
      <w:r>
        <w:t>как</w:t>
      </w:r>
      <w:r>
        <w:rPr>
          <w:spacing w:val="-3"/>
        </w:rPr>
        <w:t xml:space="preserve"> субъекта</w:t>
      </w:r>
      <w:r>
        <w:rPr>
          <w:spacing w:val="-5"/>
        </w:rPr>
        <w:t xml:space="preserve"> </w:t>
      </w:r>
      <w:r>
        <w:rPr>
          <w:spacing w:val="-3"/>
        </w:rPr>
        <w:t>отношений</w:t>
      </w:r>
      <w:r>
        <w:rPr>
          <w:spacing w:val="-5"/>
        </w:rPr>
        <w:t xml:space="preserve"> </w:t>
      </w:r>
      <w:r>
        <w:t>с</w:t>
      </w:r>
      <w:r>
        <w:rPr>
          <w:spacing w:val="-4"/>
        </w:rPr>
        <w:t xml:space="preserve"> </w:t>
      </w:r>
      <w:r>
        <w:t>самим</w:t>
      </w:r>
      <w:r>
        <w:rPr>
          <w:spacing w:val="-6"/>
        </w:rPr>
        <w:t xml:space="preserve"> </w:t>
      </w:r>
      <w:r>
        <w:rPr>
          <w:spacing w:val="-3"/>
        </w:rPr>
        <w:t>собой,</w:t>
      </w:r>
      <w:r>
        <w:rPr>
          <w:spacing w:val="-4"/>
        </w:rPr>
        <w:t xml:space="preserve"> </w:t>
      </w:r>
      <w:r>
        <w:t>другими</w:t>
      </w:r>
      <w:r>
        <w:rPr>
          <w:spacing w:val="-6"/>
        </w:rPr>
        <w:t xml:space="preserve"> </w:t>
      </w:r>
      <w:r>
        <w:rPr>
          <w:spacing w:val="-3"/>
        </w:rPr>
        <w:t>детьми,</w:t>
      </w:r>
      <w:r>
        <w:rPr>
          <w:spacing w:val="-4"/>
        </w:rPr>
        <w:t xml:space="preserve"> </w:t>
      </w:r>
      <w:r>
        <w:rPr>
          <w:spacing w:val="-3"/>
        </w:rPr>
        <w:t>взрослыми</w:t>
      </w:r>
      <w:r>
        <w:rPr>
          <w:spacing w:val="-5"/>
        </w:rPr>
        <w:t xml:space="preserve"> </w:t>
      </w:r>
      <w:r>
        <w:t>и</w:t>
      </w:r>
      <w:r>
        <w:rPr>
          <w:spacing w:val="-6"/>
        </w:rPr>
        <w:t xml:space="preserve"> </w:t>
      </w:r>
      <w:r>
        <w:t>миром;</w:t>
      </w:r>
    </w:p>
    <w:p w:rsidR="00393155" w:rsidRDefault="00393155">
      <w:pPr>
        <w:pStyle w:val="a3"/>
        <w:rPr>
          <w:sz w:val="22"/>
        </w:rPr>
      </w:pPr>
    </w:p>
    <w:p w:rsidR="00393155" w:rsidRDefault="007E2DE6">
      <w:pPr>
        <w:pStyle w:val="a4"/>
        <w:numPr>
          <w:ilvl w:val="0"/>
          <w:numId w:val="157"/>
        </w:numPr>
        <w:tabs>
          <w:tab w:val="left" w:pos="1227"/>
        </w:tabs>
        <w:ind w:left="972" w:right="574" w:firstLine="0"/>
        <w:jc w:val="both"/>
      </w:pPr>
      <w:r>
        <w:rPr>
          <w:spacing w:val="-3"/>
        </w:rPr>
        <w:t xml:space="preserve">объединения обучения </w:t>
      </w:r>
      <w:r>
        <w:t xml:space="preserve">и </w:t>
      </w:r>
      <w:r>
        <w:rPr>
          <w:spacing w:val="-3"/>
        </w:rPr>
        <w:t xml:space="preserve">воспитания </w:t>
      </w:r>
      <w:r>
        <w:t xml:space="preserve">в </w:t>
      </w:r>
      <w:r>
        <w:rPr>
          <w:spacing w:val="-3"/>
        </w:rPr>
        <w:t xml:space="preserve">целостный образовательный </w:t>
      </w:r>
      <w:r>
        <w:t xml:space="preserve">процесс на </w:t>
      </w:r>
      <w:r>
        <w:rPr>
          <w:spacing w:val="-3"/>
        </w:rPr>
        <w:t xml:space="preserve">основе духовно-нравственных </w:t>
      </w:r>
      <w:r>
        <w:t xml:space="preserve">и </w:t>
      </w:r>
      <w:r>
        <w:rPr>
          <w:spacing w:val="-3"/>
        </w:rPr>
        <w:t xml:space="preserve">социокультурных ценностей </w:t>
      </w:r>
      <w:r>
        <w:t xml:space="preserve">и принятых в </w:t>
      </w:r>
      <w:r>
        <w:rPr>
          <w:spacing w:val="-3"/>
        </w:rPr>
        <w:t xml:space="preserve">обществе правил </w:t>
      </w:r>
      <w:r>
        <w:t xml:space="preserve">и </w:t>
      </w:r>
      <w:r>
        <w:rPr>
          <w:spacing w:val="-3"/>
        </w:rPr>
        <w:t xml:space="preserve">норм поведения </w:t>
      </w:r>
      <w:r>
        <w:t xml:space="preserve">в </w:t>
      </w:r>
      <w:r>
        <w:rPr>
          <w:spacing w:val="-3"/>
        </w:rPr>
        <w:t>интересах человека, семьи,</w:t>
      </w:r>
      <w:r>
        <w:rPr>
          <w:spacing w:val="-23"/>
        </w:rPr>
        <w:t xml:space="preserve"> </w:t>
      </w:r>
      <w:r>
        <w:rPr>
          <w:spacing w:val="-3"/>
        </w:rPr>
        <w:t>общества;</w:t>
      </w:r>
    </w:p>
    <w:p w:rsidR="00393155" w:rsidRDefault="00393155">
      <w:pPr>
        <w:pStyle w:val="a3"/>
        <w:spacing w:before="11"/>
        <w:rPr>
          <w:sz w:val="21"/>
        </w:rPr>
      </w:pPr>
    </w:p>
    <w:p w:rsidR="00393155" w:rsidRDefault="007E2DE6">
      <w:pPr>
        <w:pStyle w:val="a4"/>
        <w:numPr>
          <w:ilvl w:val="0"/>
          <w:numId w:val="157"/>
        </w:numPr>
        <w:tabs>
          <w:tab w:val="left" w:pos="1244"/>
        </w:tabs>
        <w:ind w:left="972" w:right="572" w:firstLine="0"/>
        <w:jc w:val="both"/>
      </w:pPr>
      <w:r>
        <w:rPr>
          <w:spacing w:val="-3"/>
        </w:rPr>
        <w:t xml:space="preserve">формирования </w:t>
      </w:r>
      <w:r>
        <w:t xml:space="preserve">общей </w:t>
      </w:r>
      <w:r>
        <w:rPr>
          <w:spacing w:val="-3"/>
        </w:rPr>
        <w:t xml:space="preserve">культуры личности </w:t>
      </w:r>
      <w:r>
        <w:t xml:space="preserve">детей, в том </w:t>
      </w:r>
      <w:r>
        <w:rPr>
          <w:spacing w:val="-3"/>
        </w:rPr>
        <w:t xml:space="preserve">числе ценностей здорового образа жизни, развития </w:t>
      </w:r>
      <w:r>
        <w:t xml:space="preserve">их </w:t>
      </w:r>
      <w:r>
        <w:rPr>
          <w:spacing w:val="-3"/>
        </w:rPr>
        <w:t xml:space="preserve">социальных, нравственных, эстетических, интеллектуальных, физических качеств, инициативности, самостоятельности </w:t>
      </w:r>
      <w:r>
        <w:t xml:space="preserve">и </w:t>
      </w:r>
      <w:r>
        <w:rPr>
          <w:spacing w:val="-3"/>
        </w:rPr>
        <w:t xml:space="preserve">ответственности </w:t>
      </w:r>
      <w:r>
        <w:t xml:space="preserve">ребенка, </w:t>
      </w:r>
      <w:r>
        <w:rPr>
          <w:spacing w:val="-3"/>
        </w:rPr>
        <w:t>формирования предпосылок учебной</w:t>
      </w:r>
      <w:r>
        <w:rPr>
          <w:spacing w:val="29"/>
        </w:rPr>
        <w:t xml:space="preserve"> </w:t>
      </w:r>
      <w:r>
        <w:rPr>
          <w:spacing w:val="-3"/>
        </w:rPr>
        <w:t>деятельности;</w:t>
      </w:r>
    </w:p>
    <w:p w:rsidR="00393155" w:rsidRDefault="00393155">
      <w:pPr>
        <w:pStyle w:val="a3"/>
        <w:rPr>
          <w:sz w:val="22"/>
        </w:rPr>
      </w:pPr>
    </w:p>
    <w:p w:rsidR="00393155" w:rsidRDefault="007E2DE6">
      <w:pPr>
        <w:pStyle w:val="a4"/>
        <w:numPr>
          <w:ilvl w:val="0"/>
          <w:numId w:val="157"/>
        </w:numPr>
        <w:tabs>
          <w:tab w:val="left" w:pos="1273"/>
        </w:tabs>
        <w:ind w:left="972" w:right="577" w:firstLine="0"/>
        <w:jc w:val="both"/>
      </w:pPr>
      <w:r>
        <w:rPr>
          <w:spacing w:val="-3"/>
        </w:rPr>
        <w:t xml:space="preserve">обеспечения вариативности </w:t>
      </w:r>
      <w:r>
        <w:t xml:space="preserve">и </w:t>
      </w:r>
      <w:r>
        <w:rPr>
          <w:spacing w:val="-3"/>
        </w:rPr>
        <w:t xml:space="preserve">разнообразия </w:t>
      </w:r>
      <w:r>
        <w:t xml:space="preserve">содержания </w:t>
      </w:r>
      <w:r>
        <w:rPr>
          <w:spacing w:val="-3"/>
        </w:rPr>
        <w:t xml:space="preserve">Программ </w:t>
      </w:r>
      <w:r>
        <w:t xml:space="preserve">и </w:t>
      </w:r>
      <w:r>
        <w:rPr>
          <w:spacing w:val="-3"/>
        </w:rPr>
        <w:t xml:space="preserve">организационных </w:t>
      </w:r>
      <w:r>
        <w:t xml:space="preserve">форм </w:t>
      </w:r>
      <w:r>
        <w:rPr>
          <w:spacing w:val="-3"/>
        </w:rPr>
        <w:t xml:space="preserve">дошкольного образования, возможности формирования Программ различной направленности </w:t>
      </w:r>
      <w:r>
        <w:t xml:space="preserve">с </w:t>
      </w:r>
      <w:r>
        <w:rPr>
          <w:spacing w:val="-3"/>
        </w:rPr>
        <w:t xml:space="preserve">учетом образовательных потребностей, способностей </w:t>
      </w:r>
      <w:r>
        <w:t xml:space="preserve">и </w:t>
      </w:r>
      <w:r>
        <w:rPr>
          <w:spacing w:val="-3"/>
        </w:rPr>
        <w:t>состояния здоровья</w:t>
      </w:r>
      <w:r>
        <w:rPr>
          <w:spacing w:val="-26"/>
        </w:rPr>
        <w:t xml:space="preserve"> </w:t>
      </w:r>
      <w:r>
        <w:t>детей;</w:t>
      </w:r>
    </w:p>
    <w:p w:rsidR="00393155" w:rsidRDefault="00393155">
      <w:pPr>
        <w:pStyle w:val="a3"/>
        <w:spacing w:before="1"/>
        <w:rPr>
          <w:sz w:val="22"/>
        </w:rPr>
      </w:pPr>
    </w:p>
    <w:p w:rsidR="00393155" w:rsidRDefault="007E2DE6">
      <w:pPr>
        <w:pStyle w:val="a4"/>
        <w:numPr>
          <w:ilvl w:val="0"/>
          <w:numId w:val="157"/>
        </w:numPr>
        <w:tabs>
          <w:tab w:val="left" w:pos="1206"/>
        </w:tabs>
        <w:spacing w:before="1"/>
        <w:ind w:hanging="234"/>
        <w:jc w:val="both"/>
      </w:pPr>
      <w:r>
        <w:rPr>
          <w:spacing w:val="-3"/>
        </w:rPr>
        <w:t xml:space="preserve">формирования социокультурной </w:t>
      </w:r>
      <w:r>
        <w:t xml:space="preserve">среды, </w:t>
      </w:r>
      <w:r>
        <w:rPr>
          <w:spacing w:val="-3"/>
        </w:rPr>
        <w:t xml:space="preserve">соответствующей возрастным, индивидуальным, психологическим </w:t>
      </w:r>
      <w:r>
        <w:t xml:space="preserve">и </w:t>
      </w:r>
      <w:r>
        <w:rPr>
          <w:spacing w:val="-3"/>
        </w:rPr>
        <w:t>физиологическим особенностям</w:t>
      </w:r>
      <w:r>
        <w:rPr>
          <w:spacing w:val="-11"/>
        </w:rPr>
        <w:t xml:space="preserve"> </w:t>
      </w:r>
      <w:r>
        <w:t>детей;</w:t>
      </w:r>
    </w:p>
    <w:p w:rsidR="00393155" w:rsidRDefault="00393155">
      <w:pPr>
        <w:pStyle w:val="a3"/>
        <w:spacing w:before="9"/>
        <w:rPr>
          <w:sz w:val="21"/>
        </w:rPr>
      </w:pPr>
    </w:p>
    <w:p w:rsidR="00393155" w:rsidRDefault="007E2DE6">
      <w:pPr>
        <w:pStyle w:val="a4"/>
        <w:numPr>
          <w:ilvl w:val="0"/>
          <w:numId w:val="157"/>
        </w:numPr>
        <w:tabs>
          <w:tab w:val="left" w:pos="1263"/>
        </w:tabs>
        <w:ind w:left="972" w:right="578" w:firstLine="0"/>
        <w:jc w:val="both"/>
      </w:pPr>
      <w:r>
        <w:rPr>
          <w:spacing w:val="-3"/>
        </w:rPr>
        <w:t xml:space="preserve">обеспечения психолого-педагогической поддержки </w:t>
      </w:r>
      <w:r>
        <w:t xml:space="preserve">семьи и </w:t>
      </w:r>
      <w:r>
        <w:rPr>
          <w:spacing w:val="-3"/>
        </w:rPr>
        <w:t xml:space="preserve">повышения компетентности </w:t>
      </w:r>
      <w:r>
        <w:t xml:space="preserve">родителей </w:t>
      </w:r>
      <w:r>
        <w:rPr>
          <w:spacing w:val="-3"/>
        </w:rPr>
        <w:t xml:space="preserve">(законных представителей) </w:t>
      </w:r>
      <w:r>
        <w:t xml:space="preserve">в </w:t>
      </w:r>
      <w:r>
        <w:rPr>
          <w:spacing w:val="-3"/>
        </w:rPr>
        <w:t xml:space="preserve">вопросах развития </w:t>
      </w:r>
      <w:r>
        <w:t xml:space="preserve">и </w:t>
      </w:r>
      <w:r>
        <w:rPr>
          <w:spacing w:val="-3"/>
        </w:rPr>
        <w:t xml:space="preserve">образования, охраны </w:t>
      </w:r>
      <w:r>
        <w:t xml:space="preserve">и </w:t>
      </w:r>
      <w:r>
        <w:rPr>
          <w:spacing w:val="-3"/>
        </w:rPr>
        <w:t>укрепления здоровья</w:t>
      </w:r>
      <w:r>
        <w:rPr>
          <w:spacing w:val="-13"/>
        </w:rPr>
        <w:t xml:space="preserve"> </w:t>
      </w:r>
      <w:r>
        <w:t>детей.</w:t>
      </w:r>
    </w:p>
    <w:p w:rsidR="00393155" w:rsidRDefault="007E2DE6">
      <w:pPr>
        <w:spacing w:before="1"/>
        <w:ind w:left="972" w:right="579" w:firstLine="708"/>
        <w:jc w:val="both"/>
      </w:pPr>
      <w:r>
        <w:t>Программа предусматривает создание специальных условий обучения и воспитания, позволяющих учитывать особые образовательные потребности детей с нарушениями речи посредством индивидуализации и дифференциации образовательного процесса.</w:t>
      </w:r>
    </w:p>
    <w:p w:rsidR="00393155" w:rsidRDefault="007E2DE6">
      <w:pPr>
        <w:ind w:left="972" w:right="578" w:firstLine="662"/>
        <w:jc w:val="both"/>
      </w:pPr>
      <w:r>
        <w:t>Программа является дополнительным структурным компонентом образовательной программы ДОО и в совокупности обеспечивает разностороннее развитие ребенка с речевыми расстройствами и подготовку его к школьному обучению.</w:t>
      </w:r>
    </w:p>
    <w:p w:rsidR="00393155" w:rsidRDefault="007E2DE6">
      <w:pPr>
        <w:spacing w:before="1" w:line="252" w:lineRule="exact"/>
        <w:ind w:left="1690"/>
        <w:jc w:val="both"/>
      </w:pPr>
      <w:r>
        <w:t>Коррекционная помощь детям с отклонениями в развитии является одним из приоритетных направлений в области образования.</w:t>
      </w:r>
    </w:p>
    <w:p w:rsidR="00393155" w:rsidRDefault="007E2DE6">
      <w:pPr>
        <w:ind w:left="972" w:right="575" w:firstLine="718"/>
        <w:jc w:val="both"/>
      </w:pPr>
      <w:r>
        <w:t>Программа содержит материал для коррекционной деятельности, т.е. логопедической работы, соответствующей требованиям ФГОС ДО, с детьми с тяжелыми нарушениями речи от 5-ти до 6 лет.</w:t>
      </w:r>
    </w:p>
    <w:p w:rsidR="00393155" w:rsidRDefault="007E2DE6">
      <w:pPr>
        <w:ind w:left="972" w:right="575" w:firstLine="763"/>
        <w:jc w:val="both"/>
      </w:pPr>
      <w:r>
        <w:t>В основу формирования программы положены принципы специальной коррекционно-педагогической деятельности. Содержание программы определено с учетом дидактических принципов: от простого к сложному, систематичность, доступность и повторяемость материала, опора на сохранное звено, комплексность с точки развития речи. Реализация принципа комплексности способствует более высоким темпам общего и речевого развития детей и предусматривает совместную работу учителя - логопеда, воспитателя, музыкального руководителя, руководителя физического воспитания, медицинского работника.</w:t>
      </w:r>
    </w:p>
    <w:p w:rsidR="00393155" w:rsidRDefault="007E2DE6">
      <w:pPr>
        <w:ind w:left="972" w:right="574" w:firstLine="718"/>
        <w:jc w:val="both"/>
      </w:pPr>
      <w:r>
        <w:t>В группе компенсирующей направленности для детей с тяжёлыми нарушениями речи коррекционное направление работы является ведущим, а общеобразовательное — подчиненным. Все педагоги, следят за речью детей и закрепляют речевые навыки, сформированные логопедом. Все специалисты под руководством логопеда занимаются коррекционной работой, участвуют в исправлении речевого нарушения и связанных с ним.</w:t>
      </w:r>
    </w:p>
    <w:p w:rsidR="00393155" w:rsidRDefault="007E2DE6">
      <w:pPr>
        <w:spacing w:before="5"/>
        <w:ind w:left="1359"/>
        <w:jc w:val="both"/>
        <w:rPr>
          <w:b/>
        </w:rPr>
      </w:pPr>
      <w:r>
        <w:rPr>
          <w:b/>
        </w:rPr>
        <w:t>Целевые ориентиры на этапе завершения дошкольного образования:</w:t>
      </w:r>
    </w:p>
    <w:p w:rsidR="00393155" w:rsidRDefault="00393155">
      <w:pPr>
        <w:pStyle w:val="a3"/>
        <w:spacing w:before="7"/>
        <w:rPr>
          <w:b/>
          <w:sz w:val="21"/>
        </w:rPr>
      </w:pPr>
    </w:p>
    <w:p w:rsidR="00393155" w:rsidRDefault="007E2DE6">
      <w:pPr>
        <w:pStyle w:val="a4"/>
        <w:numPr>
          <w:ilvl w:val="0"/>
          <w:numId w:val="156"/>
        </w:numPr>
        <w:tabs>
          <w:tab w:val="left" w:pos="1256"/>
        </w:tabs>
        <w:ind w:right="577"/>
        <w:jc w:val="both"/>
      </w:pPr>
      <w: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393155" w:rsidRDefault="00393155">
      <w:pPr>
        <w:jc w:val="both"/>
        <w:sectPr w:rsidR="00393155">
          <w:pgSz w:w="16840" w:h="11910" w:orient="landscape"/>
          <w:pgMar w:top="1100" w:right="240" w:bottom="280" w:left="160" w:header="720" w:footer="720" w:gutter="0"/>
          <w:cols w:space="720"/>
        </w:sectPr>
      </w:pPr>
    </w:p>
    <w:p w:rsidR="00393155" w:rsidRDefault="007E2DE6">
      <w:pPr>
        <w:pStyle w:val="a4"/>
        <w:numPr>
          <w:ilvl w:val="0"/>
          <w:numId w:val="156"/>
        </w:numPr>
        <w:tabs>
          <w:tab w:val="left" w:pos="1256"/>
        </w:tabs>
        <w:spacing w:before="164"/>
        <w:ind w:right="576"/>
        <w:jc w:val="both"/>
      </w:pPr>
      <w:r>
        <w:lastRenderedPageBreak/>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393155" w:rsidRDefault="007E2DE6">
      <w:pPr>
        <w:pStyle w:val="a4"/>
        <w:numPr>
          <w:ilvl w:val="0"/>
          <w:numId w:val="156"/>
        </w:numPr>
        <w:tabs>
          <w:tab w:val="left" w:pos="1256"/>
        </w:tabs>
        <w:ind w:right="581"/>
        <w:jc w:val="both"/>
      </w:pPr>
      <w: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w:t>
      </w:r>
      <w:r>
        <w:rPr>
          <w:spacing w:val="-14"/>
        </w:rPr>
        <w:t xml:space="preserve"> </w:t>
      </w:r>
      <w:r>
        <w:t>нормам;</w:t>
      </w:r>
    </w:p>
    <w:p w:rsidR="00393155" w:rsidRDefault="007E2DE6">
      <w:pPr>
        <w:pStyle w:val="a4"/>
        <w:numPr>
          <w:ilvl w:val="0"/>
          <w:numId w:val="156"/>
        </w:numPr>
        <w:tabs>
          <w:tab w:val="left" w:pos="1256"/>
        </w:tabs>
        <w:ind w:right="576"/>
        <w:jc w:val="both"/>
      </w:pPr>
      <w: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393155" w:rsidRDefault="007E2DE6">
      <w:pPr>
        <w:pStyle w:val="a4"/>
        <w:numPr>
          <w:ilvl w:val="0"/>
          <w:numId w:val="156"/>
        </w:numPr>
        <w:tabs>
          <w:tab w:val="left" w:pos="1256"/>
        </w:tabs>
        <w:ind w:right="580"/>
        <w:jc w:val="both"/>
      </w:pPr>
      <w:r>
        <w:t>у ребенка развита крупная и мелкая моторика; он подвижен, вынослив, владеет основными движениями, может контролировать свои движения и управлять</w:t>
      </w:r>
      <w:r>
        <w:rPr>
          <w:spacing w:val="-1"/>
        </w:rPr>
        <w:t xml:space="preserve"> </w:t>
      </w:r>
      <w:r>
        <w:t>ими;</w:t>
      </w:r>
    </w:p>
    <w:p w:rsidR="00393155" w:rsidRDefault="007E2DE6">
      <w:pPr>
        <w:pStyle w:val="a4"/>
        <w:numPr>
          <w:ilvl w:val="0"/>
          <w:numId w:val="156"/>
        </w:numPr>
        <w:tabs>
          <w:tab w:val="left" w:pos="1256"/>
        </w:tabs>
        <w:ind w:right="578"/>
        <w:jc w:val="both"/>
      </w:pPr>
      <w: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w:t>
      </w:r>
      <w:r>
        <w:rPr>
          <w:spacing w:val="-11"/>
        </w:rPr>
        <w:t xml:space="preserve"> </w:t>
      </w:r>
      <w:r>
        <w:t>гигиены;</w:t>
      </w:r>
    </w:p>
    <w:p w:rsidR="00393155" w:rsidRDefault="007E2DE6">
      <w:pPr>
        <w:pStyle w:val="a4"/>
        <w:numPr>
          <w:ilvl w:val="0"/>
          <w:numId w:val="156"/>
        </w:numPr>
        <w:tabs>
          <w:tab w:val="left" w:pos="1256"/>
        </w:tabs>
        <w:ind w:right="574"/>
        <w:jc w:val="both"/>
      </w:pPr>
      <w: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w:t>
      </w:r>
      <w:r>
        <w:rPr>
          <w:spacing w:val="-9"/>
        </w:rPr>
        <w:t xml:space="preserve"> </w:t>
      </w:r>
      <w:r>
        <w:t>деятельности.</w:t>
      </w:r>
    </w:p>
    <w:p w:rsidR="00393155" w:rsidRDefault="007E2DE6">
      <w:pPr>
        <w:ind w:left="972" w:right="575" w:firstLine="552"/>
        <w:jc w:val="both"/>
      </w:pPr>
      <w: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393155" w:rsidRDefault="00393155">
      <w:pPr>
        <w:jc w:val="both"/>
        <w:sectPr w:rsidR="00393155">
          <w:pgSz w:w="16840" w:h="11910" w:orient="landscape"/>
          <w:pgMar w:top="1100" w:right="240" w:bottom="280" w:left="160" w:header="720" w:footer="720" w:gutter="0"/>
          <w:cols w:space="720"/>
        </w:sectPr>
      </w:pPr>
    </w:p>
    <w:p w:rsidR="00393155" w:rsidRDefault="007E2DE6">
      <w:pPr>
        <w:pStyle w:val="1"/>
        <w:spacing w:before="170"/>
        <w:ind w:right="2312"/>
        <w:jc w:val="center"/>
      </w:pPr>
      <w:r>
        <w:lastRenderedPageBreak/>
        <w:t>СОДЕРЖАНИЕ ПРОГРАММЫ</w:t>
      </w:r>
    </w:p>
    <w:p w:rsidR="00393155" w:rsidRDefault="00393155">
      <w:pPr>
        <w:pStyle w:val="a3"/>
        <w:spacing w:before="10" w:after="1"/>
        <w:rPr>
          <w:b/>
          <w:sz w:val="20"/>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1200"/>
        <w:gridCol w:w="1920"/>
      </w:tblGrid>
      <w:tr w:rsidR="00393155">
        <w:trPr>
          <w:trHeight w:val="275"/>
        </w:trPr>
        <w:tc>
          <w:tcPr>
            <w:tcW w:w="1668" w:type="dxa"/>
          </w:tcPr>
          <w:p w:rsidR="00393155" w:rsidRDefault="007E2DE6">
            <w:pPr>
              <w:pStyle w:val="TableParagraph"/>
              <w:spacing w:line="256" w:lineRule="exact"/>
              <w:ind w:left="167"/>
              <w:rPr>
                <w:sz w:val="24"/>
              </w:rPr>
            </w:pPr>
            <w:r>
              <w:rPr>
                <w:sz w:val="24"/>
              </w:rPr>
              <w:t>№ п/п</w:t>
            </w:r>
          </w:p>
        </w:tc>
        <w:tc>
          <w:tcPr>
            <w:tcW w:w="11200" w:type="dxa"/>
          </w:tcPr>
          <w:p w:rsidR="00393155" w:rsidRDefault="007E2DE6">
            <w:pPr>
              <w:pStyle w:val="TableParagraph"/>
              <w:spacing w:line="256" w:lineRule="exact"/>
              <w:ind w:left="4946" w:right="4939"/>
              <w:jc w:val="center"/>
              <w:rPr>
                <w:sz w:val="24"/>
              </w:rPr>
            </w:pPr>
            <w:r>
              <w:rPr>
                <w:sz w:val="24"/>
              </w:rPr>
              <w:t>Содержание</w:t>
            </w:r>
          </w:p>
        </w:tc>
        <w:tc>
          <w:tcPr>
            <w:tcW w:w="1920" w:type="dxa"/>
          </w:tcPr>
          <w:p w:rsidR="00393155" w:rsidRDefault="007E2DE6">
            <w:pPr>
              <w:pStyle w:val="TableParagraph"/>
              <w:spacing w:line="256" w:lineRule="exact"/>
              <w:ind w:left="419" w:right="412"/>
              <w:jc w:val="center"/>
              <w:rPr>
                <w:sz w:val="24"/>
              </w:rPr>
            </w:pPr>
            <w:r>
              <w:rPr>
                <w:sz w:val="24"/>
              </w:rPr>
              <w:t>Страницы</w:t>
            </w:r>
          </w:p>
        </w:tc>
      </w:tr>
      <w:tr w:rsidR="00393155">
        <w:trPr>
          <w:trHeight w:val="277"/>
        </w:trPr>
        <w:tc>
          <w:tcPr>
            <w:tcW w:w="1668" w:type="dxa"/>
          </w:tcPr>
          <w:p w:rsidR="00393155" w:rsidRDefault="00393155">
            <w:pPr>
              <w:pStyle w:val="TableParagraph"/>
              <w:ind w:left="0"/>
              <w:rPr>
                <w:sz w:val="20"/>
              </w:rPr>
            </w:pPr>
          </w:p>
        </w:tc>
        <w:tc>
          <w:tcPr>
            <w:tcW w:w="11200" w:type="dxa"/>
          </w:tcPr>
          <w:p w:rsidR="00393155" w:rsidRDefault="007E2DE6">
            <w:pPr>
              <w:pStyle w:val="TableParagraph"/>
              <w:spacing w:line="258" w:lineRule="exact"/>
              <w:ind w:left="108"/>
              <w:rPr>
                <w:b/>
                <w:sz w:val="24"/>
              </w:rPr>
            </w:pPr>
            <w:r>
              <w:rPr>
                <w:b/>
                <w:sz w:val="24"/>
              </w:rPr>
              <w:t>ВВЕДЕНИЕ</w:t>
            </w:r>
          </w:p>
        </w:tc>
        <w:tc>
          <w:tcPr>
            <w:tcW w:w="1920" w:type="dxa"/>
          </w:tcPr>
          <w:p w:rsidR="00393155" w:rsidRDefault="007E2DE6">
            <w:pPr>
              <w:pStyle w:val="TableParagraph"/>
              <w:spacing w:line="258" w:lineRule="exact"/>
              <w:ind w:left="10"/>
              <w:jc w:val="center"/>
              <w:rPr>
                <w:sz w:val="24"/>
              </w:rPr>
            </w:pPr>
            <w:r>
              <w:rPr>
                <w:sz w:val="24"/>
              </w:rPr>
              <w:t>4</w:t>
            </w:r>
          </w:p>
        </w:tc>
      </w:tr>
      <w:tr w:rsidR="00393155">
        <w:trPr>
          <w:trHeight w:val="275"/>
        </w:trPr>
        <w:tc>
          <w:tcPr>
            <w:tcW w:w="1668" w:type="dxa"/>
          </w:tcPr>
          <w:p w:rsidR="00393155" w:rsidRDefault="007E2DE6">
            <w:pPr>
              <w:pStyle w:val="TableParagraph"/>
              <w:spacing w:line="256" w:lineRule="exact"/>
              <w:rPr>
                <w:b/>
                <w:sz w:val="24"/>
              </w:rPr>
            </w:pPr>
            <w:r>
              <w:rPr>
                <w:b/>
                <w:sz w:val="24"/>
              </w:rPr>
              <w:t>1.</w:t>
            </w:r>
          </w:p>
        </w:tc>
        <w:tc>
          <w:tcPr>
            <w:tcW w:w="11200" w:type="dxa"/>
          </w:tcPr>
          <w:p w:rsidR="00393155" w:rsidRDefault="007E2DE6">
            <w:pPr>
              <w:pStyle w:val="TableParagraph"/>
              <w:spacing w:line="256" w:lineRule="exact"/>
              <w:ind w:left="108"/>
              <w:rPr>
                <w:b/>
                <w:sz w:val="24"/>
              </w:rPr>
            </w:pPr>
            <w:r>
              <w:rPr>
                <w:b/>
                <w:sz w:val="24"/>
              </w:rPr>
              <w:t>ЦЕЛЕВОЙ РАЗДЕЛ</w:t>
            </w:r>
          </w:p>
        </w:tc>
        <w:tc>
          <w:tcPr>
            <w:tcW w:w="1920" w:type="dxa"/>
          </w:tcPr>
          <w:p w:rsidR="00393155" w:rsidRDefault="007E2DE6">
            <w:pPr>
              <w:pStyle w:val="TableParagraph"/>
              <w:spacing w:line="256" w:lineRule="exact"/>
              <w:ind w:left="10"/>
              <w:jc w:val="center"/>
              <w:rPr>
                <w:sz w:val="24"/>
              </w:rPr>
            </w:pPr>
            <w:r>
              <w:rPr>
                <w:sz w:val="24"/>
              </w:rPr>
              <w:t>6</w:t>
            </w:r>
          </w:p>
        </w:tc>
      </w:tr>
      <w:tr w:rsidR="00393155">
        <w:trPr>
          <w:trHeight w:val="275"/>
        </w:trPr>
        <w:tc>
          <w:tcPr>
            <w:tcW w:w="1668" w:type="dxa"/>
          </w:tcPr>
          <w:p w:rsidR="00393155" w:rsidRDefault="007E2DE6">
            <w:pPr>
              <w:pStyle w:val="TableParagraph"/>
              <w:spacing w:line="256" w:lineRule="exact"/>
              <w:rPr>
                <w:sz w:val="24"/>
              </w:rPr>
            </w:pPr>
            <w:r>
              <w:rPr>
                <w:sz w:val="24"/>
              </w:rPr>
              <w:t>1.1.</w:t>
            </w:r>
          </w:p>
        </w:tc>
        <w:tc>
          <w:tcPr>
            <w:tcW w:w="11200" w:type="dxa"/>
          </w:tcPr>
          <w:p w:rsidR="00393155" w:rsidRDefault="007E2DE6">
            <w:pPr>
              <w:pStyle w:val="TableParagraph"/>
              <w:spacing w:line="256" w:lineRule="exact"/>
              <w:ind w:left="108"/>
              <w:rPr>
                <w:sz w:val="24"/>
              </w:rPr>
            </w:pPr>
            <w:r>
              <w:rPr>
                <w:sz w:val="24"/>
              </w:rPr>
              <w:t>Пояснительная записка</w:t>
            </w:r>
          </w:p>
        </w:tc>
        <w:tc>
          <w:tcPr>
            <w:tcW w:w="1920" w:type="dxa"/>
          </w:tcPr>
          <w:p w:rsidR="00393155" w:rsidRDefault="007E2DE6">
            <w:pPr>
              <w:pStyle w:val="TableParagraph"/>
              <w:spacing w:line="256" w:lineRule="exact"/>
              <w:ind w:left="10"/>
              <w:jc w:val="center"/>
              <w:rPr>
                <w:sz w:val="24"/>
              </w:rPr>
            </w:pPr>
            <w:r>
              <w:rPr>
                <w:sz w:val="24"/>
              </w:rPr>
              <w:t>3</w:t>
            </w:r>
          </w:p>
        </w:tc>
      </w:tr>
      <w:tr w:rsidR="00393155">
        <w:trPr>
          <w:trHeight w:val="275"/>
        </w:trPr>
        <w:tc>
          <w:tcPr>
            <w:tcW w:w="1668" w:type="dxa"/>
          </w:tcPr>
          <w:p w:rsidR="00393155" w:rsidRDefault="007E2DE6">
            <w:pPr>
              <w:pStyle w:val="TableParagraph"/>
              <w:spacing w:line="256" w:lineRule="exact"/>
              <w:rPr>
                <w:sz w:val="24"/>
              </w:rPr>
            </w:pPr>
            <w:r>
              <w:rPr>
                <w:sz w:val="24"/>
              </w:rPr>
              <w:t>1.2.</w:t>
            </w:r>
          </w:p>
        </w:tc>
        <w:tc>
          <w:tcPr>
            <w:tcW w:w="11200" w:type="dxa"/>
          </w:tcPr>
          <w:p w:rsidR="00393155" w:rsidRDefault="007E2DE6">
            <w:pPr>
              <w:pStyle w:val="TableParagraph"/>
              <w:spacing w:line="256" w:lineRule="exact"/>
              <w:ind w:left="108"/>
              <w:rPr>
                <w:sz w:val="24"/>
              </w:rPr>
            </w:pPr>
            <w:r>
              <w:rPr>
                <w:sz w:val="24"/>
              </w:rPr>
              <w:t>Цели и задачи Программы</w:t>
            </w:r>
          </w:p>
        </w:tc>
        <w:tc>
          <w:tcPr>
            <w:tcW w:w="1920" w:type="dxa"/>
          </w:tcPr>
          <w:p w:rsidR="00393155" w:rsidRDefault="007E2DE6">
            <w:pPr>
              <w:pStyle w:val="TableParagraph"/>
              <w:spacing w:line="256" w:lineRule="exact"/>
              <w:ind w:left="10"/>
              <w:jc w:val="center"/>
              <w:rPr>
                <w:sz w:val="24"/>
              </w:rPr>
            </w:pPr>
            <w:r>
              <w:rPr>
                <w:sz w:val="24"/>
              </w:rPr>
              <w:t>4</w:t>
            </w:r>
          </w:p>
        </w:tc>
      </w:tr>
      <w:tr w:rsidR="00393155">
        <w:trPr>
          <w:trHeight w:val="275"/>
        </w:trPr>
        <w:tc>
          <w:tcPr>
            <w:tcW w:w="1668" w:type="dxa"/>
          </w:tcPr>
          <w:p w:rsidR="00393155" w:rsidRDefault="007E2DE6">
            <w:pPr>
              <w:pStyle w:val="TableParagraph"/>
              <w:spacing w:line="256" w:lineRule="exact"/>
              <w:rPr>
                <w:sz w:val="24"/>
              </w:rPr>
            </w:pPr>
            <w:r>
              <w:rPr>
                <w:sz w:val="24"/>
              </w:rPr>
              <w:t>1.3.</w:t>
            </w:r>
          </w:p>
        </w:tc>
        <w:tc>
          <w:tcPr>
            <w:tcW w:w="11200" w:type="dxa"/>
          </w:tcPr>
          <w:p w:rsidR="00393155" w:rsidRDefault="007E2DE6">
            <w:pPr>
              <w:pStyle w:val="TableParagraph"/>
              <w:spacing w:line="256" w:lineRule="exact"/>
              <w:ind w:left="108"/>
              <w:rPr>
                <w:sz w:val="24"/>
              </w:rPr>
            </w:pPr>
            <w:r>
              <w:rPr>
                <w:sz w:val="24"/>
              </w:rPr>
              <w:t>Принципы и подходы к формированию программы</w:t>
            </w:r>
          </w:p>
        </w:tc>
        <w:tc>
          <w:tcPr>
            <w:tcW w:w="1920" w:type="dxa"/>
          </w:tcPr>
          <w:p w:rsidR="00393155" w:rsidRDefault="007E2DE6">
            <w:pPr>
              <w:pStyle w:val="TableParagraph"/>
              <w:spacing w:line="256" w:lineRule="exact"/>
              <w:ind w:left="10"/>
              <w:jc w:val="center"/>
              <w:rPr>
                <w:sz w:val="24"/>
              </w:rPr>
            </w:pPr>
            <w:r>
              <w:rPr>
                <w:sz w:val="24"/>
              </w:rPr>
              <w:t>5</w:t>
            </w:r>
          </w:p>
        </w:tc>
      </w:tr>
      <w:tr w:rsidR="00393155">
        <w:trPr>
          <w:trHeight w:val="276"/>
        </w:trPr>
        <w:tc>
          <w:tcPr>
            <w:tcW w:w="1668" w:type="dxa"/>
          </w:tcPr>
          <w:p w:rsidR="00393155" w:rsidRDefault="007E2DE6">
            <w:pPr>
              <w:pStyle w:val="TableParagraph"/>
              <w:spacing w:line="256" w:lineRule="exact"/>
              <w:rPr>
                <w:sz w:val="24"/>
              </w:rPr>
            </w:pPr>
            <w:r>
              <w:rPr>
                <w:sz w:val="24"/>
              </w:rPr>
              <w:t>1.4.</w:t>
            </w:r>
          </w:p>
        </w:tc>
        <w:tc>
          <w:tcPr>
            <w:tcW w:w="11200" w:type="dxa"/>
          </w:tcPr>
          <w:p w:rsidR="00393155" w:rsidRDefault="007E2DE6">
            <w:pPr>
              <w:pStyle w:val="TableParagraph"/>
              <w:spacing w:line="256" w:lineRule="exact"/>
              <w:ind w:left="108"/>
              <w:rPr>
                <w:sz w:val="24"/>
              </w:rPr>
            </w:pPr>
            <w:r>
              <w:rPr>
                <w:sz w:val="24"/>
              </w:rPr>
              <w:t>Характеристики, используемые для разработки и реализации Программы</w:t>
            </w:r>
          </w:p>
        </w:tc>
        <w:tc>
          <w:tcPr>
            <w:tcW w:w="1920" w:type="dxa"/>
          </w:tcPr>
          <w:p w:rsidR="00393155" w:rsidRDefault="007E2DE6">
            <w:pPr>
              <w:pStyle w:val="TableParagraph"/>
              <w:spacing w:line="256" w:lineRule="exact"/>
              <w:ind w:left="10"/>
              <w:jc w:val="center"/>
              <w:rPr>
                <w:sz w:val="24"/>
              </w:rPr>
            </w:pPr>
            <w:r>
              <w:rPr>
                <w:sz w:val="24"/>
              </w:rPr>
              <w:t>8</w:t>
            </w:r>
          </w:p>
        </w:tc>
      </w:tr>
      <w:tr w:rsidR="00393155">
        <w:trPr>
          <w:trHeight w:val="275"/>
        </w:trPr>
        <w:tc>
          <w:tcPr>
            <w:tcW w:w="1668" w:type="dxa"/>
          </w:tcPr>
          <w:p w:rsidR="00393155" w:rsidRDefault="007E2DE6">
            <w:pPr>
              <w:pStyle w:val="TableParagraph"/>
              <w:spacing w:line="256" w:lineRule="exact"/>
              <w:rPr>
                <w:sz w:val="24"/>
              </w:rPr>
            </w:pPr>
            <w:r>
              <w:rPr>
                <w:sz w:val="24"/>
              </w:rPr>
              <w:t>1.4.1</w:t>
            </w:r>
          </w:p>
        </w:tc>
        <w:tc>
          <w:tcPr>
            <w:tcW w:w="11200" w:type="dxa"/>
          </w:tcPr>
          <w:p w:rsidR="00393155" w:rsidRDefault="007E2DE6">
            <w:pPr>
              <w:pStyle w:val="TableParagraph"/>
              <w:spacing w:line="256" w:lineRule="exact"/>
              <w:ind w:left="108"/>
              <w:rPr>
                <w:sz w:val="24"/>
              </w:rPr>
            </w:pPr>
            <w:r>
              <w:rPr>
                <w:sz w:val="24"/>
              </w:rPr>
              <w:t>Характеристика Образовательной организации</w:t>
            </w:r>
          </w:p>
        </w:tc>
        <w:tc>
          <w:tcPr>
            <w:tcW w:w="1920" w:type="dxa"/>
          </w:tcPr>
          <w:p w:rsidR="00393155" w:rsidRDefault="007E2DE6">
            <w:pPr>
              <w:pStyle w:val="TableParagraph"/>
              <w:spacing w:line="256" w:lineRule="exact"/>
              <w:ind w:left="10"/>
              <w:jc w:val="center"/>
              <w:rPr>
                <w:sz w:val="24"/>
              </w:rPr>
            </w:pPr>
            <w:r>
              <w:rPr>
                <w:sz w:val="24"/>
              </w:rPr>
              <w:t>8</w:t>
            </w:r>
          </w:p>
        </w:tc>
      </w:tr>
      <w:tr w:rsidR="00393155">
        <w:trPr>
          <w:trHeight w:val="277"/>
        </w:trPr>
        <w:tc>
          <w:tcPr>
            <w:tcW w:w="1668" w:type="dxa"/>
          </w:tcPr>
          <w:p w:rsidR="00393155" w:rsidRDefault="007E2DE6">
            <w:pPr>
              <w:pStyle w:val="TableParagraph"/>
              <w:spacing w:line="258" w:lineRule="exact"/>
              <w:rPr>
                <w:sz w:val="24"/>
              </w:rPr>
            </w:pPr>
            <w:r>
              <w:rPr>
                <w:sz w:val="24"/>
              </w:rPr>
              <w:t>1.4.2.</w:t>
            </w:r>
          </w:p>
        </w:tc>
        <w:tc>
          <w:tcPr>
            <w:tcW w:w="11200" w:type="dxa"/>
          </w:tcPr>
          <w:p w:rsidR="00393155" w:rsidRDefault="007E2DE6">
            <w:pPr>
              <w:pStyle w:val="TableParagraph"/>
              <w:spacing w:line="258" w:lineRule="exact"/>
              <w:ind w:left="108"/>
              <w:rPr>
                <w:sz w:val="24"/>
              </w:rPr>
            </w:pPr>
            <w:r>
              <w:rPr>
                <w:sz w:val="24"/>
              </w:rPr>
              <w:t>Контингент воспитанников</w:t>
            </w:r>
          </w:p>
        </w:tc>
        <w:tc>
          <w:tcPr>
            <w:tcW w:w="1920" w:type="dxa"/>
          </w:tcPr>
          <w:p w:rsidR="00393155" w:rsidRDefault="007E2DE6">
            <w:pPr>
              <w:pStyle w:val="TableParagraph"/>
              <w:spacing w:line="258" w:lineRule="exact"/>
              <w:ind w:left="10"/>
              <w:jc w:val="center"/>
              <w:rPr>
                <w:sz w:val="24"/>
              </w:rPr>
            </w:pPr>
            <w:r>
              <w:rPr>
                <w:sz w:val="24"/>
              </w:rPr>
              <w:t>9</w:t>
            </w:r>
          </w:p>
        </w:tc>
      </w:tr>
      <w:tr w:rsidR="00393155">
        <w:trPr>
          <w:trHeight w:val="275"/>
        </w:trPr>
        <w:tc>
          <w:tcPr>
            <w:tcW w:w="1668" w:type="dxa"/>
          </w:tcPr>
          <w:p w:rsidR="00393155" w:rsidRDefault="007E2DE6">
            <w:pPr>
              <w:pStyle w:val="TableParagraph"/>
              <w:spacing w:line="256" w:lineRule="exact"/>
              <w:rPr>
                <w:sz w:val="24"/>
              </w:rPr>
            </w:pPr>
            <w:r>
              <w:rPr>
                <w:sz w:val="24"/>
              </w:rPr>
              <w:t>1.4.3.</w:t>
            </w:r>
          </w:p>
        </w:tc>
        <w:tc>
          <w:tcPr>
            <w:tcW w:w="11200" w:type="dxa"/>
          </w:tcPr>
          <w:p w:rsidR="00393155" w:rsidRDefault="007E2DE6">
            <w:pPr>
              <w:pStyle w:val="TableParagraph"/>
              <w:spacing w:line="256" w:lineRule="exact"/>
              <w:ind w:left="108"/>
              <w:rPr>
                <w:sz w:val="24"/>
              </w:rPr>
            </w:pPr>
            <w:r>
              <w:rPr>
                <w:sz w:val="24"/>
              </w:rPr>
              <w:t>Кадровые условия реализации Программы</w:t>
            </w:r>
          </w:p>
        </w:tc>
        <w:tc>
          <w:tcPr>
            <w:tcW w:w="1920" w:type="dxa"/>
          </w:tcPr>
          <w:p w:rsidR="00393155" w:rsidRDefault="007E2DE6">
            <w:pPr>
              <w:pStyle w:val="TableParagraph"/>
              <w:spacing w:line="256" w:lineRule="exact"/>
              <w:ind w:left="10"/>
              <w:jc w:val="center"/>
              <w:rPr>
                <w:sz w:val="24"/>
              </w:rPr>
            </w:pPr>
            <w:r>
              <w:rPr>
                <w:sz w:val="24"/>
              </w:rPr>
              <w:t>9</w:t>
            </w:r>
          </w:p>
        </w:tc>
      </w:tr>
      <w:tr w:rsidR="00393155">
        <w:trPr>
          <w:trHeight w:val="275"/>
        </w:trPr>
        <w:tc>
          <w:tcPr>
            <w:tcW w:w="1668" w:type="dxa"/>
          </w:tcPr>
          <w:p w:rsidR="00393155" w:rsidRDefault="007E2DE6">
            <w:pPr>
              <w:pStyle w:val="TableParagraph"/>
              <w:spacing w:line="256" w:lineRule="exact"/>
              <w:rPr>
                <w:sz w:val="24"/>
              </w:rPr>
            </w:pPr>
            <w:r>
              <w:rPr>
                <w:sz w:val="24"/>
              </w:rPr>
              <w:t>1.4.4.</w:t>
            </w:r>
          </w:p>
        </w:tc>
        <w:tc>
          <w:tcPr>
            <w:tcW w:w="11200" w:type="dxa"/>
          </w:tcPr>
          <w:p w:rsidR="00393155" w:rsidRDefault="007E2DE6">
            <w:pPr>
              <w:pStyle w:val="TableParagraph"/>
              <w:spacing w:line="256" w:lineRule="exact"/>
              <w:ind w:left="108"/>
              <w:rPr>
                <w:sz w:val="24"/>
              </w:rPr>
            </w:pPr>
            <w:r>
              <w:rPr>
                <w:sz w:val="24"/>
              </w:rPr>
              <w:t>Характеристики особенностей развития детей в дошкольном возрасте</w:t>
            </w:r>
          </w:p>
        </w:tc>
        <w:tc>
          <w:tcPr>
            <w:tcW w:w="1920" w:type="dxa"/>
          </w:tcPr>
          <w:p w:rsidR="00393155" w:rsidRDefault="007E2DE6">
            <w:pPr>
              <w:pStyle w:val="TableParagraph"/>
              <w:spacing w:line="256" w:lineRule="exact"/>
              <w:ind w:left="419" w:right="409"/>
              <w:jc w:val="center"/>
              <w:rPr>
                <w:sz w:val="24"/>
              </w:rPr>
            </w:pPr>
            <w:r>
              <w:rPr>
                <w:sz w:val="24"/>
              </w:rPr>
              <w:t>13</w:t>
            </w:r>
          </w:p>
        </w:tc>
      </w:tr>
      <w:tr w:rsidR="00393155">
        <w:trPr>
          <w:trHeight w:val="275"/>
        </w:trPr>
        <w:tc>
          <w:tcPr>
            <w:tcW w:w="1668" w:type="dxa"/>
          </w:tcPr>
          <w:p w:rsidR="00393155" w:rsidRDefault="007E2DE6">
            <w:pPr>
              <w:pStyle w:val="TableParagraph"/>
              <w:spacing w:line="256" w:lineRule="exact"/>
              <w:rPr>
                <w:sz w:val="24"/>
              </w:rPr>
            </w:pPr>
            <w:r>
              <w:rPr>
                <w:sz w:val="24"/>
              </w:rPr>
              <w:t>1.5.</w:t>
            </w:r>
          </w:p>
        </w:tc>
        <w:tc>
          <w:tcPr>
            <w:tcW w:w="11200" w:type="dxa"/>
          </w:tcPr>
          <w:p w:rsidR="00393155" w:rsidRDefault="007E2DE6">
            <w:pPr>
              <w:pStyle w:val="TableParagraph"/>
              <w:spacing w:line="256" w:lineRule="exact"/>
              <w:ind w:left="108"/>
              <w:rPr>
                <w:sz w:val="24"/>
              </w:rPr>
            </w:pPr>
            <w:r>
              <w:rPr>
                <w:sz w:val="24"/>
              </w:rPr>
              <w:t>Планируемые результаты как целевые ориентиры освоения Программы</w:t>
            </w:r>
          </w:p>
        </w:tc>
        <w:tc>
          <w:tcPr>
            <w:tcW w:w="1920" w:type="dxa"/>
          </w:tcPr>
          <w:p w:rsidR="00393155" w:rsidRDefault="007E2DE6">
            <w:pPr>
              <w:pStyle w:val="TableParagraph"/>
              <w:spacing w:line="256" w:lineRule="exact"/>
              <w:ind w:left="419" w:right="409"/>
              <w:jc w:val="center"/>
              <w:rPr>
                <w:sz w:val="24"/>
              </w:rPr>
            </w:pPr>
            <w:r>
              <w:rPr>
                <w:sz w:val="24"/>
              </w:rPr>
              <w:t>22</w:t>
            </w:r>
          </w:p>
        </w:tc>
      </w:tr>
      <w:tr w:rsidR="00393155">
        <w:trPr>
          <w:trHeight w:val="275"/>
        </w:trPr>
        <w:tc>
          <w:tcPr>
            <w:tcW w:w="1668" w:type="dxa"/>
          </w:tcPr>
          <w:p w:rsidR="00393155" w:rsidRDefault="007E2DE6">
            <w:pPr>
              <w:pStyle w:val="TableParagraph"/>
              <w:spacing w:line="256" w:lineRule="exact"/>
              <w:rPr>
                <w:sz w:val="24"/>
              </w:rPr>
            </w:pPr>
            <w:r>
              <w:rPr>
                <w:sz w:val="24"/>
              </w:rPr>
              <w:t>1.5.1.</w:t>
            </w:r>
          </w:p>
        </w:tc>
        <w:tc>
          <w:tcPr>
            <w:tcW w:w="11200" w:type="dxa"/>
          </w:tcPr>
          <w:p w:rsidR="00393155" w:rsidRDefault="007E2DE6">
            <w:pPr>
              <w:pStyle w:val="TableParagraph"/>
              <w:spacing w:line="256" w:lineRule="exact"/>
              <w:ind w:left="108"/>
              <w:rPr>
                <w:sz w:val="24"/>
              </w:rPr>
            </w:pPr>
            <w:r>
              <w:rPr>
                <w:sz w:val="24"/>
              </w:rPr>
              <w:t>Целевые ориентиры в дошкольном возрасте</w:t>
            </w:r>
          </w:p>
        </w:tc>
        <w:tc>
          <w:tcPr>
            <w:tcW w:w="1920" w:type="dxa"/>
          </w:tcPr>
          <w:p w:rsidR="00393155" w:rsidRDefault="007E2DE6">
            <w:pPr>
              <w:pStyle w:val="TableParagraph"/>
              <w:spacing w:line="256" w:lineRule="exact"/>
              <w:ind w:left="419" w:right="409"/>
              <w:jc w:val="center"/>
              <w:rPr>
                <w:sz w:val="24"/>
              </w:rPr>
            </w:pPr>
            <w:r>
              <w:rPr>
                <w:sz w:val="24"/>
              </w:rPr>
              <w:t>22</w:t>
            </w:r>
          </w:p>
        </w:tc>
      </w:tr>
      <w:tr w:rsidR="00393155">
        <w:trPr>
          <w:trHeight w:val="275"/>
        </w:trPr>
        <w:tc>
          <w:tcPr>
            <w:tcW w:w="1668" w:type="dxa"/>
          </w:tcPr>
          <w:p w:rsidR="00393155" w:rsidRDefault="007E2DE6">
            <w:pPr>
              <w:pStyle w:val="TableParagraph"/>
              <w:spacing w:line="256" w:lineRule="exact"/>
              <w:rPr>
                <w:b/>
                <w:sz w:val="24"/>
              </w:rPr>
            </w:pPr>
            <w:r>
              <w:rPr>
                <w:b/>
                <w:sz w:val="24"/>
              </w:rPr>
              <w:t>2.</w:t>
            </w:r>
          </w:p>
        </w:tc>
        <w:tc>
          <w:tcPr>
            <w:tcW w:w="11200" w:type="dxa"/>
          </w:tcPr>
          <w:p w:rsidR="00393155" w:rsidRDefault="007E2DE6">
            <w:pPr>
              <w:pStyle w:val="TableParagraph"/>
              <w:spacing w:line="256" w:lineRule="exact"/>
              <w:ind w:left="108"/>
              <w:rPr>
                <w:b/>
                <w:sz w:val="24"/>
              </w:rPr>
            </w:pPr>
            <w:r>
              <w:rPr>
                <w:b/>
                <w:sz w:val="24"/>
              </w:rPr>
              <w:t>СОДЕРЖАТЕЛЬНЫЙ РАЗДЕЛ</w:t>
            </w:r>
          </w:p>
        </w:tc>
        <w:tc>
          <w:tcPr>
            <w:tcW w:w="1920" w:type="dxa"/>
          </w:tcPr>
          <w:p w:rsidR="00393155" w:rsidRDefault="007E2DE6">
            <w:pPr>
              <w:pStyle w:val="TableParagraph"/>
              <w:spacing w:line="256" w:lineRule="exact"/>
              <w:ind w:left="419" w:right="409"/>
              <w:jc w:val="center"/>
              <w:rPr>
                <w:sz w:val="24"/>
              </w:rPr>
            </w:pPr>
            <w:r>
              <w:rPr>
                <w:sz w:val="24"/>
              </w:rPr>
              <w:t>24</w:t>
            </w:r>
          </w:p>
        </w:tc>
      </w:tr>
      <w:tr w:rsidR="00393155">
        <w:trPr>
          <w:trHeight w:val="278"/>
        </w:trPr>
        <w:tc>
          <w:tcPr>
            <w:tcW w:w="1668" w:type="dxa"/>
          </w:tcPr>
          <w:p w:rsidR="00393155" w:rsidRDefault="007E2DE6">
            <w:pPr>
              <w:pStyle w:val="TableParagraph"/>
              <w:spacing w:line="258" w:lineRule="exact"/>
              <w:rPr>
                <w:sz w:val="24"/>
              </w:rPr>
            </w:pPr>
            <w:r>
              <w:rPr>
                <w:sz w:val="24"/>
              </w:rPr>
              <w:t>2.1.</w:t>
            </w:r>
          </w:p>
        </w:tc>
        <w:tc>
          <w:tcPr>
            <w:tcW w:w="11200" w:type="dxa"/>
          </w:tcPr>
          <w:p w:rsidR="00393155" w:rsidRDefault="007E2DE6">
            <w:pPr>
              <w:pStyle w:val="TableParagraph"/>
              <w:spacing w:line="258" w:lineRule="exact"/>
              <w:ind w:left="108"/>
              <w:rPr>
                <w:sz w:val="24"/>
              </w:rPr>
            </w:pPr>
            <w:r>
              <w:rPr>
                <w:sz w:val="24"/>
              </w:rPr>
              <w:t>Обязательная часть</w:t>
            </w:r>
          </w:p>
        </w:tc>
        <w:tc>
          <w:tcPr>
            <w:tcW w:w="1920" w:type="dxa"/>
          </w:tcPr>
          <w:p w:rsidR="00393155" w:rsidRDefault="00393155">
            <w:pPr>
              <w:pStyle w:val="TableParagraph"/>
              <w:ind w:left="0"/>
              <w:rPr>
                <w:sz w:val="20"/>
              </w:rPr>
            </w:pPr>
          </w:p>
        </w:tc>
      </w:tr>
      <w:tr w:rsidR="00393155">
        <w:trPr>
          <w:trHeight w:val="275"/>
        </w:trPr>
        <w:tc>
          <w:tcPr>
            <w:tcW w:w="1668" w:type="dxa"/>
          </w:tcPr>
          <w:p w:rsidR="00393155" w:rsidRDefault="007E2DE6">
            <w:pPr>
              <w:pStyle w:val="TableParagraph"/>
              <w:spacing w:line="256" w:lineRule="exact"/>
              <w:rPr>
                <w:sz w:val="24"/>
              </w:rPr>
            </w:pPr>
            <w:r>
              <w:rPr>
                <w:sz w:val="24"/>
              </w:rPr>
              <w:t>2.1.1.</w:t>
            </w:r>
          </w:p>
        </w:tc>
        <w:tc>
          <w:tcPr>
            <w:tcW w:w="11200" w:type="dxa"/>
          </w:tcPr>
          <w:p w:rsidR="00393155" w:rsidRDefault="007E2DE6">
            <w:pPr>
              <w:pStyle w:val="TableParagraph"/>
              <w:spacing w:line="256" w:lineRule="exact"/>
              <w:ind w:left="108"/>
              <w:rPr>
                <w:sz w:val="24"/>
              </w:rPr>
            </w:pPr>
            <w:r>
              <w:rPr>
                <w:sz w:val="24"/>
              </w:rPr>
              <w:t>Образовательная деятельность в соответствии с образовательными областями</w:t>
            </w:r>
          </w:p>
        </w:tc>
        <w:tc>
          <w:tcPr>
            <w:tcW w:w="1920" w:type="dxa"/>
          </w:tcPr>
          <w:p w:rsidR="00393155" w:rsidRDefault="007E2DE6">
            <w:pPr>
              <w:pStyle w:val="TableParagraph"/>
              <w:spacing w:line="256" w:lineRule="exact"/>
              <w:ind w:left="419" w:right="409"/>
              <w:jc w:val="center"/>
              <w:rPr>
                <w:sz w:val="24"/>
              </w:rPr>
            </w:pPr>
            <w:r>
              <w:rPr>
                <w:sz w:val="24"/>
              </w:rPr>
              <w:t>24</w:t>
            </w:r>
          </w:p>
        </w:tc>
      </w:tr>
      <w:tr w:rsidR="00393155">
        <w:trPr>
          <w:trHeight w:val="275"/>
        </w:trPr>
        <w:tc>
          <w:tcPr>
            <w:tcW w:w="1668" w:type="dxa"/>
          </w:tcPr>
          <w:p w:rsidR="00393155" w:rsidRDefault="007E2DE6">
            <w:pPr>
              <w:pStyle w:val="TableParagraph"/>
              <w:spacing w:line="256" w:lineRule="exact"/>
              <w:rPr>
                <w:sz w:val="24"/>
              </w:rPr>
            </w:pPr>
            <w:r>
              <w:rPr>
                <w:sz w:val="24"/>
              </w:rPr>
              <w:t>2.2.</w:t>
            </w:r>
          </w:p>
        </w:tc>
        <w:tc>
          <w:tcPr>
            <w:tcW w:w="11200" w:type="dxa"/>
          </w:tcPr>
          <w:p w:rsidR="00393155" w:rsidRDefault="007E2DE6">
            <w:pPr>
              <w:pStyle w:val="TableParagraph"/>
              <w:spacing w:line="256" w:lineRule="exact"/>
              <w:ind w:left="108"/>
              <w:rPr>
                <w:sz w:val="24"/>
              </w:rPr>
            </w:pPr>
            <w:r>
              <w:rPr>
                <w:sz w:val="24"/>
              </w:rPr>
              <w:t>Описание вариативных форм, методов,средств и технологий реализации Программы</w:t>
            </w:r>
          </w:p>
        </w:tc>
        <w:tc>
          <w:tcPr>
            <w:tcW w:w="1920" w:type="dxa"/>
          </w:tcPr>
          <w:p w:rsidR="00393155" w:rsidRDefault="007E2DE6">
            <w:pPr>
              <w:pStyle w:val="TableParagraph"/>
              <w:spacing w:line="256" w:lineRule="exact"/>
              <w:ind w:left="419" w:right="409"/>
              <w:jc w:val="center"/>
              <w:rPr>
                <w:sz w:val="24"/>
              </w:rPr>
            </w:pPr>
            <w:r>
              <w:rPr>
                <w:sz w:val="24"/>
              </w:rPr>
              <w:t>25</w:t>
            </w:r>
          </w:p>
        </w:tc>
      </w:tr>
      <w:tr w:rsidR="00393155">
        <w:trPr>
          <w:trHeight w:val="275"/>
        </w:trPr>
        <w:tc>
          <w:tcPr>
            <w:tcW w:w="1668" w:type="dxa"/>
          </w:tcPr>
          <w:p w:rsidR="00393155" w:rsidRDefault="007E2DE6">
            <w:pPr>
              <w:pStyle w:val="TableParagraph"/>
              <w:spacing w:line="256" w:lineRule="exact"/>
              <w:rPr>
                <w:sz w:val="24"/>
              </w:rPr>
            </w:pPr>
            <w:r>
              <w:rPr>
                <w:sz w:val="24"/>
              </w:rPr>
              <w:t>2.3.</w:t>
            </w:r>
          </w:p>
        </w:tc>
        <w:tc>
          <w:tcPr>
            <w:tcW w:w="11200" w:type="dxa"/>
          </w:tcPr>
          <w:p w:rsidR="00393155" w:rsidRDefault="007E2DE6">
            <w:pPr>
              <w:pStyle w:val="TableParagraph"/>
              <w:spacing w:line="256" w:lineRule="exact"/>
              <w:ind w:left="108"/>
              <w:rPr>
                <w:sz w:val="24"/>
              </w:rPr>
            </w:pPr>
            <w:r>
              <w:rPr>
                <w:sz w:val="24"/>
              </w:rPr>
              <w:t>Часть Программы, формируемая участниками образовательных отношений</w:t>
            </w:r>
          </w:p>
        </w:tc>
        <w:tc>
          <w:tcPr>
            <w:tcW w:w="1920" w:type="dxa"/>
          </w:tcPr>
          <w:p w:rsidR="00393155" w:rsidRDefault="007E2DE6">
            <w:pPr>
              <w:pStyle w:val="TableParagraph"/>
              <w:spacing w:line="256" w:lineRule="exact"/>
              <w:ind w:left="419" w:right="409"/>
              <w:jc w:val="center"/>
              <w:rPr>
                <w:sz w:val="24"/>
              </w:rPr>
            </w:pPr>
            <w:r>
              <w:rPr>
                <w:sz w:val="24"/>
              </w:rPr>
              <w:t>30</w:t>
            </w:r>
          </w:p>
        </w:tc>
      </w:tr>
      <w:tr w:rsidR="00393155">
        <w:trPr>
          <w:trHeight w:val="275"/>
        </w:trPr>
        <w:tc>
          <w:tcPr>
            <w:tcW w:w="1668" w:type="dxa"/>
          </w:tcPr>
          <w:p w:rsidR="00393155" w:rsidRDefault="007E2DE6">
            <w:pPr>
              <w:pStyle w:val="TableParagraph"/>
              <w:spacing w:line="256" w:lineRule="exact"/>
              <w:rPr>
                <w:sz w:val="24"/>
              </w:rPr>
            </w:pPr>
            <w:r>
              <w:rPr>
                <w:sz w:val="24"/>
              </w:rPr>
              <w:t>2.3.1.</w:t>
            </w:r>
          </w:p>
        </w:tc>
        <w:tc>
          <w:tcPr>
            <w:tcW w:w="11200" w:type="dxa"/>
          </w:tcPr>
          <w:p w:rsidR="00393155" w:rsidRDefault="007E2DE6">
            <w:pPr>
              <w:pStyle w:val="TableParagraph"/>
              <w:spacing w:line="256" w:lineRule="exact"/>
              <w:ind w:left="108"/>
              <w:rPr>
                <w:sz w:val="24"/>
              </w:rPr>
            </w:pPr>
            <w:r>
              <w:rPr>
                <w:sz w:val="24"/>
              </w:rPr>
              <w:t>Цели и задачи Программы</w:t>
            </w:r>
          </w:p>
        </w:tc>
        <w:tc>
          <w:tcPr>
            <w:tcW w:w="1920" w:type="dxa"/>
          </w:tcPr>
          <w:p w:rsidR="00393155" w:rsidRDefault="007E2DE6">
            <w:pPr>
              <w:pStyle w:val="TableParagraph"/>
              <w:spacing w:line="256" w:lineRule="exact"/>
              <w:ind w:left="419" w:right="409"/>
              <w:jc w:val="center"/>
              <w:rPr>
                <w:sz w:val="24"/>
              </w:rPr>
            </w:pPr>
            <w:r>
              <w:rPr>
                <w:sz w:val="24"/>
              </w:rPr>
              <w:t>30</w:t>
            </w:r>
          </w:p>
        </w:tc>
      </w:tr>
      <w:tr w:rsidR="00393155">
        <w:trPr>
          <w:trHeight w:val="275"/>
        </w:trPr>
        <w:tc>
          <w:tcPr>
            <w:tcW w:w="1668" w:type="dxa"/>
          </w:tcPr>
          <w:p w:rsidR="00393155" w:rsidRDefault="007E2DE6">
            <w:pPr>
              <w:pStyle w:val="TableParagraph"/>
              <w:spacing w:line="256" w:lineRule="exact"/>
              <w:rPr>
                <w:sz w:val="24"/>
              </w:rPr>
            </w:pPr>
            <w:r>
              <w:rPr>
                <w:sz w:val="24"/>
              </w:rPr>
              <w:t>2.3.2.</w:t>
            </w:r>
          </w:p>
        </w:tc>
        <w:tc>
          <w:tcPr>
            <w:tcW w:w="11200" w:type="dxa"/>
          </w:tcPr>
          <w:p w:rsidR="00393155" w:rsidRDefault="007E2DE6">
            <w:pPr>
              <w:pStyle w:val="TableParagraph"/>
              <w:spacing w:line="256" w:lineRule="exact"/>
              <w:ind w:left="108"/>
              <w:rPr>
                <w:sz w:val="24"/>
              </w:rPr>
            </w:pPr>
            <w:r>
              <w:rPr>
                <w:sz w:val="24"/>
              </w:rPr>
              <w:t>Принципы Программы</w:t>
            </w:r>
          </w:p>
        </w:tc>
        <w:tc>
          <w:tcPr>
            <w:tcW w:w="1920" w:type="dxa"/>
          </w:tcPr>
          <w:p w:rsidR="00393155" w:rsidRDefault="007E2DE6">
            <w:pPr>
              <w:pStyle w:val="TableParagraph"/>
              <w:spacing w:line="256" w:lineRule="exact"/>
              <w:ind w:left="419" w:right="409"/>
              <w:jc w:val="center"/>
              <w:rPr>
                <w:sz w:val="24"/>
              </w:rPr>
            </w:pPr>
            <w:r>
              <w:rPr>
                <w:sz w:val="24"/>
              </w:rPr>
              <w:t>31</w:t>
            </w:r>
          </w:p>
        </w:tc>
      </w:tr>
      <w:tr w:rsidR="00393155">
        <w:trPr>
          <w:trHeight w:val="277"/>
        </w:trPr>
        <w:tc>
          <w:tcPr>
            <w:tcW w:w="1668" w:type="dxa"/>
          </w:tcPr>
          <w:p w:rsidR="00393155" w:rsidRDefault="007E2DE6">
            <w:pPr>
              <w:pStyle w:val="TableParagraph"/>
              <w:spacing w:line="258" w:lineRule="exact"/>
              <w:rPr>
                <w:sz w:val="24"/>
              </w:rPr>
            </w:pPr>
            <w:r>
              <w:rPr>
                <w:sz w:val="24"/>
              </w:rPr>
              <w:t>2.3.3.</w:t>
            </w:r>
          </w:p>
        </w:tc>
        <w:tc>
          <w:tcPr>
            <w:tcW w:w="11200" w:type="dxa"/>
          </w:tcPr>
          <w:p w:rsidR="00393155" w:rsidRDefault="007E2DE6">
            <w:pPr>
              <w:pStyle w:val="TableParagraph"/>
              <w:spacing w:line="258" w:lineRule="exact"/>
              <w:ind w:left="108"/>
              <w:rPr>
                <w:sz w:val="24"/>
              </w:rPr>
            </w:pPr>
            <w:r>
              <w:rPr>
                <w:sz w:val="24"/>
              </w:rPr>
              <w:t>Характеристики детей с тяжелыми нарушениями речи</w:t>
            </w:r>
          </w:p>
        </w:tc>
        <w:tc>
          <w:tcPr>
            <w:tcW w:w="1920" w:type="dxa"/>
          </w:tcPr>
          <w:p w:rsidR="00393155" w:rsidRDefault="007E2DE6">
            <w:pPr>
              <w:pStyle w:val="TableParagraph"/>
              <w:spacing w:line="258" w:lineRule="exact"/>
              <w:ind w:left="419" w:right="409"/>
              <w:jc w:val="center"/>
              <w:rPr>
                <w:sz w:val="24"/>
              </w:rPr>
            </w:pPr>
            <w:r>
              <w:rPr>
                <w:sz w:val="24"/>
              </w:rPr>
              <w:t>33</w:t>
            </w:r>
          </w:p>
        </w:tc>
      </w:tr>
      <w:tr w:rsidR="00393155">
        <w:trPr>
          <w:trHeight w:val="275"/>
        </w:trPr>
        <w:tc>
          <w:tcPr>
            <w:tcW w:w="1668" w:type="dxa"/>
          </w:tcPr>
          <w:p w:rsidR="00393155" w:rsidRDefault="007E2DE6">
            <w:pPr>
              <w:pStyle w:val="TableParagraph"/>
              <w:spacing w:line="256" w:lineRule="exact"/>
              <w:rPr>
                <w:sz w:val="24"/>
              </w:rPr>
            </w:pPr>
            <w:r>
              <w:rPr>
                <w:sz w:val="24"/>
              </w:rPr>
              <w:t>2.3.3.1.</w:t>
            </w:r>
          </w:p>
        </w:tc>
        <w:tc>
          <w:tcPr>
            <w:tcW w:w="11200" w:type="dxa"/>
          </w:tcPr>
          <w:p w:rsidR="00393155" w:rsidRDefault="007E2DE6">
            <w:pPr>
              <w:pStyle w:val="TableParagraph"/>
              <w:spacing w:line="256" w:lineRule="exact"/>
              <w:ind w:left="108"/>
              <w:rPr>
                <w:sz w:val="24"/>
              </w:rPr>
            </w:pPr>
            <w:r>
              <w:rPr>
                <w:sz w:val="24"/>
              </w:rPr>
              <w:t>Психологические особенности познавательной сферы детей с тяжелыми нарушениями речи</w:t>
            </w:r>
          </w:p>
        </w:tc>
        <w:tc>
          <w:tcPr>
            <w:tcW w:w="1920" w:type="dxa"/>
          </w:tcPr>
          <w:p w:rsidR="00393155" w:rsidRDefault="007E2DE6">
            <w:pPr>
              <w:pStyle w:val="TableParagraph"/>
              <w:spacing w:line="256" w:lineRule="exact"/>
              <w:ind w:left="419" w:right="409"/>
              <w:jc w:val="center"/>
              <w:rPr>
                <w:sz w:val="24"/>
              </w:rPr>
            </w:pPr>
            <w:r>
              <w:rPr>
                <w:sz w:val="24"/>
              </w:rPr>
              <w:t>37</w:t>
            </w:r>
          </w:p>
        </w:tc>
      </w:tr>
      <w:tr w:rsidR="00393155">
        <w:trPr>
          <w:trHeight w:val="275"/>
        </w:trPr>
        <w:tc>
          <w:tcPr>
            <w:tcW w:w="1668" w:type="dxa"/>
          </w:tcPr>
          <w:p w:rsidR="00393155" w:rsidRDefault="007E2DE6">
            <w:pPr>
              <w:pStyle w:val="TableParagraph"/>
              <w:spacing w:line="256" w:lineRule="exact"/>
              <w:rPr>
                <w:sz w:val="24"/>
              </w:rPr>
            </w:pPr>
            <w:r>
              <w:rPr>
                <w:sz w:val="24"/>
              </w:rPr>
              <w:t>2.3.3.2.</w:t>
            </w:r>
          </w:p>
        </w:tc>
        <w:tc>
          <w:tcPr>
            <w:tcW w:w="11200" w:type="dxa"/>
          </w:tcPr>
          <w:p w:rsidR="00393155" w:rsidRDefault="007E2DE6">
            <w:pPr>
              <w:pStyle w:val="TableParagraph"/>
              <w:spacing w:line="256" w:lineRule="exact"/>
              <w:ind w:left="108"/>
              <w:rPr>
                <w:sz w:val="24"/>
              </w:rPr>
            </w:pPr>
            <w:r>
              <w:rPr>
                <w:sz w:val="24"/>
              </w:rPr>
              <w:t>Особенности личности и межличностных отношений детей при тяжелых нарушениях речи</w:t>
            </w:r>
          </w:p>
        </w:tc>
        <w:tc>
          <w:tcPr>
            <w:tcW w:w="1920" w:type="dxa"/>
          </w:tcPr>
          <w:p w:rsidR="00393155" w:rsidRDefault="007E2DE6">
            <w:pPr>
              <w:pStyle w:val="TableParagraph"/>
              <w:spacing w:line="256" w:lineRule="exact"/>
              <w:ind w:left="419" w:right="409"/>
              <w:jc w:val="center"/>
              <w:rPr>
                <w:sz w:val="24"/>
              </w:rPr>
            </w:pPr>
            <w:r>
              <w:rPr>
                <w:sz w:val="24"/>
              </w:rPr>
              <w:t>41</w:t>
            </w:r>
          </w:p>
        </w:tc>
      </w:tr>
      <w:tr w:rsidR="00393155">
        <w:trPr>
          <w:trHeight w:val="275"/>
        </w:trPr>
        <w:tc>
          <w:tcPr>
            <w:tcW w:w="1668" w:type="dxa"/>
          </w:tcPr>
          <w:p w:rsidR="00393155" w:rsidRDefault="007E2DE6">
            <w:pPr>
              <w:pStyle w:val="TableParagraph"/>
              <w:spacing w:line="256" w:lineRule="exact"/>
              <w:rPr>
                <w:sz w:val="24"/>
              </w:rPr>
            </w:pPr>
            <w:r>
              <w:rPr>
                <w:sz w:val="24"/>
              </w:rPr>
              <w:t>2.3.3.3.</w:t>
            </w:r>
          </w:p>
        </w:tc>
        <w:tc>
          <w:tcPr>
            <w:tcW w:w="11200" w:type="dxa"/>
          </w:tcPr>
          <w:p w:rsidR="00393155" w:rsidRDefault="007E2DE6">
            <w:pPr>
              <w:pStyle w:val="TableParagraph"/>
              <w:spacing w:line="256" w:lineRule="exact"/>
              <w:ind w:left="108"/>
              <w:rPr>
                <w:sz w:val="24"/>
              </w:rPr>
            </w:pPr>
            <w:r>
              <w:rPr>
                <w:sz w:val="24"/>
              </w:rPr>
              <w:t>Особенности игровой деятельности у детей с тяжелыми нарушениями в речи</w:t>
            </w:r>
          </w:p>
        </w:tc>
        <w:tc>
          <w:tcPr>
            <w:tcW w:w="1920" w:type="dxa"/>
          </w:tcPr>
          <w:p w:rsidR="00393155" w:rsidRDefault="007E2DE6">
            <w:pPr>
              <w:pStyle w:val="TableParagraph"/>
              <w:spacing w:line="256" w:lineRule="exact"/>
              <w:ind w:left="419" w:right="409"/>
              <w:jc w:val="center"/>
              <w:rPr>
                <w:sz w:val="24"/>
              </w:rPr>
            </w:pPr>
            <w:r>
              <w:rPr>
                <w:sz w:val="24"/>
              </w:rPr>
              <w:t>41</w:t>
            </w:r>
          </w:p>
        </w:tc>
      </w:tr>
      <w:tr w:rsidR="00393155">
        <w:trPr>
          <w:trHeight w:val="276"/>
        </w:trPr>
        <w:tc>
          <w:tcPr>
            <w:tcW w:w="1668" w:type="dxa"/>
          </w:tcPr>
          <w:p w:rsidR="00393155" w:rsidRDefault="007E2DE6">
            <w:pPr>
              <w:pStyle w:val="TableParagraph"/>
              <w:spacing w:line="256" w:lineRule="exact"/>
              <w:rPr>
                <w:sz w:val="24"/>
              </w:rPr>
            </w:pPr>
            <w:r>
              <w:rPr>
                <w:sz w:val="24"/>
              </w:rPr>
              <w:t>2.4.</w:t>
            </w:r>
          </w:p>
        </w:tc>
        <w:tc>
          <w:tcPr>
            <w:tcW w:w="11200" w:type="dxa"/>
          </w:tcPr>
          <w:p w:rsidR="00393155" w:rsidRDefault="007E2DE6">
            <w:pPr>
              <w:pStyle w:val="TableParagraph"/>
              <w:spacing w:line="256" w:lineRule="exact"/>
              <w:ind w:left="108"/>
              <w:rPr>
                <w:sz w:val="24"/>
              </w:rPr>
            </w:pPr>
            <w:r>
              <w:rPr>
                <w:sz w:val="24"/>
              </w:rPr>
              <w:t>Планируемые результаты освоения Программы</w:t>
            </w:r>
          </w:p>
        </w:tc>
        <w:tc>
          <w:tcPr>
            <w:tcW w:w="1920" w:type="dxa"/>
          </w:tcPr>
          <w:p w:rsidR="00393155" w:rsidRDefault="007E2DE6">
            <w:pPr>
              <w:pStyle w:val="TableParagraph"/>
              <w:spacing w:line="256" w:lineRule="exact"/>
              <w:ind w:left="419" w:right="409"/>
              <w:jc w:val="center"/>
              <w:rPr>
                <w:sz w:val="24"/>
              </w:rPr>
            </w:pPr>
            <w:r>
              <w:rPr>
                <w:sz w:val="24"/>
              </w:rPr>
              <w:t>42</w:t>
            </w:r>
          </w:p>
        </w:tc>
      </w:tr>
      <w:tr w:rsidR="00393155">
        <w:trPr>
          <w:trHeight w:val="551"/>
        </w:trPr>
        <w:tc>
          <w:tcPr>
            <w:tcW w:w="1668" w:type="dxa"/>
          </w:tcPr>
          <w:p w:rsidR="00393155" w:rsidRDefault="007E2DE6">
            <w:pPr>
              <w:pStyle w:val="TableParagraph"/>
              <w:spacing w:line="268" w:lineRule="exact"/>
              <w:rPr>
                <w:sz w:val="24"/>
              </w:rPr>
            </w:pPr>
            <w:r>
              <w:rPr>
                <w:sz w:val="24"/>
              </w:rPr>
              <w:t>2.5.</w:t>
            </w:r>
          </w:p>
        </w:tc>
        <w:tc>
          <w:tcPr>
            <w:tcW w:w="11200" w:type="dxa"/>
          </w:tcPr>
          <w:p w:rsidR="00393155" w:rsidRDefault="007E2DE6">
            <w:pPr>
              <w:pStyle w:val="TableParagraph"/>
              <w:tabs>
                <w:tab w:val="left" w:pos="1359"/>
                <w:tab w:val="left" w:pos="3324"/>
                <w:tab w:val="left" w:pos="4936"/>
                <w:tab w:val="left" w:pos="5293"/>
                <w:tab w:val="left" w:pos="6895"/>
                <w:tab w:val="left" w:pos="7246"/>
                <w:tab w:val="left" w:pos="9068"/>
                <w:tab w:val="left" w:pos="10219"/>
              </w:tabs>
              <w:spacing w:line="268" w:lineRule="exact"/>
              <w:ind w:left="108"/>
              <w:rPr>
                <w:sz w:val="24"/>
              </w:rPr>
            </w:pPr>
            <w:r>
              <w:rPr>
                <w:sz w:val="24"/>
              </w:rPr>
              <w:t>Описание</w:t>
            </w:r>
            <w:r>
              <w:rPr>
                <w:sz w:val="24"/>
              </w:rPr>
              <w:tab/>
              <w:t>образовательной</w:t>
            </w:r>
            <w:r>
              <w:rPr>
                <w:sz w:val="24"/>
              </w:rPr>
              <w:tab/>
              <w:t>деятельности</w:t>
            </w:r>
            <w:r>
              <w:rPr>
                <w:sz w:val="24"/>
              </w:rPr>
              <w:tab/>
              <w:t>в</w:t>
            </w:r>
            <w:r>
              <w:rPr>
                <w:sz w:val="24"/>
              </w:rPr>
              <w:tab/>
              <w:t>соответствии</w:t>
            </w:r>
            <w:r>
              <w:rPr>
                <w:sz w:val="24"/>
              </w:rPr>
              <w:tab/>
              <w:t>с</w:t>
            </w:r>
            <w:r>
              <w:rPr>
                <w:sz w:val="24"/>
              </w:rPr>
              <w:tab/>
              <w:t>направлениями</w:t>
            </w:r>
            <w:r>
              <w:rPr>
                <w:sz w:val="24"/>
              </w:rPr>
              <w:tab/>
              <w:t>развития</w:t>
            </w:r>
            <w:r>
              <w:rPr>
                <w:sz w:val="24"/>
              </w:rPr>
              <w:tab/>
              <w:t>ребенка,</w:t>
            </w:r>
          </w:p>
          <w:p w:rsidR="00393155" w:rsidRDefault="007E2DE6">
            <w:pPr>
              <w:pStyle w:val="TableParagraph"/>
              <w:spacing w:line="264" w:lineRule="exact"/>
              <w:ind w:left="108"/>
              <w:rPr>
                <w:sz w:val="24"/>
              </w:rPr>
            </w:pPr>
            <w:r>
              <w:rPr>
                <w:sz w:val="24"/>
              </w:rPr>
              <w:t>представленными в пяти образовательных областях</w:t>
            </w:r>
          </w:p>
        </w:tc>
        <w:tc>
          <w:tcPr>
            <w:tcW w:w="1920" w:type="dxa"/>
          </w:tcPr>
          <w:p w:rsidR="00393155" w:rsidRDefault="007E2DE6">
            <w:pPr>
              <w:pStyle w:val="TableParagraph"/>
              <w:spacing w:line="268" w:lineRule="exact"/>
              <w:ind w:left="419" w:right="409"/>
              <w:jc w:val="center"/>
              <w:rPr>
                <w:sz w:val="24"/>
              </w:rPr>
            </w:pPr>
            <w:r>
              <w:rPr>
                <w:sz w:val="24"/>
              </w:rPr>
              <w:t>58</w:t>
            </w:r>
          </w:p>
        </w:tc>
      </w:tr>
      <w:tr w:rsidR="00393155">
        <w:trPr>
          <w:trHeight w:val="275"/>
        </w:trPr>
        <w:tc>
          <w:tcPr>
            <w:tcW w:w="1668" w:type="dxa"/>
          </w:tcPr>
          <w:p w:rsidR="00393155" w:rsidRDefault="007E2DE6">
            <w:pPr>
              <w:pStyle w:val="TableParagraph"/>
              <w:spacing w:line="256" w:lineRule="exact"/>
              <w:rPr>
                <w:sz w:val="24"/>
              </w:rPr>
            </w:pPr>
            <w:r>
              <w:rPr>
                <w:sz w:val="24"/>
              </w:rPr>
              <w:t>2.5.1.</w:t>
            </w:r>
          </w:p>
        </w:tc>
        <w:tc>
          <w:tcPr>
            <w:tcW w:w="11200" w:type="dxa"/>
          </w:tcPr>
          <w:p w:rsidR="00393155" w:rsidRDefault="007E2DE6">
            <w:pPr>
              <w:pStyle w:val="TableParagraph"/>
              <w:spacing w:line="256" w:lineRule="exact"/>
              <w:ind w:left="108"/>
              <w:rPr>
                <w:sz w:val="24"/>
              </w:rPr>
            </w:pPr>
            <w:r>
              <w:rPr>
                <w:sz w:val="24"/>
              </w:rPr>
              <w:t>Дошкольный возраст. Логопедическая работа по коррекции тяжёлых нарушений речи у детей 4-5 лет</w:t>
            </w:r>
          </w:p>
        </w:tc>
        <w:tc>
          <w:tcPr>
            <w:tcW w:w="1920" w:type="dxa"/>
          </w:tcPr>
          <w:p w:rsidR="00393155" w:rsidRDefault="007E2DE6">
            <w:pPr>
              <w:pStyle w:val="TableParagraph"/>
              <w:spacing w:line="256" w:lineRule="exact"/>
              <w:ind w:left="419" w:right="409"/>
              <w:jc w:val="center"/>
              <w:rPr>
                <w:sz w:val="24"/>
              </w:rPr>
            </w:pPr>
            <w:r>
              <w:rPr>
                <w:sz w:val="24"/>
              </w:rPr>
              <w:t>58</w:t>
            </w:r>
          </w:p>
        </w:tc>
      </w:tr>
      <w:tr w:rsidR="00393155">
        <w:trPr>
          <w:trHeight w:val="277"/>
        </w:trPr>
        <w:tc>
          <w:tcPr>
            <w:tcW w:w="1668" w:type="dxa"/>
          </w:tcPr>
          <w:p w:rsidR="00393155" w:rsidRDefault="007E2DE6">
            <w:pPr>
              <w:pStyle w:val="TableParagraph"/>
              <w:spacing w:line="258" w:lineRule="exact"/>
              <w:rPr>
                <w:sz w:val="24"/>
              </w:rPr>
            </w:pPr>
            <w:r>
              <w:rPr>
                <w:sz w:val="24"/>
              </w:rPr>
              <w:t>2.5.2.</w:t>
            </w:r>
          </w:p>
        </w:tc>
        <w:tc>
          <w:tcPr>
            <w:tcW w:w="11200" w:type="dxa"/>
          </w:tcPr>
          <w:p w:rsidR="00393155" w:rsidRDefault="007E2DE6">
            <w:pPr>
              <w:pStyle w:val="TableParagraph"/>
              <w:spacing w:line="258" w:lineRule="exact"/>
              <w:ind w:left="108"/>
              <w:rPr>
                <w:sz w:val="24"/>
              </w:rPr>
            </w:pPr>
            <w:r>
              <w:rPr>
                <w:sz w:val="24"/>
              </w:rPr>
              <w:t>Дошкольный возраст. Логопедическая работа по коррекции тяжёлых нарушений речи у детей 5-6 лет</w:t>
            </w:r>
          </w:p>
        </w:tc>
        <w:tc>
          <w:tcPr>
            <w:tcW w:w="1920" w:type="dxa"/>
          </w:tcPr>
          <w:p w:rsidR="00393155" w:rsidRDefault="007E2DE6">
            <w:pPr>
              <w:pStyle w:val="TableParagraph"/>
              <w:spacing w:line="258" w:lineRule="exact"/>
              <w:ind w:left="419" w:right="409"/>
              <w:jc w:val="center"/>
              <w:rPr>
                <w:sz w:val="24"/>
              </w:rPr>
            </w:pPr>
            <w:r>
              <w:rPr>
                <w:sz w:val="24"/>
              </w:rPr>
              <w:t>88</w:t>
            </w:r>
          </w:p>
        </w:tc>
      </w:tr>
      <w:tr w:rsidR="00393155">
        <w:trPr>
          <w:trHeight w:val="275"/>
        </w:trPr>
        <w:tc>
          <w:tcPr>
            <w:tcW w:w="1668" w:type="dxa"/>
          </w:tcPr>
          <w:p w:rsidR="00393155" w:rsidRDefault="007E2DE6">
            <w:pPr>
              <w:pStyle w:val="TableParagraph"/>
              <w:spacing w:line="256" w:lineRule="exact"/>
              <w:rPr>
                <w:sz w:val="24"/>
              </w:rPr>
            </w:pPr>
            <w:r>
              <w:rPr>
                <w:sz w:val="24"/>
              </w:rPr>
              <w:t>2.5.3.</w:t>
            </w:r>
          </w:p>
        </w:tc>
        <w:tc>
          <w:tcPr>
            <w:tcW w:w="11200" w:type="dxa"/>
          </w:tcPr>
          <w:p w:rsidR="00393155" w:rsidRDefault="007E2DE6">
            <w:pPr>
              <w:pStyle w:val="TableParagraph"/>
              <w:spacing w:line="256" w:lineRule="exact"/>
              <w:ind w:left="108"/>
              <w:rPr>
                <w:sz w:val="24"/>
              </w:rPr>
            </w:pPr>
            <w:r>
              <w:rPr>
                <w:sz w:val="24"/>
              </w:rPr>
              <w:t>Дошкольный возраст. Логопедическая работа по коррекции тяжёлых нарушений речи у детей 6-7 лет</w:t>
            </w:r>
          </w:p>
        </w:tc>
        <w:tc>
          <w:tcPr>
            <w:tcW w:w="1920" w:type="dxa"/>
          </w:tcPr>
          <w:p w:rsidR="00393155" w:rsidRDefault="007E2DE6">
            <w:pPr>
              <w:pStyle w:val="TableParagraph"/>
              <w:spacing w:line="256" w:lineRule="exact"/>
              <w:ind w:left="419" w:right="409"/>
              <w:jc w:val="center"/>
              <w:rPr>
                <w:sz w:val="24"/>
              </w:rPr>
            </w:pPr>
            <w:r>
              <w:rPr>
                <w:sz w:val="24"/>
              </w:rPr>
              <w:t>122</w:t>
            </w:r>
          </w:p>
        </w:tc>
      </w:tr>
      <w:tr w:rsidR="00393155">
        <w:trPr>
          <w:trHeight w:val="275"/>
        </w:trPr>
        <w:tc>
          <w:tcPr>
            <w:tcW w:w="1668" w:type="dxa"/>
          </w:tcPr>
          <w:p w:rsidR="00393155" w:rsidRDefault="007E2DE6">
            <w:pPr>
              <w:pStyle w:val="TableParagraph"/>
              <w:spacing w:line="256" w:lineRule="exact"/>
              <w:rPr>
                <w:sz w:val="24"/>
              </w:rPr>
            </w:pPr>
            <w:r>
              <w:rPr>
                <w:sz w:val="24"/>
              </w:rPr>
              <w:t>2.6.</w:t>
            </w:r>
          </w:p>
        </w:tc>
        <w:tc>
          <w:tcPr>
            <w:tcW w:w="11200" w:type="dxa"/>
          </w:tcPr>
          <w:p w:rsidR="00393155" w:rsidRDefault="007E2DE6">
            <w:pPr>
              <w:pStyle w:val="TableParagraph"/>
              <w:spacing w:line="256" w:lineRule="exact"/>
              <w:ind w:left="108"/>
              <w:rPr>
                <w:sz w:val="24"/>
              </w:rPr>
            </w:pPr>
            <w:r>
              <w:rPr>
                <w:sz w:val="24"/>
              </w:rPr>
              <w:t>Региональный компонент</w:t>
            </w:r>
          </w:p>
        </w:tc>
        <w:tc>
          <w:tcPr>
            <w:tcW w:w="1920" w:type="dxa"/>
          </w:tcPr>
          <w:p w:rsidR="00393155" w:rsidRDefault="007E2DE6">
            <w:pPr>
              <w:pStyle w:val="TableParagraph"/>
              <w:spacing w:line="256" w:lineRule="exact"/>
              <w:ind w:left="419" w:right="409"/>
              <w:jc w:val="center"/>
              <w:rPr>
                <w:sz w:val="24"/>
              </w:rPr>
            </w:pPr>
            <w:r>
              <w:rPr>
                <w:sz w:val="24"/>
              </w:rPr>
              <w:t>159</w:t>
            </w:r>
          </w:p>
        </w:tc>
      </w:tr>
    </w:tbl>
    <w:p w:rsidR="00393155" w:rsidRDefault="00393155">
      <w:pPr>
        <w:spacing w:line="256" w:lineRule="exact"/>
        <w:jc w:val="center"/>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1200"/>
        <w:gridCol w:w="1920"/>
      </w:tblGrid>
      <w:tr w:rsidR="00393155">
        <w:trPr>
          <w:trHeight w:val="275"/>
        </w:trPr>
        <w:tc>
          <w:tcPr>
            <w:tcW w:w="1668" w:type="dxa"/>
          </w:tcPr>
          <w:p w:rsidR="00393155" w:rsidRDefault="007E2DE6">
            <w:pPr>
              <w:pStyle w:val="TableParagraph"/>
              <w:spacing w:line="256" w:lineRule="exact"/>
              <w:rPr>
                <w:sz w:val="24"/>
              </w:rPr>
            </w:pPr>
            <w:r>
              <w:rPr>
                <w:sz w:val="24"/>
              </w:rPr>
              <w:t>2.7.</w:t>
            </w:r>
          </w:p>
        </w:tc>
        <w:tc>
          <w:tcPr>
            <w:tcW w:w="11200" w:type="dxa"/>
          </w:tcPr>
          <w:p w:rsidR="00393155" w:rsidRDefault="007E2DE6">
            <w:pPr>
              <w:pStyle w:val="TableParagraph"/>
              <w:spacing w:line="256" w:lineRule="exact"/>
              <w:ind w:left="108"/>
              <w:rPr>
                <w:sz w:val="24"/>
              </w:rPr>
            </w:pPr>
            <w:r>
              <w:rPr>
                <w:sz w:val="24"/>
              </w:rPr>
              <w:t>Особенности образовательной деятельности и разных видов и культурных практик</w:t>
            </w:r>
          </w:p>
        </w:tc>
        <w:tc>
          <w:tcPr>
            <w:tcW w:w="1920" w:type="dxa"/>
          </w:tcPr>
          <w:p w:rsidR="00393155" w:rsidRDefault="007E2DE6">
            <w:pPr>
              <w:pStyle w:val="TableParagraph"/>
              <w:spacing w:line="256" w:lineRule="exact"/>
              <w:ind w:left="780"/>
              <w:rPr>
                <w:sz w:val="24"/>
              </w:rPr>
            </w:pPr>
            <w:r>
              <w:rPr>
                <w:sz w:val="24"/>
              </w:rPr>
              <w:t>162</w:t>
            </w:r>
          </w:p>
        </w:tc>
      </w:tr>
      <w:tr w:rsidR="00393155">
        <w:trPr>
          <w:trHeight w:val="275"/>
        </w:trPr>
        <w:tc>
          <w:tcPr>
            <w:tcW w:w="1668" w:type="dxa"/>
          </w:tcPr>
          <w:p w:rsidR="00393155" w:rsidRDefault="007E2DE6">
            <w:pPr>
              <w:pStyle w:val="TableParagraph"/>
              <w:spacing w:line="256" w:lineRule="exact"/>
              <w:rPr>
                <w:sz w:val="24"/>
              </w:rPr>
            </w:pPr>
            <w:r>
              <w:rPr>
                <w:sz w:val="24"/>
              </w:rPr>
              <w:t>2.8.</w:t>
            </w:r>
          </w:p>
        </w:tc>
        <w:tc>
          <w:tcPr>
            <w:tcW w:w="11200" w:type="dxa"/>
          </w:tcPr>
          <w:p w:rsidR="00393155" w:rsidRDefault="007E2DE6">
            <w:pPr>
              <w:pStyle w:val="TableParagraph"/>
              <w:spacing w:line="256" w:lineRule="exact"/>
              <w:ind w:left="108"/>
              <w:rPr>
                <w:sz w:val="24"/>
              </w:rPr>
            </w:pPr>
            <w:r>
              <w:rPr>
                <w:sz w:val="24"/>
              </w:rPr>
              <w:t>Способы и направления поддержки детской инициативы</w:t>
            </w:r>
          </w:p>
        </w:tc>
        <w:tc>
          <w:tcPr>
            <w:tcW w:w="1920" w:type="dxa"/>
          </w:tcPr>
          <w:p w:rsidR="00393155" w:rsidRDefault="007E2DE6">
            <w:pPr>
              <w:pStyle w:val="TableParagraph"/>
              <w:spacing w:line="256" w:lineRule="exact"/>
              <w:ind w:left="780"/>
              <w:rPr>
                <w:sz w:val="24"/>
              </w:rPr>
            </w:pPr>
            <w:r>
              <w:rPr>
                <w:sz w:val="24"/>
              </w:rPr>
              <w:t>163</w:t>
            </w:r>
          </w:p>
        </w:tc>
      </w:tr>
      <w:tr w:rsidR="00393155">
        <w:trPr>
          <w:trHeight w:val="551"/>
        </w:trPr>
        <w:tc>
          <w:tcPr>
            <w:tcW w:w="1668" w:type="dxa"/>
          </w:tcPr>
          <w:p w:rsidR="00393155" w:rsidRDefault="007E2DE6">
            <w:pPr>
              <w:pStyle w:val="TableParagraph"/>
              <w:spacing w:line="268" w:lineRule="exact"/>
              <w:rPr>
                <w:sz w:val="24"/>
              </w:rPr>
            </w:pPr>
            <w:r>
              <w:rPr>
                <w:sz w:val="24"/>
              </w:rPr>
              <w:t>2.9.</w:t>
            </w:r>
          </w:p>
        </w:tc>
        <w:tc>
          <w:tcPr>
            <w:tcW w:w="11200" w:type="dxa"/>
          </w:tcPr>
          <w:p w:rsidR="00393155" w:rsidRDefault="007E2DE6">
            <w:pPr>
              <w:pStyle w:val="TableParagraph"/>
              <w:spacing w:line="268" w:lineRule="exact"/>
              <w:ind w:left="108"/>
              <w:rPr>
                <w:sz w:val="24"/>
              </w:rPr>
            </w:pPr>
            <w:r>
              <w:rPr>
                <w:sz w:val="24"/>
              </w:rPr>
              <w:t>Особенности взаимодействия педагогического коллектива в реализации задач адаптированной основной</w:t>
            </w:r>
          </w:p>
          <w:p w:rsidR="00393155" w:rsidRDefault="007E2DE6">
            <w:pPr>
              <w:pStyle w:val="TableParagraph"/>
              <w:spacing w:line="264" w:lineRule="exact"/>
              <w:ind w:left="108"/>
              <w:rPr>
                <w:sz w:val="24"/>
              </w:rPr>
            </w:pPr>
            <w:r>
              <w:rPr>
                <w:sz w:val="24"/>
              </w:rPr>
              <w:t>общеобразовательной Программы</w:t>
            </w:r>
          </w:p>
        </w:tc>
        <w:tc>
          <w:tcPr>
            <w:tcW w:w="1920" w:type="dxa"/>
          </w:tcPr>
          <w:p w:rsidR="00393155" w:rsidRDefault="007E2DE6">
            <w:pPr>
              <w:pStyle w:val="TableParagraph"/>
              <w:spacing w:line="268" w:lineRule="exact"/>
              <w:ind w:left="780"/>
              <w:rPr>
                <w:sz w:val="24"/>
              </w:rPr>
            </w:pPr>
            <w:r>
              <w:rPr>
                <w:sz w:val="24"/>
              </w:rPr>
              <w:t>166</w:t>
            </w:r>
          </w:p>
        </w:tc>
      </w:tr>
      <w:tr w:rsidR="00393155">
        <w:trPr>
          <w:trHeight w:val="275"/>
        </w:trPr>
        <w:tc>
          <w:tcPr>
            <w:tcW w:w="1668" w:type="dxa"/>
          </w:tcPr>
          <w:p w:rsidR="00393155" w:rsidRDefault="007E2DE6">
            <w:pPr>
              <w:pStyle w:val="TableParagraph"/>
              <w:spacing w:line="256" w:lineRule="exact"/>
              <w:rPr>
                <w:sz w:val="24"/>
              </w:rPr>
            </w:pPr>
            <w:r>
              <w:rPr>
                <w:sz w:val="24"/>
              </w:rPr>
              <w:t>2.10.</w:t>
            </w:r>
          </w:p>
        </w:tc>
        <w:tc>
          <w:tcPr>
            <w:tcW w:w="11200" w:type="dxa"/>
          </w:tcPr>
          <w:p w:rsidR="00393155" w:rsidRDefault="007E2DE6">
            <w:pPr>
              <w:pStyle w:val="TableParagraph"/>
              <w:spacing w:line="256" w:lineRule="exact"/>
              <w:ind w:left="108"/>
              <w:rPr>
                <w:sz w:val="24"/>
              </w:rPr>
            </w:pPr>
            <w:r>
              <w:rPr>
                <w:sz w:val="24"/>
              </w:rPr>
              <w:t>Особенности взаимодействия педагогического коллектива с семьями воспитанников</w:t>
            </w:r>
          </w:p>
        </w:tc>
        <w:tc>
          <w:tcPr>
            <w:tcW w:w="1920" w:type="dxa"/>
          </w:tcPr>
          <w:p w:rsidR="00393155" w:rsidRDefault="007E2DE6">
            <w:pPr>
              <w:pStyle w:val="TableParagraph"/>
              <w:spacing w:line="256" w:lineRule="exact"/>
              <w:ind w:left="780"/>
              <w:rPr>
                <w:sz w:val="24"/>
              </w:rPr>
            </w:pPr>
            <w:r>
              <w:rPr>
                <w:sz w:val="24"/>
              </w:rPr>
              <w:t>170</w:t>
            </w:r>
          </w:p>
        </w:tc>
      </w:tr>
      <w:tr w:rsidR="00393155">
        <w:trPr>
          <w:trHeight w:val="275"/>
        </w:trPr>
        <w:tc>
          <w:tcPr>
            <w:tcW w:w="1668" w:type="dxa"/>
          </w:tcPr>
          <w:p w:rsidR="00393155" w:rsidRDefault="007E2DE6">
            <w:pPr>
              <w:pStyle w:val="TableParagraph"/>
              <w:spacing w:line="256" w:lineRule="exact"/>
              <w:rPr>
                <w:sz w:val="24"/>
              </w:rPr>
            </w:pPr>
            <w:r>
              <w:rPr>
                <w:sz w:val="24"/>
              </w:rPr>
              <w:t>2.11.</w:t>
            </w:r>
          </w:p>
        </w:tc>
        <w:tc>
          <w:tcPr>
            <w:tcW w:w="11200" w:type="dxa"/>
          </w:tcPr>
          <w:p w:rsidR="00393155" w:rsidRDefault="007E2DE6">
            <w:pPr>
              <w:pStyle w:val="TableParagraph"/>
              <w:spacing w:line="256" w:lineRule="exact"/>
              <w:ind w:left="86"/>
              <w:rPr>
                <w:sz w:val="24"/>
              </w:rPr>
            </w:pPr>
            <w:r>
              <w:rPr>
                <w:sz w:val="24"/>
              </w:rPr>
              <w:t>Преемственность в работе Образовательной организации и школы</w:t>
            </w:r>
          </w:p>
        </w:tc>
        <w:tc>
          <w:tcPr>
            <w:tcW w:w="1920" w:type="dxa"/>
          </w:tcPr>
          <w:p w:rsidR="00393155" w:rsidRDefault="007E2DE6">
            <w:pPr>
              <w:pStyle w:val="TableParagraph"/>
              <w:spacing w:line="256" w:lineRule="exact"/>
              <w:ind w:left="780"/>
              <w:rPr>
                <w:sz w:val="24"/>
              </w:rPr>
            </w:pPr>
            <w:r>
              <w:rPr>
                <w:sz w:val="24"/>
              </w:rPr>
              <w:t>184</w:t>
            </w:r>
          </w:p>
        </w:tc>
      </w:tr>
      <w:tr w:rsidR="00393155">
        <w:trPr>
          <w:trHeight w:val="278"/>
        </w:trPr>
        <w:tc>
          <w:tcPr>
            <w:tcW w:w="1668" w:type="dxa"/>
          </w:tcPr>
          <w:p w:rsidR="00393155" w:rsidRDefault="007E2DE6">
            <w:pPr>
              <w:pStyle w:val="TableParagraph"/>
              <w:spacing w:line="258" w:lineRule="exact"/>
              <w:rPr>
                <w:sz w:val="24"/>
              </w:rPr>
            </w:pPr>
            <w:r>
              <w:rPr>
                <w:sz w:val="24"/>
              </w:rPr>
              <w:t>2.12.</w:t>
            </w:r>
          </w:p>
        </w:tc>
        <w:tc>
          <w:tcPr>
            <w:tcW w:w="11200" w:type="dxa"/>
          </w:tcPr>
          <w:p w:rsidR="00393155" w:rsidRDefault="007E2DE6">
            <w:pPr>
              <w:pStyle w:val="TableParagraph"/>
              <w:spacing w:line="258" w:lineRule="exact"/>
              <w:ind w:left="108"/>
              <w:rPr>
                <w:sz w:val="24"/>
              </w:rPr>
            </w:pPr>
            <w:r>
              <w:rPr>
                <w:sz w:val="24"/>
              </w:rPr>
              <w:t>Взаимодействие ОО с другими учреждениями</w:t>
            </w:r>
          </w:p>
        </w:tc>
        <w:tc>
          <w:tcPr>
            <w:tcW w:w="1920" w:type="dxa"/>
          </w:tcPr>
          <w:p w:rsidR="00393155" w:rsidRDefault="007E2DE6">
            <w:pPr>
              <w:pStyle w:val="TableParagraph"/>
              <w:spacing w:line="258" w:lineRule="exact"/>
              <w:ind w:left="780"/>
              <w:rPr>
                <w:sz w:val="24"/>
              </w:rPr>
            </w:pPr>
            <w:r>
              <w:rPr>
                <w:sz w:val="24"/>
              </w:rPr>
              <w:t>187</w:t>
            </w:r>
          </w:p>
        </w:tc>
      </w:tr>
      <w:tr w:rsidR="00393155">
        <w:trPr>
          <w:trHeight w:val="275"/>
        </w:trPr>
        <w:tc>
          <w:tcPr>
            <w:tcW w:w="1668" w:type="dxa"/>
          </w:tcPr>
          <w:p w:rsidR="00393155" w:rsidRDefault="007E2DE6">
            <w:pPr>
              <w:pStyle w:val="TableParagraph"/>
              <w:spacing w:line="256" w:lineRule="exact"/>
              <w:rPr>
                <w:sz w:val="24"/>
              </w:rPr>
            </w:pPr>
            <w:r>
              <w:rPr>
                <w:sz w:val="24"/>
              </w:rPr>
              <w:t>2.13.</w:t>
            </w:r>
          </w:p>
        </w:tc>
        <w:tc>
          <w:tcPr>
            <w:tcW w:w="11200" w:type="dxa"/>
          </w:tcPr>
          <w:p w:rsidR="00393155" w:rsidRDefault="007E2DE6">
            <w:pPr>
              <w:pStyle w:val="TableParagraph"/>
              <w:spacing w:line="256" w:lineRule="exact"/>
              <w:ind w:left="108"/>
              <w:rPr>
                <w:sz w:val="24"/>
              </w:rPr>
            </w:pPr>
            <w:r>
              <w:rPr>
                <w:sz w:val="24"/>
              </w:rPr>
              <w:t>Оценка качества реализации Программы</w:t>
            </w:r>
          </w:p>
        </w:tc>
        <w:tc>
          <w:tcPr>
            <w:tcW w:w="1920" w:type="dxa"/>
          </w:tcPr>
          <w:p w:rsidR="00393155" w:rsidRDefault="007E2DE6">
            <w:pPr>
              <w:pStyle w:val="TableParagraph"/>
              <w:spacing w:line="256" w:lineRule="exact"/>
              <w:ind w:left="780"/>
              <w:rPr>
                <w:sz w:val="24"/>
              </w:rPr>
            </w:pPr>
            <w:r>
              <w:rPr>
                <w:sz w:val="24"/>
              </w:rPr>
              <w:t>189</w:t>
            </w:r>
          </w:p>
        </w:tc>
      </w:tr>
      <w:tr w:rsidR="00393155">
        <w:trPr>
          <w:trHeight w:val="276"/>
        </w:trPr>
        <w:tc>
          <w:tcPr>
            <w:tcW w:w="1668" w:type="dxa"/>
          </w:tcPr>
          <w:p w:rsidR="00393155" w:rsidRDefault="007E2DE6">
            <w:pPr>
              <w:pStyle w:val="TableParagraph"/>
              <w:spacing w:line="256" w:lineRule="exact"/>
              <w:rPr>
                <w:b/>
                <w:sz w:val="24"/>
              </w:rPr>
            </w:pPr>
            <w:r>
              <w:rPr>
                <w:b/>
                <w:sz w:val="24"/>
              </w:rPr>
              <w:t>3.</w:t>
            </w:r>
          </w:p>
        </w:tc>
        <w:tc>
          <w:tcPr>
            <w:tcW w:w="11200" w:type="dxa"/>
          </w:tcPr>
          <w:p w:rsidR="00393155" w:rsidRDefault="007E2DE6">
            <w:pPr>
              <w:pStyle w:val="TableParagraph"/>
              <w:spacing w:line="256" w:lineRule="exact"/>
              <w:ind w:left="108"/>
              <w:rPr>
                <w:b/>
                <w:sz w:val="24"/>
              </w:rPr>
            </w:pPr>
            <w:r>
              <w:rPr>
                <w:b/>
                <w:sz w:val="24"/>
              </w:rPr>
              <w:t>ОРГАНИЗАЦИОННЫЙ РАЗДЕЛ</w:t>
            </w:r>
          </w:p>
        </w:tc>
        <w:tc>
          <w:tcPr>
            <w:tcW w:w="1920" w:type="dxa"/>
          </w:tcPr>
          <w:p w:rsidR="00393155" w:rsidRDefault="007E2DE6">
            <w:pPr>
              <w:pStyle w:val="TableParagraph"/>
              <w:spacing w:line="256" w:lineRule="exact"/>
              <w:ind w:left="780"/>
              <w:rPr>
                <w:sz w:val="24"/>
              </w:rPr>
            </w:pPr>
            <w:r>
              <w:rPr>
                <w:sz w:val="24"/>
              </w:rPr>
              <w:t>190</w:t>
            </w:r>
          </w:p>
        </w:tc>
      </w:tr>
      <w:tr w:rsidR="00393155">
        <w:trPr>
          <w:trHeight w:val="275"/>
        </w:trPr>
        <w:tc>
          <w:tcPr>
            <w:tcW w:w="1668" w:type="dxa"/>
          </w:tcPr>
          <w:p w:rsidR="00393155" w:rsidRDefault="007E2DE6">
            <w:pPr>
              <w:pStyle w:val="TableParagraph"/>
              <w:spacing w:line="256" w:lineRule="exact"/>
              <w:rPr>
                <w:sz w:val="24"/>
              </w:rPr>
            </w:pPr>
            <w:r>
              <w:rPr>
                <w:sz w:val="24"/>
              </w:rPr>
              <w:t>3.1.</w:t>
            </w:r>
          </w:p>
        </w:tc>
        <w:tc>
          <w:tcPr>
            <w:tcW w:w="11200" w:type="dxa"/>
          </w:tcPr>
          <w:p w:rsidR="00393155" w:rsidRDefault="007E2DE6">
            <w:pPr>
              <w:pStyle w:val="TableParagraph"/>
              <w:spacing w:line="256" w:lineRule="exact"/>
              <w:ind w:left="108"/>
              <w:rPr>
                <w:sz w:val="24"/>
              </w:rPr>
            </w:pPr>
            <w:r>
              <w:rPr>
                <w:sz w:val="24"/>
              </w:rPr>
              <w:t>Материально-техническое обеспечение Программы</w:t>
            </w:r>
          </w:p>
        </w:tc>
        <w:tc>
          <w:tcPr>
            <w:tcW w:w="1920" w:type="dxa"/>
          </w:tcPr>
          <w:p w:rsidR="00393155" w:rsidRDefault="007E2DE6">
            <w:pPr>
              <w:pStyle w:val="TableParagraph"/>
              <w:spacing w:line="256" w:lineRule="exact"/>
              <w:ind w:left="780"/>
              <w:rPr>
                <w:sz w:val="24"/>
              </w:rPr>
            </w:pPr>
            <w:r>
              <w:rPr>
                <w:sz w:val="24"/>
              </w:rPr>
              <w:t>190</w:t>
            </w:r>
          </w:p>
        </w:tc>
      </w:tr>
      <w:tr w:rsidR="00393155">
        <w:trPr>
          <w:trHeight w:val="275"/>
        </w:trPr>
        <w:tc>
          <w:tcPr>
            <w:tcW w:w="1668" w:type="dxa"/>
          </w:tcPr>
          <w:p w:rsidR="00393155" w:rsidRDefault="007E2DE6">
            <w:pPr>
              <w:pStyle w:val="TableParagraph"/>
              <w:spacing w:line="256" w:lineRule="exact"/>
              <w:rPr>
                <w:sz w:val="24"/>
              </w:rPr>
            </w:pPr>
            <w:r>
              <w:rPr>
                <w:sz w:val="24"/>
              </w:rPr>
              <w:t>3.2.</w:t>
            </w:r>
          </w:p>
        </w:tc>
        <w:tc>
          <w:tcPr>
            <w:tcW w:w="11200" w:type="dxa"/>
          </w:tcPr>
          <w:p w:rsidR="00393155" w:rsidRDefault="007E2DE6">
            <w:pPr>
              <w:pStyle w:val="TableParagraph"/>
              <w:spacing w:line="256" w:lineRule="exact"/>
              <w:ind w:left="108"/>
              <w:rPr>
                <w:sz w:val="24"/>
              </w:rPr>
            </w:pPr>
            <w:r>
              <w:rPr>
                <w:sz w:val="24"/>
              </w:rPr>
              <w:t>Методическая литература по образовательным областям</w:t>
            </w:r>
          </w:p>
        </w:tc>
        <w:tc>
          <w:tcPr>
            <w:tcW w:w="1920" w:type="dxa"/>
          </w:tcPr>
          <w:p w:rsidR="00393155" w:rsidRDefault="007E2DE6">
            <w:pPr>
              <w:pStyle w:val="TableParagraph"/>
              <w:spacing w:line="256" w:lineRule="exact"/>
              <w:ind w:left="780"/>
              <w:rPr>
                <w:sz w:val="24"/>
              </w:rPr>
            </w:pPr>
            <w:r>
              <w:rPr>
                <w:sz w:val="24"/>
              </w:rPr>
              <w:t>198</w:t>
            </w:r>
          </w:p>
        </w:tc>
      </w:tr>
      <w:tr w:rsidR="00393155">
        <w:trPr>
          <w:trHeight w:val="275"/>
        </w:trPr>
        <w:tc>
          <w:tcPr>
            <w:tcW w:w="1668" w:type="dxa"/>
          </w:tcPr>
          <w:p w:rsidR="00393155" w:rsidRDefault="007E2DE6">
            <w:pPr>
              <w:pStyle w:val="TableParagraph"/>
              <w:spacing w:line="256" w:lineRule="exact"/>
              <w:rPr>
                <w:sz w:val="24"/>
              </w:rPr>
            </w:pPr>
            <w:r>
              <w:rPr>
                <w:sz w:val="24"/>
              </w:rPr>
              <w:t>3.3.</w:t>
            </w:r>
          </w:p>
        </w:tc>
        <w:tc>
          <w:tcPr>
            <w:tcW w:w="11200" w:type="dxa"/>
          </w:tcPr>
          <w:p w:rsidR="00393155" w:rsidRDefault="007E2DE6">
            <w:pPr>
              <w:pStyle w:val="TableParagraph"/>
              <w:spacing w:line="256" w:lineRule="exact"/>
              <w:ind w:left="108"/>
              <w:rPr>
                <w:sz w:val="24"/>
              </w:rPr>
            </w:pPr>
            <w:r>
              <w:rPr>
                <w:sz w:val="24"/>
              </w:rPr>
              <w:t>Проектирование образовательного процесса ОО</w:t>
            </w:r>
          </w:p>
        </w:tc>
        <w:tc>
          <w:tcPr>
            <w:tcW w:w="1920" w:type="dxa"/>
          </w:tcPr>
          <w:p w:rsidR="00393155" w:rsidRDefault="007E2DE6">
            <w:pPr>
              <w:pStyle w:val="TableParagraph"/>
              <w:spacing w:line="256" w:lineRule="exact"/>
              <w:ind w:left="780"/>
              <w:rPr>
                <w:sz w:val="24"/>
              </w:rPr>
            </w:pPr>
            <w:r>
              <w:rPr>
                <w:sz w:val="24"/>
              </w:rPr>
              <w:t>205</w:t>
            </w:r>
          </w:p>
        </w:tc>
      </w:tr>
      <w:tr w:rsidR="00393155">
        <w:trPr>
          <w:trHeight w:val="277"/>
        </w:trPr>
        <w:tc>
          <w:tcPr>
            <w:tcW w:w="1668" w:type="dxa"/>
          </w:tcPr>
          <w:p w:rsidR="00393155" w:rsidRDefault="007E2DE6">
            <w:pPr>
              <w:pStyle w:val="TableParagraph"/>
              <w:spacing w:line="258" w:lineRule="exact"/>
              <w:rPr>
                <w:sz w:val="24"/>
              </w:rPr>
            </w:pPr>
            <w:r>
              <w:rPr>
                <w:sz w:val="24"/>
              </w:rPr>
              <w:t>3.4.</w:t>
            </w:r>
          </w:p>
        </w:tc>
        <w:tc>
          <w:tcPr>
            <w:tcW w:w="11200" w:type="dxa"/>
          </w:tcPr>
          <w:p w:rsidR="00393155" w:rsidRDefault="007E2DE6">
            <w:pPr>
              <w:pStyle w:val="TableParagraph"/>
              <w:spacing w:line="258" w:lineRule="exact"/>
              <w:ind w:left="108"/>
              <w:rPr>
                <w:sz w:val="24"/>
              </w:rPr>
            </w:pPr>
            <w:r>
              <w:rPr>
                <w:sz w:val="24"/>
              </w:rPr>
              <w:t>Физкультурно-оздоровительная работа (режим двигательной активности).</w:t>
            </w:r>
          </w:p>
        </w:tc>
        <w:tc>
          <w:tcPr>
            <w:tcW w:w="1920" w:type="dxa"/>
          </w:tcPr>
          <w:p w:rsidR="00393155" w:rsidRDefault="007E2DE6">
            <w:pPr>
              <w:pStyle w:val="TableParagraph"/>
              <w:spacing w:line="258" w:lineRule="exact"/>
              <w:ind w:left="780"/>
              <w:rPr>
                <w:sz w:val="24"/>
              </w:rPr>
            </w:pPr>
            <w:r>
              <w:rPr>
                <w:sz w:val="24"/>
              </w:rPr>
              <w:t>222</w:t>
            </w:r>
          </w:p>
        </w:tc>
      </w:tr>
      <w:tr w:rsidR="00393155">
        <w:trPr>
          <w:trHeight w:val="275"/>
        </w:trPr>
        <w:tc>
          <w:tcPr>
            <w:tcW w:w="1668" w:type="dxa"/>
          </w:tcPr>
          <w:p w:rsidR="00393155" w:rsidRDefault="007E2DE6">
            <w:pPr>
              <w:pStyle w:val="TableParagraph"/>
              <w:spacing w:line="256" w:lineRule="exact"/>
              <w:rPr>
                <w:sz w:val="24"/>
              </w:rPr>
            </w:pPr>
            <w:r>
              <w:rPr>
                <w:sz w:val="24"/>
              </w:rPr>
              <w:t>3.5.</w:t>
            </w:r>
          </w:p>
        </w:tc>
        <w:tc>
          <w:tcPr>
            <w:tcW w:w="11200" w:type="dxa"/>
          </w:tcPr>
          <w:p w:rsidR="00393155" w:rsidRDefault="007E2DE6">
            <w:pPr>
              <w:pStyle w:val="TableParagraph"/>
              <w:spacing w:line="256" w:lineRule="exact"/>
              <w:ind w:left="108"/>
              <w:rPr>
                <w:sz w:val="24"/>
              </w:rPr>
            </w:pPr>
            <w:r>
              <w:rPr>
                <w:sz w:val="24"/>
              </w:rPr>
              <w:t>Особенности традиционных событий, праздников, мероприятий</w:t>
            </w:r>
          </w:p>
        </w:tc>
        <w:tc>
          <w:tcPr>
            <w:tcW w:w="1920" w:type="dxa"/>
          </w:tcPr>
          <w:p w:rsidR="00393155" w:rsidRDefault="007E2DE6">
            <w:pPr>
              <w:pStyle w:val="TableParagraph"/>
              <w:spacing w:line="256" w:lineRule="exact"/>
              <w:ind w:left="780"/>
              <w:rPr>
                <w:sz w:val="24"/>
              </w:rPr>
            </w:pPr>
            <w:r>
              <w:rPr>
                <w:sz w:val="24"/>
              </w:rPr>
              <w:t>228</w:t>
            </w:r>
          </w:p>
        </w:tc>
      </w:tr>
      <w:tr w:rsidR="00393155">
        <w:trPr>
          <w:trHeight w:val="275"/>
        </w:trPr>
        <w:tc>
          <w:tcPr>
            <w:tcW w:w="1668" w:type="dxa"/>
          </w:tcPr>
          <w:p w:rsidR="00393155" w:rsidRDefault="007E2DE6">
            <w:pPr>
              <w:pStyle w:val="TableParagraph"/>
              <w:spacing w:line="256" w:lineRule="exact"/>
              <w:rPr>
                <w:sz w:val="24"/>
              </w:rPr>
            </w:pPr>
            <w:r>
              <w:rPr>
                <w:sz w:val="24"/>
              </w:rPr>
              <w:t>3.6.</w:t>
            </w:r>
          </w:p>
        </w:tc>
        <w:tc>
          <w:tcPr>
            <w:tcW w:w="11200" w:type="dxa"/>
          </w:tcPr>
          <w:p w:rsidR="00393155" w:rsidRDefault="007E2DE6">
            <w:pPr>
              <w:pStyle w:val="TableParagraph"/>
              <w:spacing w:line="256" w:lineRule="exact"/>
              <w:ind w:left="108"/>
              <w:rPr>
                <w:sz w:val="24"/>
              </w:rPr>
            </w:pPr>
            <w:r>
              <w:rPr>
                <w:sz w:val="24"/>
              </w:rPr>
              <w:t>Особенности организации развивающей предметно – пространственной среды</w:t>
            </w:r>
          </w:p>
        </w:tc>
        <w:tc>
          <w:tcPr>
            <w:tcW w:w="1920" w:type="dxa"/>
          </w:tcPr>
          <w:p w:rsidR="00393155" w:rsidRDefault="007E2DE6">
            <w:pPr>
              <w:pStyle w:val="TableParagraph"/>
              <w:spacing w:line="256" w:lineRule="exact"/>
              <w:ind w:left="780"/>
              <w:rPr>
                <w:sz w:val="24"/>
              </w:rPr>
            </w:pPr>
            <w:r>
              <w:rPr>
                <w:sz w:val="24"/>
              </w:rPr>
              <w:t>236</w:t>
            </w:r>
          </w:p>
        </w:tc>
      </w:tr>
      <w:tr w:rsidR="00393155">
        <w:trPr>
          <w:trHeight w:val="275"/>
        </w:trPr>
        <w:tc>
          <w:tcPr>
            <w:tcW w:w="1668" w:type="dxa"/>
          </w:tcPr>
          <w:p w:rsidR="00393155" w:rsidRDefault="007E2DE6">
            <w:pPr>
              <w:pStyle w:val="TableParagraph"/>
              <w:spacing w:line="256" w:lineRule="exact"/>
              <w:rPr>
                <w:sz w:val="24"/>
              </w:rPr>
            </w:pPr>
            <w:r>
              <w:rPr>
                <w:sz w:val="24"/>
              </w:rPr>
              <w:t>4.</w:t>
            </w:r>
          </w:p>
        </w:tc>
        <w:tc>
          <w:tcPr>
            <w:tcW w:w="11200" w:type="dxa"/>
          </w:tcPr>
          <w:p w:rsidR="00393155" w:rsidRDefault="007E2DE6">
            <w:pPr>
              <w:pStyle w:val="TableParagraph"/>
              <w:spacing w:line="256" w:lineRule="exact"/>
              <w:ind w:left="108"/>
              <w:rPr>
                <w:sz w:val="24"/>
              </w:rPr>
            </w:pPr>
            <w:r>
              <w:rPr>
                <w:sz w:val="24"/>
              </w:rPr>
              <w:t>Список литературы</w:t>
            </w:r>
          </w:p>
        </w:tc>
        <w:tc>
          <w:tcPr>
            <w:tcW w:w="1920" w:type="dxa"/>
          </w:tcPr>
          <w:p w:rsidR="00393155" w:rsidRDefault="007E2DE6">
            <w:pPr>
              <w:pStyle w:val="TableParagraph"/>
              <w:spacing w:line="256" w:lineRule="exact"/>
              <w:ind w:left="780"/>
              <w:rPr>
                <w:sz w:val="24"/>
              </w:rPr>
            </w:pPr>
            <w:r>
              <w:rPr>
                <w:sz w:val="24"/>
              </w:rPr>
              <w:t>248</w:t>
            </w:r>
          </w:p>
        </w:tc>
      </w:tr>
    </w:tbl>
    <w:p w:rsidR="00393155" w:rsidRDefault="00393155">
      <w:pPr>
        <w:spacing w:line="256" w:lineRule="exact"/>
        <w:rPr>
          <w:sz w:val="24"/>
        </w:rPr>
        <w:sectPr w:rsidR="00393155">
          <w:pgSz w:w="16840" w:h="11910" w:orient="landscape"/>
          <w:pgMar w:top="1100" w:right="240" w:bottom="280" w:left="160" w:header="720" w:footer="720" w:gutter="0"/>
          <w:cols w:space="720"/>
        </w:sectPr>
      </w:pPr>
    </w:p>
    <w:p w:rsidR="00393155" w:rsidRDefault="007E2DE6">
      <w:pPr>
        <w:spacing w:before="169"/>
        <w:ind w:left="972"/>
        <w:rPr>
          <w:b/>
        </w:rPr>
      </w:pPr>
      <w:r>
        <w:rPr>
          <w:b/>
        </w:rPr>
        <w:lastRenderedPageBreak/>
        <w:t>ВВЕДЕНИЕ</w:t>
      </w:r>
    </w:p>
    <w:p w:rsidR="00393155" w:rsidRDefault="00393155">
      <w:pPr>
        <w:pStyle w:val="a3"/>
        <w:spacing w:before="4"/>
        <w:rPr>
          <w:b/>
          <w:sz w:val="23"/>
        </w:rPr>
      </w:pPr>
    </w:p>
    <w:p w:rsidR="00393155" w:rsidRDefault="007E2DE6">
      <w:pPr>
        <w:pStyle w:val="a3"/>
        <w:ind w:left="972" w:right="584" w:firstLine="708"/>
        <w:jc w:val="both"/>
      </w:pPr>
      <w:r>
        <w:t>Обучающиеся с тяжелыми нарушениями речи (далее - ТНР) представляют собой сложную разнородную группу, характеризующуюся разной степенью и механизмом нарушения речи, временем его возникновения, разнородным уровнем психофизического развития. Это определяет различные возможности детей в овладении навыками речевого общения.</w:t>
      </w:r>
    </w:p>
    <w:p w:rsidR="00393155" w:rsidRDefault="007E2DE6">
      <w:pPr>
        <w:pStyle w:val="a3"/>
        <w:ind w:left="972" w:right="575" w:firstLine="708"/>
        <w:jc w:val="both"/>
      </w:pPr>
      <w:r>
        <w:t>Дошкольники с ТНР овладевают грамматическими формами словоизменения, словообразования, типами предложений, как правило, в той же последовательности, что и при нормальном речевом развитии. Своеобразие овладения грамматическим строем речи детьми с ТНР проявляется в более медленном темпе усвоения, в дисгармонии развитии морфологической и синтаксической системы языка, семантических формально-языковых компонентов, в искажении общей картины речевого развития.</w:t>
      </w:r>
    </w:p>
    <w:p w:rsidR="00393155" w:rsidRDefault="007E2DE6">
      <w:pPr>
        <w:pStyle w:val="a3"/>
        <w:spacing w:before="1"/>
        <w:ind w:left="972" w:right="576" w:firstLine="708"/>
        <w:jc w:val="both"/>
      </w:pPr>
      <w:r>
        <w:t>При включении ребенка с речевыми нарушениями в образовательный процесс дошкольной образовательной организации обязательным условием является организация его систематического, адекватного, непрерывного психолого-медико-педагогического сопровождения. Реализация данного условия возможна благодаря имеющейся в Российской Федерации системы медико-психолого-педагогической помощи дошкольникам с ТНР.</w:t>
      </w:r>
    </w:p>
    <w:p w:rsidR="00393155" w:rsidRDefault="007E2DE6">
      <w:pPr>
        <w:pStyle w:val="a3"/>
        <w:ind w:left="972" w:right="576" w:firstLine="708"/>
        <w:jc w:val="both"/>
      </w:pPr>
      <w:r>
        <w:t xml:space="preserve">С учетом специфики дошкольного образования как фундамента всего последующего общего образования, в соответствии с Федеральным законом </w:t>
      </w:r>
      <w:r>
        <w:rPr>
          <w:spacing w:val="-3"/>
        </w:rPr>
        <w:t xml:space="preserve">«Об </w:t>
      </w:r>
      <w:r>
        <w:t>образовании в Российской Федерации» и Федеральным государственным образовательным стандартом дошкольного образования (далее – ФГОС ДО), разработана настоящая адаптированная основная общеобразовательная программа дошкольного образования детей с тяжелыми нарушениями речи (далее –</w:t>
      </w:r>
      <w:r>
        <w:rPr>
          <w:spacing w:val="-2"/>
        </w:rPr>
        <w:t xml:space="preserve"> </w:t>
      </w:r>
      <w:r>
        <w:t>Программа).</w:t>
      </w:r>
    </w:p>
    <w:p w:rsidR="00393155" w:rsidRDefault="007E2DE6">
      <w:pPr>
        <w:pStyle w:val="a3"/>
        <w:ind w:left="972" w:right="584" w:firstLine="708"/>
        <w:jc w:val="both"/>
      </w:pPr>
      <w:r>
        <w:t>ФГОС ДО определяет инвариантные цели и ориентиры разработки основных образовательных программ дошкольного образования, а Программа предоставляет примеры вариативных способов и средств их достижения.</w:t>
      </w:r>
    </w:p>
    <w:p w:rsidR="00393155" w:rsidRDefault="007E2DE6">
      <w:pPr>
        <w:pStyle w:val="a3"/>
        <w:ind w:left="972" w:right="581" w:firstLine="708"/>
        <w:jc w:val="both"/>
      </w:pPr>
      <w:r>
        <w:t>Программа является документом, с учетом которого организации, осуществляющие образовательную деятельность на уровне дошкольного образования (далее – Организации) самостоятельно разрабатывают и утверждают основную общеобразовательную программу дошкольного образования для детей с тяжелыми нарушениями речи.</w:t>
      </w:r>
    </w:p>
    <w:p w:rsidR="00393155" w:rsidRDefault="007E2DE6">
      <w:pPr>
        <w:pStyle w:val="a3"/>
        <w:ind w:left="1681"/>
        <w:jc w:val="both"/>
      </w:pPr>
      <w:r>
        <w:t>По своему организационно-управленческому статусу данная Программа обладает модульной структурой.</w:t>
      </w:r>
    </w:p>
    <w:p w:rsidR="00393155" w:rsidRDefault="007E2DE6">
      <w:pPr>
        <w:pStyle w:val="a3"/>
        <w:ind w:left="972" w:right="575" w:firstLine="708"/>
        <w:jc w:val="both"/>
      </w:pPr>
      <w:r>
        <w:t>Программа раскрывается через представление общей модели образовательного процесса в дошкольной образовательной организации, возрастных нормативов развития, общих и особых образовательных потребностей детей дошкольного возраста с тяжелыми нарушениями речи,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общеобразовательная программа Организации. Содержание Программы в соответствии с требованиями ФГОС ДО включает три основных раздела – целевой, содержательный и организационный.</w:t>
      </w:r>
    </w:p>
    <w:p w:rsidR="00393155" w:rsidRDefault="007E2DE6">
      <w:pPr>
        <w:pStyle w:val="a3"/>
        <w:spacing w:before="1"/>
        <w:ind w:left="972" w:right="584" w:firstLine="708"/>
        <w:jc w:val="both"/>
      </w:pPr>
      <w:r>
        <w:t>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393155" w:rsidRDefault="007E2DE6">
      <w:pPr>
        <w:pStyle w:val="a3"/>
        <w:ind w:left="972" w:right="575" w:firstLine="708"/>
        <w:jc w:val="both"/>
      </w:pPr>
      <w:r>
        <w:t>Содержательный раздел Программы включает описание образовательной деятельности по пяти образовательным областям: социально- коммуникативное развитие; познавательное развитие; речевое развитие; художественно-эстетическое развитие; физическое развитие; формы,</w:t>
      </w:r>
    </w:p>
    <w:p w:rsidR="00393155" w:rsidRDefault="00393155">
      <w:pPr>
        <w:jc w:val="both"/>
        <w:sectPr w:rsidR="00393155">
          <w:pgSz w:w="16840" w:h="11910" w:orient="landscape"/>
          <w:pgMar w:top="1100" w:right="240" w:bottom="280" w:left="160" w:header="720" w:footer="720" w:gutter="0"/>
          <w:cols w:space="720"/>
        </w:sectPr>
      </w:pPr>
    </w:p>
    <w:p w:rsidR="00393155" w:rsidRDefault="007E2DE6">
      <w:pPr>
        <w:pStyle w:val="a3"/>
        <w:spacing w:before="162"/>
        <w:ind w:left="972" w:right="575"/>
        <w:jc w:val="both"/>
      </w:pPr>
      <w:r>
        <w:lastRenderedPageBreak/>
        <w:t>способы, методы и средства реализации программы, которые отражают следующие аспекты образовательной среды: предметно- пространственная развивающая образовательная среда; характер взаимодействия со взрослыми; характер взаимодействия с другими детьми; систему отношений ребенка к миру, к другим людям, к себе самому; содержание образовательной деятельности по профессиональной коррекции нарушений развития детей.</w:t>
      </w:r>
    </w:p>
    <w:p w:rsidR="00393155" w:rsidRDefault="007E2DE6">
      <w:pPr>
        <w:pStyle w:val="a3"/>
        <w:spacing w:before="1"/>
        <w:ind w:left="1681"/>
        <w:jc w:val="both"/>
      </w:pPr>
      <w:r>
        <w:t>АООП для детей с ТНР предполагает:</w:t>
      </w:r>
    </w:p>
    <w:p w:rsidR="00393155" w:rsidRDefault="007E2DE6">
      <w:pPr>
        <w:pStyle w:val="a4"/>
        <w:numPr>
          <w:ilvl w:val="0"/>
          <w:numId w:val="155"/>
        </w:numPr>
        <w:tabs>
          <w:tab w:val="left" w:pos="2006"/>
        </w:tabs>
        <w:ind w:right="592" w:firstLine="708"/>
        <w:jc w:val="both"/>
        <w:rPr>
          <w:sz w:val="24"/>
        </w:rPr>
      </w:pPr>
      <w:r>
        <w:rPr>
          <w:sz w:val="24"/>
        </w:rPr>
        <w:t>конкретизацию планируемых результатов и целевых ориентиров для детей разных возрастных групп с учетом особенностей речеязыковых нарушений и сопутствующих</w:t>
      </w:r>
      <w:r>
        <w:rPr>
          <w:spacing w:val="2"/>
          <w:sz w:val="24"/>
        </w:rPr>
        <w:t xml:space="preserve"> </w:t>
      </w:r>
      <w:r>
        <w:rPr>
          <w:sz w:val="24"/>
        </w:rPr>
        <w:t>проявлений;</w:t>
      </w:r>
    </w:p>
    <w:p w:rsidR="00393155" w:rsidRDefault="007E2DE6">
      <w:pPr>
        <w:pStyle w:val="a4"/>
        <w:numPr>
          <w:ilvl w:val="0"/>
          <w:numId w:val="155"/>
        </w:numPr>
        <w:tabs>
          <w:tab w:val="left" w:pos="1914"/>
        </w:tabs>
        <w:ind w:right="579" w:firstLine="708"/>
        <w:jc w:val="both"/>
        <w:rPr>
          <w:sz w:val="24"/>
        </w:rPr>
      </w:pPr>
      <w:r>
        <w:rPr>
          <w:sz w:val="24"/>
        </w:rPr>
        <w:t>дополнение содержательного раздела направлениями коррекционно-развивающей работы, способствующей квалифицированной коррекции недостатков речеязыкового развития детей, психологической, моторно-двигательной базы речи, профилактике потенциально возможных трудностей в овладении грамотой и обучении в</w:t>
      </w:r>
      <w:r>
        <w:rPr>
          <w:spacing w:val="-2"/>
          <w:sz w:val="24"/>
        </w:rPr>
        <w:t xml:space="preserve"> </w:t>
      </w:r>
      <w:r>
        <w:rPr>
          <w:sz w:val="24"/>
        </w:rPr>
        <w:t>целом;</w:t>
      </w:r>
    </w:p>
    <w:p w:rsidR="00393155" w:rsidRDefault="007E2DE6">
      <w:pPr>
        <w:pStyle w:val="a4"/>
        <w:numPr>
          <w:ilvl w:val="0"/>
          <w:numId w:val="155"/>
        </w:numPr>
        <w:tabs>
          <w:tab w:val="left" w:pos="1845"/>
        </w:tabs>
        <w:ind w:right="578" w:firstLine="708"/>
        <w:jc w:val="both"/>
        <w:rPr>
          <w:sz w:val="24"/>
        </w:rPr>
      </w:pPr>
      <w:r>
        <w:rPr>
          <w:sz w:val="24"/>
        </w:rPr>
        <w:t>определение содержания программы коррекционной работы с детьми с тяжелыми нарушениями речи с учетом структуры дефекта, с обоснованным привлечением комплексных, парциальных программ, методических и дидактических пособий и  иных  содержательных ресурсов, предназначенных для использования в работе с детьми, имеющими речеязыковые нарушения и сопутствующие проявления в общей структуре</w:t>
      </w:r>
      <w:r>
        <w:rPr>
          <w:spacing w:val="-2"/>
          <w:sz w:val="24"/>
        </w:rPr>
        <w:t xml:space="preserve"> </w:t>
      </w:r>
      <w:r>
        <w:rPr>
          <w:sz w:val="24"/>
        </w:rPr>
        <w:t>дефекта;</w:t>
      </w:r>
    </w:p>
    <w:p w:rsidR="00393155" w:rsidRDefault="007E2DE6">
      <w:pPr>
        <w:pStyle w:val="a4"/>
        <w:numPr>
          <w:ilvl w:val="0"/>
          <w:numId w:val="155"/>
        </w:numPr>
        <w:tabs>
          <w:tab w:val="left" w:pos="1881"/>
        </w:tabs>
        <w:ind w:right="576" w:firstLine="708"/>
        <w:jc w:val="both"/>
        <w:rPr>
          <w:sz w:val="24"/>
        </w:rPr>
      </w:pPr>
      <w:r>
        <w:rPr>
          <w:sz w:val="24"/>
        </w:rPr>
        <w:t>конкретизация и дополнение пунктов организационного раздела с учетом изменений, необходимых для эффективной работы с детьми с ТНР в части планирования образовательной деятельности, обеспечения психолого-педагогических условий развития детей, режима и распорядка дня, кадрового обеспечения, оформления предметно-развивающей среды, перечня нормативных и нормативно-правовых документов, перечня литературных источников.</w:t>
      </w:r>
    </w:p>
    <w:p w:rsidR="00393155" w:rsidRDefault="007E2DE6">
      <w:pPr>
        <w:pStyle w:val="a3"/>
        <w:ind w:left="972" w:right="590" w:firstLine="708"/>
        <w:jc w:val="both"/>
      </w:pPr>
      <w:r>
        <w:t>АООП для детей с тяжелыми нарушениями речи опирается на использование специальных методов, привлечение специальных комплексных и парциальных образовательных программ (полностью или частично), специальных методических пособий и дидактических материалов. Реализация АООП для детей с ТНР подразумевает квалифицированную коррекцию нарушений развития детей в форме  проведения подгрупповых и индивидуальных занятий.</w:t>
      </w:r>
    </w:p>
    <w:p w:rsidR="00393155" w:rsidRDefault="007E2DE6">
      <w:pPr>
        <w:pStyle w:val="a3"/>
        <w:ind w:left="972" w:right="581" w:firstLine="708"/>
        <w:jc w:val="both"/>
      </w:pPr>
      <w: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393155" w:rsidRDefault="007E2DE6">
      <w:pPr>
        <w:pStyle w:val="a4"/>
        <w:numPr>
          <w:ilvl w:val="1"/>
          <w:numId w:val="156"/>
        </w:numPr>
        <w:tabs>
          <w:tab w:val="left" w:pos="1862"/>
        </w:tabs>
        <w:ind w:left="1861" w:hanging="181"/>
        <w:jc w:val="both"/>
        <w:rPr>
          <w:sz w:val="24"/>
        </w:rPr>
      </w:pPr>
      <w:r>
        <w:rPr>
          <w:sz w:val="24"/>
        </w:rPr>
        <w:t>игровая (сюжетно-ролевая игра, игра с правилами и другие виды</w:t>
      </w:r>
      <w:r>
        <w:rPr>
          <w:spacing w:val="-6"/>
          <w:sz w:val="24"/>
        </w:rPr>
        <w:t xml:space="preserve"> </w:t>
      </w:r>
      <w:r>
        <w:rPr>
          <w:sz w:val="24"/>
        </w:rPr>
        <w:t>игры),</w:t>
      </w:r>
    </w:p>
    <w:p w:rsidR="00393155" w:rsidRDefault="007E2DE6">
      <w:pPr>
        <w:pStyle w:val="a4"/>
        <w:numPr>
          <w:ilvl w:val="1"/>
          <w:numId w:val="156"/>
        </w:numPr>
        <w:tabs>
          <w:tab w:val="left" w:pos="1862"/>
        </w:tabs>
        <w:ind w:left="1861" w:hanging="181"/>
        <w:jc w:val="both"/>
        <w:rPr>
          <w:sz w:val="24"/>
        </w:rPr>
      </w:pPr>
      <w:r>
        <w:rPr>
          <w:sz w:val="24"/>
        </w:rPr>
        <w:t>коммуникативная (общение и взаимодействие со взрослыми и другими</w:t>
      </w:r>
      <w:r>
        <w:rPr>
          <w:spacing w:val="-4"/>
          <w:sz w:val="24"/>
        </w:rPr>
        <w:t xml:space="preserve"> </w:t>
      </w:r>
      <w:r>
        <w:rPr>
          <w:sz w:val="24"/>
        </w:rPr>
        <w:t>детьми),</w:t>
      </w:r>
    </w:p>
    <w:p w:rsidR="00393155" w:rsidRDefault="007E2DE6">
      <w:pPr>
        <w:pStyle w:val="a4"/>
        <w:numPr>
          <w:ilvl w:val="1"/>
          <w:numId w:val="156"/>
        </w:numPr>
        <w:tabs>
          <w:tab w:val="left" w:pos="1998"/>
        </w:tabs>
        <w:ind w:right="585" w:firstLine="708"/>
        <w:jc w:val="both"/>
        <w:rPr>
          <w:sz w:val="24"/>
        </w:rPr>
      </w:pPr>
      <w:r>
        <w:rPr>
          <w:sz w:val="24"/>
        </w:rPr>
        <w:t>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w:t>
      </w:r>
      <w:r>
        <w:rPr>
          <w:spacing w:val="-4"/>
          <w:sz w:val="24"/>
        </w:rPr>
        <w:t xml:space="preserve"> </w:t>
      </w:r>
      <w:r>
        <w:rPr>
          <w:sz w:val="24"/>
        </w:rPr>
        <w:t>как:</w:t>
      </w:r>
    </w:p>
    <w:p w:rsidR="00393155" w:rsidRDefault="007E2DE6">
      <w:pPr>
        <w:pStyle w:val="a4"/>
        <w:numPr>
          <w:ilvl w:val="1"/>
          <w:numId w:val="156"/>
        </w:numPr>
        <w:tabs>
          <w:tab w:val="left" w:pos="1862"/>
        </w:tabs>
        <w:ind w:left="1861" w:hanging="181"/>
        <w:jc w:val="both"/>
        <w:rPr>
          <w:sz w:val="24"/>
        </w:rPr>
      </w:pPr>
      <w:r>
        <w:rPr>
          <w:sz w:val="24"/>
        </w:rPr>
        <w:t>восприятие художественной литературы и</w:t>
      </w:r>
      <w:r>
        <w:rPr>
          <w:spacing w:val="-5"/>
          <w:sz w:val="24"/>
        </w:rPr>
        <w:t xml:space="preserve"> </w:t>
      </w:r>
      <w:r>
        <w:rPr>
          <w:sz w:val="24"/>
        </w:rPr>
        <w:t>фольклора,</w:t>
      </w:r>
    </w:p>
    <w:p w:rsidR="00393155" w:rsidRDefault="007E2DE6">
      <w:pPr>
        <w:pStyle w:val="a4"/>
        <w:numPr>
          <w:ilvl w:val="1"/>
          <w:numId w:val="156"/>
        </w:numPr>
        <w:tabs>
          <w:tab w:val="left" w:pos="1862"/>
        </w:tabs>
        <w:ind w:left="1861" w:hanging="181"/>
        <w:jc w:val="both"/>
        <w:rPr>
          <w:sz w:val="24"/>
        </w:rPr>
      </w:pPr>
      <w:r>
        <w:rPr>
          <w:sz w:val="24"/>
        </w:rPr>
        <w:t>самообслуживание и элементарный бытовой труд (в помещении и на</w:t>
      </w:r>
      <w:r>
        <w:rPr>
          <w:spacing w:val="-7"/>
          <w:sz w:val="24"/>
        </w:rPr>
        <w:t xml:space="preserve"> </w:t>
      </w:r>
      <w:r>
        <w:rPr>
          <w:sz w:val="24"/>
        </w:rPr>
        <w:t>улице),</w:t>
      </w:r>
    </w:p>
    <w:p w:rsidR="00393155" w:rsidRDefault="007E2DE6">
      <w:pPr>
        <w:pStyle w:val="a4"/>
        <w:numPr>
          <w:ilvl w:val="1"/>
          <w:numId w:val="156"/>
        </w:numPr>
        <w:tabs>
          <w:tab w:val="left" w:pos="1862"/>
        </w:tabs>
        <w:ind w:left="1861" w:hanging="181"/>
        <w:jc w:val="both"/>
        <w:rPr>
          <w:sz w:val="24"/>
        </w:rPr>
      </w:pPr>
      <w:r>
        <w:rPr>
          <w:sz w:val="24"/>
        </w:rPr>
        <w:t>конструирование (конструкторы, модули, бумага, природный и иной</w:t>
      </w:r>
      <w:r>
        <w:rPr>
          <w:spacing w:val="-5"/>
          <w:sz w:val="24"/>
        </w:rPr>
        <w:t xml:space="preserve"> </w:t>
      </w:r>
      <w:r>
        <w:rPr>
          <w:sz w:val="24"/>
        </w:rPr>
        <w:t>материал),</w:t>
      </w:r>
    </w:p>
    <w:p w:rsidR="00393155" w:rsidRDefault="007E2DE6">
      <w:pPr>
        <w:pStyle w:val="a4"/>
        <w:numPr>
          <w:ilvl w:val="1"/>
          <w:numId w:val="156"/>
        </w:numPr>
        <w:tabs>
          <w:tab w:val="left" w:pos="1862"/>
        </w:tabs>
        <w:ind w:left="1861" w:hanging="181"/>
        <w:jc w:val="both"/>
        <w:rPr>
          <w:sz w:val="24"/>
        </w:rPr>
      </w:pPr>
      <w:r>
        <w:rPr>
          <w:sz w:val="24"/>
        </w:rPr>
        <w:t>изобразительная (рисование, лепка,</w:t>
      </w:r>
      <w:r>
        <w:rPr>
          <w:spacing w:val="-1"/>
          <w:sz w:val="24"/>
        </w:rPr>
        <w:t xml:space="preserve"> </w:t>
      </w:r>
      <w:r>
        <w:rPr>
          <w:sz w:val="24"/>
        </w:rPr>
        <w:t>аппликация),</w:t>
      </w:r>
    </w:p>
    <w:p w:rsidR="00393155" w:rsidRDefault="007E2DE6">
      <w:pPr>
        <w:pStyle w:val="a4"/>
        <w:numPr>
          <w:ilvl w:val="1"/>
          <w:numId w:val="156"/>
        </w:numPr>
        <w:tabs>
          <w:tab w:val="left" w:pos="1926"/>
        </w:tabs>
        <w:ind w:right="577" w:firstLine="708"/>
        <w:jc w:val="both"/>
        <w:rPr>
          <w:sz w:val="24"/>
        </w:rPr>
      </w:pPr>
      <w:r>
        <w:rPr>
          <w:sz w:val="24"/>
        </w:rPr>
        <w:t>музыкальная (восприятие и понимание смысла музыкальных произведений, пение, музыкально-ритмические движения, игры на детских музыкальных</w:t>
      </w:r>
      <w:r>
        <w:rPr>
          <w:spacing w:val="1"/>
          <w:sz w:val="24"/>
        </w:rPr>
        <w:t xml:space="preserve"> </w:t>
      </w:r>
      <w:r>
        <w:rPr>
          <w:sz w:val="24"/>
        </w:rPr>
        <w:t>инструментах),</w:t>
      </w:r>
    </w:p>
    <w:p w:rsidR="00393155" w:rsidRDefault="00393155">
      <w:pPr>
        <w:jc w:val="both"/>
        <w:rPr>
          <w:sz w:val="24"/>
        </w:rPr>
        <w:sectPr w:rsidR="00393155">
          <w:pgSz w:w="16840" w:h="11910" w:orient="landscape"/>
          <w:pgMar w:top="1100" w:right="240" w:bottom="280" w:left="160" w:header="720" w:footer="720" w:gutter="0"/>
          <w:cols w:space="720"/>
        </w:sectPr>
      </w:pPr>
    </w:p>
    <w:p w:rsidR="00393155" w:rsidRDefault="007E2DE6">
      <w:pPr>
        <w:pStyle w:val="a4"/>
        <w:numPr>
          <w:ilvl w:val="1"/>
          <w:numId w:val="156"/>
        </w:numPr>
        <w:tabs>
          <w:tab w:val="left" w:pos="1862"/>
        </w:tabs>
        <w:spacing w:before="162"/>
        <w:ind w:left="1861" w:hanging="181"/>
        <w:jc w:val="both"/>
        <w:rPr>
          <w:sz w:val="24"/>
        </w:rPr>
      </w:pPr>
      <w:r>
        <w:rPr>
          <w:sz w:val="24"/>
        </w:rPr>
        <w:lastRenderedPageBreak/>
        <w:t>двигательные (овладение основными движениями) формы активности</w:t>
      </w:r>
      <w:r>
        <w:rPr>
          <w:spacing w:val="-4"/>
          <w:sz w:val="24"/>
        </w:rPr>
        <w:t xml:space="preserve"> </w:t>
      </w:r>
      <w:r>
        <w:rPr>
          <w:sz w:val="24"/>
        </w:rPr>
        <w:t>ребенка.</w:t>
      </w:r>
    </w:p>
    <w:p w:rsidR="00393155" w:rsidRDefault="007E2DE6">
      <w:pPr>
        <w:pStyle w:val="a3"/>
        <w:ind w:left="972" w:right="581" w:firstLine="708"/>
        <w:jc w:val="both"/>
      </w:pPr>
      <w:r>
        <w:t>Содержательный раздел Программы включает описание коррекционно-развивающей работы, обеспечивающей адаптацию и интеграцию детей с тяжелыми нарушениями речи в общество.</w:t>
      </w:r>
    </w:p>
    <w:p w:rsidR="00393155" w:rsidRDefault="007E2DE6">
      <w:pPr>
        <w:pStyle w:val="a3"/>
        <w:spacing w:before="1"/>
        <w:ind w:left="972" w:right="580" w:firstLine="708"/>
        <w:jc w:val="both"/>
      </w:pPr>
      <w:r>
        <w:t>Программа обеспечивает планируемые результаты дошкольного образования детей с тяжёлыми нарушениями речи в виде целевых ориентиров в условиях дошкольных образовательных групп компенсирующей направленности.</w:t>
      </w:r>
    </w:p>
    <w:p w:rsidR="00393155" w:rsidRDefault="007E2DE6">
      <w:pPr>
        <w:pStyle w:val="a3"/>
        <w:ind w:left="972" w:right="575" w:firstLine="708"/>
        <w:jc w:val="both"/>
      </w:pPr>
      <w:r>
        <w:t>В Организационном разделе программы представлены условия, в том числе материально-техническое обеспечение, обеспеченность методическими материалами и средствами обучения и воспитания, распорядок и/или режим дня, особенности организации предметно- пространственной развивающей образовательной среды, а также психолого-педагогически, кадровые условия реализации программы.</w:t>
      </w:r>
    </w:p>
    <w:p w:rsidR="00393155" w:rsidRDefault="007E2DE6">
      <w:pPr>
        <w:pStyle w:val="a3"/>
        <w:ind w:left="972" w:right="590" w:firstLine="708"/>
        <w:jc w:val="both"/>
      </w:pPr>
      <w:r>
        <w:t>Система оценивания качества реализации программы Организации направлена в первую очередь на оценивание созданных Организацией условий внутри образовательного</w:t>
      </w:r>
      <w:r>
        <w:rPr>
          <w:spacing w:val="2"/>
        </w:rPr>
        <w:t xml:space="preserve"> </w:t>
      </w:r>
      <w:r>
        <w:t>процесса.</w:t>
      </w:r>
    </w:p>
    <w:p w:rsidR="00393155" w:rsidRDefault="00393155">
      <w:pPr>
        <w:pStyle w:val="a3"/>
        <w:rPr>
          <w:sz w:val="26"/>
        </w:rPr>
      </w:pPr>
    </w:p>
    <w:p w:rsidR="00393155" w:rsidRDefault="00393155">
      <w:pPr>
        <w:pStyle w:val="a3"/>
        <w:rPr>
          <w:sz w:val="26"/>
        </w:rPr>
      </w:pPr>
    </w:p>
    <w:p w:rsidR="00393155" w:rsidRDefault="00393155">
      <w:pPr>
        <w:pStyle w:val="a3"/>
        <w:spacing w:before="7"/>
        <w:rPr>
          <w:sz w:val="20"/>
        </w:rPr>
      </w:pPr>
    </w:p>
    <w:p w:rsidR="00393155" w:rsidRDefault="007E2DE6">
      <w:pPr>
        <w:pStyle w:val="1"/>
        <w:tabs>
          <w:tab w:val="left" w:pos="1681"/>
        </w:tabs>
        <w:spacing w:before="1"/>
        <w:ind w:left="1032"/>
      </w:pPr>
      <w:r>
        <w:t>I.</w:t>
      </w:r>
      <w:r>
        <w:tab/>
        <w:t>ЦЕЛЕВОЙ</w:t>
      </w:r>
      <w:r>
        <w:rPr>
          <w:spacing w:val="-6"/>
        </w:rPr>
        <w:t xml:space="preserve"> </w:t>
      </w:r>
      <w:r>
        <w:rPr>
          <w:spacing w:val="-3"/>
        </w:rPr>
        <w:t>РАЗДЕЛ</w:t>
      </w:r>
    </w:p>
    <w:p w:rsidR="00393155" w:rsidRDefault="00393155">
      <w:pPr>
        <w:pStyle w:val="a3"/>
        <w:spacing w:before="1"/>
        <w:rPr>
          <w:b/>
          <w:sz w:val="31"/>
        </w:rPr>
      </w:pPr>
    </w:p>
    <w:p w:rsidR="00393155" w:rsidRDefault="007E2DE6">
      <w:pPr>
        <w:pStyle w:val="a4"/>
        <w:numPr>
          <w:ilvl w:val="1"/>
          <w:numId w:val="154"/>
        </w:numPr>
        <w:tabs>
          <w:tab w:val="left" w:pos="1393"/>
        </w:tabs>
        <w:spacing w:line="276" w:lineRule="auto"/>
        <w:ind w:right="1023"/>
        <w:jc w:val="left"/>
        <w:rPr>
          <w:b/>
        </w:rPr>
      </w:pPr>
      <w:r>
        <w:rPr>
          <w:b/>
          <w:spacing w:val="-3"/>
          <w:sz w:val="24"/>
        </w:rPr>
        <w:t xml:space="preserve">Пояснительная </w:t>
      </w:r>
      <w:r>
        <w:rPr>
          <w:b/>
          <w:sz w:val="24"/>
        </w:rPr>
        <w:t xml:space="preserve">записка </w:t>
      </w:r>
      <w:r>
        <w:rPr>
          <w:b/>
          <w:spacing w:val="-3"/>
          <w:sz w:val="24"/>
        </w:rPr>
        <w:t xml:space="preserve">адаптированной основной общеобразовательной программы бюджетного дошкольного образовательного учреждения Сокольского муниципального </w:t>
      </w:r>
      <w:r>
        <w:rPr>
          <w:b/>
          <w:sz w:val="24"/>
        </w:rPr>
        <w:t xml:space="preserve">района </w:t>
      </w:r>
      <w:r>
        <w:rPr>
          <w:b/>
          <w:spacing w:val="-3"/>
          <w:sz w:val="24"/>
        </w:rPr>
        <w:t xml:space="preserve">«Детский сад </w:t>
      </w:r>
      <w:r w:rsidR="00833B65">
        <w:rPr>
          <w:b/>
          <w:spacing w:val="-3"/>
          <w:sz w:val="24"/>
        </w:rPr>
        <w:t>общеразвивающего</w:t>
      </w:r>
      <w:r>
        <w:rPr>
          <w:b/>
          <w:spacing w:val="-3"/>
          <w:sz w:val="24"/>
        </w:rPr>
        <w:t xml:space="preserve"> </w:t>
      </w:r>
      <w:r>
        <w:rPr>
          <w:b/>
          <w:sz w:val="24"/>
        </w:rPr>
        <w:t>вида №5</w:t>
      </w:r>
      <w:r>
        <w:rPr>
          <w:b/>
          <w:spacing w:val="-23"/>
          <w:sz w:val="24"/>
        </w:rPr>
        <w:t xml:space="preserve"> </w:t>
      </w:r>
      <w:r>
        <w:rPr>
          <w:b/>
          <w:spacing w:val="-3"/>
          <w:sz w:val="24"/>
        </w:rPr>
        <w:t>«Берёзка»</w:t>
      </w:r>
    </w:p>
    <w:p w:rsidR="00393155" w:rsidRDefault="00393155">
      <w:pPr>
        <w:pStyle w:val="a3"/>
        <w:spacing w:before="3"/>
        <w:rPr>
          <w:b/>
          <w:sz w:val="27"/>
        </w:rPr>
      </w:pPr>
    </w:p>
    <w:p w:rsidR="00393155" w:rsidRDefault="007E2DE6">
      <w:pPr>
        <w:pStyle w:val="a4"/>
        <w:numPr>
          <w:ilvl w:val="1"/>
          <w:numId w:val="154"/>
        </w:numPr>
        <w:tabs>
          <w:tab w:val="left" w:pos="1033"/>
        </w:tabs>
        <w:spacing w:line="276" w:lineRule="auto"/>
        <w:ind w:left="1032" w:right="574"/>
        <w:jc w:val="both"/>
      </w:pPr>
      <w:r>
        <w:rPr>
          <w:spacing w:val="-3"/>
          <w:sz w:val="24"/>
        </w:rPr>
        <w:t xml:space="preserve">Адаптированная основная общеобразовательная программа </w:t>
      </w:r>
      <w:r>
        <w:rPr>
          <w:sz w:val="24"/>
        </w:rPr>
        <w:t xml:space="preserve">дошкольного образования для детей с тяжёлыми нарушениями речи </w:t>
      </w:r>
      <w:r>
        <w:rPr>
          <w:spacing w:val="-3"/>
          <w:sz w:val="24"/>
        </w:rPr>
        <w:t>бюджетного дошкольного</w:t>
      </w:r>
      <w:r>
        <w:rPr>
          <w:spacing w:val="21"/>
          <w:sz w:val="24"/>
        </w:rPr>
        <w:t xml:space="preserve"> </w:t>
      </w:r>
      <w:r>
        <w:rPr>
          <w:spacing w:val="-3"/>
          <w:sz w:val="24"/>
        </w:rPr>
        <w:t>образовательного</w:t>
      </w:r>
      <w:r>
        <w:rPr>
          <w:spacing w:val="27"/>
          <w:sz w:val="24"/>
        </w:rPr>
        <w:t xml:space="preserve"> </w:t>
      </w:r>
      <w:r>
        <w:rPr>
          <w:spacing w:val="-3"/>
          <w:sz w:val="24"/>
        </w:rPr>
        <w:t>учреждения</w:t>
      </w:r>
      <w:r>
        <w:rPr>
          <w:spacing w:val="22"/>
          <w:sz w:val="24"/>
        </w:rPr>
        <w:t xml:space="preserve"> </w:t>
      </w:r>
      <w:r>
        <w:rPr>
          <w:spacing w:val="-3"/>
          <w:sz w:val="24"/>
        </w:rPr>
        <w:t>Сокольского</w:t>
      </w:r>
      <w:r>
        <w:rPr>
          <w:spacing w:val="21"/>
          <w:sz w:val="24"/>
        </w:rPr>
        <w:t xml:space="preserve"> </w:t>
      </w:r>
      <w:r>
        <w:rPr>
          <w:spacing w:val="-3"/>
          <w:sz w:val="24"/>
        </w:rPr>
        <w:t>муниципального</w:t>
      </w:r>
      <w:r>
        <w:rPr>
          <w:spacing w:val="22"/>
          <w:sz w:val="24"/>
        </w:rPr>
        <w:t xml:space="preserve"> </w:t>
      </w:r>
      <w:r>
        <w:rPr>
          <w:spacing w:val="-3"/>
          <w:sz w:val="24"/>
        </w:rPr>
        <w:t>района  «Детский</w:t>
      </w:r>
      <w:r>
        <w:rPr>
          <w:spacing w:val="22"/>
          <w:sz w:val="24"/>
        </w:rPr>
        <w:t xml:space="preserve"> </w:t>
      </w:r>
      <w:r>
        <w:rPr>
          <w:spacing w:val="-3"/>
          <w:sz w:val="24"/>
        </w:rPr>
        <w:t>сад</w:t>
      </w:r>
      <w:r>
        <w:rPr>
          <w:spacing w:val="22"/>
          <w:sz w:val="24"/>
        </w:rPr>
        <w:t xml:space="preserve"> </w:t>
      </w:r>
      <w:r>
        <w:rPr>
          <w:spacing w:val="-3"/>
          <w:sz w:val="24"/>
        </w:rPr>
        <w:t>комбинированного</w:t>
      </w:r>
      <w:r>
        <w:rPr>
          <w:spacing w:val="22"/>
          <w:sz w:val="24"/>
        </w:rPr>
        <w:t xml:space="preserve"> </w:t>
      </w:r>
      <w:r>
        <w:rPr>
          <w:sz w:val="24"/>
        </w:rPr>
        <w:t>вида</w:t>
      </w:r>
      <w:r>
        <w:rPr>
          <w:spacing w:val="21"/>
          <w:sz w:val="24"/>
        </w:rPr>
        <w:t xml:space="preserve"> </w:t>
      </w:r>
      <w:r>
        <w:rPr>
          <w:sz w:val="24"/>
        </w:rPr>
        <w:t>№</w:t>
      </w:r>
      <w:r w:rsidR="00833B65">
        <w:rPr>
          <w:sz w:val="24"/>
        </w:rPr>
        <w:t>32</w:t>
      </w:r>
      <w:r>
        <w:rPr>
          <w:spacing w:val="26"/>
          <w:sz w:val="24"/>
        </w:rPr>
        <w:t xml:space="preserve"> </w:t>
      </w:r>
      <w:r>
        <w:rPr>
          <w:sz w:val="24"/>
        </w:rPr>
        <w:t>«</w:t>
      </w:r>
      <w:r w:rsidR="00833B65">
        <w:rPr>
          <w:sz w:val="24"/>
        </w:rPr>
        <w:t>Солнышко</w:t>
      </w:r>
      <w:r>
        <w:rPr>
          <w:sz w:val="24"/>
        </w:rPr>
        <w:t>»</w:t>
      </w:r>
      <w:r>
        <w:rPr>
          <w:spacing w:val="42"/>
          <w:sz w:val="24"/>
        </w:rPr>
        <w:t xml:space="preserve"> </w:t>
      </w:r>
      <w:r>
        <w:rPr>
          <w:sz w:val="24"/>
        </w:rPr>
        <w:t>(далее</w:t>
      </w:r>
    </w:p>
    <w:p w:rsidR="00393155" w:rsidRDefault="007E2DE6">
      <w:pPr>
        <w:pStyle w:val="a3"/>
        <w:spacing w:line="275" w:lineRule="exact"/>
        <w:ind w:left="1032"/>
        <w:jc w:val="both"/>
      </w:pPr>
      <w:r>
        <w:t>«Программа») разработана в соответствии с:</w:t>
      </w:r>
    </w:p>
    <w:p w:rsidR="00393155" w:rsidRDefault="007E2DE6">
      <w:pPr>
        <w:pStyle w:val="a4"/>
        <w:numPr>
          <w:ilvl w:val="2"/>
          <w:numId w:val="154"/>
        </w:numPr>
        <w:tabs>
          <w:tab w:val="left" w:pos="1682"/>
        </w:tabs>
        <w:spacing w:before="38"/>
        <w:ind w:hanging="352"/>
        <w:jc w:val="both"/>
        <w:rPr>
          <w:sz w:val="24"/>
        </w:rPr>
      </w:pPr>
      <w:r>
        <w:rPr>
          <w:spacing w:val="-3"/>
          <w:sz w:val="24"/>
        </w:rPr>
        <w:t xml:space="preserve">Федеральным законом </w:t>
      </w:r>
      <w:r>
        <w:rPr>
          <w:sz w:val="24"/>
        </w:rPr>
        <w:t xml:space="preserve">№ </w:t>
      </w:r>
      <w:r>
        <w:rPr>
          <w:spacing w:val="-3"/>
          <w:sz w:val="24"/>
        </w:rPr>
        <w:t xml:space="preserve">273-ФЗ </w:t>
      </w:r>
      <w:r>
        <w:rPr>
          <w:sz w:val="24"/>
        </w:rPr>
        <w:t xml:space="preserve">от 29 </w:t>
      </w:r>
      <w:r>
        <w:rPr>
          <w:spacing w:val="-3"/>
          <w:sz w:val="24"/>
        </w:rPr>
        <w:t xml:space="preserve">декабря 2012 </w:t>
      </w:r>
      <w:r>
        <w:rPr>
          <w:sz w:val="24"/>
        </w:rPr>
        <w:t xml:space="preserve">г. </w:t>
      </w:r>
      <w:r>
        <w:rPr>
          <w:spacing w:val="-4"/>
          <w:sz w:val="24"/>
        </w:rPr>
        <w:t xml:space="preserve">«Об </w:t>
      </w:r>
      <w:r>
        <w:rPr>
          <w:spacing w:val="-3"/>
          <w:sz w:val="24"/>
        </w:rPr>
        <w:t xml:space="preserve">образовании </w:t>
      </w:r>
      <w:r>
        <w:rPr>
          <w:sz w:val="24"/>
        </w:rPr>
        <w:t xml:space="preserve">в </w:t>
      </w:r>
      <w:r>
        <w:rPr>
          <w:spacing w:val="-3"/>
          <w:sz w:val="24"/>
        </w:rPr>
        <w:t>Российской</w:t>
      </w:r>
      <w:r>
        <w:rPr>
          <w:spacing w:val="-27"/>
          <w:sz w:val="24"/>
        </w:rPr>
        <w:t xml:space="preserve"> </w:t>
      </w:r>
      <w:r>
        <w:rPr>
          <w:spacing w:val="-3"/>
          <w:sz w:val="24"/>
        </w:rPr>
        <w:t>Федерации»;</w:t>
      </w:r>
    </w:p>
    <w:p w:rsidR="00393155" w:rsidRDefault="007E2DE6">
      <w:pPr>
        <w:pStyle w:val="a4"/>
        <w:numPr>
          <w:ilvl w:val="2"/>
          <w:numId w:val="154"/>
        </w:numPr>
        <w:tabs>
          <w:tab w:val="left" w:pos="1682"/>
        </w:tabs>
        <w:ind w:left="1686" w:right="577" w:hanging="356"/>
        <w:jc w:val="both"/>
        <w:rPr>
          <w:sz w:val="24"/>
        </w:rPr>
      </w:pPr>
      <w:r>
        <w:rPr>
          <w:spacing w:val="-3"/>
          <w:sz w:val="24"/>
        </w:rPr>
        <w:t xml:space="preserve">Приказом Минобрнауки </w:t>
      </w:r>
      <w:r>
        <w:rPr>
          <w:sz w:val="24"/>
        </w:rPr>
        <w:t xml:space="preserve">РФ от </w:t>
      </w:r>
      <w:r>
        <w:rPr>
          <w:spacing w:val="-3"/>
          <w:sz w:val="24"/>
        </w:rPr>
        <w:t xml:space="preserve">17.10.2013 </w:t>
      </w:r>
      <w:r>
        <w:rPr>
          <w:sz w:val="24"/>
        </w:rPr>
        <w:t xml:space="preserve">г. </w:t>
      </w:r>
      <w:r>
        <w:rPr>
          <w:spacing w:val="-3"/>
          <w:sz w:val="24"/>
        </w:rPr>
        <w:t xml:space="preserve">№1155 </w:t>
      </w:r>
      <w:r>
        <w:rPr>
          <w:spacing w:val="-4"/>
          <w:sz w:val="24"/>
        </w:rPr>
        <w:t xml:space="preserve">«Об  </w:t>
      </w:r>
      <w:r>
        <w:rPr>
          <w:spacing w:val="-3"/>
          <w:sz w:val="24"/>
        </w:rPr>
        <w:t>утверждении федерального государственного образовательного стандарта дошкольного</w:t>
      </w:r>
      <w:r>
        <w:rPr>
          <w:spacing w:val="-5"/>
          <w:sz w:val="24"/>
        </w:rPr>
        <w:t xml:space="preserve"> </w:t>
      </w:r>
      <w:r>
        <w:rPr>
          <w:spacing w:val="-3"/>
          <w:sz w:val="24"/>
        </w:rPr>
        <w:t>образования»;</w:t>
      </w:r>
    </w:p>
    <w:p w:rsidR="00393155" w:rsidRDefault="007E2DE6">
      <w:pPr>
        <w:pStyle w:val="a4"/>
        <w:numPr>
          <w:ilvl w:val="2"/>
          <w:numId w:val="154"/>
        </w:numPr>
        <w:tabs>
          <w:tab w:val="left" w:pos="1682"/>
        </w:tabs>
        <w:spacing w:before="2"/>
        <w:ind w:left="1686" w:right="576" w:hanging="356"/>
        <w:jc w:val="both"/>
      </w:pPr>
      <w: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просвещения Российской Федерации от 31 июля 2020 г. N</w:t>
      </w:r>
      <w:r>
        <w:rPr>
          <w:spacing w:val="-23"/>
        </w:rPr>
        <w:t xml:space="preserve"> </w:t>
      </w:r>
      <w:r>
        <w:t>373)</w:t>
      </w:r>
    </w:p>
    <w:p w:rsidR="00393155" w:rsidRDefault="007E2DE6">
      <w:pPr>
        <w:pStyle w:val="a4"/>
        <w:numPr>
          <w:ilvl w:val="2"/>
          <w:numId w:val="154"/>
        </w:numPr>
        <w:tabs>
          <w:tab w:val="left" w:pos="1682"/>
        </w:tabs>
        <w:spacing w:before="1"/>
        <w:ind w:left="1686" w:right="579" w:hanging="356"/>
        <w:jc w:val="both"/>
      </w:pPr>
      <w:r>
        <w:t>Санитарные правила СП 2.4.3648-20 «Санитарно-эпидемиологические требования к организациям воспитания и обучения, отдыха и оздоровления детей и молодежи» (постановление Главного государственного санитарного врача Российской Федерации от 28.09.2020 №</w:t>
      </w:r>
      <w:r>
        <w:rPr>
          <w:spacing w:val="-22"/>
        </w:rPr>
        <w:t xml:space="preserve"> </w:t>
      </w:r>
      <w:r>
        <w:t>28)</w:t>
      </w:r>
    </w:p>
    <w:p w:rsidR="00393155" w:rsidRDefault="007E2DE6">
      <w:pPr>
        <w:pStyle w:val="a4"/>
        <w:numPr>
          <w:ilvl w:val="2"/>
          <w:numId w:val="154"/>
        </w:numPr>
        <w:tabs>
          <w:tab w:val="left" w:pos="1682"/>
        </w:tabs>
        <w:spacing w:before="1"/>
        <w:ind w:left="1693" w:right="578" w:hanging="361"/>
        <w:jc w:val="both"/>
      </w:pPr>
      <w: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(утверждены постановлением Главного государственного санитарного врача Российской Федерации от 28.01.2021г. №</w:t>
      </w:r>
      <w:r>
        <w:rPr>
          <w:spacing w:val="-3"/>
        </w:rPr>
        <w:t xml:space="preserve"> </w:t>
      </w:r>
      <w:r>
        <w:t>2)</w:t>
      </w:r>
    </w:p>
    <w:p w:rsidR="00393155" w:rsidRDefault="007E2DE6">
      <w:pPr>
        <w:pStyle w:val="a4"/>
        <w:numPr>
          <w:ilvl w:val="2"/>
          <w:numId w:val="154"/>
        </w:numPr>
        <w:tabs>
          <w:tab w:val="left" w:pos="1682"/>
        </w:tabs>
        <w:spacing w:line="273" w:lineRule="exact"/>
        <w:ind w:hanging="352"/>
        <w:jc w:val="both"/>
        <w:rPr>
          <w:sz w:val="24"/>
        </w:rPr>
      </w:pPr>
      <w:r>
        <w:rPr>
          <w:spacing w:val="-3"/>
        </w:rPr>
        <w:t xml:space="preserve">Комментариев Минобрнауки </w:t>
      </w:r>
      <w:r>
        <w:rPr>
          <w:sz w:val="24"/>
        </w:rPr>
        <w:t xml:space="preserve">РФ к ФГОС </w:t>
      </w:r>
      <w:r>
        <w:rPr>
          <w:spacing w:val="-3"/>
          <w:sz w:val="24"/>
        </w:rPr>
        <w:t xml:space="preserve">дошкольного образования </w:t>
      </w:r>
      <w:r>
        <w:rPr>
          <w:sz w:val="24"/>
        </w:rPr>
        <w:t xml:space="preserve">от </w:t>
      </w:r>
      <w:r>
        <w:rPr>
          <w:spacing w:val="-3"/>
          <w:sz w:val="24"/>
        </w:rPr>
        <w:t xml:space="preserve">28.02.2014 </w:t>
      </w:r>
      <w:r>
        <w:rPr>
          <w:sz w:val="24"/>
        </w:rPr>
        <w:t>г.№</w:t>
      </w:r>
      <w:r>
        <w:rPr>
          <w:spacing w:val="-26"/>
          <w:sz w:val="24"/>
        </w:rPr>
        <w:t xml:space="preserve"> </w:t>
      </w:r>
      <w:r>
        <w:rPr>
          <w:spacing w:val="-3"/>
          <w:sz w:val="24"/>
        </w:rPr>
        <w:t>08-249;</w:t>
      </w:r>
    </w:p>
    <w:p w:rsidR="00393155" w:rsidRDefault="00393155">
      <w:pPr>
        <w:spacing w:line="273" w:lineRule="exact"/>
        <w:jc w:val="both"/>
        <w:rPr>
          <w:sz w:val="24"/>
        </w:rPr>
        <w:sectPr w:rsidR="00393155">
          <w:pgSz w:w="16840" w:h="11910" w:orient="landscape"/>
          <w:pgMar w:top="1100" w:right="240" w:bottom="280" w:left="160" w:header="720" w:footer="720" w:gutter="0"/>
          <w:cols w:space="720"/>
        </w:sectPr>
      </w:pPr>
    </w:p>
    <w:p w:rsidR="00393155" w:rsidRDefault="007E2DE6">
      <w:pPr>
        <w:pStyle w:val="a4"/>
        <w:numPr>
          <w:ilvl w:val="2"/>
          <w:numId w:val="154"/>
        </w:numPr>
        <w:tabs>
          <w:tab w:val="left" w:pos="1682"/>
        </w:tabs>
        <w:spacing w:before="162"/>
        <w:ind w:left="1686" w:right="577" w:hanging="356"/>
        <w:rPr>
          <w:sz w:val="24"/>
        </w:rPr>
      </w:pPr>
      <w:r>
        <w:rPr>
          <w:sz w:val="24"/>
        </w:rPr>
        <w:lastRenderedPageBreak/>
        <w:t xml:space="preserve">с учетом </w:t>
      </w:r>
      <w:r>
        <w:rPr>
          <w:spacing w:val="-3"/>
          <w:sz w:val="24"/>
        </w:rPr>
        <w:t xml:space="preserve">Основной образовательной программы дошкольного образования </w:t>
      </w:r>
      <w:r>
        <w:rPr>
          <w:spacing w:val="-4"/>
          <w:sz w:val="24"/>
        </w:rPr>
        <w:t xml:space="preserve">«От </w:t>
      </w:r>
      <w:r>
        <w:rPr>
          <w:spacing w:val="-3"/>
          <w:sz w:val="24"/>
        </w:rPr>
        <w:t xml:space="preserve">рождения </w:t>
      </w:r>
      <w:r>
        <w:rPr>
          <w:sz w:val="24"/>
        </w:rPr>
        <w:t xml:space="preserve">до школы» / под ред. </w:t>
      </w:r>
      <w:r>
        <w:rPr>
          <w:spacing w:val="-3"/>
          <w:sz w:val="24"/>
        </w:rPr>
        <w:t xml:space="preserve">Н.Е. </w:t>
      </w:r>
      <w:r>
        <w:rPr>
          <w:sz w:val="24"/>
        </w:rPr>
        <w:t xml:space="preserve">Вераксы, Т.С. </w:t>
      </w:r>
      <w:r>
        <w:rPr>
          <w:spacing w:val="-3"/>
          <w:sz w:val="24"/>
        </w:rPr>
        <w:t xml:space="preserve">Комаровой, </w:t>
      </w:r>
      <w:r>
        <w:rPr>
          <w:sz w:val="24"/>
        </w:rPr>
        <w:t>М.А.</w:t>
      </w:r>
      <w:r>
        <w:rPr>
          <w:spacing w:val="-5"/>
          <w:sz w:val="24"/>
        </w:rPr>
        <w:t xml:space="preserve"> </w:t>
      </w:r>
      <w:r>
        <w:rPr>
          <w:spacing w:val="-3"/>
          <w:sz w:val="24"/>
        </w:rPr>
        <w:t>Васильевой;</w:t>
      </w:r>
    </w:p>
    <w:p w:rsidR="00393155" w:rsidRDefault="007E2DE6">
      <w:pPr>
        <w:pStyle w:val="a4"/>
        <w:numPr>
          <w:ilvl w:val="2"/>
          <w:numId w:val="154"/>
        </w:numPr>
        <w:tabs>
          <w:tab w:val="left" w:pos="1682"/>
        </w:tabs>
        <w:ind w:left="1693" w:right="581" w:hanging="361"/>
        <w:rPr>
          <w:sz w:val="24"/>
        </w:rPr>
      </w:pPr>
      <w:r>
        <w:rPr>
          <w:sz w:val="24"/>
        </w:rPr>
        <w:t xml:space="preserve">с </w:t>
      </w:r>
      <w:r>
        <w:rPr>
          <w:spacing w:val="-3"/>
          <w:sz w:val="24"/>
        </w:rPr>
        <w:t xml:space="preserve">учетом «Примерной адаптированной основной образовательной программы </w:t>
      </w:r>
      <w:r>
        <w:rPr>
          <w:sz w:val="24"/>
        </w:rPr>
        <w:t xml:space="preserve">для </w:t>
      </w:r>
      <w:r>
        <w:rPr>
          <w:spacing w:val="-3"/>
          <w:sz w:val="24"/>
        </w:rPr>
        <w:t xml:space="preserve">дошкольников </w:t>
      </w:r>
      <w:r>
        <w:rPr>
          <w:sz w:val="24"/>
        </w:rPr>
        <w:t xml:space="preserve">с </w:t>
      </w:r>
      <w:r>
        <w:rPr>
          <w:spacing w:val="-3"/>
          <w:sz w:val="24"/>
        </w:rPr>
        <w:t xml:space="preserve">тяжёлыми нарушениями </w:t>
      </w:r>
      <w:r>
        <w:rPr>
          <w:sz w:val="24"/>
        </w:rPr>
        <w:t xml:space="preserve">речи </w:t>
      </w:r>
      <w:r>
        <w:rPr>
          <w:spacing w:val="-3"/>
          <w:sz w:val="24"/>
        </w:rPr>
        <w:t xml:space="preserve">/Л.Б. Баряева, </w:t>
      </w:r>
      <w:r>
        <w:rPr>
          <w:sz w:val="24"/>
        </w:rPr>
        <w:t xml:space="preserve">Т.В. </w:t>
      </w:r>
      <w:r>
        <w:rPr>
          <w:spacing w:val="-3"/>
          <w:sz w:val="24"/>
        </w:rPr>
        <w:t xml:space="preserve">Волосовец, О.П. Гаврилушкина, </w:t>
      </w:r>
      <w:r>
        <w:rPr>
          <w:sz w:val="24"/>
        </w:rPr>
        <w:t xml:space="preserve">Г.Г. </w:t>
      </w:r>
      <w:r>
        <w:rPr>
          <w:spacing w:val="-3"/>
          <w:sz w:val="24"/>
        </w:rPr>
        <w:t xml:space="preserve">Голубева </w:t>
      </w:r>
      <w:r>
        <w:rPr>
          <w:sz w:val="24"/>
        </w:rPr>
        <w:t xml:space="preserve">и </w:t>
      </w:r>
      <w:r>
        <w:rPr>
          <w:spacing w:val="-3"/>
          <w:sz w:val="24"/>
        </w:rPr>
        <w:t xml:space="preserve">др.; </w:t>
      </w:r>
      <w:r>
        <w:rPr>
          <w:sz w:val="24"/>
        </w:rPr>
        <w:t xml:space="preserve">Под. </w:t>
      </w:r>
      <w:r>
        <w:rPr>
          <w:spacing w:val="-3"/>
          <w:sz w:val="24"/>
        </w:rPr>
        <w:t xml:space="preserve">Ред. </w:t>
      </w:r>
      <w:r>
        <w:rPr>
          <w:sz w:val="24"/>
        </w:rPr>
        <w:t>Проф. Л.В.</w:t>
      </w:r>
      <w:r>
        <w:rPr>
          <w:spacing w:val="-34"/>
          <w:sz w:val="24"/>
        </w:rPr>
        <w:t xml:space="preserve"> </w:t>
      </w:r>
      <w:r>
        <w:rPr>
          <w:sz w:val="24"/>
        </w:rPr>
        <w:t>Лопатиной.;</w:t>
      </w:r>
    </w:p>
    <w:p w:rsidR="00393155" w:rsidRDefault="007E2DE6">
      <w:pPr>
        <w:pStyle w:val="a4"/>
        <w:numPr>
          <w:ilvl w:val="2"/>
          <w:numId w:val="154"/>
        </w:numPr>
        <w:tabs>
          <w:tab w:val="left" w:pos="1682"/>
        </w:tabs>
        <w:spacing w:before="3" w:line="276" w:lineRule="auto"/>
        <w:ind w:left="1693" w:right="576" w:hanging="361"/>
        <w:rPr>
          <w:sz w:val="24"/>
        </w:rPr>
      </w:pPr>
      <w:r>
        <w:rPr>
          <w:sz w:val="24"/>
        </w:rPr>
        <w:t xml:space="preserve">с </w:t>
      </w:r>
      <w:r>
        <w:rPr>
          <w:spacing w:val="-3"/>
          <w:sz w:val="24"/>
        </w:rPr>
        <w:t xml:space="preserve">учетом «Примерной основной образовательной программы </w:t>
      </w:r>
      <w:r>
        <w:rPr>
          <w:sz w:val="24"/>
        </w:rPr>
        <w:t xml:space="preserve">дошкольного </w:t>
      </w:r>
      <w:r>
        <w:rPr>
          <w:spacing w:val="-3"/>
          <w:sz w:val="24"/>
        </w:rPr>
        <w:t xml:space="preserve">образования», одобренной решением федерального учебно </w:t>
      </w:r>
      <w:r>
        <w:rPr>
          <w:sz w:val="24"/>
        </w:rPr>
        <w:t xml:space="preserve">– </w:t>
      </w:r>
      <w:r>
        <w:rPr>
          <w:spacing w:val="-3"/>
          <w:sz w:val="24"/>
        </w:rPr>
        <w:t xml:space="preserve">методического объединения </w:t>
      </w:r>
      <w:r>
        <w:rPr>
          <w:sz w:val="24"/>
        </w:rPr>
        <w:t xml:space="preserve">по общему </w:t>
      </w:r>
      <w:r>
        <w:rPr>
          <w:spacing w:val="-2"/>
          <w:sz w:val="24"/>
        </w:rPr>
        <w:t xml:space="preserve">образованию </w:t>
      </w:r>
      <w:r>
        <w:rPr>
          <w:spacing w:val="-3"/>
          <w:sz w:val="24"/>
        </w:rPr>
        <w:t xml:space="preserve">(протокол </w:t>
      </w:r>
      <w:r>
        <w:rPr>
          <w:sz w:val="24"/>
        </w:rPr>
        <w:t xml:space="preserve">от </w:t>
      </w:r>
      <w:r>
        <w:rPr>
          <w:spacing w:val="-3"/>
          <w:sz w:val="24"/>
        </w:rPr>
        <w:t xml:space="preserve">20.05.2015 </w:t>
      </w:r>
      <w:r>
        <w:rPr>
          <w:sz w:val="24"/>
        </w:rPr>
        <w:t>г. №</w:t>
      </w:r>
      <w:r>
        <w:rPr>
          <w:spacing w:val="-37"/>
          <w:sz w:val="24"/>
        </w:rPr>
        <w:t xml:space="preserve"> </w:t>
      </w:r>
      <w:r>
        <w:rPr>
          <w:spacing w:val="-2"/>
          <w:sz w:val="24"/>
        </w:rPr>
        <w:t>2/15);</w:t>
      </w:r>
    </w:p>
    <w:p w:rsidR="00393155" w:rsidRDefault="007E2DE6">
      <w:pPr>
        <w:pStyle w:val="a4"/>
        <w:numPr>
          <w:ilvl w:val="2"/>
          <w:numId w:val="154"/>
        </w:numPr>
        <w:tabs>
          <w:tab w:val="left" w:pos="1682"/>
          <w:tab w:val="left" w:pos="2869"/>
        </w:tabs>
        <w:spacing w:line="275" w:lineRule="exact"/>
        <w:ind w:hanging="350"/>
        <w:rPr>
          <w:sz w:val="24"/>
        </w:rPr>
      </w:pPr>
      <w:r>
        <w:rPr>
          <w:sz w:val="24"/>
        </w:rPr>
        <w:t xml:space="preserve">с </w:t>
      </w:r>
      <w:r>
        <w:rPr>
          <w:spacing w:val="3"/>
          <w:sz w:val="24"/>
        </w:rPr>
        <w:t xml:space="preserve"> </w:t>
      </w:r>
      <w:r>
        <w:rPr>
          <w:spacing w:val="-3"/>
          <w:sz w:val="24"/>
        </w:rPr>
        <w:t>учетом</w:t>
      </w:r>
      <w:r>
        <w:rPr>
          <w:spacing w:val="-3"/>
          <w:sz w:val="24"/>
        </w:rPr>
        <w:tab/>
        <w:t xml:space="preserve">«Программы логопедической </w:t>
      </w:r>
      <w:r>
        <w:rPr>
          <w:sz w:val="24"/>
        </w:rPr>
        <w:t xml:space="preserve">работы по </w:t>
      </w:r>
      <w:r>
        <w:rPr>
          <w:spacing w:val="-3"/>
          <w:sz w:val="24"/>
        </w:rPr>
        <w:t xml:space="preserve">преодолению </w:t>
      </w:r>
      <w:r>
        <w:rPr>
          <w:sz w:val="24"/>
        </w:rPr>
        <w:t xml:space="preserve">ОНР у </w:t>
      </w:r>
      <w:r>
        <w:rPr>
          <w:spacing w:val="-3"/>
          <w:sz w:val="24"/>
        </w:rPr>
        <w:t>детей». Т.Б.Филичева, Г.В.Чиркина, Т.В.Туманова.</w:t>
      </w:r>
      <w:r>
        <w:rPr>
          <w:sz w:val="24"/>
        </w:rPr>
        <w:t xml:space="preserve"> </w:t>
      </w:r>
      <w:r>
        <w:rPr>
          <w:spacing w:val="-3"/>
          <w:sz w:val="24"/>
        </w:rPr>
        <w:t>Москва:</w:t>
      </w:r>
    </w:p>
    <w:p w:rsidR="00393155" w:rsidRDefault="007E2DE6">
      <w:pPr>
        <w:pStyle w:val="a3"/>
        <w:spacing w:before="41"/>
        <w:ind w:left="1693"/>
      </w:pPr>
      <w:r>
        <w:t>«Просвещение»;</w:t>
      </w:r>
    </w:p>
    <w:p w:rsidR="00393155" w:rsidRDefault="007E2DE6">
      <w:pPr>
        <w:pStyle w:val="a4"/>
        <w:numPr>
          <w:ilvl w:val="2"/>
          <w:numId w:val="154"/>
        </w:numPr>
        <w:tabs>
          <w:tab w:val="left" w:pos="1682"/>
        </w:tabs>
        <w:spacing w:before="44" w:line="276" w:lineRule="auto"/>
        <w:ind w:left="1693" w:right="586" w:hanging="361"/>
        <w:rPr>
          <w:sz w:val="24"/>
        </w:rPr>
      </w:pPr>
      <w:r>
        <w:rPr>
          <w:sz w:val="24"/>
        </w:rPr>
        <w:t>учетом практического пособия Нищевой Н.В. «Конспекты подгрупповых логопедических занятий в средней группе детского сада для детей с</w:t>
      </w:r>
      <w:r>
        <w:rPr>
          <w:spacing w:val="-2"/>
          <w:sz w:val="24"/>
        </w:rPr>
        <w:t xml:space="preserve"> </w:t>
      </w:r>
      <w:r>
        <w:rPr>
          <w:sz w:val="24"/>
        </w:rPr>
        <w:t>ОНР»;</w:t>
      </w:r>
    </w:p>
    <w:p w:rsidR="00393155" w:rsidRDefault="007E2DE6">
      <w:pPr>
        <w:pStyle w:val="a4"/>
        <w:numPr>
          <w:ilvl w:val="2"/>
          <w:numId w:val="154"/>
        </w:numPr>
        <w:tabs>
          <w:tab w:val="left" w:pos="1682"/>
        </w:tabs>
        <w:spacing w:line="275" w:lineRule="exact"/>
        <w:ind w:hanging="350"/>
        <w:rPr>
          <w:sz w:val="24"/>
        </w:rPr>
      </w:pPr>
      <w:r>
        <w:rPr>
          <w:spacing w:val="-3"/>
          <w:sz w:val="24"/>
        </w:rPr>
        <w:t xml:space="preserve">Уставом БДОУ </w:t>
      </w:r>
      <w:r>
        <w:rPr>
          <w:sz w:val="24"/>
        </w:rPr>
        <w:t xml:space="preserve">СМР </w:t>
      </w:r>
      <w:r>
        <w:rPr>
          <w:spacing w:val="-3"/>
          <w:sz w:val="24"/>
        </w:rPr>
        <w:t xml:space="preserve">«Детский </w:t>
      </w:r>
      <w:r>
        <w:rPr>
          <w:sz w:val="24"/>
        </w:rPr>
        <w:t xml:space="preserve">сад </w:t>
      </w:r>
      <w:r>
        <w:rPr>
          <w:spacing w:val="-3"/>
          <w:sz w:val="24"/>
        </w:rPr>
        <w:t xml:space="preserve">комбинированного </w:t>
      </w:r>
      <w:r>
        <w:rPr>
          <w:sz w:val="24"/>
        </w:rPr>
        <w:t>вида №5</w:t>
      </w:r>
      <w:r>
        <w:rPr>
          <w:spacing w:val="-15"/>
          <w:sz w:val="24"/>
        </w:rPr>
        <w:t xml:space="preserve"> </w:t>
      </w:r>
      <w:r>
        <w:rPr>
          <w:spacing w:val="-3"/>
          <w:sz w:val="24"/>
        </w:rPr>
        <w:t>«Берёзка».</w:t>
      </w:r>
    </w:p>
    <w:p w:rsidR="00393155" w:rsidRDefault="00393155">
      <w:pPr>
        <w:pStyle w:val="a3"/>
        <w:spacing w:before="3"/>
        <w:rPr>
          <w:sz w:val="31"/>
        </w:rPr>
      </w:pPr>
    </w:p>
    <w:p w:rsidR="00393155" w:rsidRDefault="007E2DE6">
      <w:pPr>
        <w:pStyle w:val="a3"/>
        <w:spacing w:line="276" w:lineRule="auto"/>
        <w:ind w:left="1032" w:right="574" w:firstLine="463"/>
        <w:jc w:val="both"/>
      </w:pPr>
      <w:r>
        <w:rPr>
          <w:spacing w:val="-3"/>
        </w:rPr>
        <w:t xml:space="preserve">Адаптированная основная общеобразовательная программа дошкольного образования </w:t>
      </w:r>
      <w:r>
        <w:t xml:space="preserve">для </w:t>
      </w:r>
      <w:r>
        <w:rPr>
          <w:spacing w:val="-3"/>
        </w:rPr>
        <w:t xml:space="preserve">детей </w:t>
      </w:r>
      <w:r>
        <w:t xml:space="preserve">с </w:t>
      </w:r>
      <w:r>
        <w:rPr>
          <w:spacing w:val="-3"/>
        </w:rPr>
        <w:t xml:space="preserve">тяжелыми нарушениями речи бюджетного дошкольного образовательного учреждения Сокольского муниципального </w:t>
      </w:r>
      <w:r>
        <w:t xml:space="preserve">района </w:t>
      </w:r>
      <w:r>
        <w:rPr>
          <w:spacing w:val="-3"/>
        </w:rPr>
        <w:t xml:space="preserve">«Детский </w:t>
      </w:r>
      <w:r>
        <w:t xml:space="preserve">сад </w:t>
      </w:r>
      <w:r>
        <w:rPr>
          <w:spacing w:val="-3"/>
        </w:rPr>
        <w:t xml:space="preserve">комбинированного </w:t>
      </w:r>
      <w:r>
        <w:t xml:space="preserve">вида №5 </w:t>
      </w:r>
      <w:r>
        <w:rPr>
          <w:spacing w:val="-3"/>
        </w:rPr>
        <w:t xml:space="preserve">«Берёзка» </w:t>
      </w:r>
      <w:r>
        <w:t xml:space="preserve">(далее – </w:t>
      </w:r>
      <w:r>
        <w:rPr>
          <w:spacing w:val="-3"/>
        </w:rPr>
        <w:t xml:space="preserve">образовательная организация) </w:t>
      </w:r>
      <w:r>
        <w:t xml:space="preserve">– это </w:t>
      </w:r>
      <w:r>
        <w:rPr>
          <w:spacing w:val="-3"/>
        </w:rPr>
        <w:t xml:space="preserve">нормативно-управленческий документ дошкольной образовательной организации, характеризующий </w:t>
      </w:r>
      <w:r>
        <w:t xml:space="preserve">специфику </w:t>
      </w:r>
      <w:r>
        <w:rPr>
          <w:spacing w:val="-3"/>
        </w:rPr>
        <w:t xml:space="preserve">содержания образования </w:t>
      </w:r>
      <w:r>
        <w:t xml:space="preserve">и особенности </w:t>
      </w:r>
      <w:r>
        <w:rPr>
          <w:spacing w:val="-3"/>
        </w:rPr>
        <w:t xml:space="preserve">организации образовательной деятельности. Адаптированная </w:t>
      </w:r>
      <w:r>
        <w:t xml:space="preserve">основная </w:t>
      </w:r>
      <w:r>
        <w:rPr>
          <w:spacing w:val="-3"/>
        </w:rPr>
        <w:t xml:space="preserve">общеобразовательная программа </w:t>
      </w:r>
      <w:r>
        <w:rPr>
          <w:spacing w:val="-2"/>
        </w:rPr>
        <w:t xml:space="preserve">(далее </w:t>
      </w:r>
      <w:r>
        <w:rPr>
          <w:spacing w:val="-3"/>
        </w:rPr>
        <w:t xml:space="preserve">Программа) </w:t>
      </w:r>
      <w:r>
        <w:t xml:space="preserve">составлена в </w:t>
      </w:r>
      <w:r>
        <w:rPr>
          <w:spacing w:val="-3"/>
        </w:rPr>
        <w:t xml:space="preserve">соответствии </w:t>
      </w:r>
      <w:r>
        <w:t xml:space="preserve">с ФГОС </w:t>
      </w:r>
      <w:r>
        <w:rPr>
          <w:spacing w:val="-3"/>
        </w:rPr>
        <w:t xml:space="preserve">дошкольного образования </w:t>
      </w:r>
      <w:r>
        <w:t xml:space="preserve">и с </w:t>
      </w:r>
      <w:r>
        <w:rPr>
          <w:spacing w:val="-3"/>
        </w:rPr>
        <w:t>учетом примерной образовательной программы дошкольного образования.</w:t>
      </w:r>
    </w:p>
    <w:p w:rsidR="00393155" w:rsidRDefault="007E2DE6">
      <w:pPr>
        <w:pStyle w:val="a3"/>
        <w:spacing w:line="275" w:lineRule="exact"/>
        <w:ind w:left="1681"/>
        <w:jc w:val="both"/>
      </w:pPr>
      <w:r>
        <w:t>Программа обеспечивает построение целостного педагогического процесса, направленного на полноценное всестороннее развитие ребенка</w:t>
      </w:r>
    </w:p>
    <w:p w:rsidR="00393155" w:rsidRDefault="007E2DE6">
      <w:pPr>
        <w:pStyle w:val="a3"/>
        <w:spacing w:before="41" w:line="276" w:lineRule="auto"/>
        <w:ind w:left="1032" w:right="576"/>
        <w:jc w:val="both"/>
      </w:pPr>
      <w:r>
        <w:t>– физическое, социально-коммуникативное, познавательное, речевое, художественно-эстетическое. Одним из положений Плана действий по обеспечению введения ФГОС ДО является положение о введении Федерального реестра примерных основных образовательных программ, используемых в образовательном процессе в соответствии с ФГОС ДО.</w:t>
      </w:r>
    </w:p>
    <w:p w:rsidR="00393155" w:rsidRDefault="007E2DE6">
      <w:pPr>
        <w:pStyle w:val="a3"/>
        <w:spacing w:before="1" w:line="276" w:lineRule="auto"/>
        <w:ind w:left="1032" w:right="578"/>
        <w:jc w:val="both"/>
      </w:pPr>
      <w:r>
        <w:t>Программа содержит материал для организации коррекционной деятельности педагогов с каждой возрастной группой детей с тяжелыми нарушениями речи. Коррекционная деятельность включает логопедическую работу и работу по образовательным областям, соответствующим Федеральному государственному образовательному стандарту дошкольного образования (ФГОС ДО).</w:t>
      </w:r>
    </w:p>
    <w:p w:rsidR="00393155" w:rsidRDefault="007E2DE6">
      <w:pPr>
        <w:pStyle w:val="a3"/>
        <w:spacing w:before="1" w:line="276" w:lineRule="auto"/>
        <w:ind w:left="1032" w:right="576" w:firstLine="648"/>
        <w:jc w:val="both"/>
      </w:pPr>
      <w:r>
        <w:rPr>
          <w:spacing w:val="-3"/>
        </w:rPr>
        <w:t xml:space="preserve">Программа способствует профессиональному </w:t>
      </w:r>
      <w:r>
        <w:t xml:space="preserve">росту </w:t>
      </w:r>
      <w:r>
        <w:rPr>
          <w:spacing w:val="-3"/>
        </w:rPr>
        <w:t xml:space="preserve">воспитателей, специалистов, родителей (законных представителей) несовершеннолетних обучающихся Образовательной организации </w:t>
      </w:r>
      <w:r>
        <w:t xml:space="preserve">и </w:t>
      </w:r>
      <w:r>
        <w:rPr>
          <w:spacing w:val="-3"/>
        </w:rPr>
        <w:t xml:space="preserve">обеспечению оптимального баланса различных видов деятельности </w:t>
      </w:r>
      <w:r>
        <w:t xml:space="preserve">и </w:t>
      </w:r>
      <w:r>
        <w:rPr>
          <w:spacing w:val="-3"/>
        </w:rPr>
        <w:t xml:space="preserve">уровню образовательной нагрузки детей </w:t>
      </w:r>
      <w:r>
        <w:t xml:space="preserve">в </w:t>
      </w:r>
      <w:r>
        <w:rPr>
          <w:spacing w:val="-3"/>
        </w:rPr>
        <w:t>образовательном</w:t>
      </w:r>
      <w:r>
        <w:rPr>
          <w:spacing w:val="-13"/>
        </w:rPr>
        <w:t xml:space="preserve"> </w:t>
      </w:r>
      <w:r>
        <w:rPr>
          <w:spacing w:val="-3"/>
        </w:rPr>
        <w:t>процессе.</w:t>
      </w:r>
    </w:p>
    <w:p w:rsidR="00393155" w:rsidRDefault="00393155">
      <w:pPr>
        <w:spacing w:line="276" w:lineRule="auto"/>
        <w:jc w:val="both"/>
        <w:sectPr w:rsidR="00393155">
          <w:pgSz w:w="16840" w:h="11910" w:orient="landscape"/>
          <w:pgMar w:top="1100" w:right="240" w:bottom="280" w:left="160" w:header="720" w:footer="720" w:gutter="0"/>
          <w:cols w:space="720"/>
        </w:sectPr>
      </w:pPr>
    </w:p>
    <w:p w:rsidR="00393155" w:rsidRDefault="007E2DE6">
      <w:pPr>
        <w:pStyle w:val="a3"/>
        <w:spacing w:before="165" w:line="276" w:lineRule="auto"/>
        <w:ind w:left="1032" w:right="578" w:firstLine="648"/>
        <w:jc w:val="both"/>
      </w:pPr>
      <w:r>
        <w:lastRenderedPageBreak/>
        <w:t>В соответствии с ФГОС ДО, содержание программы отражает следующие аспекты образовательной среды: развивающую предметно – пространственную среду, характер взаимодействия ребенка со взрослыми и сверстниками, систему отношений ребенка к миру, другим людям к себе самому.</w:t>
      </w:r>
    </w:p>
    <w:p w:rsidR="00393155" w:rsidRDefault="007E2DE6">
      <w:pPr>
        <w:pStyle w:val="a3"/>
        <w:spacing w:line="278" w:lineRule="auto"/>
        <w:ind w:left="1681" w:right="6126"/>
        <w:jc w:val="both"/>
      </w:pPr>
      <w:r>
        <w:rPr>
          <w:spacing w:val="-3"/>
        </w:rPr>
        <w:t xml:space="preserve">Программа реализуется </w:t>
      </w:r>
      <w:r>
        <w:t xml:space="preserve">на </w:t>
      </w:r>
      <w:r>
        <w:rPr>
          <w:spacing w:val="-3"/>
        </w:rPr>
        <w:t xml:space="preserve">государственном </w:t>
      </w:r>
      <w:r>
        <w:t xml:space="preserve">языке </w:t>
      </w:r>
      <w:r>
        <w:rPr>
          <w:spacing w:val="-3"/>
        </w:rPr>
        <w:t xml:space="preserve">Российской Федерации </w:t>
      </w:r>
      <w:r>
        <w:t xml:space="preserve">– </w:t>
      </w:r>
      <w:r>
        <w:rPr>
          <w:spacing w:val="-3"/>
        </w:rPr>
        <w:t>русском. Программа базируется:</w:t>
      </w:r>
    </w:p>
    <w:p w:rsidR="00393155" w:rsidRDefault="007E2DE6">
      <w:pPr>
        <w:pStyle w:val="a4"/>
        <w:numPr>
          <w:ilvl w:val="0"/>
          <w:numId w:val="153"/>
        </w:numPr>
        <w:tabs>
          <w:tab w:val="left" w:pos="1682"/>
        </w:tabs>
        <w:spacing w:line="276" w:lineRule="auto"/>
        <w:ind w:right="578" w:firstLine="285"/>
        <w:jc w:val="both"/>
        <w:rPr>
          <w:sz w:val="24"/>
        </w:rPr>
      </w:pPr>
      <w:r>
        <w:rPr>
          <w:sz w:val="24"/>
        </w:rPr>
        <w:t xml:space="preserve">на </w:t>
      </w:r>
      <w:r>
        <w:rPr>
          <w:spacing w:val="-3"/>
          <w:sz w:val="24"/>
        </w:rPr>
        <w:t xml:space="preserve">современных представлениях лингвистики </w:t>
      </w:r>
      <w:r>
        <w:rPr>
          <w:sz w:val="24"/>
        </w:rPr>
        <w:t xml:space="preserve">о языке </w:t>
      </w:r>
      <w:r>
        <w:rPr>
          <w:spacing w:val="-2"/>
          <w:sz w:val="24"/>
        </w:rPr>
        <w:t xml:space="preserve">как </w:t>
      </w:r>
      <w:r>
        <w:rPr>
          <w:spacing w:val="-3"/>
          <w:sz w:val="24"/>
        </w:rPr>
        <w:t xml:space="preserve">важнейшем средстве </w:t>
      </w:r>
      <w:r>
        <w:rPr>
          <w:sz w:val="24"/>
        </w:rPr>
        <w:t xml:space="preserve">общения </w:t>
      </w:r>
      <w:r>
        <w:rPr>
          <w:spacing w:val="-3"/>
          <w:sz w:val="24"/>
        </w:rPr>
        <w:t xml:space="preserve">людей, освоении окружающей действительности </w:t>
      </w:r>
      <w:r>
        <w:rPr>
          <w:sz w:val="24"/>
        </w:rPr>
        <w:t xml:space="preserve">и </w:t>
      </w:r>
      <w:r>
        <w:rPr>
          <w:spacing w:val="-3"/>
          <w:sz w:val="24"/>
        </w:rPr>
        <w:t>познании</w:t>
      </w:r>
      <w:r>
        <w:rPr>
          <w:spacing w:val="-4"/>
          <w:sz w:val="24"/>
        </w:rPr>
        <w:t xml:space="preserve"> </w:t>
      </w:r>
      <w:r>
        <w:rPr>
          <w:spacing w:val="-3"/>
          <w:sz w:val="24"/>
        </w:rPr>
        <w:t>мира;</w:t>
      </w:r>
    </w:p>
    <w:p w:rsidR="00393155" w:rsidRDefault="007E2DE6">
      <w:pPr>
        <w:pStyle w:val="a4"/>
        <w:numPr>
          <w:ilvl w:val="0"/>
          <w:numId w:val="153"/>
        </w:numPr>
        <w:tabs>
          <w:tab w:val="left" w:pos="1682"/>
        </w:tabs>
        <w:spacing w:line="278" w:lineRule="auto"/>
        <w:ind w:right="578" w:firstLine="285"/>
        <w:jc w:val="both"/>
        <w:rPr>
          <w:sz w:val="24"/>
        </w:rPr>
      </w:pPr>
      <w:r>
        <w:rPr>
          <w:sz w:val="24"/>
        </w:rPr>
        <w:t xml:space="preserve">на </w:t>
      </w:r>
      <w:r>
        <w:rPr>
          <w:spacing w:val="-3"/>
          <w:sz w:val="24"/>
        </w:rPr>
        <w:t xml:space="preserve">философской </w:t>
      </w:r>
      <w:r>
        <w:rPr>
          <w:sz w:val="24"/>
        </w:rPr>
        <w:t xml:space="preserve">теории </w:t>
      </w:r>
      <w:r>
        <w:rPr>
          <w:spacing w:val="-3"/>
          <w:sz w:val="24"/>
        </w:rPr>
        <w:t xml:space="preserve">познания, теории речевой деятельности: </w:t>
      </w:r>
      <w:r>
        <w:rPr>
          <w:sz w:val="24"/>
        </w:rPr>
        <w:t xml:space="preserve">о </w:t>
      </w:r>
      <w:r>
        <w:rPr>
          <w:spacing w:val="-3"/>
          <w:sz w:val="24"/>
        </w:rPr>
        <w:t xml:space="preserve">взаимосвязях </w:t>
      </w:r>
      <w:r>
        <w:rPr>
          <w:sz w:val="24"/>
        </w:rPr>
        <w:t xml:space="preserve">языка и </w:t>
      </w:r>
      <w:r>
        <w:rPr>
          <w:spacing w:val="-3"/>
          <w:sz w:val="24"/>
        </w:rPr>
        <w:t xml:space="preserve">мышления, речевой </w:t>
      </w:r>
      <w:r>
        <w:rPr>
          <w:sz w:val="24"/>
        </w:rPr>
        <w:t xml:space="preserve">и </w:t>
      </w:r>
      <w:r>
        <w:rPr>
          <w:spacing w:val="-3"/>
          <w:sz w:val="24"/>
        </w:rPr>
        <w:t>познавательной деятельности.</w:t>
      </w:r>
    </w:p>
    <w:p w:rsidR="00393155" w:rsidRDefault="00393155">
      <w:pPr>
        <w:pStyle w:val="a3"/>
        <w:spacing w:before="2"/>
        <w:rPr>
          <w:sz w:val="26"/>
        </w:rPr>
      </w:pPr>
    </w:p>
    <w:p w:rsidR="00393155" w:rsidRDefault="007E2DE6">
      <w:pPr>
        <w:pStyle w:val="1"/>
        <w:numPr>
          <w:ilvl w:val="1"/>
          <w:numId w:val="152"/>
        </w:numPr>
        <w:tabs>
          <w:tab w:val="left" w:pos="1381"/>
        </w:tabs>
        <w:ind w:hanging="409"/>
        <w:jc w:val="both"/>
      </w:pPr>
      <w:r>
        <w:t xml:space="preserve">Цели и </w:t>
      </w:r>
      <w:r>
        <w:rPr>
          <w:spacing w:val="-2"/>
        </w:rPr>
        <w:t>задачи</w:t>
      </w:r>
      <w:r>
        <w:rPr>
          <w:spacing w:val="-13"/>
        </w:rPr>
        <w:t xml:space="preserve"> </w:t>
      </w:r>
      <w:r>
        <w:rPr>
          <w:spacing w:val="-3"/>
        </w:rPr>
        <w:t>программы</w:t>
      </w:r>
    </w:p>
    <w:p w:rsidR="00393155" w:rsidRDefault="007E2DE6">
      <w:pPr>
        <w:pStyle w:val="a3"/>
        <w:spacing w:before="38" w:line="276" w:lineRule="auto"/>
        <w:ind w:left="972" w:right="579"/>
        <w:jc w:val="both"/>
      </w:pPr>
      <w:r>
        <w:rPr>
          <w:spacing w:val="-3"/>
        </w:rPr>
        <w:t xml:space="preserve">Цель: обеспечение </w:t>
      </w:r>
      <w:r>
        <w:t xml:space="preserve">развития </w:t>
      </w:r>
      <w:r>
        <w:rPr>
          <w:spacing w:val="-3"/>
        </w:rPr>
        <w:t xml:space="preserve">личности детей дошкольного возраста </w:t>
      </w:r>
      <w:r>
        <w:t xml:space="preserve">в </w:t>
      </w:r>
      <w:r>
        <w:rPr>
          <w:spacing w:val="-3"/>
        </w:rPr>
        <w:t xml:space="preserve">различных видах деятельности </w:t>
      </w:r>
      <w:r>
        <w:t xml:space="preserve">и </w:t>
      </w:r>
      <w:r>
        <w:rPr>
          <w:spacing w:val="-3"/>
        </w:rPr>
        <w:t xml:space="preserve">общения </w:t>
      </w:r>
      <w:r>
        <w:t xml:space="preserve">с </w:t>
      </w:r>
      <w:r>
        <w:rPr>
          <w:spacing w:val="-3"/>
        </w:rPr>
        <w:t xml:space="preserve">учетом </w:t>
      </w:r>
      <w:r>
        <w:t xml:space="preserve">их </w:t>
      </w:r>
      <w:r>
        <w:rPr>
          <w:spacing w:val="-3"/>
        </w:rPr>
        <w:t xml:space="preserve">возрастных, индивидуальных психологических </w:t>
      </w:r>
      <w:r>
        <w:t xml:space="preserve">и </w:t>
      </w:r>
      <w:r>
        <w:rPr>
          <w:spacing w:val="-3"/>
        </w:rPr>
        <w:t xml:space="preserve">физиологических особенностей </w:t>
      </w:r>
      <w:r>
        <w:t xml:space="preserve">в </w:t>
      </w:r>
      <w:r>
        <w:rPr>
          <w:spacing w:val="-3"/>
        </w:rPr>
        <w:t xml:space="preserve">соответствии </w:t>
      </w:r>
      <w:r>
        <w:t xml:space="preserve">с ФГОС </w:t>
      </w:r>
      <w:r>
        <w:rPr>
          <w:spacing w:val="-3"/>
        </w:rPr>
        <w:t xml:space="preserve">дошкольного образования (п.2.1 ФГОС). </w:t>
      </w:r>
      <w:r>
        <w:t xml:space="preserve">Направлена она на </w:t>
      </w:r>
      <w:r>
        <w:rPr>
          <w:spacing w:val="-3"/>
        </w:rPr>
        <w:t>решение следующих задач (п.1.6.ФГОСДО):</w:t>
      </w:r>
    </w:p>
    <w:p w:rsidR="00393155" w:rsidRDefault="007E2DE6">
      <w:pPr>
        <w:pStyle w:val="a4"/>
        <w:numPr>
          <w:ilvl w:val="0"/>
          <w:numId w:val="151"/>
        </w:numPr>
        <w:tabs>
          <w:tab w:val="left" w:pos="1225"/>
        </w:tabs>
        <w:spacing w:line="272" w:lineRule="exact"/>
        <w:ind w:hanging="253"/>
        <w:jc w:val="both"/>
        <w:rPr>
          <w:sz w:val="24"/>
        </w:rPr>
      </w:pPr>
      <w:r>
        <w:rPr>
          <w:sz w:val="24"/>
        </w:rPr>
        <w:t>охраны</w:t>
      </w:r>
      <w:r>
        <w:rPr>
          <w:spacing w:val="-7"/>
          <w:sz w:val="24"/>
        </w:rPr>
        <w:t xml:space="preserve"> </w:t>
      </w:r>
      <w:r>
        <w:rPr>
          <w:sz w:val="24"/>
        </w:rPr>
        <w:t xml:space="preserve">и </w:t>
      </w:r>
      <w:r>
        <w:rPr>
          <w:spacing w:val="-3"/>
          <w:sz w:val="24"/>
        </w:rPr>
        <w:t>укрепления</w:t>
      </w:r>
      <w:r>
        <w:rPr>
          <w:spacing w:val="-5"/>
          <w:sz w:val="24"/>
        </w:rPr>
        <w:t xml:space="preserve"> </w:t>
      </w:r>
      <w:r>
        <w:rPr>
          <w:spacing w:val="-3"/>
          <w:sz w:val="24"/>
        </w:rPr>
        <w:t>физического</w:t>
      </w:r>
      <w:r>
        <w:rPr>
          <w:spacing w:val="-6"/>
          <w:sz w:val="24"/>
        </w:rPr>
        <w:t xml:space="preserve"> </w:t>
      </w:r>
      <w:r>
        <w:rPr>
          <w:sz w:val="24"/>
        </w:rPr>
        <w:t>и</w:t>
      </w:r>
      <w:r>
        <w:rPr>
          <w:spacing w:val="-4"/>
          <w:sz w:val="24"/>
        </w:rPr>
        <w:t xml:space="preserve"> </w:t>
      </w:r>
      <w:r>
        <w:rPr>
          <w:spacing w:val="-3"/>
          <w:sz w:val="24"/>
        </w:rPr>
        <w:t>психического</w:t>
      </w:r>
      <w:r>
        <w:rPr>
          <w:spacing w:val="-5"/>
          <w:sz w:val="24"/>
        </w:rPr>
        <w:t xml:space="preserve"> </w:t>
      </w:r>
      <w:r>
        <w:rPr>
          <w:sz w:val="24"/>
        </w:rPr>
        <w:t>здоровья</w:t>
      </w:r>
      <w:r>
        <w:rPr>
          <w:spacing w:val="-6"/>
          <w:sz w:val="24"/>
        </w:rPr>
        <w:t xml:space="preserve"> </w:t>
      </w:r>
      <w:r>
        <w:rPr>
          <w:sz w:val="24"/>
        </w:rPr>
        <w:t>детей,</w:t>
      </w:r>
      <w:r>
        <w:rPr>
          <w:spacing w:val="-5"/>
          <w:sz w:val="24"/>
        </w:rPr>
        <w:t xml:space="preserve"> </w:t>
      </w:r>
      <w:r>
        <w:rPr>
          <w:sz w:val="24"/>
        </w:rPr>
        <w:t>в</w:t>
      </w:r>
      <w:r>
        <w:rPr>
          <w:spacing w:val="-3"/>
          <w:sz w:val="24"/>
        </w:rPr>
        <w:t xml:space="preserve"> </w:t>
      </w:r>
      <w:r>
        <w:rPr>
          <w:sz w:val="24"/>
        </w:rPr>
        <w:t>том</w:t>
      </w:r>
      <w:r>
        <w:rPr>
          <w:spacing w:val="-7"/>
          <w:sz w:val="24"/>
        </w:rPr>
        <w:t xml:space="preserve"> </w:t>
      </w:r>
      <w:r>
        <w:rPr>
          <w:sz w:val="24"/>
        </w:rPr>
        <w:t>числе</w:t>
      </w:r>
      <w:r>
        <w:rPr>
          <w:spacing w:val="-6"/>
          <w:sz w:val="24"/>
        </w:rPr>
        <w:t xml:space="preserve"> </w:t>
      </w:r>
      <w:r>
        <w:rPr>
          <w:sz w:val="24"/>
        </w:rPr>
        <w:t>их</w:t>
      </w:r>
      <w:r>
        <w:rPr>
          <w:spacing w:val="-3"/>
          <w:sz w:val="24"/>
        </w:rPr>
        <w:t xml:space="preserve"> эмоционального</w:t>
      </w:r>
      <w:r>
        <w:rPr>
          <w:spacing w:val="-6"/>
          <w:sz w:val="24"/>
        </w:rPr>
        <w:t xml:space="preserve"> </w:t>
      </w:r>
      <w:r>
        <w:rPr>
          <w:spacing w:val="-3"/>
          <w:sz w:val="24"/>
        </w:rPr>
        <w:t>благополучия;</w:t>
      </w:r>
    </w:p>
    <w:p w:rsidR="00393155" w:rsidRDefault="007E2DE6">
      <w:pPr>
        <w:pStyle w:val="a4"/>
        <w:numPr>
          <w:ilvl w:val="0"/>
          <w:numId w:val="151"/>
        </w:numPr>
        <w:tabs>
          <w:tab w:val="left" w:pos="1307"/>
        </w:tabs>
        <w:spacing w:before="1"/>
        <w:ind w:left="972" w:right="575" w:firstLine="0"/>
        <w:jc w:val="both"/>
        <w:rPr>
          <w:sz w:val="24"/>
        </w:rPr>
      </w:pPr>
      <w:r>
        <w:rPr>
          <w:spacing w:val="-3"/>
          <w:sz w:val="24"/>
        </w:rPr>
        <w:t xml:space="preserve">обеспечения </w:t>
      </w:r>
      <w:r>
        <w:rPr>
          <w:sz w:val="24"/>
        </w:rPr>
        <w:t xml:space="preserve">равных </w:t>
      </w:r>
      <w:r>
        <w:rPr>
          <w:spacing w:val="-3"/>
          <w:sz w:val="24"/>
        </w:rPr>
        <w:t xml:space="preserve">возможностей </w:t>
      </w:r>
      <w:r>
        <w:rPr>
          <w:sz w:val="24"/>
        </w:rPr>
        <w:t xml:space="preserve">для </w:t>
      </w:r>
      <w:r>
        <w:rPr>
          <w:spacing w:val="-3"/>
          <w:sz w:val="24"/>
        </w:rPr>
        <w:t xml:space="preserve">полноценного развития каждого ребенка </w:t>
      </w:r>
      <w:r>
        <w:rPr>
          <w:sz w:val="24"/>
        </w:rPr>
        <w:t xml:space="preserve">в период </w:t>
      </w:r>
      <w:r>
        <w:rPr>
          <w:spacing w:val="-3"/>
          <w:sz w:val="24"/>
        </w:rPr>
        <w:t xml:space="preserve">дошкольного детства независимо </w:t>
      </w:r>
      <w:r>
        <w:rPr>
          <w:sz w:val="24"/>
        </w:rPr>
        <w:t xml:space="preserve">от </w:t>
      </w:r>
      <w:r>
        <w:rPr>
          <w:spacing w:val="-3"/>
          <w:sz w:val="24"/>
        </w:rPr>
        <w:t xml:space="preserve">места жительства, </w:t>
      </w:r>
      <w:r>
        <w:rPr>
          <w:sz w:val="24"/>
        </w:rPr>
        <w:t xml:space="preserve">пола, нации, </w:t>
      </w:r>
      <w:r>
        <w:rPr>
          <w:spacing w:val="-3"/>
          <w:sz w:val="24"/>
        </w:rPr>
        <w:t xml:space="preserve">языка, социального </w:t>
      </w:r>
      <w:r>
        <w:rPr>
          <w:sz w:val="24"/>
        </w:rPr>
        <w:t xml:space="preserve">статуса, </w:t>
      </w:r>
      <w:r>
        <w:rPr>
          <w:spacing w:val="-3"/>
          <w:sz w:val="24"/>
        </w:rPr>
        <w:t xml:space="preserve">психофизиологических </w:t>
      </w:r>
      <w:r>
        <w:rPr>
          <w:sz w:val="24"/>
        </w:rPr>
        <w:t xml:space="preserve">и </w:t>
      </w:r>
      <w:r>
        <w:rPr>
          <w:spacing w:val="-3"/>
          <w:sz w:val="24"/>
        </w:rPr>
        <w:t xml:space="preserve">других особенностей </w:t>
      </w:r>
      <w:r>
        <w:rPr>
          <w:sz w:val="24"/>
        </w:rPr>
        <w:t xml:space="preserve">(в том числе </w:t>
      </w:r>
      <w:r>
        <w:rPr>
          <w:spacing w:val="-3"/>
          <w:sz w:val="24"/>
        </w:rPr>
        <w:t xml:space="preserve">ограниченных </w:t>
      </w:r>
      <w:r>
        <w:rPr>
          <w:sz w:val="24"/>
        </w:rPr>
        <w:t xml:space="preserve">возможностей </w:t>
      </w:r>
      <w:r>
        <w:rPr>
          <w:spacing w:val="-3"/>
          <w:sz w:val="24"/>
        </w:rPr>
        <w:t>здоровья);</w:t>
      </w:r>
    </w:p>
    <w:p w:rsidR="00393155" w:rsidRDefault="007E2DE6">
      <w:pPr>
        <w:pStyle w:val="a4"/>
        <w:numPr>
          <w:ilvl w:val="0"/>
          <w:numId w:val="151"/>
        </w:numPr>
        <w:tabs>
          <w:tab w:val="left" w:pos="1249"/>
        </w:tabs>
        <w:ind w:left="972" w:right="578" w:firstLine="0"/>
        <w:jc w:val="both"/>
        <w:rPr>
          <w:sz w:val="24"/>
        </w:rPr>
      </w:pPr>
      <w:r>
        <w:rPr>
          <w:spacing w:val="-3"/>
          <w:sz w:val="24"/>
        </w:rPr>
        <w:t xml:space="preserve">обеспечения преемственности </w:t>
      </w:r>
      <w:r>
        <w:rPr>
          <w:sz w:val="24"/>
        </w:rPr>
        <w:t xml:space="preserve">целей, </w:t>
      </w:r>
      <w:r>
        <w:rPr>
          <w:spacing w:val="-2"/>
          <w:sz w:val="24"/>
        </w:rPr>
        <w:t xml:space="preserve">задач </w:t>
      </w:r>
      <w:r>
        <w:rPr>
          <w:sz w:val="24"/>
        </w:rPr>
        <w:t xml:space="preserve">и </w:t>
      </w:r>
      <w:r>
        <w:rPr>
          <w:spacing w:val="-3"/>
          <w:sz w:val="24"/>
        </w:rPr>
        <w:t xml:space="preserve">содержания образования, реализуемых </w:t>
      </w:r>
      <w:r>
        <w:rPr>
          <w:sz w:val="24"/>
        </w:rPr>
        <w:t xml:space="preserve">в </w:t>
      </w:r>
      <w:r>
        <w:rPr>
          <w:spacing w:val="-3"/>
          <w:sz w:val="24"/>
        </w:rPr>
        <w:t xml:space="preserve">рамках образовательных </w:t>
      </w:r>
      <w:r>
        <w:rPr>
          <w:sz w:val="24"/>
        </w:rPr>
        <w:t xml:space="preserve">программ </w:t>
      </w:r>
      <w:r>
        <w:rPr>
          <w:spacing w:val="-3"/>
          <w:sz w:val="24"/>
        </w:rPr>
        <w:t xml:space="preserve">различных уровней (далее </w:t>
      </w:r>
      <w:r>
        <w:rPr>
          <w:sz w:val="24"/>
        </w:rPr>
        <w:t xml:space="preserve">- </w:t>
      </w:r>
      <w:r>
        <w:rPr>
          <w:spacing w:val="-3"/>
          <w:sz w:val="24"/>
        </w:rPr>
        <w:t xml:space="preserve">преемственность основных образовательных программ </w:t>
      </w:r>
      <w:r>
        <w:rPr>
          <w:sz w:val="24"/>
        </w:rPr>
        <w:t xml:space="preserve">дошкольного и </w:t>
      </w:r>
      <w:r>
        <w:rPr>
          <w:spacing w:val="-3"/>
          <w:sz w:val="24"/>
        </w:rPr>
        <w:t>начального общего</w:t>
      </w:r>
      <w:r>
        <w:rPr>
          <w:spacing w:val="-21"/>
          <w:sz w:val="24"/>
        </w:rPr>
        <w:t xml:space="preserve"> </w:t>
      </w:r>
      <w:r>
        <w:rPr>
          <w:spacing w:val="-3"/>
          <w:sz w:val="24"/>
        </w:rPr>
        <w:t>образования);</w:t>
      </w:r>
    </w:p>
    <w:p w:rsidR="00393155" w:rsidRDefault="007E2DE6">
      <w:pPr>
        <w:pStyle w:val="a4"/>
        <w:numPr>
          <w:ilvl w:val="0"/>
          <w:numId w:val="151"/>
        </w:numPr>
        <w:tabs>
          <w:tab w:val="left" w:pos="1285"/>
        </w:tabs>
        <w:ind w:left="972" w:right="574" w:firstLine="0"/>
        <w:jc w:val="both"/>
        <w:rPr>
          <w:sz w:val="24"/>
        </w:rPr>
      </w:pPr>
      <w:r>
        <w:rPr>
          <w:spacing w:val="-3"/>
          <w:sz w:val="24"/>
        </w:rPr>
        <w:t xml:space="preserve">создания благоприятных условий развития детей </w:t>
      </w:r>
      <w:r>
        <w:rPr>
          <w:sz w:val="24"/>
        </w:rPr>
        <w:t xml:space="preserve">в </w:t>
      </w:r>
      <w:r>
        <w:rPr>
          <w:spacing w:val="-3"/>
          <w:sz w:val="24"/>
        </w:rPr>
        <w:t xml:space="preserve">соответствии </w:t>
      </w:r>
      <w:r>
        <w:rPr>
          <w:sz w:val="24"/>
        </w:rPr>
        <w:t xml:space="preserve">с их </w:t>
      </w:r>
      <w:r>
        <w:rPr>
          <w:spacing w:val="-3"/>
          <w:sz w:val="24"/>
        </w:rPr>
        <w:t xml:space="preserve">возрастными </w:t>
      </w:r>
      <w:r>
        <w:rPr>
          <w:sz w:val="24"/>
        </w:rPr>
        <w:t xml:space="preserve">и </w:t>
      </w:r>
      <w:r>
        <w:rPr>
          <w:spacing w:val="-3"/>
          <w:sz w:val="24"/>
        </w:rPr>
        <w:t xml:space="preserve">индивидуальными особенностями </w:t>
      </w:r>
      <w:r>
        <w:rPr>
          <w:sz w:val="24"/>
        </w:rPr>
        <w:t xml:space="preserve">и </w:t>
      </w:r>
      <w:r>
        <w:rPr>
          <w:spacing w:val="-3"/>
          <w:sz w:val="24"/>
        </w:rPr>
        <w:t xml:space="preserve">склонностями, развития способностей </w:t>
      </w:r>
      <w:r>
        <w:rPr>
          <w:sz w:val="24"/>
        </w:rPr>
        <w:t xml:space="preserve">и </w:t>
      </w:r>
      <w:r>
        <w:rPr>
          <w:spacing w:val="-3"/>
          <w:sz w:val="24"/>
        </w:rPr>
        <w:t xml:space="preserve">творческого потенциала каждого ребенка </w:t>
      </w:r>
      <w:r>
        <w:rPr>
          <w:spacing w:val="-2"/>
          <w:sz w:val="24"/>
        </w:rPr>
        <w:t xml:space="preserve">как </w:t>
      </w:r>
      <w:r>
        <w:rPr>
          <w:spacing w:val="-3"/>
          <w:sz w:val="24"/>
        </w:rPr>
        <w:t xml:space="preserve">субъекта отношений </w:t>
      </w:r>
      <w:r>
        <w:rPr>
          <w:sz w:val="24"/>
        </w:rPr>
        <w:t xml:space="preserve">с </w:t>
      </w:r>
      <w:r>
        <w:rPr>
          <w:spacing w:val="-3"/>
          <w:sz w:val="24"/>
        </w:rPr>
        <w:t xml:space="preserve">самим собой, другими </w:t>
      </w:r>
      <w:r>
        <w:rPr>
          <w:sz w:val="24"/>
        </w:rPr>
        <w:t xml:space="preserve">детьми, </w:t>
      </w:r>
      <w:r>
        <w:rPr>
          <w:spacing w:val="-3"/>
          <w:sz w:val="24"/>
        </w:rPr>
        <w:t xml:space="preserve">взрослыми </w:t>
      </w:r>
      <w:r>
        <w:rPr>
          <w:sz w:val="24"/>
        </w:rPr>
        <w:t>и</w:t>
      </w:r>
      <w:r>
        <w:rPr>
          <w:spacing w:val="12"/>
          <w:sz w:val="24"/>
        </w:rPr>
        <w:t xml:space="preserve"> </w:t>
      </w:r>
      <w:r>
        <w:rPr>
          <w:spacing w:val="-3"/>
          <w:sz w:val="24"/>
        </w:rPr>
        <w:t>миром;</w:t>
      </w:r>
    </w:p>
    <w:p w:rsidR="00393155" w:rsidRDefault="007E2DE6">
      <w:pPr>
        <w:pStyle w:val="a4"/>
        <w:numPr>
          <w:ilvl w:val="0"/>
          <w:numId w:val="151"/>
        </w:numPr>
        <w:tabs>
          <w:tab w:val="left" w:pos="1242"/>
        </w:tabs>
        <w:ind w:left="972" w:right="576" w:firstLine="0"/>
        <w:jc w:val="both"/>
        <w:rPr>
          <w:sz w:val="24"/>
        </w:rPr>
      </w:pPr>
      <w:r>
        <w:rPr>
          <w:spacing w:val="-3"/>
          <w:sz w:val="24"/>
        </w:rPr>
        <w:t xml:space="preserve">объединения обучения </w:t>
      </w:r>
      <w:r>
        <w:rPr>
          <w:sz w:val="24"/>
        </w:rPr>
        <w:t xml:space="preserve">и </w:t>
      </w:r>
      <w:r>
        <w:rPr>
          <w:spacing w:val="-3"/>
          <w:sz w:val="24"/>
        </w:rPr>
        <w:t xml:space="preserve">воспитания </w:t>
      </w:r>
      <w:r>
        <w:rPr>
          <w:sz w:val="24"/>
        </w:rPr>
        <w:t xml:space="preserve">в </w:t>
      </w:r>
      <w:r>
        <w:rPr>
          <w:spacing w:val="-3"/>
          <w:sz w:val="24"/>
        </w:rPr>
        <w:t xml:space="preserve">целостный образовательный процесс </w:t>
      </w:r>
      <w:r>
        <w:rPr>
          <w:sz w:val="24"/>
        </w:rPr>
        <w:t xml:space="preserve">на </w:t>
      </w:r>
      <w:r>
        <w:rPr>
          <w:spacing w:val="-2"/>
          <w:sz w:val="24"/>
        </w:rPr>
        <w:t xml:space="preserve">основе </w:t>
      </w:r>
      <w:r>
        <w:rPr>
          <w:spacing w:val="-3"/>
          <w:sz w:val="24"/>
        </w:rPr>
        <w:t xml:space="preserve">духовно-нравственных </w:t>
      </w:r>
      <w:r>
        <w:rPr>
          <w:sz w:val="24"/>
        </w:rPr>
        <w:t xml:space="preserve">и </w:t>
      </w:r>
      <w:r>
        <w:rPr>
          <w:spacing w:val="-3"/>
          <w:sz w:val="24"/>
        </w:rPr>
        <w:t xml:space="preserve">социокультурных ценностей </w:t>
      </w:r>
      <w:r>
        <w:rPr>
          <w:sz w:val="24"/>
        </w:rPr>
        <w:t xml:space="preserve">и </w:t>
      </w:r>
      <w:r>
        <w:rPr>
          <w:spacing w:val="-3"/>
          <w:sz w:val="24"/>
        </w:rPr>
        <w:t xml:space="preserve">принятых </w:t>
      </w:r>
      <w:r>
        <w:rPr>
          <w:sz w:val="24"/>
        </w:rPr>
        <w:t xml:space="preserve">в </w:t>
      </w:r>
      <w:r>
        <w:rPr>
          <w:spacing w:val="-3"/>
          <w:sz w:val="24"/>
        </w:rPr>
        <w:t xml:space="preserve">обществе </w:t>
      </w:r>
      <w:r>
        <w:rPr>
          <w:sz w:val="24"/>
        </w:rPr>
        <w:t xml:space="preserve">правил и норм </w:t>
      </w:r>
      <w:r>
        <w:rPr>
          <w:spacing w:val="-3"/>
          <w:sz w:val="24"/>
        </w:rPr>
        <w:t xml:space="preserve">поведения </w:t>
      </w:r>
      <w:r>
        <w:rPr>
          <w:sz w:val="24"/>
        </w:rPr>
        <w:t xml:space="preserve">в </w:t>
      </w:r>
      <w:r>
        <w:rPr>
          <w:spacing w:val="-3"/>
          <w:sz w:val="24"/>
        </w:rPr>
        <w:t>интересах человека, семьи,</w:t>
      </w:r>
      <w:r>
        <w:rPr>
          <w:spacing w:val="-35"/>
          <w:sz w:val="24"/>
        </w:rPr>
        <w:t xml:space="preserve"> </w:t>
      </w:r>
      <w:r>
        <w:rPr>
          <w:spacing w:val="-3"/>
          <w:sz w:val="24"/>
        </w:rPr>
        <w:t>общества;</w:t>
      </w:r>
    </w:p>
    <w:p w:rsidR="00393155" w:rsidRDefault="007E2DE6">
      <w:pPr>
        <w:pStyle w:val="a4"/>
        <w:numPr>
          <w:ilvl w:val="0"/>
          <w:numId w:val="151"/>
        </w:numPr>
        <w:tabs>
          <w:tab w:val="left" w:pos="1275"/>
        </w:tabs>
        <w:ind w:left="972" w:right="573" w:firstLine="0"/>
        <w:jc w:val="both"/>
        <w:rPr>
          <w:sz w:val="24"/>
        </w:rPr>
      </w:pPr>
      <w:r>
        <w:rPr>
          <w:spacing w:val="-3"/>
          <w:sz w:val="24"/>
        </w:rPr>
        <w:t xml:space="preserve">формирования </w:t>
      </w:r>
      <w:r>
        <w:rPr>
          <w:sz w:val="24"/>
        </w:rPr>
        <w:t xml:space="preserve">общей </w:t>
      </w:r>
      <w:r>
        <w:rPr>
          <w:spacing w:val="-3"/>
          <w:sz w:val="24"/>
        </w:rPr>
        <w:t xml:space="preserve">культуры личности детей, </w:t>
      </w:r>
      <w:r>
        <w:rPr>
          <w:sz w:val="24"/>
        </w:rPr>
        <w:t xml:space="preserve">в том числе </w:t>
      </w:r>
      <w:r>
        <w:rPr>
          <w:spacing w:val="-3"/>
          <w:sz w:val="24"/>
        </w:rPr>
        <w:t xml:space="preserve">ценностей здорового </w:t>
      </w:r>
      <w:r>
        <w:rPr>
          <w:sz w:val="24"/>
        </w:rPr>
        <w:t xml:space="preserve">образа жизни, </w:t>
      </w:r>
      <w:r>
        <w:rPr>
          <w:spacing w:val="-3"/>
          <w:sz w:val="24"/>
        </w:rPr>
        <w:t xml:space="preserve">развития </w:t>
      </w:r>
      <w:r>
        <w:rPr>
          <w:sz w:val="24"/>
        </w:rPr>
        <w:t xml:space="preserve">их </w:t>
      </w:r>
      <w:r>
        <w:rPr>
          <w:spacing w:val="-3"/>
          <w:sz w:val="24"/>
        </w:rPr>
        <w:t xml:space="preserve">социальных, </w:t>
      </w:r>
      <w:r>
        <w:rPr>
          <w:sz w:val="24"/>
        </w:rPr>
        <w:t xml:space="preserve">нравственных, </w:t>
      </w:r>
      <w:r>
        <w:rPr>
          <w:spacing w:val="-3"/>
          <w:sz w:val="24"/>
        </w:rPr>
        <w:t xml:space="preserve">эстетических, интеллектуальных, физических качеств, инициативности, самостоятельности </w:t>
      </w:r>
      <w:r>
        <w:rPr>
          <w:sz w:val="24"/>
        </w:rPr>
        <w:t xml:space="preserve">и </w:t>
      </w:r>
      <w:r>
        <w:rPr>
          <w:spacing w:val="-3"/>
          <w:sz w:val="24"/>
        </w:rPr>
        <w:t>ответственности ребенка, формирования  предпосылок учебной</w:t>
      </w:r>
      <w:r>
        <w:rPr>
          <w:spacing w:val="-1"/>
          <w:sz w:val="24"/>
        </w:rPr>
        <w:t xml:space="preserve"> </w:t>
      </w:r>
      <w:r>
        <w:rPr>
          <w:spacing w:val="-3"/>
          <w:sz w:val="24"/>
        </w:rPr>
        <w:t>деятельности;</w:t>
      </w:r>
    </w:p>
    <w:p w:rsidR="00393155" w:rsidRDefault="007E2DE6">
      <w:pPr>
        <w:pStyle w:val="a4"/>
        <w:numPr>
          <w:ilvl w:val="0"/>
          <w:numId w:val="151"/>
        </w:numPr>
        <w:tabs>
          <w:tab w:val="left" w:pos="1319"/>
        </w:tabs>
        <w:spacing w:before="1"/>
        <w:ind w:left="972" w:right="573" w:firstLine="0"/>
        <w:jc w:val="both"/>
        <w:rPr>
          <w:sz w:val="24"/>
        </w:rPr>
      </w:pPr>
      <w:r>
        <w:rPr>
          <w:spacing w:val="-3"/>
          <w:sz w:val="24"/>
        </w:rPr>
        <w:t xml:space="preserve">обеспечения вариативности </w:t>
      </w:r>
      <w:r>
        <w:rPr>
          <w:sz w:val="24"/>
        </w:rPr>
        <w:t xml:space="preserve">и </w:t>
      </w:r>
      <w:r>
        <w:rPr>
          <w:spacing w:val="-3"/>
          <w:sz w:val="24"/>
        </w:rPr>
        <w:t xml:space="preserve">разнообразия содержания Программ </w:t>
      </w:r>
      <w:r>
        <w:rPr>
          <w:sz w:val="24"/>
        </w:rPr>
        <w:t xml:space="preserve">и </w:t>
      </w:r>
      <w:r>
        <w:rPr>
          <w:spacing w:val="-3"/>
          <w:sz w:val="24"/>
        </w:rPr>
        <w:t xml:space="preserve">организационных </w:t>
      </w:r>
      <w:r>
        <w:rPr>
          <w:sz w:val="24"/>
        </w:rPr>
        <w:t xml:space="preserve">форм </w:t>
      </w:r>
      <w:r>
        <w:rPr>
          <w:spacing w:val="-3"/>
          <w:sz w:val="24"/>
        </w:rPr>
        <w:t xml:space="preserve">дошкольного образования, возможности формирования </w:t>
      </w:r>
      <w:r>
        <w:rPr>
          <w:sz w:val="24"/>
        </w:rPr>
        <w:t xml:space="preserve">Программ </w:t>
      </w:r>
      <w:r>
        <w:rPr>
          <w:spacing w:val="-3"/>
          <w:sz w:val="24"/>
        </w:rPr>
        <w:t xml:space="preserve">различной направленности </w:t>
      </w:r>
      <w:r>
        <w:rPr>
          <w:sz w:val="24"/>
        </w:rPr>
        <w:t xml:space="preserve">с </w:t>
      </w:r>
      <w:r>
        <w:rPr>
          <w:spacing w:val="-3"/>
          <w:sz w:val="24"/>
        </w:rPr>
        <w:t xml:space="preserve">учетом образовательных потребностей, способностей </w:t>
      </w:r>
      <w:r>
        <w:rPr>
          <w:sz w:val="24"/>
        </w:rPr>
        <w:t xml:space="preserve">и состояния </w:t>
      </w:r>
      <w:r>
        <w:rPr>
          <w:spacing w:val="-3"/>
          <w:sz w:val="24"/>
        </w:rPr>
        <w:t>здоровья</w:t>
      </w:r>
      <w:r>
        <w:rPr>
          <w:spacing w:val="-28"/>
          <w:sz w:val="24"/>
        </w:rPr>
        <w:t xml:space="preserve"> </w:t>
      </w:r>
      <w:r>
        <w:rPr>
          <w:sz w:val="24"/>
        </w:rPr>
        <w:t>детей;</w:t>
      </w:r>
    </w:p>
    <w:p w:rsidR="00393155" w:rsidRDefault="007E2DE6">
      <w:pPr>
        <w:pStyle w:val="a4"/>
        <w:numPr>
          <w:ilvl w:val="0"/>
          <w:numId w:val="151"/>
        </w:numPr>
        <w:tabs>
          <w:tab w:val="left" w:pos="1254"/>
        </w:tabs>
        <w:ind w:left="972" w:right="573" w:firstLine="0"/>
        <w:jc w:val="both"/>
        <w:rPr>
          <w:sz w:val="24"/>
        </w:rPr>
      </w:pPr>
      <w:r>
        <w:rPr>
          <w:spacing w:val="-3"/>
          <w:sz w:val="24"/>
        </w:rPr>
        <w:t xml:space="preserve">формирования социокультурной среды, соответствующей возрастным, индивидуальным, психологическим </w:t>
      </w:r>
      <w:r>
        <w:rPr>
          <w:sz w:val="24"/>
        </w:rPr>
        <w:t xml:space="preserve">и </w:t>
      </w:r>
      <w:r>
        <w:rPr>
          <w:spacing w:val="-3"/>
          <w:sz w:val="24"/>
        </w:rPr>
        <w:t>физиологическим особенностям детей;</w:t>
      </w:r>
    </w:p>
    <w:p w:rsidR="00393155" w:rsidRDefault="00393155">
      <w:pPr>
        <w:jc w:val="both"/>
        <w:rPr>
          <w:sz w:val="24"/>
        </w:rPr>
        <w:sectPr w:rsidR="00393155">
          <w:pgSz w:w="16840" w:h="11910" w:orient="landscape"/>
          <w:pgMar w:top="1100" w:right="240" w:bottom="280" w:left="160" w:header="720" w:footer="720" w:gutter="0"/>
          <w:cols w:space="720"/>
        </w:sectPr>
      </w:pPr>
    </w:p>
    <w:p w:rsidR="00393155" w:rsidRDefault="007E2DE6">
      <w:pPr>
        <w:pStyle w:val="a4"/>
        <w:numPr>
          <w:ilvl w:val="0"/>
          <w:numId w:val="151"/>
        </w:numPr>
        <w:tabs>
          <w:tab w:val="left" w:pos="1280"/>
        </w:tabs>
        <w:spacing w:before="162"/>
        <w:ind w:left="972" w:right="581" w:firstLine="0"/>
        <w:jc w:val="both"/>
        <w:rPr>
          <w:sz w:val="24"/>
        </w:rPr>
      </w:pPr>
      <w:r>
        <w:rPr>
          <w:spacing w:val="-3"/>
          <w:sz w:val="24"/>
        </w:rPr>
        <w:lastRenderedPageBreak/>
        <w:t xml:space="preserve">обеспечения психолого-педагогической поддержки семьи </w:t>
      </w:r>
      <w:r>
        <w:rPr>
          <w:sz w:val="24"/>
        </w:rPr>
        <w:t xml:space="preserve">и </w:t>
      </w:r>
      <w:r>
        <w:rPr>
          <w:spacing w:val="-3"/>
          <w:sz w:val="24"/>
        </w:rPr>
        <w:t xml:space="preserve">повышения компетентности родителей (законных представителей) </w:t>
      </w:r>
      <w:r>
        <w:rPr>
          <w:sz w:val="24"/>
        </w:rPr>
        <w:t xml:space="preserve">в </w:t>
      </w:r>
      <w:r>
        <w:rPr>
          <w:spacing w:val="-3"/>
          <w:sz w:val="24"/>
        </w:rPr>
        <w:t xml:space="preserve">вопросах развития </w:t>
      </w:r>
      <w:r>
        <w:rPr>
          <w:sz w:val="24"/>
        </w:rPr>
        <w:t xml:space="preserve">и </w:t>
      </w:r>
      <w:r>
        <w:rPr>
          <w:spacing w:val="-3"/>
          <w:sz w:val="24"/>
        </w:rPr>
        <w:t xml:space="preserve">образования, </w:t>
      </w:r>
      <w:r>
        <w:rPr>
          <w:sz w:val="24"/>
        </w:rPr>
        <w:t xml:space="preserve">охраны и </w:t>
      </w:r>
      <w:r>
        <w:rPr>
          <w:spacing w:val="-3"/>
          <w:sz w:val="24"/>
        </w:rPr>
        <w:t>укрепления здоровья</w:t>
      </w:r>
      <w:r>
        <w:rPr>
          <w:spacing w:val="-22"/>
          <w:sz w:val="24"/>
        </w:rPr>
        <w:t xml:space="preserve"> </w:t>
      </w:r>
      <w:r>
        <w:rPr>
          <w:sz w:val="24"/>
        </w:rPr>
        <w:t>детей.</w:t>
      </w:r>
    </w:p>
    <w:p w:rsidR="00393155" w:rsidRDefault="00393155">
      <w:pPr>
        <w:pStyle w:val="a3"/>
        <w:spacing w:before="8"/>
      </w:pPr>
    </w:p>
    <w:p w:rsidR="00393155" w:rsidRDefault="007E2DE6">
      <w:pPr>
        <w:pStyle w:val="1"/>
        <w:numPr>
          <w:ilvl w:val="1"/>
          <w:numId w:val="152"/>
        </w:numPr>
        <w:tabs>
          <w:tab w:val="left" w:pos="1441"/>
        </w:tabs>
        <w:ind w:left="1440" w:hanging="409"/>
        <w:jc w:val="both"/>
      </w:pPr>
      <w:r>
        <w:t xml:space="preserve">Принципы и </w:t>
      </w:r>
      <w:r>
        <w:rPr>
          <w:spacing w:val="-3"/>
        </w:rPr>
        <w:t xml:space="preserve">подходы </w:t>
      </w:r>
      <w:r>
        <w:t xml:space="preserve">к </w:t>
      </w:r>
      <w:r>
        <w:rPr>
          <w:spacing w:val="-3"/>
        </w:rPr>
        <w:t>формированию</w:t>
      </w:r>
      <w:r>
        <w:rPr>
          <w:spacing w:val="-19"/>
        </w:rPr>
        <w:t xml:space="preserve"> </w:t>
      </w:r>
      <w:r>
        <w:rPr>
          <w:spacing w:val="-3"/>
        </w:rPr>
        <w:t>Программы</w:t>
      </w:r>
    </w:p>
    <w:p w:rsidR="00393155" w:rsidRDefault="007E2DE6">
      <w:pPr>
        <w:pStyle w:val="a3"/>
        <w:spacing w:before="36" w:line="276" w:lineRule="auto"/>
        <w:ind w:left="1032" w:right="579"/>
        <w:jc w:val="both"/>
      </w:pPr>
      <w:r>
        <w:rPr>
          <w:spacing w:val="-3"/>
        </w:rPr>
        <w:t xml:space="preserve">Основными подходами </w:t>
      </w:r>
      <w:r>
        <w:t xml:space="preserve">в </w:t>
      </w:r>
      <w:r>
        <w:rPr>
          <w:spacing w:val="-3"/>
        </w:rPr>
        <w:t xml:space="preserve">реализации программы являются культурно –исторический </w:t>
      </w:r>
      <w:r>
        <w:t xml:space="preserve">и </w:t>
      </w:r>
      <w:r>
        <w:rPr>
          <w:spacing w:val="-3"/>
        </w:rPr>
        <w:t xml:space="preserve">системно </w:t>
      </w:r>
      <w:r>
        <w:t xml:space="preserve">– </w:t>
      </w:r>
      <w:r>
        <w:rPr>
          <w:spacing w:val="-3"/>
        </w:rPr>
        <w:t xml:space="preserve">деятельностный </w:t>
      </w:r>
      <w:r>
        <w:t xml:space="preserve">подходы к </w:t>
      </w:r>
      <w:r>
        <w:rPr>
          <w:spacing w:val="-3"/>
        </w:rPr>
        <w:t xml:space="preserve">развитию личности. Программа сформирована </w:t>
      </w:r>
      <w:r>
        <w:t xml:space="preserve">в </w:t>
      </w:r>
      <w:r>
        <w:rPr>
          <w:spacing w:val="-3"/>
        </w:rPr>
        <w:t xml:space="preserve">соответствии </w:t>
      </w:r>
      <w:r>
        <w:t xml:space="preserve">с </w:t>
      </w:r>
      <w:r>
        <w:rPr>
          <w:spacing w:val="-3"/>
        </w:rPr>
        <w:t xml:space="preserve">принципами Федерального государственного образовательного стандарта </w:t>
      </w:r>
      <w:r>
        <w:t xml:space="preserve">(п.1.4 ФГОС </w:t>
      </w:r>
      <w:r>
        <w:rPr>
          <w:spacing w:val="-4"/>
        </w:rPr>
        <w:t>ДО):</w:t>
      </w:r>
    </w:p>
    <w:p w:rsidR="00393155" w:rsidRDefault="007E2DE6">
      <w:pPr>
        <w:pStyle w:val="a4"/>
        <w:numPr>
          <w:ilvl w:val="2"/>
          <w:numId w:val="152"/>
        </w:numPr>
        <w:tabs>
          <w:tab w:val="left" w:pos="1682"/>
        </w:tabs>
        <w:spacing w:line="278" w:lineRule="auto"/>
        <w:ind w:right="580" w:firstLine="285"/>
        <w:jc w:val="both"/>
        <w:rPr>
          <w:sz w:val="24"/>
        </w:rPr>
      </w:pPr>
      <w:r>
        <w:rPr>
          <w:sz w:val="24"/>
        </w:rPr>
        <w:t>полноценное проживание ребёнком всех этапов детства (среднего и старшего дошкольного возраста), обогащение (амплификация) детского развития;</w:t>
      </w:r>
    </w:p>
    <w:p w:rsidR="00393155" w:rsidRDefault="007E2DE6">
      <w:pPr>
        <w:pStyle w:val="a4"/>
        <w:numPr>
          <w:ilvl w:val="2"/>
          <w:numId w:val="152"/>
        </w:numPr>
        <w:tabs>
          <w:tab w:val="left" w:pos="1682"/>
        </w:tabs>
        <w:spacing w:line="276" w:lineRule="auto"/>
        <w:ind w:right="578" w:firstLine="285"/>
        <w:jc w:val="both"/>
        <w:rPr>
          <w:sz w:val="24"/>
        </w:rPr>
      </w:pPr>
      <w:r>
        <w:rPr>
          <w:sz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393155" w:rsidRDefault="007E2DE6">
      <w:pPr>
        <w:pStyle w:val="a4"/>
        <w:numPr>
          <w:ilvl w:val="2"/>
          <w:numId w:val="152"/>
        </w:numPr>
        <w:tabs>
          <w:tab w:val="left" w:pos="1682"/>
        </w:tabs>
        <w:ind w:left="1681"/>
        <w:rPr>
          <w:sz w:val="24"/>
        </w:rPr>
      </w:pPr>
      <w:r>
        <w:rPr>
          <w:sz w:val="24"/>
        </w:rPr>
        <w:t>содействие и сотрудничество детей и взрослых, признание ребенка полноценным участником (субъектом) образовательных</w:t>
      </w:r>
      <w:r>
        <w:rPr>
          <w:spacing w:val="-18"/>
          <w:sz w:val="24"/>
        </w:rPr>
        <w:t xml:space="preserve"> </w:t>
      </w:r>
      <w:r>
        <w:rPr>
          <w:sz w:val="24"/>
        </w:rPr>
        <w:t>отношений;</w:t>
      </w:r>
    </w:p>
    <w:p w:rsidR="00393155" w:rsidRDefault="007E2DE6">
      <w:pPr>
        <w:pStyle w:val="a4"/>
        <w:numPr>
          <w:ilvl w:val="2"/>
          <w:numId w:val="152"/>
        </w:numPr>
        <w:tabs>
          <w:tab w:val="left" w:pos="1682"/>
        </w:tabs>
        <w:spacing w:before="36"/>
        <w:ind w:left="1681"/>
        <w:rPr>
          <w:sz w:val="24"/>
        </w:rPr>
      </w:pPr>
      <w:r>
        <w:rPr>
          <w:sz w:val="24"/>
        </w:rPr>
        <w:t>поддержка инициативы детей в различных видах</w:t>
      </w:r>
      <w:r>
        <w:rPr>
          <w:spacing w:val="-3"/>
          <w:sz w:val="24"/>
        </w:rPr>
        <w:t xml:space="preserve"> </w:t>
      </w:r>
      <w:r>
        <w:rPr>
          <w:sz w:val="24"/>
        </w:rPr>
        <w:t>деятельности;</w:t>
      </w:r>
    </w:p>
    <w:p w:rsidR="00393155" w:rsidRDefault="007E2DE6">
      <w:pPr>
        <w:pStyle w:val="a4"/>
        <w:numPr>
          <w:ilvl w:val="2"/>
          <w:numId w:val="152"/>
        </w:numPr>
        <w:tabs>
          <w:tab w:val="left" w:pos="1682"/>
        </w:tabs>
        <w:spacing w:before="41"/>
        <w:ind w:left="1681"/>
        <w:rPr>
          <w:sz w:val="24"/>
        </w:rPr>
      </w:pPr>
      <w:r>
        <w:rPr>
          <w:sz w:val="24"/>
        </w:rPr>
        <w:t>партнерство с</w:t>
      </w:r>
      <w:r>
        <w:rPr>
          <w:spacing w:val="-2"/>
          <w:sz w:val="24"/>
        </w:rPr>
        <w:t xml:space="preserve"> </w:t>
      </w:r>
      <w:r>
        <w:rPr>
          <w:sz w:val="24"/>
        </w:rPr>
        <w:t>семьей;</w:t>
      </w:r>
    </w:p>
    <w:p w:rsidR="00393155" w:rsidRDefault="007E2DE6">
      <w:pPr>
        <w:pStyle w:val="a4"/>
        <w:numPr>
          <w:ilvl w:val="2"/>
          <w:numId w:val="152"/>
        </w:numPr>
        <w:tabs>
          <w:tab w:val="left" w:pos="1682"/>
        </w:tabs>
        <w:spacing w:before="41"/>
        <w:ind w:left="1681"/>
        <w:rPr>
          <w:sz w:val="24"/>
        </w:rPr>
      </w:pPr>
      <w:r>
        <w:rPr>
          <w:sz w:val="24"/>
        </w:rPr>
        <w:t>приобщение детей к социокультурным нормам, традициям семьи, общества и</w:t>
      </w:r>
      <w:r>
        <w:rPr>
          <w:spacing w:val="-8"/>
          <w:sz w:val="24"/>
        </w:rPr>
        <w:t xml:space="preserve"> </w:t>
      </w:r>
      <w:r>
        <w:rPr>
          <w:sz w:val="24"/>
        </w:rPr>
        <w:t>государства;</w:t>
      </w:r>
    </w:p>
    <w:p w:rsidR="00393155" w:rsidRDefault="007E2DE6">
      <w:pPr>
        <w:pStyle w:val="a4"/>
        <w:numPr>
          <w:ilvl w:val="2"/>
          <w:numId w:val="152"/>
        </w:numPr>
        <w:tabs>
          <w:tab w:val="left" w:pos="1682"/>
        </w:tabs>
        <w:spacing w:before="43"/>
        <w:ind w:left="1681"/>
        <w:rPr>
          <w:sz w:val="24"/>
        </w:rPr>
      </w:pPr>
      <w:r>
        <w:rPr>
          <w:sz w:val="24"/>
        </w:rPr>
        <w:t>формирование познавательных интересов и познавательных действий ребенка в различных видах</w:t>
      </w:r>
      <w:r>
        <w:rPr>
          <w:spacing w:val="-4"/>
          <w:sz w:val="24"/>
        </w:rPr>
        <w:t xml:space="preserve"> </w:t>
      </w:r>
      <w:r>
        <w:rPr>
          <w:sz w:val="24"/>
        </w:rPr>
        <w:t>деятельности;</w:t>
      </w:r>
    </w:p>
    <w:p w:rsidR="00393155" w:rsidRDefault="007E2DE6">
      <w:pPr>
        <w:pStyle w:val="a4"/>
        <w:numPr>
          <w:ilvl w:val="2"/>
          <w:numId w:val="152"/>
        </w:numPr>
        <w:tabs>
          <w:tab w:val="left" w:pos="1682"/>
        </w:tabs>
        <w:spacing w:before="42"/>
        <w:ind w:left="1681"/>
        <w:rPr>
          <w:sz w:val="24"/>
        </w:rPr>
      </w:pPr>
      <w:r>
        <w:rPr>
          <w:sz w:val="24"/>
        </w:rPr>
        <w:t>возрастная адекватность дошкольного образования (соответствие условий, требований, методов возрасту и особенностям</w:t>
      </w:r>
      <w:r>
        <w:rPr>
          <w:spacing w:val="-14"/>
          <w:sz w:val="24"/>
        </w:rPr>
        <w:t xml:space="preserve"> </w:t>
      </w:r>
      <w:r>
        <w:rPr>
          <w:sz w:val="24"/>
        </w:rPr>
        <w:t>развития);</w:t>
      </w:r>
    </w:p>
    <w:p w:rsidR="00393155" w:rsidRDefault="007E2DE6">
      <w:pPr>
        <w:pStyle w:val="a4"/>
        <w:numPr>
          <w:ilvl w:val="2"/>
          <w:numId w:val="152"/>
        </w:numPr>
        <w:tabs>
          <w:tab w:val="left" w:pos="1682"/>
        </w:tabs>
        <w:spacing w:before="40"/>
        <w:ind w:left="1681"/>
        <w:rPr>
          <w:sz w:val="24"/>
        </w:rPr>
      </w:pPr>
      <w:r>
        <w:rPr>
          <w:sz w:val="24"/>
        </w:rPr>
        <w:t>учёт этнокультурной ситуации развития</w:t>
      </w:r>
      <w:r>
        <w:rPr>
          <w:spacing w:val="-4"/>
          <w:sz w:val="24"/>
        </w:rPr>
        <w:t xml:space="preserve"> </w:t>
      </w:r>
      <w:r>
        <w:rPr>
          <w:sz w:val="24"/>
        </w:rPr>
        <w:t>детей.</w:t>
      </w:r>
    </w:p>
    <w:p w:rsidR="00393155" w:rsidRDefault="00393155">
      <w:pPr>
        <w:pStyle w:val="a3"/>
        <w:spacing w:before="1"/>
        <w:rPr>
          <w:sz w:val="31"/>
        </w:rPr>
      </w:pPr>
    </w:p>
    <w:p w:rsidR="00393155" w:rsidRDefault="007E2DE6">
      <w:pPr>
        <w:pStyle w:val="a3"/>
        <w:spacing w:line="276" w:lineRule="auto"/>
        <w:ind w:left="1114" w:right="582" w:firstLine="283"/>
        <w:jc w:val="both"/>
      </w:pPr>
      <w:r>
        <w:t>Адаптированная основная общеобразовательная программа направлена на 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ребенка, ребенка, формирования предпосылок к учебной деятельности.</w:t>
      </w:r>
    </w:p>
    <w:p w:rsidR="00393155" w:rsidRDefault="00393155">
      <w:pPr>
        <w:pStyle w:val="a3"/>
        <w:spacing w:before="10"/>
        <w:rPr>
          <w:sz w:val="27"/>
        </w:rPr>
      </w:pPr>
    </w:p>
    <w:p w:rsidR="00393155" w:rsidRDefault="007E2DE6">
      <w:pPr>
        <w:pStyle w:val="a3"/>
        <w:ind w:left="1681"/>
      </w:pPr>
      <w:r>
        <w:t>Программа реализуется в различных видах деятельности (п.2.7 ФГОС ДО)</w:t>
      </w:r>
    </w:p>
    <w:p w:rsidR="00393155" w:rsidRDefault="00393155">
      <w:pPr>
        <w:pStyle w:val="a3"/>
        <w:spacing w:before="1"/>
      </w:pPr>
    </w:p>
    <w:tbl>
      <w:tblPr>
        <w:tblStyle w:val="TableNormal"/>
        <w:tblW w:w="0" w:type="auto"/>
        <w:tblInd w:w="1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6"/>
      </w:tblGrid>
      <w:tr w:rsidR="00393155">
        <w:trPr>
          <w:trHeight w:val="546"/>
        </w:trPr>
        <w:tc>
          <w:tcPr>
            <w:tcW w:w="14746" w:type="dxa"/>
          </w:tcPr>
          <w:p w:rsidR="00393155" w:rsidRDefault="007E2DE6">
            <w:pPr>
              <w:pStyle w:val="TableParagraph"/>
              <w:spacing w:line="273" w:lineRule="exact"/>
              <w:ind w:left="110"/>
              <w:rPr>
                <w:b/>
                <w:sz w:val="24"/>
              </w:rPr>
            </w:pPr>
            <w:r>
              <w:rPr>
                <w:b/>
                <w:sz w:val="24"/>
              </w:rPr>
              <w:t>Дошкольный возраст с 3 до 8 лет</w:t>
            </w:r>
          </w:p>
        </w:tc>
      </w:tr>
      <w:tr w:rsidR="00393155">
        <w:trPr>
          <w:trHeight w:val="1096"/>
        </w:trPr>
        <w:tc>
          <w:tcPr>
            <w:tcW w:w="14746" w:type="dxa"/>
          </w:tcPr>
          <w:p w:rsidR="00393155" w:rsidRDefault="007E2DE6">
            <w:pPr>
              <w:pStyle w:val="TableParagraph"/>
              <w:numPr>
                <w:ilvl w:val="0"/>
                <w:numId w:val="150"/>
              </w:numPr>
              <w:tabs>
                <w:tab w:val="left" w:pos="570"/>
              </w:tabs>
              <w:spacing w:line="272" w:lineRule="exact"/>
              <w:ind w:hanging="285"/>
              <w:rPr>
                <w:sz w:val="24"/>
              </w:rPr>
            </w:pPr>
            <w:r>
              <w:rPr>
                <w:sz w:val="24"/>
              </w:rPr>
              <w:t>Игровая, включая сюжетно-ролевую игру, игру с правилами и другие виды</w:t>
            </w:r>
            <w:r>
              <w:rPr>
                <w:spacing w:val="-8"/>
                <w:sz w:val="24"/>
              </w:rPr>
              <w:t xml:space="preserve"> </w:t>
            </w:r>
            <w:r>
              <w:rPr>
                <w:sz w:val="24"/>
              </w:rPr>
              <w:t>игр;</w:t>
            </w:r>
          </w:p>
          <w:p w:rsidR="00393155" w:rsidRDefault="007E2DE6">
            <w:pPr>
              <w:pStyle w:val="TableParagraph"/>
              <w:numPr>
                <w:ilvl w:val="0"/>
                <w:numId w:val="150"/>
              </w:numPr>
              <w:tabs>
                <w:tab w:val="left" w:pos="570"/>
              </w:tabs>
              <w:spacing w:line="275" w:lineRule="exact"/>
              <w:ind w:hanging="285"/>
              <w:rPr>
                <w:sz w:val="24"/>
              </w:rPr>
            </w:pPr>
            <w:r>
              <w:rPr>
                <w:sz w:val="24"/>
              </w:rPr>
              <w:t>Коммуникативная (общение и взаимодействие со взрослыми и</w:t>
            </w:r>
            <w:r>
              <w:rPr>
                <w:spacing w:val="-4"/>
                <w:sz w:val="24"/>
              </w:rPr>
              <w:t xml:space="preserve"> </w:t>
            </w:r>
            <w:r>
              <w:rPr>
                <w:sz w:val="24"/>
              </w:rPr>
              <w:t>сверстниками);</w:t>
            </w:r>
          </w:p>
          <w:p w:rsidR="00393155" w:rsidRDefault="007E2DE6">
            <w:pPr>
              <w:pStyle w:val="TableParagraph"/>
              <w:numPr>
                <w:ilvl w:val="0"/>
                <w:numId w:val="150"/>
              </w:numPr>
              <w:tabs>
                <w:tab w:val="left" w:pos="570"/>
              </w:tabs>
              <w:spacing w:line="274" w:lineRule="exact"/>
              <w:ind w:hanging="285"/>
              <w:rPr>
                <w:sz w:val="24"/>
              </w:rPr>
            </w:pPr>
            <w:r>
              <w:rPr>
                <w:spacing w:val="-3"/>
                <w:sz w:val="24"/>
              </w:rPr>
              <w:t xml:space="preserve">Познавательно-исследовательская (исследования объектов окружающего мира </w:t>
            </w:r>
            <w:r>
              <w:rPr>
                <w:sz w:val="24"/>
              </w:rPr>
              <w:t>и экспериментирования с</w:t>
            </w:r>
            <w:r>
              <w:rPr>
                <w:spacing w:val="3"/>
                <w:sz w:val="24"/>
              </w:rPr>
              <w:t xml:space="preserve"> </w:t>
            </w:r>
            <w:r>
              <w:rPr>
                <w:sz w:val="24"/>
              </w:rPr>
              <w:t>ними);</w:t>
            </w:r>
          </w:p>
          <w:p w:rsidR="00393155" w:rsidRDefault="007E2DE6">
            <w:pPr>
              <w:pStyle w:val="TableParagraph"/>
              <w:numPr>
                <w:ilvl w:val="0"/>
                <w:numId w:val="150"/>
              </w:numPr>
              <w:tabs>
                <w:tab w:val="left" w:pos="570"/>
              </w:tabs>
              <w:spacing w:line="255" w:lineRule="exact"/>
              <w:ind w:hanging="285"/>
              <w:rPr>
                <w:sz w:val="24"/>
              </w:rPr>
            </w:pPr>
            <w:r>
              <w:rPr>
                <w:sz w:val="24"/>
              </w:rPr>
              <w:t>Восприятие художественной литературы и</w:t>
            </w:r>
            <w:r>
              <w:rPr>
                <w:spacing w:val="-2"/>
                <w:sz w:val="24"/>
              </w:rPr>
              <w:t xml:space="preserve"> </w:t>
            </w:r>
            <w:r>
              <w:rPr>
                <w:sz w:val="24"/>
              </w:rPr>
              <w:t>фольклора;</w:t>
            </w:r>
          </w:p>
        </w:tc>
      </w:tr>
    </w:tbl>
    <w:p w:rsidR="00393155" w:rsidRDefault="00393155">
      <w:pPr>
        <w:spacing w:line="255" w:lineRule="exact"/>
        <w:rPr>
          <w:sz w:val="24"/>
        </w:rPr>
        <w:sectPr w:rsidR="00393155">
          <w:pgSz w:w="16840" w:h="11910" w:orient="landscape"/>
          <w:pgMar w:top="1100" w:right="240" w:bottom="280" w:left="160" w:header="720" w:footer="720" w:gutter="0"/>
          <w:cols w:space="720"/>
        </w:sectPr>
      </w:pPr>
    </w:p>
    <w:p w:rsidR="00393155" w:rsidRDefault="00393155">
      <w:pPr>
        <w:pStyle w:val="a3"/>
        <w:spacing w:before="9"/>
        <w:rPr>
          <w:sz w:val="14"/>
        </w:rPr>
      </w:pPr>
    </w:p>
    <w:p w:rsidR="00393155" w:rsidRDefault="00361EB5">
      <w:pPr>
        <w:pStyle w:val="a3"/>
        <w:ind w:left="1109"/>
        <w:rPr>
          <w:sz w:val="20"/>
        </w:rPr>
      </w:pPr>
      <w:r>
        <w:rPr>
          <w:noProof/>
          <w:sz w:val="20"/>
          <w:lang w:eastAsia="ru-RU"/>
        </w:rPr>
        <mc:AlternateContent>
          <mc:Choice Requires="wps">
            <w:drawing>
              <wp:inline distT="0" distB="0" distL="0" distR="0">
                <wp:extent cx="9363710" cy="1050290"/>
                <wp:effectExtent l="5715" t="6350" r="12700" b="1016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3710" cy="10502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33B65" w:rsidRDefault="00833B65">
                            <w:pPr>
                              <w:pStyle w:val="a3"/>
                              <w:numPr>
                                <w:ilvl w:val="0"/>
                                <w:numId w:val="149"/>
                              </w:numPr>
                              <w:tabs>
                                <w:tab w:val="left" w:pos="565"/>
                              </w:tabs>
                              <w:spacing w:line="272" w:lineRule="exact"/>
                              <w:ind w:hanging="285"/>
                              <w:rPr>
                                <w:rFonts w:ascii="Wingdings" w:hAnsi="Wingdings"/>
                                <w:sz w:val="20"/>
                              </w:rPr>
                            </w:pPr>
                            <w:r>
                              <w:t>Самообслуживание и элементарный бытовой труд (в помещение и на</w:t>
                            </w:r>
                            <w:r>
                              <w:rPr>
                                <w:spacing w:val="-6"/>
                              </w:rPr>
                              <w:t xml:space="preserve"> </w:t>
                            </w:r>
                            <w:r>
                              <w:t>улице);</w:t>
                            </w:r>
                          </w:p>
                          <w:p w:rsidR="00833B65" w:rsidRDefault="00833B65">
                            <w:pPr>
                              <w:pStyle w:val="a3"/>
                              <w:numPr>
                                <w:ilvl w:val="0"/>
                                <w:numId w:val="149"/>
                              </w:numPr>
                              <w:tabs>
                                <w:tab w:val="left" w:pos="565"/>
                                <w:tab w:val="left" w:pos="2515"/>
                                <w:tab w:val="left" w:pos="2983"/>
                                <w:tab w:val="left" w:pos="3977"/>
                                <w:tab w:val="left" w:pos="5268"/>
                                <w:tab w:val="left" w:pos="6336"/>
                                <w:tab w:val="left" w:pos="7994"/>
                              </w:tabs>
                              <w:spacing w:line="274" w:lineRule="exact"/>
                              <w:ind w:hanging="285"/>
                              <w:rPr>
                                <w:rFonts w:ascii="Wingdings" w:hAnsi="Wingdings"/>
                                <w:sz w:val="20"/>
                              </w:rPr>
                            </w:pPr>
                            <w:r>
                              <w:rPr>
                                <w:spacing w:val="-8"/>
                              </w:rPr>
                              <w:t>Конструирование</w:t>
                            </w:r>
                            <w:r>
                              <w:rPr>
                                <w:spacing w:val="-8"/>
                              </w:rPr>
                              <w:tab/>
                            </w:r>
                            <w:r>
                              <w:rPr>
                                <w:spacing w:val="-4"/>
                              </w:rPr>
                              <w:t>из</w:t>
                            </w:r>
                            <w:r>
                              <w:rPr>
                                <w:spacing w:val="-4"/>
                              </w:rPr>
                              <w:tab/>
                            </w:r>
                            <w:r>
                              <w:rPr>
                                <w:spacing w:val="-8"/>
                              </w:rPr>
                              <w:t>разного</w:t>
                            </w:r>
                            <w:r>
                              <w:rPr>
                                <w:spacing w:val="-8"/>
                              </w:rPr>
                              <w:tab/>
                              <w:t>материала,</w:t>
                            </w:r>
                            <w:r>
                              <w:rPr>
                                <w:spacing w:val="-8"/>
                              </w:rPr>
                              <w:tab/>
                              <w:t>включая</w:t>
                            </w:r>
                            <w:r>
                              <w:rPr>
                                <w:spacing w:val="-8"/>
                              </w:rPr>
                              <w:tab/>
                              <w:t>конструкторы,</w:t>
                            </w:r>
                            <w:r>
                              <w:rPr>
                                <w:spacing w:val="-8"/>
                              </w:rPr>
                              <w:tab/>
                              <w:t xml:space="preserve">модули, </w:t>
                            </w:r>
                            <w:r>
                              <w:t>бумагу, природный</w:t>
                            </w:r>
                            <w:r>
                              <w:rPr>
                                <w:spacing w:val="-7"/>
                              </w:rPr>
                              <w:t xml:space="preserve"> </w:t>
                            </w:r>
                            <w:r>
                              <w:t>материал);</w:t>
                            </w:r>
                          </w:p>
                          <w:p w:rsidR="00833B65" w:rsidRDefault="00833B65">
                            <w:pPr>
                              <w:pStyle w:val="a3"/>
                              <w:numPr>
                                <w:ilvl w:val="0"/>
                                <w:numId w:val="149"/>
                              </w:numPr>
                              <w:tabs>
                                <w:tab w:val="left" w:pos="565"/>
                              </w:tabs>
                              <w:spacing w:line="274" w:lineRule="exact"/>
                              <w:ind w:hanging="285"/>
                              <w:rPr>
                                <w:rFonts w:ascii="Wingdings" w:hAnsi="Wingdings"/>
                                <w:sz w:val="20"/>
                              </w:rPr>
                            </w:pPr>
                            <w:r>
                              <w:t>Изобразительная (рисование, лепка,</w:t>
                            </w:r>
                            <w:r>
                              <w:rPr>
                                <w:spacing w:val="-1"/>
                              </w:rPr>
                              <w:t xml:space="preserve"> </w:t>
                            </w:r>
                            <w:r>
                              <w:t>аппликация);</w:t>
                            </w:r>
                          </w:p>
                          <w:p w:rsidR="00833B65" w:rsidRDefault="00833B65">
                            <w:pPr>
                              <w:pStyle w:val="a3"/>
                              <w:numPr>
                                <w:ilvl w:val="0"/>
                                <w:numId w:val="149"/>
                              </w:numPr>
                              <w:tabs>
                                <w:tab w:val="left" w:pos="565"/>
                                <w:tab w:val="left" w:pos="1543"/>
                                <w:tab w:val="left" w:pos="9733"/>
                                <w:tab w:val="left" w:pos="12457"/>
                                <w:tab w:val="left" w:pos="13696"/>
                                <w:tab w:val="left" w:pos="14409"/>
                              </w:tabs>
                              <w:spacing w:before="1" w:line="237" w:lineRule="auto"/>
                              <w:ind w:right="95"/>
                              <w:rPr>
                                <w:rFonts w:ascii="Wingdings" w:hAnsi="Wingdings"/>
                                <w:sz w:val="20"/>
                              </w:rPr>
                            </w:pPr>
                            <w:r>
                              <w:rPr>
                                <w:spacing w:val="-5"/>
                              </w:rPr>
                              <w:t xml:space="preserve">Музыкальная   (восприятие   </w:t>
                            </w:r>
                            <w:r>
                              <w:t xml:space="preserve">и   </w:t>
                            </w:r>
                            <w:r>
                              <w:rPr>
                                <w:spacing w:val="-5"/>
                              </w:rPr>
                              <w:t xml:space="preserve">понимание   смысла   музыкальных  </w:t>
                            </w:r>
                            <w:r>
                              <w:rPr>
                                <w:spacing w:val="18"/>
                              </w:rPr>
                              <w:t xml:space="preserve"> </w:t>
                            </w:r>
                            <w:r>
                              <w:rPr>
                                <w:spacing w:val="-5"/>
                              </w:rPr>
                              <w:t>произведений,</w:t>
                            </w:r>
                            <w:r>
                              <w:rPr>
                                <w:spacing w:val="-7"/>
                              </w:rPr>
                              <w:t xml:space="preserve"> пение,</w:t>
                            </w:r>
                            <w:r>
                              <w:rPr>
                                <w:spacing w:val="-7"/>
                              </w:rPr>
                              <w:tab/>
                              <w:t>музыкально-ритмические</w:t>
                            </w:r>
                            <w:r>
                              <w:rPr>
                                <w:spacing w:val="-7"/>
                              </w:rPr>
                              <w:tab/>
                            </w:r>
                            <w:r>
                              <w:rPr>
                                <w:spacing w:val="-6"/>
                              </w:rPr>
                              <w:t>движения,</w:t>
                            </w:r>
                            <w:r>
                              <w:rPr>
                                <w:spacing w:val="-6"/>
                              </w:rPr>
                              <w:tab/>
                            </w:r>
                            <w:r>
                              <w:rPr>
                                <w:spacing w:val="-5"/>
                              </w:rPr>
                              <w:t>игры</w:t>
                            </w:r>
                            <w:r>
                              <w:rPr>
                                <w:spacing w:val="-5"/>
                              </w:rPr>
                              <w:tab/>
                            </w:r>
                            <w:r>
                              <w:rPr>
                                <w:spacing w:val="-12"/>
                              </w:rPr>
                              <w:t xml:space="preserve">на </w:t>
                            </w:r>
                            <w:r>
                              <w:rPr>
                                <w:spacing w:val="-7"/>
                              </w:rPr>
                              <w:t>детских</w:t>
                            </w:r>
                            <w:r>
                              <w:rPr>
                                <w:spacing w:val="-7"/>
                              </w:rPr>
                              <w:tab/>
                              <w:t>музыкальных</w:t>
                            </w:r>
                            <w:r>
                              <w:rPr>
                                <w:spacing w:val="-10"/>
                              </w:rPr>
                              <w:t xml:space="preserve"> </w:t>
                            </w:r>
                            <w:r>
                              <w:t>инструментах);</w:t>
                            </w:r>
                          </w:p>
                          <w:p w:rsidR="00833B65" w:rsidRDefault="00833B65">
                            <w:pPr>
                              <w:pStyle w:val="a3"/>
                              <w:numPr>
                                <w:ilvl w:val="0"/>
                                <w:numId w:val="149"/>
                              </w:numPr>
                              <w:tabs>
                                <w:tab w:val="left" w:pos="565"/>
                              </w:tabs>
                              <w:spacing w:before="1"/>
                              <w:ind w:hanging="285"/>
                              <w:rPr>
                                <w:rFonts w:ascii="Wingdings" w:hAnsi="Wingdings"/>
                              </w:rPr>
                            </w:pPr>
                            <w:r>
                              <w:t>Двигательная (овладение основными движениями) формы активности</w:t>
                            </w:r>
                            <w:r>
                              <w:rPr>
                                <w:spacing w:val="-3"/>
                              </w:rPr>
                              <w:t xml:space="preserve"> </w:t>
                            </w:r>
                            <w:r>
                              <w:t>ребенка</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737.3pt;height:8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" filled="f" strokeweight=".48pt">
                <v:textbox inset="0,0,0,0">
                  <w:txbxContent>
                    <w:p w:rsidR="00833B65" w:rsidRDefault="00833B65">
                      <w:pPr>
                        <w:pStyle w:val="a3"/>
                        <w:numPr>
                          <w:ilvl w:val="0"/>
                          <w:numId w:val="149"/>
                        </w:numPr>
                        <w:tabs>
                          <w:tab w:val="left" w:pos="565"/>
                        </w:tabs>
                        <w:spacing w:line="272" w:lineRule="exact"/>
                        <w:ind w:hanging="285"/>
                        <w:rPr>
                          <w:rFonts w:ascii="Wingdings" w:hAnsi="Wingdings"/>
                          <w:sz w:val="20"/>
                        </w:rPr>
                      </w:pPr>
                      <w:r>
                        <w:t>Самообслуживание и элементарный бытовой труд (в помещение и на</w:t>
                      </w:r>
                      <w:r>
                        <w:rPr>
                          <w:spacing w:val="-6"/>
                        </w:rPr>
                        <w:t xml:space="preserve"> </w:t>
                      </w:r>
                      <w:r>
                        <w:t>улице);</w:t>
                      </w:r>
                    </w:p>
                    <w:p w:rsidR="00833B65" w:rsidRDefault="00833B65">
                      <w:pPr>
                        <w:pStyle w:val="a3"/>
                        <w:numPr>
                          <w:ilvl w:val="0"/>
                          <w:numId w:val="149"/>
                        </w:numPr>
                        <w:tabs>
                          <w:tab w:val="left" w:pos="565"/>
                          <w:tab w:val="left" w:pos="2515"/>
                          <w:tab w:val="left" w:pos="2983"/>
                          <w:tab w:val="left" w:pos="3977"/>
                          <w:tab w:val="left" w:pos="5268"/>
                          <w:tab w:val="left" w:pos="6336"/>
                          <w:tab w:val="left" w:pos="7994"/>
                        </w:tabs>
                        <w:spacing w:line="274" w:lineRule="exact"/>
                        <w:ind w:hanging="285"/>
                        <w:rPr>
                          <w:rFonts w:ascii="Wingdings" w:hAnsi="Wingdings"/>
                          <w:sz w:val="20"/>
                        </w:rPr>
                      </w:pPr>
                      <w:r>
                        <w:rPr>
                          <w:spacing w:val="-8"/>
                        </w:rPr>
                        <w:t>Конструирование</w:t>
                      </w:r>
                      <w:r>
                        <w:rPr>
                          <w:spacing w:val="-8"/>
                        </w:rPr>
                        <w:tab/>
                      </w:r>
                      <w:r>
                        <w:rPr>
                          <w:spacing w:val="-4"/>
                        </w:rPr>
                        <w:t>из</w:t>
                      </w:r>
                      <w:r>
                        <w:rPr>
                          <w:spacing w:val="-4"/>
                        </w:rPr>
                        <w:tab/>
                      </w:r>
                      <w:r>
                        <w:rPr>
                          <w:spacing w:val="-8"/>
                        </w:rPr>
                        <w:t>разного</w:t>
                      </w:r>
                      <w:r>
                        <w:rPr>
                          <w:spacing w:val="-8"/>
                        </w:rPr>
                        <w:tab/>
                      </w:r>
                      <w:proofErr w:type="gramStart"/>
                      <w:r>
                        <w:rPr>
                          <w:spacing w:val="-8"/>
                        </w:rPr>
                        <w:t>материала,</w:t>
                      </w:r>
                      <w:r>
                        <w:rPr>
                          <w:spacing w:val="-8"/>
                        </w:rPr>
                        <w:tab/>
                      </w:r>
                      <w:proofErr w:type="gramEnd"/>
                      <w:r>
                        <w:rPr>
                          <w:spacing w:val="-8"/>
                        </w:rPr>
                        <w:t>включая</w:t>
                      </w:r>
                      <w:r>
                        <w:rPr>
                          <w:spacing w:val="-8"/>
                        </w:rPr>
                        <w:tab/>
                        <w:t>конструкторы,</w:t>
                      </w:r>
                      <w:r>
                        <w:rPr>
                          <w:spacing w:val="-8"/>
                        </w:rPr>
                        <w:tab/>
                        <w:t xml:space="preserve">модули, </w:t>
                      </w:r>
                      <w:r>
                        <w:t>бумагу, природный</w:t>
                      </w:r>
                      <w:r>
                        <w:rPr>
                          <w:spacing w:val="-7"/>
                        </w:rPr>
                        <w:t xml:space="preserve"> </w:t>
                      </w:r>
                      <w:r>
                        <w:t>материал);</w:t>
                      </w:r>
                    </w:p>
                    <w:p w:rsidR="00833B65" w:rsidRDefault="00833B65">
                      <w:pPr>
                        <w:pStyle w:val="a3"/>
                        <w:numPr>
                          <w:ilvl w:val="0"/>
                          <w:numId w:val="149"/>
                        </w:numPr>
                        <w:tabs>
                          <w:tab w:val="left" w:pos="565"/>
                        </w:tabs>
                        <w:spacing w:line="274" w:lineRule="exact"/>
                        <w:ind w:hanging="285"/>
                        <w:rPr>
                          <w:rFonts w:ascii="Wingdings" w:hAnsi="Wingdings"/>
                          <w:sz w:val="20"/>
                        </w:rPr>
                      </w:pPr>
                      <w:r>
                        <w:t>Изобразительная (рисование, лепка,</w:t>
                      </w:r>
                      <w:r>
                        <w:rPr>
                          <w:spacing w:val="-1"/>
                        </w:rPr>
                        <w:t xml:space="preserve"> </w:t>
                      </w:r>
                      <w:r>
                        <w:t>аппликация);</w:t>
                      </w:r>
                    </w:p>
                    <w:p w:rsidR="00833B65" w:rsidRDefault="00833B65">
                      <w:pPr>
                        <w:pStyle w:val="a3"/>
                        <w:numPr>
                          <w:ilvl w:val="0"/>
                          <w:numId w:val="149"/>
                        </w:numPr>
                        <w:tabs>
                          <w:tab w:val="left" w:pos="565"/>
                          <w:tab w:val="left" w:pos="1543"/>
                          <w:tab w:val="left" w:pos="9733"/>
                          <w:tab w:val="left" w:pos="12457"/>
                          <w:tab w:val="left" w:pos="13696"/>
                          <w:tab w:val="left" w:pos="14409"/>
                        </w:tabs>
                        <w:spacing w:before="1" w:line="237" w:lineRule="auto"/>
                        <w:ind w:right="95"/>
                        <w:rPr>
                          <w:rFonts w:ascii="Wingdings" w:hAnsi="Wingdings"/>
                          <w:sz w:val="20"/>
                        </w:rPr>
                      </w:pPr>
                      <w:r>
                        <w:rPr>
                          <w:spacing w:val="-5"/>
                        </w:rPr>
                        <w:t>Музыкальная</w:t>
                      </w:r>
                      <w:proofErr w:type="gramStart"/>
                      <w:r>
                        <w:rPr>
                          <w:spacing w:val="-5"/>
                        </w:rPr>
                        <w:t xml:space="preserve">   (</w:t>
                      </w:r>
                      <w:proofErr w:type="gramEnd"/>
                      <w:r>
                        <w:rPr>
                          <w:spacing w:val="-5"/>
                        </w:rPr>
                        <w:t xml:space="preserve">восприятие   </w:t>
                      </w:r>
                      <w:r>
                        <w:t xml:space="preserve">и   </w:t>
                      </w:r>
                      <w:r>
                        <w:rPr>
                          <w:spacing w:val="-5"/>
                        </w:rPr>
                        <w:t xml:space="preserve">понимание   смысла   музыкальных  </w:t>
                      </w:r>
                      <w:r>
                        <w:rPr>
                          <w:spacing w:val="18"/>
                        </w:rPr>
                        <w:t xml:space="preserve"> </w:t>
                      </w:r>
                      <w:r>
                        <w:rPr>
                          <w:spacing w:val="-5"/>
                        </w:rPr>
                        <w:t>произведений,</w:t>
                      </w:r>
                      <w:r>
                        <w:rPr>
                          <w:spacing w:val="-7"/>
                        </w:rPr>
                        <w:t xml:space="preserve"> пение,</w:t>
                      </w:r>
                      <w:r>
                        <w:rPr>
                          <w:spacing w:val="-7"/>
                        </w:rPr>
                        <w:tab/>
                        <w:t>музыкально-ритмические</w:t>
                      </w:r>
                      <w:r>
                        <w:rPr>
                          <w:spacing w:val="-7"/>
                        </w:rPr>
                        <w:tab/>
                      </w:r>
                      <w:r>
                        <w:rPr>
                          <w:spacing w:val="-6"/>
                        </w:rPr>
                        <w:t>движения,</w:t>
                      </w:r>
                      <w:r>
                        <w:rPr>
                          <w:spacing w:val="-6"/>
                        </w:rPr>
                        <w:tab/>
                      </w:r>
                      <w:r>
                        <w:rPr>
                          <w:spacing w:val="-5"/>
                        </w:rPr>
                        <w:t>игры</w:t>
                      </w:r>
                      <w:r>
                        <w:rPr>
                          <w:spacing w:val="-5"/>
                        </w:rPr>
                        <w:tab/>
                      </w:r>
                      <w:r>
                        <w:rPr>
                          <w:spacing w:val="-12"/>
                        </w:rPr>
                        <w:t xml:space="preserve">на </w:t>
                      </w:r>
                      <w:r>
                        <w:rPr>
                          <w:spacing w:val="-7"/>
                        </w:rPr>
                        <w:t>детских</w:t>
                      </w:r>
                      <w:r>
                        <w:rPr>
                          <w:spacing w:val="-7"/>
                        </w:rPr>
                        <w:tab/>
                        <w:t>музыкальных</w:t>
                      </w:r>
                      <w:r>
                        <w:rPr>
                          <w:spacing w:val="-10"/>
                        </w:rPr>
                        <w:t xml:space="preserve"> </w:t>
                      </w:r>
                      <w:r>
                        <w:t>инструментах);</w:t>
                      </w:r>
                    </w:p>
                    <w:p w:rsidR="00833B65" w:rsidRDefault="00833B65">
                      <w:pPr>
                        <w:pStyle w:val="a3"/>
                        <w:numPr>
                          <w:ilvl w:val="0"/>
                          <w:numId w:val="149"/>
                        </w:numPr>
                        <w:tabs>
                          <w:tab w:val="left" w:pos="565"/>
                        </w:tabs>
                        <w:spacing w:before="1"/>
                        <w:ind w:hanging="285"/>
                        <w:rPr>
                          <w:rFonts w:ascii="Wingdings" w:hAnsi="Wingdings"/>
                        </w:rPr>
                      </w:pPr>
                      <w:r>
                        <w:t>Двигательная (овладение основными движениями) формы активности</w:t>
                      </w:r>
                      <w:r>
                        <w:rPr>
                          <w:spacing w:val="-3"/>
                        </w:rPr>
                        <w:t xml:space="preserve"> </w:t>
                      </w:r>
                      <w:r>
                        <w:t>ребенка</w:t>
                      </w:r>
                    </w:p>
                  </w:txbxContent>
                </v:textbox>
                <w10:anchorlock/>
              </v:shape>
            </w:pict>
          </mc:Fallback>
        </mc:AlternateContent>
      </w:r>
    </w:p>
    <w:p w:rsidR="00393155" w:rsidRDefault="00393155">
      <w:pPr>
        <w:pStyle w:val="a3"/>
        <w:spacing w:before="10"/>
        <w:rPr>
          <w:sz w:val="16"/>
        </w:rPr>
      </w:pPr>
    </w:p>
    <w:p w:rsidR="00393155" w:rsidRDefault="007E2DE6">
      <w:pPr>
        <w:pStyle w:val="a3"/>
        <w:spacing w:before="90" w:line="276" w:lineRule="auto"/>
        <w:ind w:left="972" w:right="577" w:firstLine="566"/>
        <w:jc w:val="both"/>
      </w:pPr>
      <w:r>
        <w:rPr>
          <w:b/>
        </w:rPr>
        <w:t xml:space="preserve">Игровая деятельность </w:t>
      </w:r>
      <w:r>
        <w:t>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расписании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w:t>
      </w:r>
      <w:r>
        <w:rPr>
          <w:spacing w:val="3"/>
        </w:rPr>
        <w:t xml:space="preserve"> </w:t>
      </w:r>
      <w:r>
        <w:t>деятельности.</w:t>
      </w:r>
    </w:p>
    <w:p w:rsidR="00393155" w:rsidRDefault="007E2DE6">
      <w:pPr>
        <w:pStyle w:val="a3"/>
        <w:spacing w:before="2"/>
        <w:ind w:left="977" w:right="587" w:firstLine="561"/>
        <w:jc w:val="both"/>
      </w:pPr>
      <w: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w:t>
      </w:r>
    </w:p>
    <w:p w:rsidR="00393155" w:rsidRDefault="007E2DE6">
      <w:pPr>
        <w:pStyle w:val="a3"/>
        <w:spacing w:before="5" w:line="237" w:lineRule="auto"/>
        <w:ind w:left="982" w:right="583" w:firstLine="556"/>
        <w:jc w:val="both"/>
      </w:pPr>
      <w:r>
        <w:t>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393155" w:rsidRDefault="007E2DE6">
      <w:pPr>
        <w:pStyle w:val="a3"/>
        <w:spacing w:before="2" w:line="237" w:lineRule="auto"/>
        <w:ind w:left="977" w:right="578" w:firstLine="561"/>
        <w:jc w:val="both"/>
      </w:pPr>
      <w:r>
        <w:rPr>
          <w:b/>
        </w:rPr>
        <w:t xml:space="preserve">Коммуникативная деятельность </w:t>
      </w:r>
      <w:r>
        <w:t>(общение и взаимодействие со взрослыми и сверстниками)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393155" w:rsidRDefault="00393155">
      <w:pPr>
        <w:pStyle w:val="a3"/>
        <w:spacing w:before="1"/>
      </w:pPr>
    </w:p>
    <w:p w:rsidR="00393155" w:rsidRDefault="007E2DE6">
      <w:pPr>
        <w:pStyle w:val="a3"/>
        <w:spacing w:before="1" w:line="237" w:lineRule="auto"/>
        <w:ind w:left="982" w:right="594" w:firstLine="561"/>
        <w:jc w:val="both"/>
      </w:pPr>
      <w:r>
        <w:rPr>
          <w:b/>
        </w:rPr>
        <w:t xml:space="preserve">Познавательно-исследовательская деятельность </w:t>
      </w:r>
      <w:r>
        <w:t>(исследования объектов окружающего мира и экспериментирования с ними)включает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В расписании непосредственно организованной образовательной деятельности она занимает отдельное место, но имеет место быть в совместной деятельности взрослого и ребенка.</w:t>
      </w:r>
    </w:p>
    <w:p w:rsidR="00393155" w:rsidRDefault="00393155">
      <w:pPr>
        <w:pStyle w:val="a3"/>
        <w:spacing w:before="5"/>
      </w:pPr>
    </w:p>
    <w:p w:rsidR="00393155" w:rsidRDefault="007E2DE6">
      <w:pPr>
        <w:pStyle w:val="a3"/>
        <w:spacing w:line="237" w:lineRule="auto"/>
        <w:ind w:left="972" w:right="585" w:firstLine="561"/>
        <w:jc w:val="both"/>
      </w:pPr>
      <w:r>
        <w:rPr>
          <w:b/>
        </w:rPr>
        <w:t xml:space="preserve">Восприятие художественной литературы и фольклора </w:t>
      </w:r>
      <w:r>
        <w:t>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w:t>
      </w:r>
      <w:r>
        <w:rPr>
          <w:spacing w:val="20"/>
        </w:rPr>
        <w:t xml:space="preserve"> </w:t>
      </w:r>
      <w:r>
        <w:t>общения</w:t>
      </w:r>
      <w:r>
        <w:rPr>
          <w:spacing w:val="19"/>
        </w:rPr>
        <w:t xml:space="preserve"> </w:t>
      </w:r>
      <w:r>
        <w:t>по</w:t>
      </w:r>
      <w:r>
        <w:rPr>
          <w:spacing w:val="20"/>
        </w:rPr>
        <w:t xml:space="preserve"> </w:t>
      </w:r>
      <w:r>
        <w:t>поводу</w:t>
      </w:r>
      <w:r>
        <w:rPr>
          <w:spacing w:val="16"/>
        </w:rPr>
        <w:t xml:space="preserve"> </w:t>
      </w:r>
      <w:r>
        <w:t>прочитанного.</w:t>
      </w:r>
      <w:r>
        <w:rPr>
          <w:spacing w:val="19"/>
        </w:rPr>
        <w:t xml:space="preserve"> </w:t>
      </w:r>
      <w:r>
        <w:t>Чтение</w:t>
      </w:r>
      <w:r>
        <w:rPr>
          <w:spacing w:val="19"/>
        </w:rPr>
        <w:t xml:space="preserve"> </w:t>
      </w:r>
      <w:r>
        <w:t>организуется</w:t>
      </w:r>
      <w:r>
        <w:rPr>
          <w:spacing w:val="21"/>
        </w:rPr>
        <w:t xml:space="preserve"> </w:t>
      </w:r>
      <w:r>
        <w:t>как</w:t>
      </w:r>
      <w:r>
        <w:rPr>
          <w:spacing w:val="21"/>
        </w:rPr>
        <w:t xml:space="preserve"> </w:t>
      </w:r>
      <w:r>
        <w:t>непосредственно</w:t>
      </w:r>
      <w:r>
        <w:rPr>
          <w:spacing w:val="19"/>
        </w:rPr>
        <w:t xml:space="preserve"> </w:t>
      </w:r>
      <w:r>
        <w:t>чтение</w:t>
      </w:r>
      <w:r>
        <w:rPr>
          <w:spacing w:val="18"/>
        </w:rPr>
        <w:t xml:space="preserve"> </w:t>
      </w:r>
      <w:r>
        <w:t>(или</w:t>
      </w:r>
      <w:r>
        <w:rPr>
          <w:spacing w:val="22"/>
        </w:rPr>
        <w:t xml:space="preserve"> </w:t>
      </w:r>
      <w:r>
        <w:t>рассказывание</w:t>
      </w:r>
      <w:r>
        <w:rPr>
          <w:spacing w:val="20"/>
        </w:rPr>
        <w:t xml:space="preserve"> </w:t>
      </w:r>
      <w:r>
        <w:t>сказки)</w:t>
      </w:r>
      <w:r>
        <w:rPr>
          <w:spacing w:val="18"/>
        </w:rPr>
        <w:t xml:space="preserve"> </w:t>
      </w:r>
      <w:r>
        <w:t>воспитателем</w:t>
      </w:r>
      <w:r>
        <w:rPr>
          <w:spacing w:val="19"/>
        </w:rPr>
        <w:t xml:space="preserve"> </w:t>
      </w:r>
      <w:r>
        <w:t>вслух,</w:t>
      </w:r>
      <w:r>
        <w:rPr>
          <w:spacing w:val="21"/>
        </w:rPr>
        <w:t xml:space="preserve"> </w:t>
      </w:r>
      <w:r>
        <w:t>и</w:t>
      </w:r>
      <w:r>
        <w:rPr>
          <w:spacing w:val="21"/>
        </w:rPr>
        <w:t xml:space="preserve"> </w:t>
      </w:r>
      <w:r>
        <w:t>как</w:t>
      </w:r>
    </w:p>
    <w:p w:rsidR="00393155" w:rsidRDefault="00393155">
      <w:pPr>
        <w:spacing w:line="237" w:lineRule="auto"/>
        <w:jc w:val="both"/>
        <w:sectPr w:rsidR="00393155">
          <w:pgSz w:w="16840" w:h="11910" w:orient="landscape"/>
          <w:pgMar w:top="1100" w:right="240" w:bottom="280" w:left="160" w:header="720" w:footer="720" w:gutter="0"/>
          <w:cols w:space="720"/>
        </w:sectPr>
      </w:pPr>
    </w:p>
    <w:p w:rsidR="00393155" w:rsidRDefault="007E2DE6">
      <w:pPr>
        <w:pStyle w:val="a3"/>
        <w:spacing w:before="167"/>
        <w:ind w:left="972"/>
      </w:pPr>
      <w:r>
        <w:lastRenderedPageBreak/>
        <w:t>прослушивание аудиозаписи.</w:t>
      </w:r>
    </w:p>
    <w:p w:rsidR="00393155" w:rsidRDefault="00393155">
      <w:pPr>
        <w:pStyle w:val="a3"/>
        <w:spacing w:before="9"/>
        <w:rPr>
          <w:sz w:val="23"/>
        </w:rPr>
      </w:pPr>
    </w:p>
    <w:p w:rsidR="00393155" w:rsidRDefault="007E2DE6">
      <w:pPr>
        <w:spacing w:line="237" w:lineRule="auto"/>
        <w:ind w:left="977" w:right="587" w:firstLine="566"/>
        <w:jc w:val="both"/>
        <w:rPr>
          <w:sz w:val="24"/>
        </w:rPr>
      </w:pPr>
      <w:r>
        <w:rPr>
          <w:b/>
          <w:sz w:val="24"/>
        </w:rPr>
        <w:t xml:space="preserve">Конструирование из   разного   материала(включая    конструкторы,    модули, бумагу, природный материал) </w:t>
      </w:r>
      <w:r>
        <w:rPr>
          <w:sz w:val="24"/>
        </w:rPr>
        <w:t>организуется как часть занятий и как самостоятельная деятельность дошкольников, направленная на получение определенного</w:t>
      </w:r>
      <w:r>
        <w:rPr>
          <w:spacing w:val="-10"/>
          <w:sz w:val="24"/>
        </w:rPr>
        <w:t xml:space="preserve"> </w:t>
      </w:r>
      <w:r>
        <w:rPr>
          <w:sz w:val="24"/>
        </w:rPr>
        <w:t>продукта.</w:t>
      </w:r>
    </w:p>
    <w:p w:rsidR="00393155" w:rsidRDefault="00393155">
      <w:pPr>
        <w:pStyle w:val="a3"/>
        <w:spacing w:before="10"/>
        <w:rPr>
          <w:sz w:val="23"/>
        </w:rPr>
      </w:pPr>
    </w:p>
    <w:p w:rsidR="00393155" w:rsidRDefault="007E2DE6">
      <w:pPr>
        <w:pStyle w:val="a3"/>
        <w:spacing w:line="237" w:lineRule="auto"/>
        <w:ind w:left="977" w:right="589" w:firstLine="566"/>
        <w:jc w:val="both"/>
      </w:pPr>
      <w:r>
        <w:rPr>
          <w:b/>
        </w:rPr>
        <w:t xml:space="preserve">Изобразительная деятельность детей </w:t>
      </w:r>
      <w:r>
        <w:t>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393155" w:rsidRDefault="00393155">
      <w:pPr>
        <w:pStyle w:val="a3"/>
      </w:pPr>
    </w:p>
    <w:p w:rsidR="00393155" w:rsidRDefault="007E2DE6">
      <w:pPr>
        <w:pStyle w:val="a3"/>
        <w:ind w:left="977" w:right="587" w:firstLine="566"/>
        <w:jc w:val="both"/>
      </w:pPr>
      <w:r>
        <w:rPr>
          <w:b/>
        </w:rPr>
        <w:t xml:space="preserve">Музыкальная деятельность </w:t>
      </w:r>
      <w:r>
        <w:t>(восприятие и понимание смысла музыкальных произведений, пение, музыкально-ритмические движения, игры на детских музыкальных инструментах)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а так же в режимные моменты.</w:t>
      </w:r>
    </w:p>
    <w:p w:rsidR="00393155" w:rsidRDefault="007E2DE6">
      <w:pPr>
        <w:pStyle w:val="a3"/>
        <w:spacing w:line="237" w:lineRule="auto"/>
        <w:ind w:left="977" w:right="587" w:firstLine="561"/>
        <w:jc w:val="both"/>
      </w:pPr>
      <w:r>
        <w:rPr>
          <w:b/>
        </w:rPr>
        <w:t xml:space="preserve">Двигательная деятельность </w:t>
      </w:r>
      <w:r>
        <w:t>(овладение основными движениями) организуется в процессе занятий физической культурой, требования к проведению которых, основаны на положениях действующего СанПин, а так же в самостоятельной деятельности дошкольников.</w:t>
      </w:r>
    </w:p>
    <w:p w:rsidR="00393155" w:rsidRDefault="007E2DE6">
      <w:pPr>
        <w:spacing w:line="276" w:lineRule="auto"/>
        <w:ind w:left="972" w:right="1249" w:firstLine="566"/>
        <w:jc w:val="both"/>
        <w:rPr>
          <w:sz w:val="24"/>
        </w:rPr>
      </w:pPr>
      <w:r>
        <w:rPr>
          <w:b/>
          <w:sz w:val="24"/>
        </w:rPr>
        <w:t xml:space="preserve">Самообслуживание и элементарный бытовой труд </w:t>
      </w:r>
      <w:r>
        <w:rPr>
          <w:sz w:val="24"/>
        </w:rPr>
        <w:t>(в помещении и на улице) организуется ежедневно в совместной деятельности взрослого и ребенка.</w:t>
      </w:r>
    </w:p>
    <w:p w:rsidR="00393155" w:rsidRDefault="007E2DE6">
      <w:pPr>
        <w:pStyle w:val="1"/>
        <w:numPr>
          <w:ilvl w:val="1"/>
          <w:numId w:val="152"/>
        </w:numPr>
        <w:tabs>
          <w:tab w:val="left" w:pos="2102"/>
        </w:tabs>
        <w:spacing w:line="276" w:lineRule="auto"/>
        <w:ind w:left="1681" w:right="6209" w:firstLine="0"/>
        <w:jc w:val="both"/>
      </w:pPr>
      <w:r>
        <w:t>Характеристики, используемые для разработки и реализации</w:t>
      </w:r>
      <w:r>
        <w:rPr>
          <w:spacing w:val="-28"/>
        </w:rPr>
        <w:t xml:space="preserve"> </w:t>
      </w:r>
      <w:r>
        <w:t>Программы 1.4.1.Характеристика образовательной</w:t>
      </w:r>
      <w:r>
        <w:rPr>
          <w:spacing w:val="-3"/>
        </w:rPr>
        <w:t xml:space="preserve"> </w:t>
      </w:r>
      <w:r>
        <w:t>организации</w:t>
      </w:r>
    </w:p>
    <w:p w:rsidR="00393155" w:rsidRDefault="00393155">
      <w:pPr>
        <w:pStyle w:val="a3"/>
        <w:spacing w:before="6"/>
        <w:rPr>
          <w:b/>
          <w:sz w:val="27"/>
        </w:rPr>
      </w:pPr>
    </w:p>
    <w:tbl>
      <w:tblPr>
        <w:tblStyle w:val="TableNormal"/>
        <w:tblW w:w="0" w:type="auto"/>
        <w:tblInd w:w="1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10458"/>
      </w:tblGrid>
      <w:tr w:rsidR="00393155" w:rsidRPr="00A91B23">
        <w:trPr>
          <w:trHeight w:val="554"/>
        </w:trPr>
        <w:tc>
          <w:tcPr>
            <w:tcW w:w="4395" w:type="dxa"/>
          </w:tcPr>
          <w:p w:rsidR="00393155" w:rsidRPr="00A91B23" w:rsidRDefault="007E2DE6">
            <w:pPr>
              <w:pStyle w:val="TableParagraph"/>
              <w:spacing w:line="275" w:lineRule="exact"/>
              <w:ind w:left="110"/>
              <w:rPr>
                <w:b/>
                <w:sz w:val="24"/>
              </w:rPr>
            </w:pPr>
            <w:r w:rsidRPr="00A91B23">
              <w:rPr>
                <w:b/>
                <w:sz w:val="24"/>
              </w:rPr>
              <w:t>Полное название</w:t>
            </w:r>
          </w:p>
        </w:tc>
        <w:tc>
          <w:tcPr>
            <w:tcW w:w="10458" w:type="dxa"/>
          </w:tcPr>
          <w:p w:rsidR="00393155" w:rsidRPr="00A91B23" w:rsidRDefault="007E2DE6">
            <w:pPr>
              <w:pStyle w:val="TableParagraph"/>
              <w:spacing w:line="270" w:lineRule="exact"/>
              <w:ind w:left="108"/>
              <w:rPr>
                <w:sz w:val="24"/>
              </w:rPr>
            </w:pPr>
            <w:r w:rsidRPr="00A91B23">
              <w:rPr>
                <w:sz w:val="24"/>
              </w:rPr>
              <w:t>бюджетное дошкольное образовательное учреждение Сокольского муниципального района</w:t>
            </w:r>
          </w:p>
          <w:p w:rsidR="00393155" w:rsidRPr="00A91B23" w:rsidRDefault="007E2DE6" w:rsidP="00833B65">
            <w:pPr>
              <w:pStyle w:val="TableParagraph"/>
              <w:spacing w:line="264" w:lineRule="exact"/>
              <w:ind w:left="108"/>
              <w:rPr>
                <w:sz w:val="24"/>
              </w:rPr>
            </w:pPr>
            <w:r w:rsidRPr="00A91B23">
              <w:rPr>
                <w:sz w:val="24"/>
              </w:rPr>
              <w:t xml:space="preserve">«Детский сад </w:t>
            </w:r>
            <w:r w:rsidR="00833B65" w:rsidRPr="00A91B23">
              <w:rPr>
                <w:sz w:val="24"/>
              </w:rPr>
              <w:t>общеразвивающего</w:t>
            </w:r>
            <w:r w:rsidRPr="00A91B23">
              <w:rPr>
                <w:sz w:val="24"/>
              </w:rPr>
              <w:t xml:space="preserve"> вида №</w:t>
            </w:r>
            <w:r w:rsidR="00833B65" w:rsidRPr="00A91B23">
              <w:rPr>
                <w:sz w:val="24"/>
              </w:rPr>
              <w:t>32</w:t>
            </w:r>
            <w:r w:rsidRPr="00A91B23">
              <w:rPr>
                <w:sz w:val="24"/>
              </w:rPr>
              <w:t xml:space="preserve"> «</w:t>
            </w:r>
            <w:r w:rsidR="00833B65" w:rsidRPr="00A91B23">
              <w:rPr>
                <w:sz w:val="24"/>
              </w:rPr>
              <w:t>Солнышко</w:t>
            </w:r>
            <w:r w:rsidRPr="00A91B23">
              <w:rPr>
                <w:sz w:val="24"/>
              </w:rPr>
              <w:t>»</w:t>
            </w:r>
          </w:p>
        </w:tc>
      </w:tr>
      <w:tr w:rsidR="00393155" w:rsidRPr="00A91B23">
        <w:trPr>
          <w:trHeight w:val="309"/>
        </w:trPr>
        <w:tc>
          <w:tcPr>
            <w:tcW w:w="4395" w:type="dxa"/>
          </w:tcPr>
          <w:p w:rsidR="00393155" w:rsidRPr="00A91B23" w:rsidRDefault="007E2DE6">
            <w:pPr>
              <w:pStyle w:val="TableParagraph"/>
              <w:spacing w:line="273" w:lineRule="exact"/>
              <w:ind w:left="110"/>
              <w:rPr>
                <w:b/>
                <w:sz w:val="24"/>
              </w:rPr>
            </w:pPr>
            <w:r w:rsidRPr="00A91B23">
              <w:rPr>
                <w:b/>
                <w:sz w:val="24"/>
              </w:rPr>
              <w:t>Сокращенное название</w:t>
            </w:r>
          </w:p>
        </w:tc>
        <w:tc>
          <w:tcPr>
            <w:tcW w:w="10458" w:type="dxa"/>
          </w:tcPr>
          <w:p w:rsidR="00393155" w:rsidRPr="00A91B23" w:rsidRDefault="007E2DE6" w:rsidP="00833B65">
            <w:pPr>
              <w:pStyle w:val="TableParagraph"/>
              <w:spacing w:line="268" w:lineRule="exact"/>
              <w:ind w:left="108"/>
              <w:rPr>
                <w:sz w:val="24"/>
              </w:rPr>
            </w:pPr>
            <w:r w:rsidRPr="00A91B23">
              <w:rPr>
                <w:sz w:val="24"/>
              </w:rPr>
              <w:t>БДОУ СМР «Детский сад №</w:t>
            </w:r>
            <w:r w:rsidR="00833B65" w:rsidRPr="00A91B23">
              <w:rPr>
                <w:sz w:val="24"/>
              </w:rPr>
              <w:t>32</w:t>
            </w:r>
            <w:r w:rsidRPr="00A91B23">
              <w:rPr>
                <w:sz w:val="24"/>
              </w:rPr>
              <w:t xml:space="preserve"> «</w:t>
            </w:r>
            <w:r w:rsidR="00833B65" w:rsidRPr="00A91B23">
              <w:rPr>
                <w:sz w:val="24"/>
              </w:rPr>
              <w:t>Солнышко</w:t>
            </w:r>
            <w:r w:rsidRPr="00A91B23">
              <w:rPr>
                <w:sz w:val="24"/>
              </w:rPr>
              <w:t>»</w:t>
            </w:r>
          </w:p>
        </w:tc>
      </w:tr>
      <w:tr w:rsidR="00393155" w:rsidRPr="00A91B23">
        <w:trPr>
          <w:trHeight w:val="275"/>
        </w:trPr>
        <w:tc>
          <w:tcPr>
            <w:tcW w:w="4395" w:type="dxa"/>
          </w:tcPr>
          <w:p w:rsidR="00393155" w:rsidRPr="00A91B23" w:rsidRDefault="007E2DE6">
            <w:pPr>
              <w:pStyle w:val="TableParagraph"/>
              <w:spacing w:line="256" w:lineRule="exact"/>
              <w:ind w:left="110"/>
              <w:rPr>
                <w:b/>
                <w:sz w:val="24"/>
              </w:rPr>
            </w:pPr>
            <w:r w:rsidRPr="00A91B23">
              <w:rPr>
                <w:b/>
                <w:sz w:val="24"/>
              </w:rPr>
              <w:t>Юридический и фактический адрес</w:t>
            </w:r>
          </w:p>
        </w:tc>
        <w:tc>
          <w:tcPr>
            <w:tcW w:w="10458" w:type="dxa"/>
          </w:tcPr>
          <w:p w:rsidR="00393155" w:rsidRPr="00A91B23" w:rsidRDefault="007E2DE6" w:rsidP="00833B65">
            <w:pPr>
              <w:pStyle w:val="TableParagraph"/>
              <w:spacing w:line="256" w:lineRule="exact"/>
              <w:ind w:left="108"/>
              <w:rPr>
                <w:sz w:val="24"/>
              </w:rPr>
            </w:pPr>
            <w:r w:rsidRPr="00A91B23">
              <w:rPr>
                <w:sz w:val="24"/>
              </w:rPr>
              <w:t>16213</w:t>
            </w:r>
            <w:r w:rsidR="00833B65" w:rsidRPr="00A91B23">
              <w:rPr>
                <w:sz w:val="24"/>
              </w:rPr>
              <w:t>2</w:t>
            </w:r>
            <w:r w:rsidRPr="00A91B23">
              <w:rPr>
                <w:sz w:val="24"/>
              </w:rPr>
              <w:t xml:space="preserve">, Вологодская область, г. Сокол, ул. </w:t>
            </w:r>
            <w:r w:rsidR="00833B65" w:rsidRPr="00A91B23">
              <w:rPr>
                <w:sz w:val="24"/>
              </w:rPr>
              <w:t>Череповецкая</w:t>
            </w:r>
            <w:r w:rsidRPr="00A91B23">
              <w:rPr>
                <w:sz w:val="24"/>
              </w:rPr>
              <w:t xml:space="preserve">, д. </w:t>
            </w:r>
            <w:r w:rsidR="00833B65" w:rsidRPr="00A91B23">
              <w:rPr>
                <w:sz w:val="24"/>
              </w:rPr>
              <w:t>1 А</w:t>
            </w:r>
          </w:p>
        </w:tc>
      </w:tr>
      <w:tr w:rsidR="00393155" w:rsidRPr="00A91B23">
        <w:trPr>
          <w:trHeight w:val="277"/>
        </w:trPr>
        <w:tc>
          <w:tcPr>
            <w:tcW w:w="4395" w:type="dxa"/>
          </w:tcPr>
          <w:p w:rsidR="00393155" w:rsidRPr="00A91B23" w:rsidRDefault="007E2DE6">
            <w:pPr>
              <w:pStyle w:val="TableParagraph"/>
              <w:spacing w:line="258" w:lineRule="exact"/>
              <w:ind w:left="110"/>
              <w:rPr>
                <w:b/>
                <w:sz w:val="24"/>
              </w:rPr>
            </w:pPr>
            <w:r w:rsidRPr="00A91B23">
              <w:rPr>
                <w:b/>
                <w:sz w:val="24"/>
              </w:rPr>
              <w:t>Учредитель</w:t>
            </w:r>
          </w:p>
        </w:tc>
        <w:tc>
          <w:tcPr>
            <w:tcW w:w="10458" w:type="dxa"/>
          </w:tcPr>
          <w:p w:rsidR="00393155" w:rsidRPr="00A91B23" w:rsidRDefault="007E2DE6">
            <w:pPr>
              <w:pStyle w:val="TableParagraph"/>
              <w:spacing w:line="258" w:lineRule="exact"/>
              <w:ind w:left="108"/>
              <w:rPr>
                <w:sz w:val="24"/>
              </w:rPr>
            </w:pPr>
            <w:r w:rsidRPr="00A91B23">
              <w:rPr>
                <w:sz w:val="24"/>
              </w:rPr>
              <w:t>Управление образования Администрации Сокольского муниципального района</w:t>
            </w:r>
          </w:p>
        </w:tc>
      </w:tr>
      <w:tr w:rsidR="00393155" w:rsidRPr="00A91B23">
        <w:trPr>
          <w:trHeight w:val="552"/>
        </w:trPr>
        <w:tc>
          <w:tcPr>
            <w:tcW w:w="4395" w:type="dxa"/>
          </w:tcPr>
          <w:p w:rsidR="00393155" w:rsidRPr="00A91B23" w:rsidRDefault="007E2DE6">
            <w:pPr>
              <w:pStyle w:val="TableParagraph"/>
              <w:spacing w:line="273" w:lineRule="exact"/>
              <w:ind w:left="110"/>
              <w:rPr>
                <w:b/>
                <w:sz w:val="24"/>
              </w:rPr>
            </w:pPr>
            <w:r w:rsidRPr="00A91B23">
              <w:rPr>
                <w:b/>
                <w:sz w:val="24"/>
              </w:rPr>
              <w:t>Лицензия</w:t>
            </w:r>
          </w:p>
        </w:tc>
        <w:tc>
          <w:tcPr>
            <w:tcW w:w="10458" w:type="dxa"/>
          </w:tcPr>
          <w:p w:rsidR="00393155" w:rsidRPr="00A91B23" w:rsidRDefault="007E2DE6">
            <w:pPr>
              <w:pStyle w:val="TableParagraph"/>
              <w:spacing w:line="268" w:lineRule="exact"/>
              <w:ind w:left="108"/>
              <w:rPr>
                <w:sz w:val="24"/>
              </w:rPr>
            </w:pPr>
            <w:r w:rsidRPr="00A91B23">
              <w:rPr>
                <w:sz w:val="24"/>
              </w:rPr>
              <w:t xml:space="preserve">серия </w:t>
            </w:r>
            <w:r w:rsidR="00CB673F" w:rsidRPr="00A91B23">
              <w:rPr>
                <w:sz w:val="24"/>
              </w:rPr>
              <w:t>РО</w:t>
            </w:r>
            <w:r w:rsidRPr="00A91B23">
              <w:rPr>
                <w:sz w:val="24"/>
              </w:rPr>
              <w:t xml:space="preserve">, № </w:t>
            </w:r>
            <w:r w:rsidR="00CB673F" w:rsidRPr="00A91B23">
              <w:rPr>
                <w:sz w:val="24"/>
              </w:rPr>
              <w:t>046307</w:t>
            </w:r>
            <w:r w:rsidRPr="00A91B23">
              <w:rPr>
                <w:sz w:val="24"/>
              </w:rPr>
              <w:t xml:space="preserve">, регистрационный номер: </w:t>
            </w:r>
            <w:r w:rsidR="00CB673F" w:rsidRPr="00A91B23">
              <w:rPr>
                <w:sz w:val="24"/>
              </w:rPr>
              <w:t>7399</w:t>
            </w:r>
            <w:r w:rsidRPr="00A91B23">
              <w:rPr>
                <w:sz w:val="24"/>
              </w:rPr>
              <w:t xml:space="preserve">, дата выдачи </w:t>
            </w:r>
            <w:r w:rsidR="00CB673F" w:rsidRPr="00A91B23">
              <w:rPr>
                <w:sz w:val="24"/>
              </w:rPr>
              <w:t>27</w:t>
            </w:r>
            <w:r w:rsidRPr="00A91B23">
              <w:rPr>
                <w:sz w:val="24"/>
              </w:rPr>
              <w:t>.0</w:t>
            </w:r>
            <w:r w:rsidR="00CB673F" w:rsidRPr="00A91B23">
              <w:rPr>
                <w:sz w:val="24"/>
              </w:rPr>
              <w:t>6</w:t>
            </w:r>
            <w:r w:rsidRPr="00A91B23">
              <w:rPr>
                <w:sz w:val="24"/>
              </w:rPr>
              <w:t>.201</w:t>
            </w:r>
            <w:r w:rsidR="00CB673F" w:rsidRPr="00A91B23">
              <w:rPr>
                <w:sz w:val="24"/>
              </w:rPr>
              <w:t>2</w:t>
            </w:r>
            <w:r w:rsidRPr="00A91B23">
              <w:rPr>
                <w:sz w:val="24"/>
              </w:rPr>
              <w:t xml:space="preserve"> г., срок действия -</w:t>
            </w:r>
          </w:p>
          <w:p w:rsidR="00393155" w:rsidRPr="00A91B23" w:rsidRDefault="007E2DE6">
            <w:pPr>
              <w:pStyle w:val="TableParagraph"/>
              <w:spacing w:line="264" w:lineRule="exact"/>
              <w:ind w:left="108"/>
              <w:rPr>
                <w:sz w:val="24"/>
              </w:rPr>
            </w:pPr>
            <w:r w:rsidRPr="00A91B23">
              <w:rPr>
                <w:sz w:val="24"/>
              </w:rPr>
              <w:t>бессрочно, выдана Департаментом образования Вологодской области</w:t>
            </w:r>
          </w:p>
        </w:tc>
      </w:tr>
      <w:tr w:rsidR="00393155" w:rsidRPr="00A91B23">
        <w:trPr>
          <w:trHeight w:val="275"/>
        </w:trPr>
        <w:tc>
          <w:tcPr>
            <w:tcW w:w="4395" w:type="dxa"/>
          </w:tcPr>
          <w:p w:rsidR="00393155" w:rsidRPr="00A91B23" w:rsidRDefault="007E2DE6">
            <w:pPr>
              <w:pStyle w:val="TableParagraph"/>
              <w:spacing w:line="256" w:lineRule="exact"/>
              <w:ind w:left="110"/>
              <w:rPr>
                <w:b/>
                <w:sz w:val="24"/>
              </w:rPr>
            </w:pPr>
            <w:r w:rsidRPr="00A91B23">
              <w:rPr>
                <w:b/>
                <w:sz w:val="24"/>
              </w:rPr>
              <w:t>Заведующий</w:t>
            </w:r>
          </w:p>
        </w:tc>
        <w:tc>
          <w:tcPr>
            <w:tcW w:w="10458" w:type="dxa"/>
          </w:tcPr>
          <w:p w:rsidR="00393155" w:rsidRPr="00A91B23" w:rsidRDefault="00833B65">
            <w:pPr>
              <w:pStyle w:val="TableParagraph"/>
              <w:spacing w:line="256" w:lineRule="exact"/>
              <w:ind w:left="108"/>
              <w:rPr>
                <w:sz w:val="24"/>
              </w:rPr>
            </w:pPr>
            <w:r w:rsidRPr="00A91B23">
              <w:rPr>
                <w:sz w:val="24"/>
              </w:rPr>
              <w:t>Пиликова Галина Геннадьевна</w:t>
            </w:r>
          </w:p>
        </w:tc>
      </w:tr>
      <w:tr w:rsidR="00393155" w:rsidRPr="00A91B23">
        <w:trPr>
          <w:trHeight w:val="275"/>
        </w:trPr>
        <w:tc>
          <w:tcPr>
            <w:tcW w:w="4395" w:type="dxa"/>
          </w:tcPr>
          <w:p w:rsidR="00393155" w:rsidRPr="00A91B23" w:rsidRDefault="007E2DE6">
            <w:pPr>
              <w:pStyle w:val="TableParagraph"/>
              <w:spacing w:line="256" w:lineRule="exact"/>
              <w:ind w:left="110"/>
              <w:rPr>
                <w:b/>
                <w:sz w:val="24"/>
              </w:rPr>
            </w:pPr>
            <w:r w:rsidRPr="00A91B23">
              <w:rPr>
                <w:b/>
                <w:sz w:val="24"/>
              </w:rPr>
              <w:t>Старший воспитатель</w:t>
            </w:r>
          </w:p>
        </w:tc>
        <w:tc>
          <w:tcPr>
            <w:tcW w:w="10458" w:type="dxa"/>
          </w:tcPr>
          <w:p w:rsidR="00393155" w:rsidRPr="00A91B23" w:rsidRDefault="00833B65">
            <w:pPr>
              <w:pStyle w:val="TableParagraph"/>
              <w:spacing w:line="256" w:lineRule="exact"/>
              <w:ind w:left="108"/>
              <w:rPr>
                <w:sz w:val="24"/>
              </w:rPr>
            </w:pPr>
            <w:r w:rsidRPr="00A91B23">
              <w:rPr>
                <w:sz w:val="24"/>
              </w:rPr>
              <w:t>Беляева Ольга Алексеевна</w:t>
            </w:r>
          </w:p>
        </w:tc>
      </w:tr>
      <w:tr w:rsidR="00393155" w:rsidRPr="00A91B23">
        <w:trPr>
          <w:trHeight w:val="275"/>
        </w:trPr>
        <w:tc>
          <w:tcPr>
            <w:tcW w:w="4395" w:type="dxa"/>
          </w:tcPr>
          <w:p w:rsidR="00393155" w:rsidRPr="00A91B23" w:rsidRDefault="007E2DE6">
            <w:pPr>
              <w:pStyle w:val="TableParagraph"/>
              <w:spacing w:line="256" w:lineRule="exact"/>
              <w:ind w:left="110"/>
              <w:rPr>
                <w:b/>
                <w:sz w:val="24"/>
              </w:rPr>
            </w:pPr>
            <w:r w:rsidRPr="00A91B23">
              <w:rPr>
                <w:b/>
                <w:sz w:val="24"/>
              </w:rPr>
              <w:t>Контингент детей</w:t>
            </w:r>
          </w:p>
        </w:tc>
        <w:tc>
          <w:tcPr>
            <w:tcW w:w="10458" w:type="dxa"/>
          </w:tcPr>
          <w:p w:rsidR="00393155" w:rsidRPr="00A91B23" w:rsidRDefault="007E2DE6">
            <w:pPr>
              <w:pStyle w:val="TableParagraph"/>
              <w:spacing w:line="256" w:lineRule="exact"/>
              <w:ind w:left="108"/>
              <w:rPr>
                <w:sz w:val="24"/>
              </w:rPr>
            </w:pPr>
            <w:r w:rsidRPr="00A91B23">
              <w:rPr>
                <w:sz w:val="24"/>
              </w:rPr>
              <w:t>Дети с тяжелыми нарушениями речи</w:t>
            </w:r>
          </w:p>
        </w:tc>
      </w:tr>
      <w:tr w:rsidR="00393155" w:rsidRPr="00A91B23">
        <w:trPr>
          <w:trHeight w:val="551"/>
        </w:trPr>
        <w:tc>
          <w:tcPr>
            <w:tcW w:w="4395" w:type="dxa"/>
          </w:tcPr>
          <w:p w:rsidR="00393155" w:rsidRPr="00A91B23" w:rsidRDefault="007E2DE6">
            <w:pPr>
              <w:pStyle w:val="TableParagraph"/>
              <w:spacing w:line="272" w:lineRule="exact"/>
              <w:ind w:left="110"/>
              <w:rPr>
                <w:b/>
                <w:sz w:val="24"/>
              </w:rPr>
            </w:pPr>
            <w:r w:rsidRPr="00A91B23">
              <w:rPr>
                <w:b/>
                <w:sz w:val="24"/>
              </w:rPr>
              <w:t>Плановая и фактическая</w:t>
            </w:r>
          </w:p>
          <w:p w:rsidR="00393155" w:rsidRPr="00A91B23" w:rsidRDefault="007E2DE6">
            <w:pPr>
              <w:pStyle w:val="TableParagraph"/>
              <w:spacing w:line="259" w:lineRule="exact"/>
              <w:ind w:left="110"/>
              <w:rPr>
                <w:b/>
                <w:sz w:val="24"/>
              </w:rPr>
            </w:pPr>
            <w:r w:rsidRPr="00A91B23">
              <w:rPr>
                <w:b/>
                <w:sz w:val="24"/>
              </w:rPr>
              <w:t>наполняемость</w:t>
            </w:r>
          </w:p>
        </w:tc>
        <w:tc>
          <w:tcPr>
            <w:tcW w:w="10458" w:type="dxa"/>
          </w:tcPr>
          <w:p w:rsidR="00393155" w:rsidRPr="00A91B23" w:rsidRDefault="00CB673F">
            <w:pPr>
              <w:pStyle w:val="TableParagraph"/>
              <w:spacing w:line="268" w:lineRule="exact"/>
              <w:ind w:left="108"/>
              <w:rPr>
                <w:sz w:val="24"/>
              </w:rPr>
            </w:pPr>
            <w:r w:rsidRPr="00A91B23">
              <w:rPr>
                <w:sz w:val="24"/>
              </w:rPr>
              <w:t>17</w:t>
            </w:r>
            <w:r w:rsidRPr="00A91B23">
              <w:rPr>
                <w:sz w:val="24"/>
                <w:lang w:val="en-US"/>
              </w:rPr>
              <w:t>/</w:t>
            </w:r>
            <w:r w:rsidRPr="00A91B23">
              <w:rPr>
                <w:sz w:val="24"/>
              </w:rPr>
              <w:t>17</w:t>
            </w:r>
          </w:p>
        </w:tc>
      </w:tr>
      <w:tr w:rsidR="00393155" w:rsidRPr="00A91B23">
        <w:trPr>
          <w:trHeight w:val="278"/>
        </w:trPr>
        <w:tc>
          <w:tcPr>
            <w:tcW w:w="4395" w:type="dxa"/>
          </w:tcPr>
          <w:p w:rsidR="00393155" w:rsidRPr="00A91B23" w:rsidRDefault="007E2DE6">
            <w:pPr>
              <w:pStyle w:val="TableParagraph"/>
              <w:spacing w:line="258" w:lineRule="exact"/>
              <w:ind w:left="110"/>
              <w:rPr>
                <w:b/>
                <w:sz w:val="24"/>
              </w:rPr>
            </w:pPr>
            <w:r w:rsidRPr="00A91B23">
              <w:rPr>
                <w:b/>
                <w:sz w:val="24"/>
              </w:rPr>
              <w:t>Количество групп</w:t>
            </w:r>
          </w:p>
        </w:tc>
        <w:tc>
          <w:tcPr>
            <w:tcW w:w="10458" w:type="dxa"/>
          </w:tcPr>
          <w:p w:rsidR="00393155" w:rsidRPr="00A91B23" w:rsidRDefault="00CB673F">
            <w:pPr>
              <w:pStyle w:val="TableParagraph"/>
              <w:spacing w:line="258" w:lineRule="exact"/>
              <w:ind w:left="108"/>
              <w:rPr>
                <w:sz w:val="24"/>
              </w:rPr>
            </w:pPr>
            <w:r w:rsidRPr="00A91B23">
              <w:rPr>
                <w:sz w:val="24"/>
              </w:rPr>
              <w:t>1</w:t>
            </w:r>
          </w:p>
        </w:tc>
      </w:tr>
    </w:tbl>
    <w:p w:rsidR="00393155" w:rsidRPr="00A91B23" w:rsidRDefault="00393155">
      <w:pPr>
        <w:spacing w:line="258" w:lineRule="exact"/>
        <w:rPr>
          <w:sz w:val="24"/>
        </w:rPr>
        <w:sectPr w:rsidR="00393155" w:rsidRPr="00A91B23">
          <w:pgSz w:w="16840" w:h="11910" w:orient="landscape"/>
          <w:pgMar w:top="1100" w:right="240" w:bottom="280" w:left="160" w:header="720" w:footer="720" w:gutter="0"/>
          <w:cols w:space="720"/>
        </w:sectPr>
      </w:pPr>
    </w:p>
    <w:p w:rsidR="00393155" w:rsidRPr="00A91B23" w:rsidRDefault="00393155">
      <w:pPr>
        <w:pStyle w:val="a3"/>
        <w:spacing w:before="9" w:after="1"/>
        <w:rPr>
          <w:b/>
          <w:sz w:val="14"/>
        </w:rPr>
      </w:pPr>
    </w:p>
    <w:tbl>
      <w:tblPr>
        <w:tblStyle w:val="TableNormal"/>
        <w:tblW w:w="0" w:type="auto"/>
        <w:tblInd w:w="1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10458"/>
      </w:tblGrid>
      <w:tr w:rsidR="00393155" w:rsidRPr="00A91B23">
        <w:trPr>
          <w:trHeight w:val="827"/>
        </w:trPr>
        <w:tc>
          <w:tcPr>
            <w:tcW w:w="4395" w:type="dxa"/>
          </w:tcPr>
          <w:p w:rsidR="00393155" w:rsidRPr="00A91B23" w:rsidRDefault="007E2DE6">
            <w:pPr>
              <w:pStyle w:val="TableParagraph"/>
              <w:spacing w:line="273" w:lineRule="exact"/>
              <w:ind w:left="110"/>
              <w:rPr>
                <w:b/>
                <w:sz w:val="24"/>
              </w:rPr>
            </w:pPr>
            <w:r w:rsidRPr="00A91B23">
              <w:rPr>
                <w:b/>
                <w:sz w:val="24"/>
              </w:rPr>
              <w:t>Возрастные группы</w:t>
            </w:r>
          </w:p>
        </w:tc>
        <w:tc>
          <w:tcPr>
            <w:tcW w:w="10458" w:type="dxa"/>
          </w:tcPr>
          <w:p w:rsidR="00E905F1" w:rsidRPr="00A91B23" w:rsidRDefault="00833B65" w:rsidP="00E905F1">
            <w:pPr>
              <w:pStyle w:val="TableParagraph"/>
              <w:ind w:left="108" w:right="289"/>
              <w:rPr>
                <w:sz w:val="24"/>
              </w:rPr>
            </w:pPr>
            <w:r w:rsidRPr="00A91B23">
              <w:rPr>
                <w:sz w:val="24"/>
              </w:rPr>
              <w:t>Средняя</w:t>
            </w:r>
            <w:r w:rsidR="007E2DE6" w:rsidRPr="00A91B23">
              <w:rPr>
                <w:sz w:val="24"/>
              </w:rPr>
              <w:t xml:space="preserve"> группа </w:t>
            </w:r>
            <w:r w:rsidRPr="00A91B23">
              <w:rPr>
                <w:sz w:val="24"/>
              </w:rPr>
              <w:t>комбинированной</w:t>
            </w:r>
            <w:r w:rsidR="007E2DE6" w:rsidRPr="00A91B23">
              <w:rPr>
                <w:sz w:val="24"/>
              </w:rPr>
              <w:t xml:space="preserve"> направленности для детей с тяжёлыми нарушениями речи -</w:t>
            </w:r>
            <w:r w:rsidRPr="00A91B23">
              <w:rPr>
                <w:sz w:val="24"/>
              </w:rPr>
              <w:t>1</w:t>
            </w:r>
            <w:r w:rsidR="007E2DE6" w:rsidRPr="00A91B23">
              <w:rPr>
                <w:sz w:val="24"/>
              </w:rPr>
              <w:t xml:space="preserve"> </w:t>
            </w:r>
          </w:p>
          <w:p w:rsidR="00393155" w:rsidRPr="00A91B23" w:rsidRDefault="00393155">
            <w:pPr>
              <w:pStyle w:val="TableParagraph"/>
              <w:spacing w:line="264" w:lineRule="exact"/>
              <w:ind w:left="108"/>
              <w:rPr>
                <w:sz w:val="24"/>
              </w:rPr>
            </w:pPr>
          </w:p>
        </w:tc>
      </w:tr>
      <w:tr w:rsidR="00393155" w:rsidRPr="00A91B23">
        <w:trPr>
          <w:trHeight w:val="551"/>
        </w:trPr>
        <w:tc>
          <w:tcPr>
            <w:tcW w:w="4395" w:type="dxa"/>
          </w:tcPr>
          <w:p w:rsidR="00393155" w:rsidRPr="00A91B23" w:rsidRDefault="007E2DE6">
            <w:pPr>
              <w:pStyle w:val="TableParagraph"/>
              <w:tabs>
                <w:tab w:val="left" w:pos="3123"/>
              </w:tabs>
              <w:spacing w:line="276" w:lineRule="exact"/>
              <w:ind w:left="110" w:right="94"/>
              <w:rPr>
                <w:b/>
                <w:sz w:val="24"/>
              </w:rPr>
            </w:pPr>
            <w:r w:rsidRPr="00A91B23">
              <w:rPr>
                <w:b/>
                <w:sz w:val="24"/>
              </w:rPr>
              <w:t>Педагогические</w:t>
            </w:r>
            <w:r w:rsidRPr="00A91B23">
              <w:rPr>
                <w:b/>
                <w:sz w:val="24"/>
              </w:rPr>
              <w:tab/>
            </w:r>
            <w:r w:rsidRPr="00A91B23">
              <w:rPr>
                <w:b/>
                <w:spacing w:val="-3"/>
                <w:sz w:val="24"/>
              </w:rPr>
              <w:t xml:space="preserve">работники </w:t>
            </w:r>
            <w:r w:rsidRPr="00A91B23">
              <w:rPr>
                <w:b/>
                <w:sz w:val="24"/>
              </w:rPr>
              <w:t>должность</w:t>
            </w:r>
            <w:r w:rsidRPr="00A91B23">
              <w:rPr>
                <w:b/>
                <w:spacing w:val="-1"/>
                <w:sz w:val="24"/>
              </w:rPr>
              <w:t xml:space="preserve"> </w:t>
            </w:r>
            <w:r w:rsidRPr="00A91B23">
              <w:rPr>
                <w:b/>
                <w:sz w:val="24"/>
              </w:rPr>
              <w:t>количество</w:t>
            </w:r>
          </w:p>
        </w:tc>
        <w:tc>
          <w:tcPr>
            <w:tcW w:w="10458" w:type="dxa"/>
          </w:tcPr>
          <w:p w:rsidR="00393155" w:rsidRPr="00A91B23" w:rsidRDefault="007E2DE6">
            <w:pPr>
              <w:pStyle w:val="TableParagraph"/>
              <w:spacing w:line="268" w:lineRule="exact"/>
              <w:ind w:left="108"/>
              <w:rPr>
                <w:sz w:val="24"/>
              </w:rPr>
            </w:pPr>
            <w:r w:rsidRPr="00A91B23">
              <w:rPr>
                <w:sz w:val="24"/>
              </w:rPr>
              <w:t xml:space="preserve">Старший воспитатель – 1, учитель-логопед – </w:t>
            </w:r>
            <w:r w:rsidR="00E905F1" w:rsidRPr="00A91B23">
              <w:rPr>
                <w:sz w:val="24"/>
              </w:rPr>
              <w:t>1</w:t>
            </w:r>
            <w:r w:rsidRPr="00A91B23">
              <w:rPr>
                <w:sz w:val="24"/>
              </w:rPr>
              <w:t xml:space="preserve">, воспитатель – </w:t>
            </w:r>
            <w:r w:rsidR="00E905F1" w:rsidRPr="00A91B23">
              <w:rPr>
                <w:sz w:val="24"/>
              </w:rPr>
              <w:t>2</w:t>
            </w:r>
            <w:r w:rsidRPr="00A91B23">
              <w:rPr>
                <w:sz w:val="24"/>
              </w:rPr>
              <w:t>, музыкальный руководитель – 1,</w:t>
            </w:r>
          </w:p>
          <w:p w:rsidR="00393155" w:rsidRPr="00A91B23" w:rsidRDefault="007E2DE6">
            <w:pPr>
              <w:pStyle w:val="TableParagraph"/>
              <w:spacing w:line="264" w:lineRule="exact"/>
              <w:ind w:left="108"/>
              <w:rPr>
                <w:sz w:val="24"/>
              </w:rPr>
            </w:pPr>
            <w:r w:rsidRPr="00A91B23">
              <w:rPr>
                <w:sz w:val="24"/>
              </w:rPr>
              <w:t>инструктор по физической культуре – 1, педагог – психолог - 1</w:t>
            </w:r>
          </w:p>
        </w:tc>
      </w:tr>
      <w:tr w:rsidR="00A91B23" w:rsidRPr="00A91B23">
        <w:trPr>
          <w:trHeight w:val="551"/>
        </w:trPr>
        <w:tc>
          <w:tcPr>
            <w:tcW w:w="4395" w:type="dxa"/>
          </w:tcPr>
          <w:p w:rsidR="00393155" w:rsidRPr="00A91B23" w:rsidRDefault="007E2DE6">
            <w:pPr>
              <w:pStyle w:val="TableParagraph"/>
              <w:spacing w:line="272" w:lineRule="exact"/>
              <w:ind w:left="110"/>
              <w:rPr>
                <w:b/>
                <w:sz w:val="24"/>
              </w:rPr>
            </w:pPr>
            <w:r w:rsidRPr="00A91B23">
              <w:rPr>
                <w:b/>
                <w:sz w:val="24"/>
              </w:rPr>
              <w:t>Образование педагогов</w:t>
            </w:r>
          </w:p>
        </w:tc>
        <w:tc>
          <w:tcPr>
            <w:tcW w:w="10458" w:type="dxa"/>
          </w:tcPr>
          <w:p w:rsidR="00393155" w:rsidRPr="00A91B23" w:rsidRDefault="007E2DE6" w:rsidP="00E905F1">
            <w:pPr>
              <w:pStyle w:val="TableParagraph"/>
              <w:spacing w:line="264" w:lineRule="exact"/>
              <w:ind w:left="108"/>
              <w:rPr>
                <w:sz w:val="24"/>
              </w:rPr>
            </w:pPr>
            <w:r w:rsidRPr="00A91B23">
              <w:rPr>
                <w:sz w:val="24"/>
              </w:rPr>
              <w:t xml:space="preserve">Среднее-специальное - </w:t>
            </w:r>
            <w:r w:rsidR="00E905F1" w:rsidRPr="00A91B23">
              <w:rPr>
                <w:sz w:val="24"/>
              </w:rPr>
              <w:t>7</w:t>
            </w:r>
          </w:p>
        </w:tc>
      </w:tr>
      <w:tr w:rsidR="00393155" w:rsidRPr="00A91B23">
        <w:trPr>
          <w:trHeight w:val="552"/>
        </w:trPr>
        <w:tc>
          <w:tcPr>
            <w:tcW w:w="4395" w:type="dxa"/>
          </w:tcPr>
          <w:p w:rsidR="00393155" w:rsidRPr="00A91B23" w:rsidRDefault="007E2DE6">
            <w:pPr>
              <w:pStyle w:val="TableParagraph"/>
              <w:spacing w:line="273" w:lineRule="exact"/>
              <w:ind w:left="110"/>
              <w:rPr>
                <w:b/>
                <w:sz w:val="24"/>
              </w:rPr>
            </w:pPr>
            <w:r w:rsidRPr="00A91B23">
              <w:rPr>
                <w:b/>
                <w:sz w:val="24"/>
              </w:rPr>
              <w:t>Квалификационная категория</w:t>
            </w:r>
          </w:p>
        </w:tc>
        <w:tc>
          <w:tcPr>
            <w:tcW w:w="10458" w:type="dxa"/>
          </w:tcPr>
          <w:p w:rsidR="00393155" w:rsidRPr="00A91B23" w:rsidRDefault="007E2DE6">
            <w:pPr>
              <w:pStyle w:val="TableParagraph"/>
              <w:spacing w:line="268" w:lineRule="exact"/>
              <w:ind w:left="108"/>
              <w:rPr>
                <w:sz w:val="24"/>
              </w:rPr>
            </w:pPr>
            <w:r w:rsidRPr="00A91B23">
              <w:rPr>
                <w:sz w:val="24"/>
              </w:rPr>
              <w:t xml:space="preserve">без категории – </w:t>
            </w:r>
            <w:r w:rsidR="00E905F1" w:rsidRPr="00A91B23">
              <w:rPr>
                <w:sz w:val="24"/>
              </w:rPr>
              <w:t>2</w:t>
            </w:r>
            <w:r w:rsidRPr="00A91B23">
              <w:rPr>
                <w:sz w:val="24"/>
              </w:rPr>
              <w:t>, первая квалификационная категория – 3, высшая квалификационная категория -</w:t>
            </w:r>
          </w:p>
          <w:p w:rsidR="00393155" w:rsidRPr="00A91B23" w:rsidRDefault="00E905F1">
            <w:pPr>
              <w:pStyle w:val="TableParagraph"/>
              <w:spacing w:line="264" w:lineRule="exact"/>
              <w:ind w:left="108"/>
              <w:rPr>
                <w:sz w:val="24"/>
              </w:rPr>
            </w:pPr>
            <w:r w:rsidRPr="00A91B23">
              <w:rPr>
                <w:sz w:val="24"/>
              </w:rPr>
              <w:t>2</w:t>
            </w:r>
          </w:p>
        </w:tc>
      </w:tr>
      <w:tr w:rsidR="00A91B23" w:rsidRPr="00A91B23">
        <w:trPr>
          <w:trHeight w:val="590"/>
        </w:trPr>
        <w:tc>
          <w:tcPr>
            <w:tcW w:w="4395" w:type="dxa"/>
          </w:tcPr>
          <w:p w:rsidR="00393155" w:rsidRPr="00A91B23" w:rsidRDefault="007E2DE6">
            <w:pPr>
              <w:pStyle w:val="TableParagraph"/>
              <w:ind w:left="110" w:right="705"/>
              <w:rPr>
                <w:b/>
                <w:sz w:val="24"/>
              </w:rPr>
            </w:pPr>
            <w:r w:rsidRPr="00A91B23">
              <w:rPr>
                <w:b/>
                <w:sz w:val="24"/>
              </w:rPr>
              <w:t>Режим работы групп для детей с тяжелыми нарушениями речи</w:t>
            </w:r>
          </w:p>
        </w:tc>
        <w:tc>
          <w:tcPr>
            <w:tcW w:w="10458" w:type="dxa"/>
          </w:tcPr>
          <w:p w:rsidR="00393155" w:rsidRPr="00A91B23" w:rsidRDefault="007E2DE6" w:rsidP="00E905F1">
            <w:pPr>
              <w:pStyle w:val="TableParagraph"/>
              <w:spacing w:line="268" w:lineRule="exact"/>
              <w:ind w:left="108"/>
              <w:rPr>
                <w:sz w:val="24"/>
              </w:rPr>
            </w:pPr>
            <w:r w:rsidRPr="00A91B23">
              <w:rPr>
                <w:sz w:val="24"/>
              </w:rPr>
              <w:t xml:space="preserve">7.00 – </w:t>
            </w:r>
            <w:r w:rsidR="00E905F1" w:rsidRPr="00A91B23">
              <w:rPr>
                <w:sz w:val="24"/>
              </w:rPr>
              <w:t>19.00</w:t>
            </w:r>
          </w:p>
        </w:tc>
      </w:tr>
      <w:tr w:rsidR="00A91B23" w:rsidRPr="00A91B23">
        <w:trPr>
          <w:trHeight w:val="275"/>
        </w:trPr>
        <w:tc>
          <w:tcPr>
            <w:tcW w:w="4395" w:type="dxa"/>
          </w:tcPr>
          <w:p w:rsidR="00393155" w:rsidRPr="00A91B23" w:rsidRDefault="007E2DE6">
            <w:pPr>
              <w:pStyle w:val="TableParagraph"/>
              <w:spacing w:line="256" w:lineRule="exact"/>
              <w:ind w:left="110"/>
              <w:rPr>
                <w:b/>
                <w:sz w:val="24"/>
              </w:rPr>
            </w:pPr>
            <w:r w:rsidRPr="00A91B23">
              <w:rPr>
                <w:b/>
                <w:sz w:val="24"/>
              </w:rPr>
              <w:t>Предельная наполняемость групп</w:t>
            </w:r>
          </w:p>
        </w:tc>
        <w:tc>
          <w:tcPr>
            <w:tcW w:w="10458" w:type="dxa"/>
          </w:tcPr>
          <w:p w:rsidR="00393155" w:rsidRPr="00A91B23" w:rsidRDefault="007E2DE6" w:rsidP="00E905F1">
            <w:pPr>
              <w:pStyle w:val="TableParagraph"/>
              <w:spacing w:line="256" w:lineRule="exact"/>
              <w:ind w:left="108"/>
              <w:rPr>
                <w:sz w:val="24"/>
              </w:rPr>
            </w:pPr>
            <w:r w:rsidRPr="00A91B23">
              <w:rPr>
                <w:sz w:val="24"/>
              </w:rPr>
              <w:t>1</w:t>
            </w:r>
            <w:r w:rsidR="00E905F1" w:rsidRPr="00A91B23">
              <w:rPr>
                <w:sz w:val="24"/>
              </w:rPr>
              <w:t>7</w:t>
            </w:r>
          </w:p>
        </w:tc>
      </w:tr>
    </w:tbl>
    <w:p w:rsidR="00393155" w:rsidRDefault="00393155">
      <w:pPr>
        <w:pStyle w:val="a3"/>
        <w:spacing w:before="7"/>
        <w:rPr>
          <w:b/>
          <w:sz w:val="19"/>
        </w:rPr>
      </w:pPr>
    </w:p>
    <w:p w:rsidR="00393155" w:rsidRDefault="007E2DE6">
      <w:pPr>
        <w:pStyle w:val="a4"/>
        <w:numPr>
          <w:ilvl w:val="2"/>
          <w:numId w:val="148"/>
        </w:numPr>
        <w:tabs>
          <w:tab w:val="left" w:pos="2223"/>
        </w:tabs>
        <w:spacing w:before="90" w:line="278" w:lineRule="auto"/>
        <w:ind w:right="11183" w:firstLine="0"/>
        <w:rPr>
          <w:b/>
          <w:sz w:val="24"/>
        </w:rPr>
      </w:pPr>
      <w:r>
        <w:rPr>
          <w:b/>
          <w:sz w:val="24"/>
        </w:rPr>
        <w:t>Контингент воспитанников на 1 сентября 20</w:t>
      </w:r>
      <w:r w:rsidR="00E905F1">
        <w:rPr>
          <w:b/>
          <w:sz w:val="24"/>
        </w:rPr>
        <w:t>22</w:t>
      </w:r>
      <w:r>
        <w:rPr>
          <w:b/>
          <w:spacing w:val="-1"/>
          <w:sz w:val="24"/>
        </w:rPr>
        <w:t xml:space="preserve"> </w:t>
      </w:r>
      <w:r>
        <w:rPr>
          <w:b/>
          <w:sz w:val="24"/>
        </w:rPr>
        <w:t>года:</w:t>
      </w:r>
    </w:p>
    <w:tbl>
      <w:tblPr>
        <w:tblStyle w:val="TableNormal"/>
        <w:tblW w:w="0" w:type="auto"/>
        <w:tblInd w:w="9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04"/>
        <w:gridCol w:w="3752"/>
        <w:gridCol w:w="2655"/>
        <w:gridCol w:w="2979"/>
      </w:tblGrid>
      <w:tr w:rsidR="00393155">
        <w:trPr>
          <w:trHeight w:val="378"/>
        </w:trPr>
        <w:tc>
          <w:tcPr>
            <w:tcW w:w="3404" w:type="dxa"/>
          </w:tcPr>
          <w:p w:rsidR="00393155" w:rsidRDefault="007E2DE6">
            <w:pPr>
              <w:pStyle w:val="TableParagraph"/>
              <w:spacing w:before="32"/>
              <w:ind w:left="386"/>
              <w:rPr>
                <w:sz w:val="24"/>
              </w:rPr>
            </w:pPr>
            <w:r>
              <w:rPr>
                <w:sz w:val="24"/>
              </w:rPr>
              <w:t>Возрастная категория</w:t>
            </w:r>
          </w:p>
        </w:tc>
        <w:tc>
          <w:tcPr>
            <w:tcW w:w="3752" w:type="dxa"/>
          </w:tcPr>
          <w:p w:rsidR="00393155" w:rsidRDefault="007E2DE6">
            <w:pPr>
              <w:pStyle w:val="TableParagraph"/>
              <w:spacing w:line="270" w:lineRule="exact"/>
              <w:ind w:left="690" w:right="678"/>
              <w:jc w:val="center"/>
              <w:rPr>
                <w:sz w:val="24"/>
              </w:rPr>
            </w:pPr>
            <w:r>
              <w:rPr>
                <w:sz w:val="24"/>
              </w:rPr>
              <w:t>Направленность групп</w:t>
            </w:r>
          </w:p>
        </w:tc>
        <w:tc>
          <w:tcPr>
            <w:tcW w:w="2655" w:type="dxa"/>
          </w:tcPr>
          <w:p w:rsidR="00393155" w:rsidRDefault="007E2DE6">
            <w:pPr>
              <w:pStyle w:val="TableParagraph"/>
              <w:spacing w:before="32"/>
              <w:ind w:left="377" w:right="366"/>
              <w:jc w:val="center"/>
              <w:rPr>
                <w:sz w:val="24"/>
              </w:rPr>
            </w:pPr>
            <w:r>
              <w:rPr>
                <w:sz w:val="24"/>
              </w:rPr>
              <w:t>Количество групп</w:t>
            </w:r>
          </w:p>
        </w:tc>
        <w:tc>
          <w:tcPr>
            <w:tcW w:w="2979" w:type="dxa"/>
          </w:tcPr>
          <w:p w:rsidR="00393155" w:rsidRDefault="007E2DE6">
            <w:pPr>
              <w:pStyle w:val="TableParagraph"/>
              <w:spacing w:line="270" w:lineRule="exact"/>
              <w:ind w:left="553" w:right="542"/>
              <w:jc w:val="center"/>
              <w:rPr>
                <w:sz w:val="24"/>
              </w:rPr>
            </w:pPr>
            <w:r>
              <w:rPr>
                <w:sz w:val="24"/>
              </w:rPr>
              <w:t>Количество детей</w:t>
            </w:r>
          </w:p>
        </w:tc>
      </w:tr>
      <w:tr w:rsidR="00393155" w:rsidRPr="00361EB5">
        <w:trPr>
          <w:trHeight w:val="321"/>
        </w:trPr>
        <w:tc>
          <w:tcPr>
            <w:tcW w:w="3404" w:type="dxa"/>
          </w:tcPr>
          <w:p w:rsidR="00393155" w:rsidRPr="00A91B23" w:rsidRDefault="007E2DE6">
            <w:pPr>
              <w:pStyle w:val="TableParagraph"/>
              <w:spacing w:line="268" w:lineRule="exact"/>
              <w:ind w:left="40"/>
              <w:rPr>
                <w:sz w:val="24"/>
              </w:rPr>
            </w:pPr>
            <w:r w:rsidRPr="00A91B23">
              <w:rPr>
                <w:sz w:val="24"/>
              </w:rPr>
              <w:t>От 4 до 5 лет</w:t>
            </w:r>
          </w:p>
        </w:tc>
        <w:tc>
          <w:tcPr>
            <w:tcW w:w="3752" w:type="dxa"/>
          </w:tcPr>
          <w:p w:rsidR="00393155" w:rsidRPr="00A91B23" w:rsidRDefault="00E905F1">
            <w:pPr>
              <w:pStyle w:val="TableParagraph"/>
              <w:spacing w:line="270" w:lineRule="exact"/>
              <w:ind w:left="688" w:right="678"/>
              <w:jc w:val="center"/>
              <w:rPr>
                <w:sz w:val="24"/>
              </w:rPr>
            </w:pPr>
            <w:r w:rsidRPr="00A91B23">
              <w:rPr>
                <w:sz w:val="24"/>
              </w:rPr>
              <w:t>Комбинированная</w:t>
            </w:r>
          </w:p>
        </w:tc>
        <w:tc>
          <w:tcPr>
            <w:tcW w:w="2655" w:type="dxa"/>
          </w:tcPr>
          <w:p w:rsidR="00393155" w:rsidRPr="00A91B23" w:rsidRDefault="007E2DE6">
            <w:pPr>
              <w:pStyle w:val="TableParagraph"/>
              <w:spacing w:line="268" w:lineRule="exact"/>
              <w:ind w:left="13"/>
              <w:jc w:val="center"/>
              <w:rPr>
                <w:sz w:val="24"/>
              </w:rPr>
            </w:pPr>
            <w:r w:rsidRPr="00A91B23">
              <w:rPr>
                <w:sz w:val="24"/>
              </w:rPr>
              <w:t>1</w:t>
            </w:r>
          </w:p>
        </w:tc>
        <w:tc>
          <w:tcPr>
            <w:tcW w:w="2979" w:type="dxa"/>
          </w:tcPr>
          <w:p w:rsidR="00393155" w:rsidRPr="00A91B23" w:rsidRDefault="00E905F1" w:rsidP="00CB673F">
            <w:pPr>
              <w:pStyle w:val="TableParagraph"/>
              <w:spacing w:line="268" w:lineRule="exact"/>
              <w:ind w:left="553" w:right="542"/>
              <w:jc w:val="center"/>
              <w:rPr>
                <w:sz w:val="24"/>
              </w:rPr>
            </w:pPr>
            <w:r w:rsidRPr="00A91B23">
              <w:rPr>
                <w:sz w:val="24"/>
              </w:rPr>
              <w:t>1</w:t>
            </w:r>
            <w:r w:rsidR="00CB673F" w:rsidRPr="00A91B23">
              <w:rPr>
                <w:sz w:val="24"/>
              </w:rPr>
              <w:t>7</w:t>
            </w:r>
          </w:p>
        </w:tc>
      </w:tr>
    </w:tbl>
    <w:p w:rsidR="00393155" w:rsidRDefault="00393155">
      <w:pPr>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p w:rsidR="00393155" w:rsidRDefault="00393155">
      <w:pPr>
        <w:pStyle w:val="a3"/>
        <w:spacing w:before="5"/>
        <w:rPr>
          <w:b/>
          <w:sz w:val="19"/>
        </w:rPr>
      </w:pPr>
    </w:p>
    <w:p w:rsidR="00393155" w:rsidRDefault="007E2DE6">
      <w:pPr>
        <w:pStyle w:val="1"/>
        <w:numPr>
          <w:ilvl w:val="2"/>
          <w:numId w:val="148"/>
        </w:numPr>
        <w:tabs>
          <w:tab w:val="left" w:pos="2223"/>
        </w:tabs>
        <w:spacing w:before="90" w:line="275" w:lineRule="exact"/>
        <w:ind w:left="2222" w:hanging="542"/>
        <w:jc w:val="both"/>
      </w:pPr>
      <w:r>
        <w:t>Кадровые условия реализации</w:t>
      </w:r>
      <w:r>
        <w:rPr>
          <w:spacing w:val="-3"/>
        </w:rPr>
        <w:t xml:space="preserve"> </w:t>
      </w:r>
      <w:r>
        <w:t>Программы</w:t>
      </w:r>
    </w:p>
    <w:p w:rsidR="00393155" w:rsidRDefault="007E2DE6">
      <w:pPr>
        <w:pStyle w:val="a3"/>
        <w:spacing w:line="276" w:lineRule="auto"/>
        <w:ind w:left="972" w:right="572" w:firstLine="708"/>
        <w:jc w:val="both"/>
      </w:pPr>
      <w:r>
        <w:t>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утверждённом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внесёнными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w:t>
      </w:r>
    </w:p>
    <w:p w:rsidR="00393155" w:rsidRDefault="007E2DE6">
      <w:pPr>
        <w:pStyle w:val="a3"/>
        <w:spacing w:line="276" w:lineRule="exact"/>
        <w:ind w:left="972"/>
        <w:jc w:val="both"/>
      </w:pPr>
      <w:r>
        <w:t>№ 21240).</w:t>
      </w:r>
    </w:p>
    <w:p w:rsidR="00393155" w:rsidRDefault="007E2DE6">
      <w:pPr>
        <w:pStyle w:val="a3"/>
        <w:spacing w:before="73" w:line="271" w:lineRule="auto"/>
        <w:ind w:left="972" w:right="577" w:firstLine="708"/>
        <w:jc w:val="both"/>
      </w:pPr>
      <w:r>
        <w:t>Организация укомплектована квалифицированными кадрами, в том числе руководящими, педагогическими, учебно-вспомогательными, административно-хозяйственными работниками.</w:t>
      </w:r>
    </w:p>
    <w:p w:rsidR="00393155" w:rsidRDefault="007E2DE6">
      <w:pPr>
        <w:pStyle w:val="a3"/>
        <w:spacing w:before="1"/>
        <w:ind w:left="1702"/>
        <w:jc w:val="both"/>
      </w:pPr>
      <w:r>
        <w:t>Согласно Единому квалификационному справочнику должностей руководителей, специалистов и служащих:</w:t>
      </w:r>
    </w:p>
    <w:p w:rsidR="00393155" w:rsidRDefault="007E2DE6">
      <w:pPr>
        <w:pStyle w:val="a4"/>
        <w:numPr>
          <w:ilvl w:val="0"/>
          <w:numId w:val="147"/>
        </w:numPr>
        <w:tabs>
          <w:tab w:val="left" w:pos="1208"/>
        </w:tabs>
        <w:spacing w:before="45" w:line="271" w:lineRule="auto"/>
        <w:ind w:right="729" w:firstLine="0"/>
        <w:jc w:val="both"/>
        <w:rPr>
          <w:sz w:val="24"/>
        </w:rPr>
      </w:pPr>
      <w:r>
        <w:rPr>
          <w:sz w:val="24"/>
        </w:rPr>
        <w:t>к педагогическим работникам относятся такие специалисты, как воспитатель (включая старшего), учитель-логопед, музыкальный руководитель, инструктор по физической культуре,</w:t>
      </w:r>
      <w:r>
        <w:rPr>
          <w:spacing w:val="-1"/>
          <w:sz w:val="24"/>
        </w:rPr>
        <w:t xml:space="preserve"> </w:t>
      </w:r>
      <w:r>
        <w:rPr>
          <w:sz w:val="24"/>
        </w:rPr>
        <w:t>педагог-психолог;</w:t>
      </w:r>
    </w:p>
    <w:p w:rsidR="00393155" w:rsidRDefault="007E2DE6">
      <w:pPr>
        <w:pStyle w:val="a4"/>
        <w:numPr>
          <w:ilvl w:val="0"/>
          <w:numId w:val="147"/>
        </w:numPr>
        <w:tabs>
          <w:tab w:val="left" w:pos="1300"/>
        </w:tabs>
        <w:spacing w:before="5"/>
        <w:ind w:left="1299" w:hanging="289"/>
        <w:jc w:val="both"/>
        <w:rPr>
          <w:sz w:val="24"/>
        </w:rPr>
      </w:pPr>
      <w:r>
        <w:rPr>
          <w:sz w:val="24"/>
        </w:rPr>
        <w:t>к учебно-вспомогательному персоналу относятся такие специалисты, как младший</w:t>
      </w:r>
      <w:r>
        <w:rPr>
          <w:spacing w:val="-8"/>
          <w:sz w:val="24"/>
        </w:rPr>
        <w:t xml:space="preserve"> </w:t>
      </w:r>
      <w:r>
        <w:rPr>
          <w:sz w:val="24"/>
        </w:rPr>
        <w:t>воспитатель.</w:t>
      </w:r>
    </w:p>
    <w:p w:rsidR="00393155" w:rsidRDefault="007E2DE6">
      <w:pPr>
        <w:pStyle w:val="a3"/>
        <w:spacing w:before="36" w:line="271" w:lineRule="auto"/>
        <w:ind w:left="1001" w:right="742" w:firstLine="706"/>
        <w:jc w:val="both"/>
      </w:pPr>
      <w:r>
        <w:t>Организация самостоятельно определяет потребность в педагогических работниках и формирует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w:t>
      </w:r>
    </w:p>
    <w:p w:rsidR="00393155" w:rsidRDefault="007E2DE6">
      <w:pPr>
        <w:pStyle w:val="a3"/>
        <w:spacing w:before="6" w:line="271" w:lineRule="auto"/>
        <w:ind w:left="1001" w:right="731" w:firstLine="696"/>
        <w:jc w:val="both"/>
      </w:pPr>
      <w:r>
        <w:t>ДОО полностью укомплектована высококвалифицированными кадрами: воспитателями (в том числе старшим), учителями- логопедами, музыкальным руководителем, инструктором по физической культуре, педагогом -</w:t>
      </w:r>
      <w:r>
        <w:rPr>
          <w:spacing w:val="-4"/>
        </w:rPr>
        <w:t xml:space="preserve"> </w:t>
      </w:r>
      <w:r>
        <w:t>психологом.</w:t>
      </w:r>
    </w:p>
    <w:p w:rsidR="00393155" w:rsidRDefault="00393155">
      <w:pPr>
        <w:pStyle w:val="a3"/>
        <w:rPr>
          <w:sz w:val="28"/>
        </w:rPr>
      </w:pPr>
    </w:p>
    <w:p w:rsidR="00393155" w:rsidRDefault="007E2DE6">
      <w:pPr>
        <w:pStyle w:val="a3"/>
        <w:ind w:left="1827"/>
        <w:jc w:val="both"/>
      </w:pPr>
      <w:r>
        <w:t>В рамках реализации требований ФГОС ДО администрация ДОО обеспечивает следующие кадровые условия:</w:t>
      </w:r>
    </w:p>
    <w:p w:rsidR="00393155" w:rsidRDefault="00393155">
      <w:pPr>
        <w:pStyle w:val="a3"/>
        <w:spacing w:before="8" w:after="1"/>
        <w:rPr>
          <w:sz w:val="20"/>
        </w:rPr>
      </w:pPr>
    </w:p>
    <w:tbl>
      <w:tblPr>
        <w:tblStyle w:val="TableNormal"/>
        <w:tblW w:w="0" w:type="auto"/>
        <w:tblInd w:w="9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2"/>
        <w:gridCol w:w="13893"/>
      </w:tblGrid>
      <w:tr w:rsidR="00393155">
        <w:trPr>
          <w:trHeight w:val="311"/>
        </w:trPr>
        <w:tc>
          <w:tcPr>
            <w:tcW w:w="852" w:type="dxa"/>
          </w:tcPr>
          <w:p w:rsidR="00393155" w:rsidRDefault="007E2DE6">
            <w:pPr>
              <w:pStyle w:val="TableParagraph"/>
              <w:spacing w:line="268" w:lineRule="exact"/>
              <w:ind w:left="39"/>
              <w:jc w:val="center"/>
              <w:rPr>
                <w:sz w:val="24"/>
              </w:rPr>
            </w:pPr>
            <w:r>
              <w:rPr>
                <w:sz w:val="24"/>
              </w:rPr>
              <w:t>№</w:t>
            </w:r>
          </w:p>
        </w:tc>
        <w:tc>
          <w:tcPr>
            <w:tcW w:w="13893" w:type="dxa"/>
          </w:tcPr>
          <w:p w:rsidR="00393155" w:rsidRDefault="007E2DE6">
            <w:pPr>
              <w:pStyle w:val="TableParagraph"/>
              <w:spacing w:line="268" w:lineRule="exact"/>
              <w:ind w:left="3679"/>
              <w:rPr>
                <w:sz w:val="24"/>
              </w:rPr>
            </w:pPr>
            <w:r>
              <w:rPr>
                <w:sz w:val="24"/>
              </w:rPr>
              <w:t>Критерии</w:t>
            </w:r>
          </w:p>
        </w:tc>
      </w:tr>
      <w:tr w:rsidR="00393155">
        <w:trPr>
          <w:trHeight w:val="431"/>
        </w:trPr>
        <w:tc>
          <w:tcPr>
            <w:tcW w:w="852" w:type="dxa"/>
          </w:tcPr>
          <w:p w:rsidR="00393155" w:rsidRDefault="007E2DE6">
            <w:pPr>
              <w:pStyle w:val="TableParagraph"/>
              <w:spacing w:line="270" w:lineRule="exact"/>
              <w:ind w:left="356" w:right="260"/>
              <w:jc w:val="center"/>
              <w:rPr>
                <w:sz w:val="24"/>
              </w:rPr>
            </w:pPr>
            <w:r>
              <w:rPr>
                <w:sz w:val="24"/>
              </w:rPr>
              <w:t>1.</w:t>
            </w:r>
          </w:p>
        </w:tc>
        <w:tc>
          <w:tcPr>
            <w:tcW w:w="13893" w:type="dxa"/>
          </w:tcPr>
          <w:p w:rsidR="00393155" w:rsidRDefault="007E2DE6">
            <w:pPr>
              <w:pStyle w:val="TableParagraph"/>
              <w:spacing w:before="27"/>
              <w:ind w:left="50"/>
              <w:rPr>
                <w:sz w:val="24"/>
              </w:rPr>
            </w:pPr>
            <w:r>
              <w:rPr>
                <w:sz w:val="24"/>
              </w:rPr>
              <w:t>Соответствие квалификации педагогических и учебно-вспомогательных работников квалификационным характеристикам.</w:t>
            </w:r>
          </w:p>
        </w:tc>
      </w:tr>
    </w:tbl>
    <w:p w:rsidR="00393155" w:rsidRDefault="00393155">
      <w:pPr>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sz w:val="14"/>
        </w:rPr>
      </w:pPr>
    </w:p>
    <w:tbl>
      <w:tblPr>
        <w:tblStyle w:val="TableNormal"/>
        <w:tblW w:w="0" w:type="auto"/>
        <w:tblInd w:w="9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2"/>
        <w:gridCol w:w="13893"/>
      </w:tblGrid>
      <w:tr w:rsidR="00393155">
        <w:trPr>
          <w:trHeight w:val="599"/>
        </w:trPr>
        <w:tc>
          <w:tcPr>
            <w:tcW w:w="852" w:type="dxa"/>
          </w:tcPr>
          <w:p w:rsidR="00393155" w:rsidRDefault="007E2DE6">
            <w:pPr>
              <w:pStyle w:val="TableParagraph"/>
              <w:spacing w:line="268" w:lineRule="exact"/>
              <w:ind w:left="0" w:right="302"/>
              <w:jc w:val="right"/>
              <w:rPr>
                <w:sz w:val="24"/>
              </w:rPr>
            </w:pPr>
            <w:r>
              <w:rPr>
                <w:sz w:val="24"/>
              </w:rPr>
              <w:t>2.</w:t>
            </w:r>
          </w:p>
        </w:tc>
        <w:tc>
          <w:tcPr>
            <w:tcW w:w="13893" w:type="dxa"/>
          </w:tcPr>
          <w:p w:rsidR="00393155" w:rsidRDefault="007E2DE6">
            <w:pPr>
              <w:pStyle w:val="TableParagraph"/>
              <w:spacing w:before="25"/>
              <w:ind w:left="45"/>
              <w:rPr>
                <w:sz w:val="24"/>
              </w:rPr>
            </w:pPr>
            <w:r>
              <w:rPr>
                <w:sz w:val="24"/>
              </w:rPr>
              <w:t>Соответствие должностного состава и количества работников целям и задачам образовательного процесса, а также особенностям</w:t>
            </w:r>
          </w:p>
          <w:p w:rsidR="00393155" w:rsidRDefault="007E2DE6">
            <w:pPr>
              <w:pStyle w:val="TableParagraph"/>
              <w:spacing w:before="36" w:line="242" w:lineRule="exact"/>
              <w:ind w:left="40"/>
              <w:rPr>
                <w:sz w:val="24"/>
              </w:rPr>
            </w:pPr>
            <w:r>
              <w:rPr>
                <w:sz w:val="24"/>
              </w:rPr>
              <w:t>развития детей.</w:t>
            </w:r>
          </w:p>
        </w:tc>
      </w:tr>
      <w:tr w:rsidR="00393155">
        <w:trPr>
          <w:trHeight w:val="740"/>
        </w:trPr>
        <w:tc>
          <w:tcPr>
            <w:tcW w:w="852" w:type="dxa"/>
          </w:tcPr>
          <w:p w:rsidR="00393155" w:rsidRDefault="007E2DE6">
            <w:pPr>
              <w:pStyle w:val="TableParagraph"/>
              <w:spacing w:line="268" w:lineRule="exact"/>
              <w:ind w:left="0" w:right="297"/>
              <w:jc w:val="right"/>
              <w:rPr>
                <w:sz w:val="24"/>
              </w:rPr>
            </w:pPr>
            <w:r>
              <w:rPr>
                <w:sz w:val="24"/>
              </w:rPr>
              <w:t>3.</w:t>
            </w:r>
          </w:p>
        </w:tc>
        <w:tc>
          <w:tcPr>
            <w:tcW w:w="13893" w:type="dxa"/>
          </w:tcPr>
          <w:p w:rsidR="00393155" w:rsidRDefault="007E2DE6">
            <w:pPr>
              <w:pStyle w:val="TableParagraph"/>
              <w:spacing w:before="25" w:line="271" w:lineRule="auto"/>
              <w:ind w:left="40"/>
              <w:rPr>
                <w:sz w:val="24"/>
              </w:rPr>
            </w:pPr>
            <w:r>
              <w:rPr>
                <w:sz w:val="24"/>
              </w:rPr>
              <w:t>Непрерывное сопровождение образовательного процесса в течение всего времени реализации педагогическими и учебно- вспомогательными работниками.</w:t>
            </w:r>
          </w:p>
        </w:tc>
      </w:tr>
      <w:tr w:rsidR="00393155">
        <w:trPr>
          <w:trHeight w:val="1992"/>
        </w:trPr>
        <w:tc>
          <w:tcPr>
            <w:tcW w:w="852" w:type="dxa"/>
          </w:tcPr>
          <w:p w:rsidR="00393155" w:rsidRDefault="007E2DE6">
            <w:pPr>
              <w:pStyle w:val="TableParagraph"/>
              <w:spacing w:line="268" w:lineRule="exact"/>
              <w:ind w:left="0" w:right="297"/>
              <w:jc w:val="right"/>
              <w:rPr>
                <w:sz w:val="24"/>
              </w:rPr>
            </w:pPr>
            <w:r>
              <w:rPr>
                <w:sz w:val="24"/>
              </w:rPr>
              <w:t>4.</w:t>
            </w:r>
          </w:p>
        </w:tc>
        <w:tc>
          <w:tcPr>
            <w:tcW w:w="13893" w:type="dxa"/>
          </w:tcPr>
          <w:p w:rsidR="00393155" w:rsidRDefault="007E2DE6">
            <w:pPr>
              <w:pStyle w:val="TableParagraph"/>
              <w:spacing w:before="30" w:line="276" w:lineRule="auto"/>
              <w:ind w:left="40" w:right="59"/>
              <w:jc w:val="both"/>
              <w:rPr>
                <w:sz w:val="24"/>
              </w:rPr>
            </w:pPr>
            <w:r>
              <w:rPr>
                <w:sz w:val="24"/>
              </w:rPr>
              <w:t>Владение педагогическими работниками основными компетенциями, необходимыми для создания условий развития детей: обеспечивают эмоциональное благополучие, поддерживают индивидуальности и инициативы детей, устанавливают правила взаимодействия в разных ситуациях, обеспечивают построение зоны ближайшего развития каждого ребёнка, взаимодействие с родителями (законными представителями) по вопросам образования ребёнка и непосредственное вовлечение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tc>
      </w:tr>
    </w:tbl>
    <w:p w:rsidR="00393155" w:rsidRDefault="00393155">
      <w:pPr>
        <w:pStyle w:val="a3"/>
        <w:spacing w:before="2"/>
        <w:rPr>
          <w:sz w:val="19"/>
        </w:rPr>
      </w:pPr>
    </w:p>
    <w:p w:rsidR="00393155" w:rsidRDefault="007E2DE6">
      <w:pPr>
        <w:pStyle w:val="a3"/>
        <w:spacing w:before="90" w:line="276" w:lineRule="auto"/>
        <w:ind w:left="972" w:right="579" w:firstLine="708"/>
        <w:jc w:val="both"/>
      </w:pPr>
      <w:r>
        <w:t xml:space="preserve">Педагогический коллектив Образовательной организации профессиональный, творческий, стабильный. Образовательный процесс осуществляется педагогами: старший воспитатель- 1; учителя-логопеды – </w:t>
      </w:r>
      <w:r w:rsidR="00CB673F">
        <w:t>1</w:t>
      </w:r>
      <w:r>
        <w:t xml:space="preserve">; воспитатели– </w:t>
      </w:r>
      <w:r w:rsidR="00CB673F">
        <w:t>10</w:t>
      </w:r>
      <w:r>
        <w:t xml:space="preserve"> ; инструктор по физической культуре–1; музыкальный руководитель – 1, педагог – психолог - 1.</w:t>
      </w:r>
    </w:p>
    <w:p w:rsidR="00393155" w:rsidRDefault="00393155">
      <w:pPr>
        <w:pStyle w:val="a3"/>
        <w:spacing w:before="8"/>
        <w:rPr>
          <w:sz w:val="27"/>
        </w:rPr>
      </w:pPr>
    </w:p>
    <w:p w:rsidR="00393155" w:rsidRDefault="007E2DE6">
      <w:pPr>
        <w:pStyle w:val="a3"/>
        <w:spacing w:after="47"/>
        <w:ind w:left="1681"/>
      </w:pPr>
      <w:r>
        <w:t>Кадровый потенциал</w:t>
      </w:r>
    </w:p>
    <w:tbl>
      <w:tblPr>
        <w:tblStyle w:val="TableNormal"/>
        <w:tblW w:w="0" w:type="auto"/>
        <w:tblInd w:w="2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7"/>
        <w:gridCol w:w="4287"/>
        <w:gridCol w:w="4287"/>
      </w:tblGrid>
      <w:tr w:rsidR="00393155">
        <w:trPr>
          <w:trHeight w:val="278"/>
        </w:trPr>
        <w:tc>
          <w:tcPr>
            <w:tcW w:w="8574" w:type="dxa"/>
            <w:gridSpan w:val="2"/>
          </w:tcPr>
          <w:p w:rsidR="00393155" w:rsidRPr="00361EB5" w:rsidRDefault="007E2DE6">
            <w:pPr>
              <w:pStyle w:val="TableParagraph"/>
              <w:spacing w:line="258" w:lineRule="exact"/>
              <w:ind w:left="1016" w:right="1011"/>
              <w:jc w:val="center"/>
              <w:rPr>
                <w:color w:val="FF0000"/>
                <w:sz w:val="24"/>
              </w:rPr>
            </w:pPr>
            <w:r w:rsidRPr="00361EB5">
              <w:rPr>
                <w:color w:val="FF0000"/>
                <w:sz w:val="24"/>
              </w:rPr>
              <w:t>Характеристики кадрового состава педагогических работников</w:t>
            </w:r>
          </w:p>
        </w:tc>
        <w:tc>
          <w:tcPr>
            <w:tcW w:w="4287" w:type="dxa"/>
          </w:tcPr>
          <w:p w:rsidR="00393155" w:rsidRPr="00361EB5" w:rsidRDefault="007E2DE6">
            <w:pPr>
              <w:pStyle w:val="TableParagraph"/>
              <w:spacing w:line="258" w:lineRule="exact"/>
              <w:ind w:left="1110" w:right="1106"/>
              <w:jc w:val="center"/>
              <w:rPr>
                <w:color w:val="FF0000"/>
                <w:sz w:val="24"/>
              </w:rPr>
            </w:pPr>
            <w:r w:rsidRPr="00361EB5">
              <w:rPr>
                <w:color w:val="FF0000"/>
                <w:sz w:val="24"/>
              </w:rPr>
              <w:t>количество человек</w:t>
            </w:r>
          </w:p>
        </w:tc>
      </w:tr>
      <w:tr w:rsidR="00393155">
        <w:trPr>
          <w:trHeight w:val="277"/>
        </w:trPr>
        <w:tc>
          <w:tcPr>
            <w:tcW w:w="4287" w:type="dxa"/>
            <w:vMerge w:val="restart"/>
          </w:tcPr>
          <w:p w:rsidR="00393155" w:rsidRPr="00361EB5" w:rsidRDefault="007E2DE6">
            <w:pPr>
              <w:pStyle w:val="TableParagraph"/>
              <w:spacing w:line="270" w:lineRule="exact"/>
              <w:ind w:left="467"/>
              <w:rPr>
                <w:color w:val="FF0000"/>
                <w:sz w:val="24"/>
              </w:rPr>
            </w:pPr>
            <w:r w:rsidRPr="00361EB5">
              <w:rPr>
                <w:color w:val="FF0000"/>
                <w:sz w:val="24"/>
              </w:rPr>
              <w:t>1. По образованию</w:t>
            </w:r>
          </w:p>
        </w:tc>
        <w:tc>
          <w:tcPr>
            <w:tcW w:w="4287" w:type="dxa"/>
          </w:tcPr>
          <w:p w:rsidR="00393155" w:rsidRPr="00361EB5" w:rsidRDefault="007E2DE6">
            <w:pPr>
              <w:pStyle w:val="TableParagraph"/>
              <w:spacing w:line="258" w:lineRule="exact"/>
              <w:rPr>
                <w:color w:val="FF0000"/>
                <w:sz w:val="24"/>
              </w:rPr>
            </w:pPr>
            <w:r w:rsidRPr="00361EB5">
              <w:rPr>
                <w:color w:val="FF0000"/>
                <w:sz w:val="24"/>
              </w:rPr>
              <w:t>Среднее профессиональное</w:t>
            </w:r>
          </w:p>
        </w:tc>
        <w:tc>
          <w:tcPr>
            <w:tcW w:w="4287" w:type="dxa"/>
          </w:tcPr>
          <w:p w:rsidR="00393155" w:rsidRPr="00361EB5" w:rsidRDefault="00CB673F">
            <w:pPr>
              <w:pStyle w:val="TableParagraph"/>
              <w:spacing w:line="258" w:lineRule="exact"/>
              <w:ind w:left="9"/>
              <w:jc w:val="center"/>
              <w:rPr>
                <w:color w:val="FF0000"/>
                <w:sz w:val="24"/>
              </w:rPr>
            </w:pPr>
            <w:r>
              <w:rPr>
                <w:color w:val="FF0000"/>
                <w:sz w:val="24"/>
              </w:rPr>
              <w:t>10</w:t>
            </w:r>
          </w:p>
        </w:tc>
      </w:tr>
      <w:tr w:rsidR="00393155">
        <w:trPr>
          <w:trHeight w:val="278"/>
        </w:trPr>
        <w:tc>
          <w:tcPr>
            <w:tcW w:w="4287" w:type="dxa"/>
            <w:vMerge/>
            <w:tcBorders>
              <w:top w:val="nil"/>
            </w:tcBorders>
          </w:tcPr>
          <w:p w:rsidR="00393155" w:rsidRPr="00361EB5" w:rsidRDefault="00393155">
            <w:pPr>
              <w:rPr>
                <w:color w:val="FF0000"/>
                <w:sz w:val="2"/>
                <w:szCs w:val="2"/>
              </w:rPr>
            </w:pPr>
          </w:p>
        </w:tc>
        <w:tc>
          <w:tcPr>
            <w:tcW w:w="4287" w:type="dxa"/>
          </w:tcPr>
          <w:p w:rsidR="00393155" w:rsidRPr="00361EB5" w:rsidRDefault="007E2DE6">
            <w:pPr>
              <w:pStyle w:val="TableParagraph"/>
              <w:spacing w:line="258" w:lineRule="exact"/>
              <w:rPr>
                <w:color w:val="FF0000"/>
                <w:sz w:val="24"/>
              </w:rPr>
            </w:pPr>
            <w:r w:rsidRPr="00361EB5">
              <w:rPr>
                <w:color w:val="FF0000"/>
                <w:sz w:val="24"/>
              </w:rPr>
              <w:t>Высшее профессиональное</w:t>
            </w:r>
          </w:p>
        </w:tc>
        <w:tc>
          <w:tcPr>
            <w:tcW w:w="4287" w:type="dxa"/>
          </w:tcPr>
          <w:p w:rsidR="00393155" w:rsidRPr="00361EB5" w:rsidRDefault="00CB673F">
            <w:pPr>
              <w:pStyle w:val="TableParagraph"/>
              <w:spacing w:line="258" w:lineRule="exact"/>
              <w:ind w:left="1110" w:right="1101"/>
              <w:jc w:val="center"/>
              <w:rPr>
                <w:color w:val="FF0000"/>
                <w:sz w:val="24"/>
              </w:rPr>
            </w:pPr>
            <w:r>
              <w:rPr>
                <w:color w:val="FF0000"/>
                <w:sz w:val="24"/>
              </w:rPr>
              <w:t>-</w:t>
            </w:r>
          </w:p>
        </w:tc>
      </w:tr>
      <w:tr w:rsidR="00393155">
        <w:trPr>
          <w:trHeight w:val="277"/>
        </w:trPr>
        <w:tc>
          <w:tcPr>
            <w:tcW w:w="4287" w:type="dxa"/>
          </w:tcPr>
          <w:p w:rsidR="00393155" w:rsidRPr="00361EB5" w:rsidRDefault="007E2DE6">
            <w:pPr>
              <w:pStyle w:val="TableParagraph"/>
              <w:spacing w:line="258" w:lineRule="exact"/>
              <w:ind w:left="467"/>
              <w:rPr>
                <w:color w:val="FF0000"/>
                <w:sz w:val="24"/>
              </w:rPr>
            </w:pPr>
            <w:r w:rsidRPr="00361EB5">
              <w:rPr>
                <w:color w:val="FF0000"/>
                <w:sz w:val="24"/>
              </w:rPr>
              <w:t>2. По стажу</w:t>
            </w:r>
          </w:p>
        </w:tc>
        <w:tc>
          <w:tcPr>
            <w:tcW w:w="4287" w:type="dxa"/>
          </w:tcPr>
          <w:p w:rsidR="00393155" w:rsidRPr="00361EB5" w:rsidRDefault="007E2DE6">
            <w:pPr>
              <w:pStyle w:val="TableParagraph"/>
              <w:spacing w:line="258" w:lineRule="exact"/>
              <w:rPr>
                <w:color w:val="FF0000"/>
                <w:sz w:val="24"/>
              </w:rPr>
            </w:pPr>
            <w:r w:rsidRPr="00361EB5">
              <w:rPr>
                <w:color w:val="FF0000"/>
                <w:sz w:val="24"/>
              </w:rPr>
              <w:t>до 5 лет</w:t>
            </w:r>
          </w:p>
        </w:tc>
        <w:tc>
          <w:tcPr>
            <w:tcW w:w="4287" w:type="dxa"/>
          </w:tcPr>
          <w:p w:rsidR="00393155" w:rsidRPr="00361EB5" w:rsidRDefault="00CB673F">
            <w:pPr>
              <w:pStyle w:val="TableParagraph"/>
              <w:spacing w:line="258" w:lineRule="exact"/>
              <w:ind w:left="9"/>
              <w:jc w:val="center"/>
              <w:rPr>
                <w:color w:val="FF0000"/>
                <w:sz w:val="24"/>
              </w:rPr>
            </w:pPr>
            <w:r>
              <w:rPr>
                <w:color w:val="FF0000"/>
                <w:sz w:val="24"/>
              </w:rPr>
              <w:t>2</w:t>
            </w:r>
          </w:p>
        </w:tc>
      </w:tr>
      <w:tr w:rsidR="00393155">
        <w:trPr>
          <w:trHeight w:val="278"/>
        </w:trPr>
        <w:tc>
          <w:tcPr>
            <w:tcW w:w="4287" w:type="dxa"/>
          </w:tcPr>
          <w:p w:rsidR="00393155" w:rsidRPr="00361EB5" w:rsidRDefault="00393155">
            <w:pPr>
              <w:pStyle w:val="TableParagraph"/>
              <w:ind w:left="0"/>
              <w:rPr>
                <w:color w:val="FF0000"/>
                <w:sz w:val="20"/>
              </w:rPr>
            </w:pPr>
          </w:p>
        </w:tc>
        <w:tc>
          <w:tcPr>
            <w:tcW w:w="4287" w:type="dxa"/>
          </w:tcPr>
          <w:p w:rsidR="00393155" w:rsidRPr="00361EB5" w:rsidRDefault="007E2DE6">
            <w:pPr>
              <w:pStyle w:val="TableParagraph"/>
              <w:spacing w:line="258" w:lineRule="exact"/>
              <w:rPr>
                <w:color w:val="FF0000"/>
                <w:sz w:val="24"/>
              </w:rPr>
            </w:pPr>
            <w:r w:rsidRPr="00361EB5">
              <w:rPr>
                <w:color w:val="FF0000"/>
                <w:sz w:val="24"/>
              </w:rPr>
              <w:t>с 5 до 15 лет</w:t>
            </w:r>
          </w:p>
        </w:tc>
        <w:tc>
          <w:tcPr>
            <w:tcW w:w="4287" w:type="dxa"/>
          </w:tcPr>
          <w:p w:rsidR="00393155" w:rsidRPr="00361EB5" w:rsidRDefault="00CB673F">
            <w:pPr>
              <w:pStyle w:val="TableParagraph"/>
              <w:spacing w:line="258" w:lineRule="exact"/>
              <w:ind w:left="9"/>
              <w:jc w:val="center"/>
              <w:rPr>
                <w:color w:val="FF0000"/>
                <w:sz w:val="24"/>
              </w:rPr>
            </w:pPr>
            <w:r>
              <w:rPr>
                <w:color w:val="FF0000"/>
                <w:sz w:val="24"/>
              </w:rPr>
              <w:t>5</w:t>
            </w:r>
          </w:p>
        </w:tc>
      </w:tr>
      <w:tr w:rsidR="00393155">
        <w:trPr>
          <w:trHeight w:val="278"/>
        </w:trPr>
        <w:tc>
          <w:tcPr>
            <w:tcW w:w="4287" w:type="dxa"/>
          </w:tcPr>
          <w:p w:rsidR="00393155" w:rsidRPr="00361EB5" w:rsidRDefault="00393155">
            <w:pPr>
              <w:pStyle w:val="TableParagraph"/>
              <w:ind w:left="0"/>
              <w:rPr>
                <w:color w:val="FF0000"/>
                <w:sz w:val="20"/>
              </w:rPr>
            </w:pPr>
          </w:p>
        </w:tc>
        <w:tc>
          <w:tcPr>
            <w:tcW w:w="4287" w:type="dxa"/>
          </w:tcPr>
          <w:p w:rsidR="00393155" w:rsidRPr="00361EB5" w:rsidRDefault="007E2DE6">
            <w:pPr>
              <w:pStyle w:val="TableParagraph"/>
              <w:spacing w:line="258" w:lineRule="exact"/>
              <w:rPr>
                <w:color w:val="FF0000"/>
                <w:sz w:val="24"/>
              </w:rPr>
            </w:pPr>
            <w:r w:rsidRPr="00361EB5">
              <w:rPr>
                <w:color w:val="FF0000"/>
                <w:sz w:val="24"/>
              </w:rPr>
              <w:t>с 15 до 25 лет</w:t>
            </w:r>
          </w:p>
        </w:tc>
        <w:tc>
          <w:tcPr>
            <w:tcW w:w="4287" w:type="dxa"/>
          </w:tcPr>
          <w:p w:rsidR="00393155" w:rsidRPr="00361EB5" w:rsidRDefault="00CB673F">
            <w:pPr>
              <w:pStyle w:val="TableParagraph"/>
              <w:spacing w:line="258" w:lineRule="exact"/>
              <w:ind w:left="1110" w:right="1101"/>
              <w:jc w:val="center"/>
              <w:rPr>
                <w:color w:val="FF0000"/>
                <w:sz w:val="24"/>
              </w:rPr>
            </w:pPr>
            <w:r>
              <w:rPr>
                <w:color w:val="FF0000"/>
                <w:sz w:val="24"/>
              </w:rPr>
              <w:t>-</w:t>
            </w:r>
          </w:p>
        </w:tc>
      </w:tr>
      <w:tr w:rsidR="00393155">
        <w:trPr>
          <w:trHeight w:val="277"/>
        </w:trPr>
        <w:tc>
          <w:tcPr>
            <w:tcW w:w="4287" w:type="dxa"/>
          </w:tcPr>
          <w:p w:rsidR="00393155" w:rsidRPr="00361EB5" w:rsidRDefault="00393155">
            <w:pPr>
              <w:pStyle w:val="TableParagraph"/>
              <w:ind w:left="0"/>
              <w:rPr>
                <w:color w:val="FF0000"/>
                <w:sz w:val="20"/>
              </w:rPr>
            </w:pPr>
          </w:p>
        </w:tc>
        <w:tc>
          <w:tcPr>
            <w:tcW w:w="4287" w:type="dxa"/>
          </w:tcPr>
          <w:p w:rsidR="00393155" w:rsidRPr="00361EB5" w:rsidRDefault="007E2DE6">
            <w:pPr>
              <w:pStyle w:val="TableParagraph"/>
              <w:spacing w:line="258" w:lineRule="exact"/>
              <w:rPr>
                <w:color w:val="FF0000"/>
                <w:sz w:val="24"/>
              </w:rPr>
            </w:pPr>
            <w:r w:rsidRPr="00361EB5">
              <w:rPr>
                <w:color w:val="FF0000"/>
                <w:sz w:val="24"/>
              </w:rPr>
              <w:t>более 25 лет</w:t>
            </w:r>
          </w:p>
        </w:tc>
        <w:tc>
          <w:tcPr>
            <w:tcW w:w="4287" w:type="dxa"/>
          </w:tcPr>
          <w:p w:rsidR="00393155" w:rsidRPr="00361EB5" w:rsidRDefault="00CB673F">
            <w:pPr>
              <w:pStyle w:val="TableParagraph"/>
              <w:spacing w:line="258" w:lineRule="exact"/>
              <w:ind w:left="9"/>
              <w:jc w:val="center"/>
              <w:rPr>
                <w:color w:val="FF0000"/>
                <w:sz w:val="24"/>
              </w:rPr>
            </w:pPr>
            <w:r>
              <w:rPr>
                <w:color w:val="FF0000"/>
                <w:sz w:val="24"/>
              </w:rPr>
              <w:t>5</w:t>
            </w:r>
          </w:p>
        </w:tc>
      </w:tr>
      <w:tr w:rsidR="00393155">
        <w:trPr>
          <w:trHeight w:val="278"/>
        </w:trPr>
        <w:tc>
          <w:tcPr>
            <w:tcW w:w="4287" w:type="dxa"/>
          </w:tcPr>
          <w:p w:rsidR="00393155" w:rsidRPr="00361EB5" w:rsidRDefault="007E2DE6">
            <w:pPr>
              <w:pStyle w:val="TableParagraph"/>
              <w:spacing w:line="259" w:lineRule="exact"/>
              <w:ind w:left="467"/>
              <w:rPr>
                <w:color w:val="FF0000"/>
                <w:sz w:val="24"/>
              </w:rPr>
            </w:pPr>
            <w:r w:rsidRPr="00361EB5">
              <w:rPr>
                <w:color w:val="FF0000"/>
                <w:sz w:val="24"/>
              </w:rPr>
              <w:t>3. По результатам аттестации</w:t>
            </w:r>
          </w:p>
        </w:tc>
        <w:tc>
          <w:tcPr>
            <w:tcW w:w="4287" w:type="dxa"/>
          </w:tcPr>
          <w:p w:rsidR="00393155" w:rsidRPr="00361EB5" w:rsidRDefault="007E2DE6">
            <w:pPr>
              <w:pStyle w:val="TableParagraph"/>
              <w:spacing w:line="259" w:lineRule="exact"/>
              <w:rPr>
                <w:color w:val="FF0000"/>
                <w:sz w:val="24"/>
              </w:rPr>
            </w:pPr>
            <w:r w:rsidRPr="00361EB5">
              <w:rPr>
                <w:color w:val="FF0000"/>
                <w:sz w:val="24"/>
              </w:rPr>
              <w:t>Соответствие занимаемой должности</w:t>
            </w:r>
          </w:p>
        </w:tc>
        <w:tc>
          <w:tcPr>
            <w:tcW w:w="4287" w:type="dxa"/>
          </w:tcPr>
          <w:p w:rsidR="00393155" w:rsidRPr="00361EB5" w:rsidRDefault="00CB673F">
            <w:pPr>
              <w:pStyle w:val="TableParagraph"/>
              <w:spacing w:line="259" w:lineRule="exact"/>
              <w:ind w:left="8"/>
              <w:jc w:val="center"/>
              <w:rPr>
                <w:color w:val="FF0000"/>
                <w:sz w:val="24"/>
              </w:rPr>
            </w:pPr>
            <w:r>
              <w:rPr>
                <w:color w:val="FF0000"/>
                <w:w w:val="99"/>
                <w:sz w:val="24"/>
              </w:rPr>
              <w:t>2</w:t>
            </w:r>
          </w:p>
        </w:tc>
      </w:tr>
      <w:tr w:rsidR="00393155">
        <w:trPr>
          <w:trHeight w:val="277"/>
        </w:trPr>
        <w:tc>
          <w:tcPr>
            <w:tcW w:w="4287" w:type="dxa"/>
          </w:tcPr>
          <w:p w:rsidR="00393155" w:rsidRPr="00361EB5" w:rsidRDefault="00393155">
            <w:pPr>
              <w:pStyle w:val="TableParagraph"/>
              <w:ind w:left="0"/>
              <w:rPr>
                <w:color w:val="FF0000"/>
                <w:sz w:val="20"/>
              </w:rPr>
            </w:pPr>
          </w:p>
        </w:tc>
        <w:tc>
          <w:tcPr>
            <w:tcW w:w="4287" w:type="dxa"/>
          </w:tcPr>
          <w:p w:rsidR="00393155" w:rsidRPr="00361EB5" w:rsidRDefault="007E2DE6">
            <w:pPr>
              <w:pStyle w:val="TableParagraph"/>
              <w:spacing w:line="258" w:lineRule="exact"/>
              <w:rPr>
                <w:color w:val="FF0000"/>
                <w:sz w:val="24"/>
              </w:rPr>
            </w:pPr>
            <w:r w:rsidRPr="00361EB5">
              <w:rPr>
                <w:color w:val="FF0000"/>
                <w:sz w:val="24"/>
              </w:rPr>
              <w:t>Без категории</w:t>
            </w:r>
          </w:p>
        </w:tc>
        <w:tc>
          <w:tcPr>
            <w:tcW w:w="4287" w:type="dxa"/>
          </w:tcPr>
          <w:p w:rsidR="00393155" w:rsidRPr="00361EB5" w:rsidRDefault="00CB673F">
            <w:pPr>
              <w:pStyle w:val="TableParagraph"/>
              <w:spacing w:line="258" w:lineRule="exact"/>
              <w:ind w:left="9"/>
              <w:jc w:val="center"/>
              <w:rPr>
                <w:color w:val="FF0000"/>
                <w:sz w:val="24"/>
              </w:rPr>
            </w:pPr>
            <w:r>
              <w:rPr>
                <w:color w:val="FF0000"/>
                <w:sz w:val="24"/>
              </w:rPr>
              <w:t>2</w:t>
            </w:r>
          </w:p>
        </w:tc>
      </w:tr>
      <w:tr w:rsidR="00393155">
        <w:trPr>
          <w:trHeight w:val="277"/>
        </w:trPr>
        <w:tc>
          <w:tcPr>
            <w:tcW w:w="4287" w:type="dxa"/>
          </w:tcPr>
          <w:p w:rsidR="00393155" w:rsidRPr="00361EB5" w:rsidRDefault="00393155">
            <w:pPr>
              <w:pStyle w:val="TableParagraph"/>
              <w:ind w:left="0"/>
              <w:rPr>
                <w:color w:val="FF0000"/>
                <w:sz w:val="20"/>
              </w:rPr>
            </w:pPr>
          </w:p>
        </w:tc>
        <w:tc>
          <w:tcPr>
            <w:tcW w:w="4287" w:type="dxa"/>
          </w:tcPr>
          <w:p w:rsidR="00393155" w:rsidRPr="00361EB5" w:rsidRDefault="007E2DE6">
            <w:pPr>
              <w:pStyle w:val="TableParagraph"/>
              <w:spacing w:line="258" w:lineRule="exact"/>
              <w:rPr>
                <w:color w:val="FF0000"/>
                <w:sz w:val="24"/>
              </w:rPr>
            </w:pPr>
            <w:r w:rsidRPr="00361EB5">
              <w:rPr>
                <w:color w:val="FF0000"/>
                <w:sz w:val="24"/>
              </w:rPr>
              <w:t>Первая квалификационная категория</w:t>
            </w:r>
          </w:p>
        </w:tc>
        <w:tc>
          <w:tcPr>
            <w:tcW w:w="4287" w:type="dxa"/>
          </w:tcPr>
          <w:p w:rsidR="00393155" w:rsidRPr="00361EB5" w:rsidRDefault="00CB673F">
            <w:pPr>
              <w:pStyle w:val="TableParagraph"/>
              <w:spacing w:line="258" w:lineRule="exact"/>
              <w:ind w:left="9"/>
              <w:jc w:val="center"/>
              <w:rPr>
                <w:color w:val="FF0000"/>
                <w:sz w:val="24"/>
              </w:rPr>
            </w:pPr>
            <w:r>
              <w:rPr>
                <w:color w:val="FF0000"/>
                <w:sz w:val="24"/>
              </w:rPr>
              <w:t>3</w:t>
            </w:r>
          </w:p>
        </w:tc>
      </w:tr>
      <w:tr w:rsidR="00393155">
        <w:trPr>
          <w:trHeight w:val="280"/>
        </w:trPr>
        <w:tc>
          <w:tcPr>
            <w:tcW w:w="4287" w:type="dxa"/>
          </w:tcPr>
          <w:p w:rsidR="00393155" w:rsidRPr="00361EB5" w:rsidRDefault="00393155">
            <w:pPr>
              <w:pStyle w:val="TableParagraph"/>
              <w:ind w:left="0"/>
              <w:rPr>
                <w:color w:val="FF0000"/>
                <w:sz w:val="20"/>
              </w:rPr>
            </w:pPr>
          </w:p>
        </w:tc>
        <w:tc>
          <w:tcPr>
            <w:tcW w:w="4287" w:type="dxa"/>
          </w:tcPr>
          <w:p w:rsidR="00393155" w:rsidRPr="00361EB5" w:rsidRDefault="007E2DE6">
            <w:pPr>
              <w:pStyle w:val="TableParagraph"/>
              <w:spacing w:line="260" w:lineRule="exact"/>
              <w:rPr>
                <w:color w:val="FF0000"/>
                <w:sz w:val="24"/>
              </w:rPr>
            </w:pPr>
            <w:r w:rsidRPr="00361EB5">
              <w:rPr>
                <w:color w:val="FF0000"/>
                <w:sz w:val="24"/>
              </w:rPr>
              <w:t>Высшая квалификационная категория</w:t>
            </w:r>
          </w:p>
        </w:tc>
        <w:tc>
          <w:tcPr>
            <w:tcW w:w="4287" w:type="dxa"/>
          </w:tcPr>
          <w:p w:rsidR="00393155" w:rsidRPr="00361EB5" w:rsidRDefault="00CB673F">
            <w:pPr>
              <w:pStyle w:val="TableParagraph"/>
              <w:spacing w:line="260" w:lineRule="exact"/>
              <w:ind w:left="1110" w:right="1101"/>
              <w:jc w:val="center"/>
              <w:rPr>
                <w:color w:val="FF0000"/>
                <w:sz w:val="24"/>
              </w:rPr>
            </w:pPr>
            <w:r>
              <w:rPr>
                <w:color w:val="FF0000"/>
                <w:sz w:val="24"/>
              </w:rPr>
              <w:t>3</w:t>
            </w:r>
          </w:p>
        </w:tc>
      </w:tr>
    </w:tbl>
    <w:p w:rsidR="00393155" w:rsidRDefault="00393155">
      <w:pPr>
        <w:pStyle w:val="a3"/>
        <w:spacing w:before="5"/>
        <w:rPr>
          <w:sz w:val="27"/>
        </w:rPr>
      </w:pPr>
    </w:p>
    <w:p w:rsidR="00393155" w:rsidRDefault="007E2DE6">
      <w:pPr>
        <w:pStyle w:val="1"/>
        <w:numPr>
          <w:ilvl w:val="2"/>
          <w:numId w:val="148"/>
        </w:numPr>
        <w:tabs>
          <w:tab w:val="left" w:pos="2223"/>
        </w:tabs>
        <w:ind w:left="2222" w:hanging="542"/>
      </w:pPr>
      <w:r>
        <w:t>Характеристики особенностей развития детей в дошкольном</w:t>
      </w:r>
      <w:r>
        <w:rPr>
          <w:spacing w:val="2"/>
        </w:rPr>
        <w:t xml:space="preserve"> </w:t>
      </w:r>
      <w:r>
        <w:t>возрасте</w:t>
      </w:r>
    </w:p>
    <w:p w:rsidR="00393155" w:rsidRDefault="00393155">
      <w:pPr>
        <w:sectPr w:rsidR="00393155">
          <w:pgSz w:w="16840" w:h="11910" w:orient="landscape"/>
          <w:pgMar w:top="1100" w:right="240" w:bottom="280" w:left="160" w:header="720" w:footer="720" w:gutter="0"/>
          <w:cols w:space="720"/>
        </w:sectPr>
      </w:pPr>
    </w:p>
    <w:p w:rsidR="00393155" w:rsidRDefault="007E2DE6">
      <w:pPr>
        <w:pStyle w:val="a3"/>
        <w:spacing w:before="165" w:line="276" w:lineRule="auto"/>
        <w:ind w:left="972" w:right="572" w:firstLine="708"/>
        <w:jc w:val="both"/>
      </w:pPr>
      <w:r>
        <w:rPr>
          <w:b/>
        </w:rPr>
        <w:lastRenderedPageBreak/>
        <w:t xml:space="preserve">Средний дошкольный возраст (4-5 лет). </w:t>
      </w:r>
      <w:r>
        <w:t>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К 4—5 годам ребёнок способен элементарно охарактеризовать своё самочувствие, привлечь внимание взрослого в случае недомогания.</w:t>
      </w:r>
    </w:p>
    <w:p w:rsidR="00393155" w:rsidRDefault="007E2DE6">
      <w:pPr>
        <w:pStyle w:val="a3"/>
        <w:spacing w:before="1" w:line="276" w:lineRule="auto"/>
        <w:ind w:left="972" w:right="574" w:firstLine="708"/>
        <w:jc w:val="both"/>
      </w:pPr>
      <w:r>
        <w:t xml:space="preserve">Дети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w:t>
      </w:r>
      <w:r>
        <w:rPr>
          <w:spacing w:val="4"/>
        </w:rPr>
        <w:t xml:space="preserve">4—5 </w:t>
      </w:r>
      <w:r>
        <w:t xml:space="preserve">лет продолжают проигрывать действия с предметами, но теперь внешняя последовательность этих действий </w:t>
      </w:r>
      <w:r>
        <w:rPr>
          <w:spacing w:val="-3"/>
        </w:rPr>
        <w:t xml:space="preserve">уже </w:t>
      </w:r>
      <w:r>
        <w:t>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w:t>
      </w:r>
      <w:r>
        <w:rPr>
          <w:spacing w:val="-4"/>
        </w:rPr>
        <w:t xml:space="preserve"> </w:t>
      </w:r>
      <w:r>
        <w:t>значения).</w:t>
      </w:r>
    </w:p>
    <w:p w:rsidR="00393155" w:rsidRDefault="007E2DE6">
      <w:pPr>
        <w:pStyle w:val="a3"/>
        <w:spacing w:line="276" w:lineRule="auto"/>
        <w:ind w:left="972" w:right="573" w:firstLine="708"/>
        <w:jc w:val="both"/>
      </w:pPr>
      <w:r>
        <w:t>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ребёнка более привлекательными и предпочитаемыми партнёрами по игре, чем взрослый. 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w:t>
      </w:r>
    </w:p>
    <w:p w:rsidR="00393155" w:rsidRDefault="007E2DE6">
      <w:pPr>
        <w:pStyle w:val="a3"/>
        <w:spacing w:line="276" w:lineRule="auto"/>
        <w:ind w:left="972" w:right="578" w:firstLine="708"/>
        <w:jc w:val="both"/>
      </w:pPr>
      <w:r>
        <w:t xml:space="preserve">В среднем дошкольном возрасте связь мышления и действий сохраняется, но уже не является такой непосредственной, как раньше. </w:t>
      </w:r>
      <w:r>
        <w:rPr>
          <w:spacing w:val="5"/>
        </w:rPr>
        <w:t xml:space="preserve">Во </w:t>
      </w:r>
      <w:r>
        <w:t>многих случаях не требуется    практического    манипулирования    с    объектом,    но    во     всех     случаях ребёнку     необходимо    отчётливо</w:t>
      </w:r>
      <w:r>
        <w:rPr>
          <w:spacing w:val="31"/>
        </w:rPr>
        <w:t xml:space="preserve"> </w:t>
      </w:r>
      <w:r>
        <w:t>воспринимать</w:t>
      </w:r>
      <w:r>
        <w:rPr>
          <w:spacing w:val="31"/>
        </w:rPr>
        <w:t xml:space="preserve"> </w:t>
      </w:r>
      <w:r>
        <w:t>и</w:t>
      </w:r>
      <w:r>
        <w:rPr>
          <w:spacing w:val="28"/>
        </w:rPr>
        <w:t xml:space="preserve"> </w:t>
      </w:r>
      <w:r>
        <w:t>наглядно</w:t>
      </w:r>
      <w:r>
        <w:rPr>
          <w:spacing w:val="28"/>
        </w:rPr>
        <w:t xml:space="preserve"> </w:t>
      </w:r>
      <w:r>
        <w:t>представлять</w:t>
      </w:r>
      <w:r>
        <w:rPr>
          <w:spacing w:val="31"/>
        </w:rPr>
        <w:t xml:space="preserve"> </w:t>
      </w:r>
      <w:r>
        <w:t>этот</w:t>
      </w:r>
      <w:r>
        <w:rPr>
          <w:spacing w:val="31"/>
        </w:rPr>
        <w:t xml:space="preserve"> </w:t>
      </w:r>
      <w:r>
        <w:t>объект.</w:t>
      </w:r>
      <w:r>
        <w:rPr>
          <w:spacing w:val="30"/>
        </w:rPr>
        <w:t xml:space="preserve"> </w:t>
      </w:r>
      <w:r>
        <w:t>Внимание</w:t>
      </w:r>
      <w:r>
        <w:rPr>
          <w:spacing w:val="29"/>
        </w:rPr>
        <w:t xml:space="preserve"> </w:t>
      </w:r>
      <w:r>
        <w:t>становится</w:t>
      </w:r>
      <w:r>
        <w:rPr>
          <w:spacing w:val="31"/>
        </w:rPr>
        <w:t xml:space="preserve"> </w:t>
      </w:r>
      <w:r>
        <w:t>всё</w:t>
      </w:r>
      <w:r>
        <w:rPr>
          <w:spacing w:val="31"/>
        </w:rPr>
        <w:t xml:space="preserve"> </w:t>
      </w:r>
      <w:r>
        <w:t>более</w:t>
      </w:r>
      <w:r>
        <w:rPr>
          <w:spacing w:val="33"/>
        </w:rPr>
        <w:t xml:space="preserve"> </w:t>
      </w:r>
      <w:r>
        <w:t>устойчивым,</w:t>
      </w:r>
      <w:r>
        <w:rPr>
          <w:spacing w:val="30"/>
        </w:rPr>
        <w:t xml:space="preserve"> </w:t>
      </w:r>
      <w:r>
        <w:t>в</w:t>
      </w:r>
      <w:r>
        <w:rPr>
          <w:spacing w:val="29"/>
        </w:rPr>
        <w:t xml:space="preserve"> </w:t>
      </w:r>
      <w:r>
        <w:t>отличие</w:t>
      </w:r>
      <w:r>
        <w:rPr>
          <w:spacing w:val="30"/>
        </w:rPr>
        <w:t xml:space="preserve"> </w:t>
      </w:r>
      <w:r>
        <w:t>от</w:t>
      </w:r>
      <w:r>
        <w:rPr>
          <w:spacing w:val="31"/>
        </w:rPr>
        <w:t xml:space="preserve"> </w:t>
      </w:r>
      <w:r>
        <w:t>возраста</w:t>
      </w:r>
      <w:r>
        <w:rPr>
          <w:spacing w:val="30"/>
        </w:rPr>
        <w:t xml:space="preserve"> </w:t>
      </w:r>
      <w:r>
        <w:t>трех</w:t>
      </w:r>
      <w:r>
        <w:rPr>
          <w:spacing w:val="32"/>
        </w:rPr>
        <w:t xml:space="preserve"> </w:t>
      </w:r>
      <w:r>
        <w:t>лет</w:t>
      </w:r>
    </w:p>
    <w:p w:rsidR="00393155" w:rsidRDefault="00393155">
      <w:pPr>
        <w:spacing w:line="276" w:lineRule="auto"/>
        <w:jc w:val="both"/>
        <w:sectPr w:rsidR="00393155">
          <w:pgSz w:w="16840" w:h="11910" w:orient="landscape"/>
          <w:pgMar w:top="1100" w:right="240" w:bottom="280" w:left="160" w:header="720" w:footer="720" w:gutter="0"/>
          <w:cols w:space="720"/>
        </w:sectPr>
      </w:pPr>
    </w:p>
    <w:p w:rsidR="00393155" w:rsidRDefault="007E2DE6">
      <w:pPr>
        <w:pStyle w:val="a3"/>
        <w:spacing w:before="165" w:line="276" w:lineRule="auto"/>
        <w:ind w:left="972" w:right="579"/>
        <w:jc w:val="both"/>
      </w:pPr>
      <w:r>
        <w:lastRenderedPageBreak/>
        <w:t>(если ребёнок пошёл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ребёнка. В 5 лет он может запомнить уже 5 предметов (из 10), изображённых на предъявляемых ему картинках.</w:t>
      </w:r>
    </w:p>
    <w:p w:rsidR="00393155" w:rsidRDefault="007E2DE6">
      <w:pPr>
        <w:pStyle w:val="a3"/>
        <w:spacing w:line="276" w:lineRule="auto"/>
        <w:ind w:left="972" w:right="574" w:firstLine="708"/>
        <w:jc w:val="both"/>
      </w:pPr>
      <w:r>
        <w:t>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т.д. Элементы продуктивного воображения начинают складываться в игре, рисовании, конструировании. 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более связной и последовательной. С нарастанием осознанности и произвольности поведения, постепенным усилением роли речи (взрослого и самого ребёнка) в управлении поведением ребенка становится возможным решение более сложных задач в области безопасности. Но при этом взрослому следует учитывать несформированность волевых процессов, зависимость поведения ребёнка от эмоций, доминирование эгоцентрической позиции в мышлении и поведении. 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w:t>
      </w:r>
    </w:p>
    <w:p w:rsidR="00393155" w:rsidRDefault="007E2DE6">
      <w:pPr>
        <w:pStyle w:val="a3"/>
        <w:spacing w:before="2" w:line="276" w:lineRule="auto"/>
        <w:ind w:left="972" w:right="575" w:firstLine="708"/>
        <w:jc w:val="both"/>
      </w:pPr>
      <w:r>
        <w:t>Важным показателем развития ребёнка-дошкольника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задумывают будущую конструкцию и осуществляют поиск способов её исполнения.</w:t>
      </w:r>
    </w:p>
    <w:p w:rsidR="00393155" w:rsidRDefault="00393155">
      <w:pPr>
        <w:spacing w:line="276" w:lineRule="auto"/>
        <w:jc w:val="both"/>
        <w:sectPr w:rsidR="00393155">
          <w:pgSz w:w="16840" w:h="11910" w:orient="landscape"/>
          <w:pgMar w:top="1100" w:right="240" w:bottom="280" w:left="160" w:header="720" w:footer="720" w:gutter="0"/>
          <w:cols w:space="720"/>
        </w:sectPr>
      </w:pPr>
    </w:p>
    <w:p w:rsidR="00393155" w:rsidRDefault="007E2DE6">
      <w:pPr>
        <w:pStyle w:val="a3"/>
        <w:spacing w:before="165" w:line="276" w:lineRule="auto"/>
        <w:ind w:left="972" w:right="573" w:firstLine="708"/>
        <w:jc w:val="both"/>
      </w:pPr>
      <w:r>
        <w:rPr>
          <w:b/>
        </w:rPr>
        <w:lastRenderedPageBreak/>
        <w:t xml:space="preserve">Старший дошкольный возраст (5-6 лет). </w:t>
      </w:r>
      <w:r>
        <w:t>Ребёнок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В этом возрасте в поведении дошкольников происходят качественные изменения — формируется возможность саморегуляции,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w:t>
      </w:r>
      <w:r>
        <w:rPr>
          <w:spacing w:val="-9"/>
        </w:rPr>
        <w:t xml:space="preserve"> </w:t>
      </w:r>
      <w:r>
        <w:t>выполнения.</w:t>
      </w:r>
    </w:p>
    <w:p w:rsidR="00393155" w:rsidRDefault="007E2DE6">
      <w:pPr>
        <w:pStyle w:val="a3"/>
        <w:spacing w:line="276" w:lineRule="auto"/>
        <w:ind w:left="972" w:right="576" w:firstLine="708"/>
        <w:jc w:val="both"/>
      </w:pPr>
      <w:r>
        <w:t xml:space="preserve">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w:t>
      </w:r>
      <w:r>
        <w:rPr>
          <w:spacing w:val="-4"/>
        </w:rPr>
        <w:t xml:space="preserve">«Я </w:t>
      </w:r>
      <w:r>
        <w:t xml:space="preserve">буду, как принцесса» и т. 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 В этом возрасте </w:t>
      </w:r>
      <w:r>
        <w:rPr>
          <w:spacing w:val="3"/>
        </w:rPr>
        <w:t xml:space="preserve">дети </w:t>
      </w:r>
      <w:r>
        <w:t>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Существенные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 игровые действия становятся разнообразными. Вне игры общение детей становится менее ситуативным. Они рассказывают о том, что с ними произошло: где были, что видели и т. д. Дети внимательно слушают друг друга, эмоционально сопереживают рассказам</w:t>
      </w:r>
      <w:r>
        <w:rPr>
          <w:spacing w:val="-10"/>
        </w:rPr>
        <w:t xml:space="preserve"> </w:t>
      </w:r>
      <w:r>
        <w:t>друзей.</w:t>
      </w:r>
    </w:p>
    <w:p w:rsidR="00393155" w:rsidRDefault="007E2DE6">
      <w:pPr>
        <w:pStyle w:val="a3"/>
        <w:spacing w:line="276" w:lineRule="auto"/>
        <w:ind w:left="972" w:right="579" w:firstLine="708"/>
        <w:jc w:val="both"/>
      </w:pPr>
      <w:r>
        <w:t>Более совершенной становится крупная моторика. Ребёнок этого возраста способен к освоению сложных движений: может пройти по скамейке и при этом даже перешагнуть через небольшое препятствие; умеет отбивать мяч о землю одной рукой несколько раз подряд. Наблюдаются различия в движениях в общей конфигурации тела в зависимости от пола ребёнка (у мальчиков — более порывистые, у девочек</w:t>
      </w:r>
    </w:p>
    <w:p w:rsidR="00393155" w:rsidRDefault="007E2DE6">
      <w:pPr>
        <w:pStyle w:val="a3"/>
        <w:ind w:left="972"/>
        <w:jc w:val="both"/>
      </w:pPr>
      <w:r>
        <w:t>— мягкие, плавные, уравновешенные).</w:t>
      </w:r>
    </w:p>
    <w:p w:rsidR="00393155" w:rsidRDefault="007E2DE6">
      <w:pPr>
        <w:pStyle w:val="a3"/>
        <w:spacing w:before="42" w:line="276" w:lineRule="auto"/>
        <w:ind w:left="972" w:right="576" w:firstLine="708"/>
        <w:jc w:val="both"/>
      </w:pPr>
      <w:r>
        <w:t>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Ребёнок этого возраста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 Внимание детей становится более устойчивым и произвольным. Они могут заниматься не очень привлекательным, но нужным делом в течение 20—25 мин вместе с взрослым. Ребёнок этого</w:t>
      </w:r>
    </w:p>
    <w:p w:rsidR="00393155" w:rsidRDefault="00393155">
      <w:pPr>
        <w:spacing w:line="276" w:lineRule="auto"/>
        <w:jc w:val="both"/>
        <w:sectPr w:rsidR="00393155">
          <w:pgSz w:w="16840" w:h="11910" w:orient="landscape"/>
          <w:pgMar w:top="1100" w:right="240" w:bottom="280" w:left="160" w:header="720" w:footer="720" w:gutter="0"/>
          <w:cols w:space="720"/>
        </w:sectPr>
      </w:pPr>
    </w:p>
    <w:p w:rsidR="00393155" w:rsidRDefault="007E2DE6">
      <w:pPr>
        <w:pStyle w:val="a3"/>
        <w:spacing w:before="165" w:line="276" w:lineRule="auto"/>
        <w:ind w:left="972" w:right="575"/>
        <w:jc w:val="both"/>
      </w:pPr>
      <w:r>
        <w:lastRenderedPageBreak/>
        <w:t xml:space="preserve">возраста уже способен действовать по правилу, которое задаётся взрослым. Объём памяти изменяется не существенно, улучшается </w:t>
      </w:r>
      <w:r>
        <w:rPr>
          <w:spacing w:val="6"/>
        </w:rPr>
        <w:t>её</w:t>
      </w:r>
      <w:r>
        <w:rPr>
          <w:spacing w:val="72"/>
        </w:rPr>
        <w:t xml:space="preserve"> </w:t>
      </w:r>
      <w:r>
        <w:t>устойчивость. При этом для запоминания дети уже могут использовать несложные приёмы и средства. 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Ребёнок чётко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замысел и сюжет рождается прежде игры. Постепенно дети приобретают способность действовать по предварительному замыслу в конструировании и рисовании. На шестом году жизни ребёнка происходят важные изменения в развитии речи.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Круг чтения ребёнка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Он способен удерживать в памяти большой объём информации, ему доступно чтение с</w:t>
      </w:r>
      <w:r>
        <w:rPr>
          <w:spacing w:val="-7"/>
        </w:rPr>
        <w:t xml:space="preserve"> </w:t>
      </w:r>
      <w:r>
        <w:t>продолжением.</w:t>
      </w:r>
    </w:p>
    <w:p w:rsidR="00393155" w:rsidRDefault="007E2DE6">
      <w:pPr>
        <w:pStyle w:val="a3"/>
        <w:spacing w:line="276" w:lineRule="auto"/>
        <w:ind w:left="972" w:right="576" w:firstLine="708"/>
        <w:jc w:val="both"/>
      </w:pPr>
      <w:r>
        <w:t>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действий и поступков других людей.</w:t>
      </w:r>
    </w:p>
    <w:p w:rsidR="00393155" w:rsidRDefault="007E2DE6">
      <w:pPr>
        <w:pStyle w:val="a3"/>
        <w:spacing w:line="276" w:lineRule="auto"/>
        <w:ind w:left="972" w:right="587" w:firstLine="708"/>
        <w:jc w:val="both"/>
      </w:pPr>
      <w:r>
        <w:t>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393155" w:rsidRDefault="007E2DE6">
      <w:pPr>
        <w:pStyle w:val="a3"/>
        <w:spacing w:before="1" w:line="276" w:lineRule="auto"/>
        <w:ind w:left="972" w:right="576" w:firstLine="708"/>
        <w:jc w:val="both"/>
      </w:pPr>
      <w:r>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ведёт за собой изображение).</w:t>
      </w:r>
    </w:p>
    <w:p w:rsidR="00393155" w:rsidRDefault="007E2DE6">
      <w:pPr>
        <w:pStyle w:val="a3"/>
        <w:spacing w:line="276" w:lineRule="auto"/>
        <w:ind w:left="972" w:right="579" w:firstLine="708"/>
        <w:jc w:val="both"/>
      </w:pPr>
      <w:r>
        <w:rPr>
          <w:b/>
        </w:rPr>
        <w:t xml:space="preserve">Старший дошкольный возраст (6-7 лет) </w:t>
      </w:r>
      <w:r>
        <w:t>обладает устойчивыми социально-нравственными чувства и эмоциями, высоким самосознанием и осуществляет себя как субъект деятельности и поведения. Мотивационная сфера дошкольников 6—7 лет расширяется за счёт развития таких социальных мотивов, как познавательные, просоциальные (побуждающие делать добро), самореализации. Поведение ребёнка</w:t>
      </w:r>
    </w:p>
    <w:p w:rsidR="00393155" w:rsidRDefault="00393155">
      <w:pPr>
        <w:spacing w:line="276" w:lineRule="auto"/>
        <w:jc w:val="both"/>
        <w:sectPr w:rsidR="00393155">
          <w:pgSz w:w="16840" w:h="11910" w:orient="landscape"/>
          <w:pgMar w:top="1100" w:right="240" w:bottom="280" w:left="160" w:header="720" w:footer="720" w:gutter="0"/>
          <w:cols w:space="720"/>
        </w:sectPr>
      </w:pPr>
    </w:p>
    <w:p w:rsidR="00393155" w:rsidRDefault="007E2DE6">
      <w:pPr>
        <w:pStyle w:val="a3"/>
        <w:tabs>
          <w:tab w:val="left" w:pos="13389"/>
        </w:tabs>
        <w:spacing w:before="165" w:line="276" w:lineRule="auto"/>
        <w:ind w:left="972" w:right="574"/>
        <w:jc w:val="both"/>
      </w:pPr>
      <w:r>
        <w:lastRenderedPageBreak/>
        <w:t xml:space="preserve">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w:t>
      </w:r>
      <w:r>
        <w:rPr>
          <w:spacing w:val="3"/>
        </w:rPr>
        <w:t xml:space="preserve"> </w:t>
      </w:r>
      <w:r>
        <w:t xml:space="preserve">оценивать         </w:t>
      </w:r>
      <w:r>
        <w:rPr>
          <w:spacing w:val="12"/>
        </w:rPr>
        <w:t xml:space="preserve"> </w:t>
      </w:r>
      <w:r>
        <w:t>свои</w:t>
      </w:r>
      <w:r>
        <w:tab/>
        <w:t>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 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 Сложнее и богаче по содержанию становится общение ребёнка со</w:t>
      </w:r>
      <w:r>
        <w:rPr>
          <w:spacing w:val="-26"/>
        </w:rPr>
        <w:t xml:space="preserve"> </w:t>
      </w:r>
      <w:r>
        <w:t>взрослым.</w:t>
      </w:r>
    </w:p>
    <w:p w:rsidR="00393155" w:rsidRDefault="007E2DE6">
      <w:pPr>
        <w:pStyle w:val="a3"/>
        <w:spacing w:before="1" w:line="276" w:lineRule="auto"/>
        <w:ind w:left="972" w:right="578" w:firstLine="768"/>
        <w:jc w:val="both"/>
      </w:pPr>
      <w:r>
        <w:t>Дошкольник внимательно слушает рассказы родителей о том, что у них произошло на работе, кем они работают и т. п.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393155" w:rsidRDefault="007E2DE6">
      <w:pPr>
        <w:pStyle w:val="a3"/>
        <w:spacing w:line="276" w:lineRule="auto"/>
        <w:ind w:left="972" w:right="582" w:firstLine="708"/>
        <w:jc w:val="both"/>
      </w:pPr>
      <w:r>
        <w:t>К семи годам дети определяют перспективы взросления в соответствии с гендерной ролью, проявляют стремление к усвоению определённых способов поведения, ориентированных на выполнение будущих социальных ролей. К 6—7 годам ребёнок уверенно владеет культурой самообслуживания и культурой здоровья.</w:t>
      </w:r>
    </w:p>
    <w:p w:rsidR="00393155" w:rsidRDefault="007E2DE6">
      <w:pPr>
        <w:pStyle w:val="a3"/>
        <w:spacing w:line="276" w:lineRule="auto"/>
        <w:ind w:left="972" w:right="575" w:firstLine="708"/>
        <w:jc w:val="both"/>
      </w:pPr>
      <w:r>
        <w:t>В играх дети 6—7 лет способны отражать достаточно сложные социальные события — рождение ребёнка, свадьба, праздник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партнёрами по игре, исполняя как главную, так и подчинённую роль. Продолжается дальнейшее развитие моторики ребёнка,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Ребёнок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w:t>
      </w:r>
    </w:p>
    <w:p w:rsidR="00393155" w:rsidRDefault="007E2DE6">
      <w:pPr>
        <w:pStyle w:val="a3"/>
        <w:spacing w:line="278" w:lineRule="auto"/>
        <w:ind w:left="972" w:right="575" w:firstLine="708"/>
        <w:jc w:val="both"/>
      </w:pPr>
      <w:r>
        <w:t>В возрасте 6—7 лет происходит расширение и углубление представлений детей о форме, цвете, величине предметов. Ребёнок уже целенаправленно, последовательно обследует внешние особенности предметов. При этом он ориентируется не на единичные признаки, а на</w:t>
      </w:r>
    </w:p>
    <w:p w:rsidR="00393155" w:rsidRDefault="00393155">
      <w:pPr>
        <w:spacing w:line="278" w:lineRule="auto"/>
        <w:jc w:val="both"/>
        <w:sectPr w:rsidR="00393155">
          <w:pgSz w:w="16840" w:h="11910" w:orient="landscape"/>
          <w:pgMar w:top="1100" w:right="240" w:bottom="280" w:left="160" w:header="720" w:footer="720" w:gutter="0"/>
          <w:cols w:space="720"/>
        </w:sectPr>
      </w:pPr>
    </w:p>
    <w:p w:rsidR="00393155" w:rsidRDefault="007E2DE6">
      <w:pPr>
        <w:pStyle w:val="a3"/>
        <w:tabs>
          <w:tab w:val="left" w:pos="14091"/>
        </w:tabs>
        <w:spacing w:before="165" w:line="276" w:lineRule="auto"/>
        <w:ind w:left="972" w:right="574"/>
        <w:jc w:val="both"/>
      </w:pPr>
      <w:r>
        <w:lastRenderedPageBreak/>
        <w:t>весь</w:t>
      </w:r>
      <w:r>
        <w:rPr>
          <w:spacing w:val="19"/>
        </w:rPr>
        <w:t xml:space="preserve"> </w:t>
      </w:r>
      <w:r>
        <w:t>комплекс</w:t>
      </w:r>
      <w:r>
        <w:rPr>
          <w:spacing w:val="17"/>
        </w:rPr>
        <w:t xml:space="preserve"> </w:t>
      </w:r>
      <w:r>
        <w:t>(цвет,</w:t>
      </w:r>
      <w:r>
        <w:rPr>
          <w:spacing w:val="20"/>
        </w:rPr>
        <w:t xml:space="preserve"> </w:t>
      </w:r>
      <w:r>
        <w:t>форма,</w:t>
      </w:r>
      <w:r>
        <w:rPr>
          <w:spacing w:val="18"/>
        </w:rPr>
        <w:t xml:space="preserve"> </w:t>
      </w:r>
      <w:r>
        <w:t>величина</w:t>
      </w:r>
      <w:r>
        <w:rPr>
          <w:spacing w:val="18"/>
        </w:rPr>
        <w:t xml:space="preserve"> </w:t>
      </w:r>
      <w:r>
        <w:t>и</w:t>
      </w:r>
      <w:r>
        <w:rPr>
          <w:spacing w:val="19"/>
        </w:rPr>
        <w:t xml:space="preserve"> </w:t>
      </w:r>
      <w:r>
        <w:t>др.).</w:t>
      </w:r>
      <w:r>
        <w:rPr>
          <w:spacing w:val="16"/>
        </w:rPr>
        <w:t xml:space="preserve"> </w:t>
      </w:r>
      <w:r>
        <w:t>К</w:t>
      </w:r>
      <w:r>
        <w:rPr>
          <w:spacing w:val="18"/>
        </w:rPr>
        <w:t xml:space="preserve"> </w:t>
      </w:r>
      <w:r>
        <w:t>концу</w:t>
      </w:r>
      <w:r>
        <w:rPr>
          <w:spacing w:val="12"/>
        </w:rPr>
        <w:t xml:space="preserve"> </w:t>
      </w:r>
      <w:r>
        <w:t>дошкольного</w:t>
      </w:r>
      <w:r>
        <w:rPr>
          <w:spacing w:val="15"/>
        </w:rPr>
        <w:t xml:space="preserve"> </w:t>
      </w:r>
      <w:r>
        <w:t>возраста</w:t>
      </w:r>
      <w:r>
        <w:rPr>
          <w:spacing w:val="19"/>
        </w:rPr>
        <w:t xml:space="preserve"> </w:t>
      </w:r>
      <w:r>
        <w:t>существенно</w:t>
      </w:r>
      <w:r>
        <w:rPr>
          <w:spacing w:val="16"/>
        </w:rPr>
        <w:t xml:space="preserve"> </w:t>
      </w:r>
      <w:r>
        <w:t>увеличивается</w:t>
      </w:r>
      <w:r>
        <w:rPr>
          <w:spacing w:val="22"/>
        </w:rPr>
        <w:t xml:space="preserve"> </w:t>
      </w:r>
      <w:r>
        <w:t>устойчивость</w:t>
      </w:r>
      <w:r>
        <w:tab/>
        <w:t xml:space="preserve">непроизвольного внимания,      что      приводит      к      меньшей    отвлекаемости    детей.    Сосредоточенность    и    длительность деятельности ребёнка   зависит от её привлекательности для него. Внимание мальчиков менее устойчиво. В </w:t>
      </w:r>
      <w:r>
        <w:rPr>
          <w:spacing w:val="3"/>
        </w:rPr>
        <w:t xml:space="preserve">6—7 </w:t>
      </w:r>
      <w:r>
        <w:t xml:space="preserve">лет у детей увеличивается объём памяти, что позволяет им непроизвольно запоминать достаточно большой объём информации. Девочек отличает больший объём и устойчивость памяти. 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 При придумывании сюжета игры, темы рисунка, историй и т. п. дети </w:t>
      </w:r>
      <w:r>
        <w:rPr>
          <w:spacing w:val="3"/>
        </w:rPr>
        <w:t xml:space="preserve">6—7 </w:t>
      </w:r>
      <w:r>
        <w:t>лет не только удерживают первоначальный замысел, но могут обдумывать его до начала</w:t>
      </w:r>
      <w:r>
        <w:rPr>
          <w:spacing w:val="-3"/>
        </w:rPr>
        <w:t xml:space="preserve"> </w:t>
      </w:r>
      <w:r>
        <w:t>деятельности.</w:t>
      </w:r>
    </w:p>
    <w:p w:rsidR="00393155" w:rsidRDefault="007E2DE6">
      <w:pPr>
        <w:pStyle w:val="a3"/>
        <w:spacing w:line="276" w:lineRule="auto"/>
        <w:ind w:left="972" w:right="583" w:firstLine="708"/>
        <w:jc w:val="both"/>
      </w:pPr>
      <w:r>
        <w:t>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w:t>
      </w:r>
    </w:p>
    <w:p w:rsidR="00393155" w:rsidRDefault="007E2DE6">
      <w:pPr>
        <w:pStyle w:val="a3"/>
        <w:spacing w:line="276" w:lineRule="auto"/>
        <w:ind w:left="972" w:right="576" w:firstLine="708"/>
        <w:jc w:val="both"/>
      </w:pPr>
      <w:r>
        <w:t>Возможность успешно совершать действия сериации и классификации во многом связана с тем, что на седьмом году жизни в процесс мышления всё более активно включается речь. Использование ребёнком (вслед за взрослым) слова для обозначения существенных признаков предметов и явлений приводит к появлению первых понятий. Речевые умения детей позволяют полноценно общаться с разным контингентом людей (взрослыми и сверстниками, знакомыми и незнакомыми). У детей совершенствуются умения правильно произносить и различать фонемы (звуки) и слова. Овладение морфологической системой языка позволяет им успешно образовывать грамматические формы существительных, прилагательных, глаголов. В своей речи старший дошкольник всё чаще использует сложные предложения (с сочинительными и подчинительными связями). В 6—7 лет увеличивается словарный запас.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Развивается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w:t>
      </w:r>
      <w:r>
        <w:rPr>
          <w:spacing w:val="-3"/>
        </w:rPr>
        <w:t xml:space="preserve"> </w:t>
      </w:r>
      <w:r>
        <w:t>поведения.</w:t>
      </w:r>
    </w:p>
    <w:p w:rsidR="00393155" w:rsidRDefault="007E2DE6">
      <w:pPr>
        <w:pStyle w:val="a3"/>
        <w:spacing w:line="276" w:lineRule="auto"/>
        <w:ind w:left="972" w:right="575" w:firstLine="708"/>
        <w:jc w:val="both"/>
      </w:pPr>
      <w:r>
        <w:t>К концу дошкольного детства ребёнок формируется как будущий самостоятельный читатель. Тяга к книге, её содержательной, эстетической и формальной сторонам — важнейший итог развития дошкольника-читателя. 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художников).</w:t>
      </w:r>
    </w:p>
    <w:p w:rsidR="00393155" w:rsidRDefault="007E2DE6">
      <w:pPr>
        <w:pStyle w:val="a3"/>
        <w:spacing w:line="278" w:lineRule="auto"/>
        <w:ind w:left="972" w:right="588" w:firstLine="708"/>
        <w:jc w:val="both"/>
      </w:pPr>
      <w:r>
        <w:t>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всё, что вызывает у</w:t>
      </w:r>
      <w:r>
        <w:rPr>
          <w:spacing w:val="57"/>
        </w:rPr>
        <w:t xml:space="preserve"> </w:t>
      </w:r>
      <w:r>
        <w:t>них</w:t>
      </w:r>
    </w:p>
    <w:p w:rsidR="00393155" w:rsidRDefault="00393155">
      <w:pPr>
        <w:spacing w:line="278" w:lineRule="auto"/>
        <w:jc w:val="both"/>
        <w:sectPr w:rsidR="00393155">
          <w:pgSz w:w="16840" w:h="11910" w:orient="landscape"/>
          <w:pgMar w:top="1100" w:right="240" w:bottom="280" w:left="160" w:header="720" w:footer="720" w:gutter="0"/>
          <w:cols w:space="720"/>
        </w:sectPr>
      </w:pPr>
    </w:p>
    <w:p w:rsidR="00393155" w:rsidRDefault="007E2DE6">
      <w:pPr>
        <w:pStyle w:val="a3"/>
        <w:spacing w:before="165" w:line="276" w:lineRule="auto"/>
        <w:ind w:left="972" w:right="576"/>
        <w:jc w:val="both"/>
      </w:pPr>
      <w:r>
        <w:lastRenderedPageBreak/>
        <w:t>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w:t>
      </w:r>
      <w:r>
        <w:rPr>
          <w:spacing w:val="-1"/>
        </w:rPr>
        <w:t xml:space="preserve"> </w:t>
      </w:r>
      <w:r>
        <w:t>материала.</w:t>
      </w:r>
    </w:p>
    <w:p w:rsidR="00393155" w:rsidRDefault="00393155">
      <w:pPr>
        <w:pStyle w:val="a3"/>
        <w:spacing w:before="10"/>
        <w:rPr>
          <w:sz w:val="27"/>
        </w:rPr>
      </w:pPr>
    </w:p>
    <w:p w:rsidR="00393155" w:rsidRDefault="007E2DE6">
      <w:pPr>
        <w:pStyle w:val="1"/>
        <w:numPr>
          <w:ilvl w:val="1"/>
          <w:numId w:val="152"/>
        </w:numPr>
        <w:tabs>
          <w:tab w:val="left" w:pos="1334"/>
        </w:tabs>
        <w:spacing w:line="276" w:lineRule="auto"/>
        <w:ind w:left="972" w:right="719" w:firstLine="0"/>
        <w:jc w:val="both"/>
      </w:pPr>
      <w:r>
        <w:t>Планируемые результаты, как целевые ориентиры освоения воспитанниками основной образовательной программы дошкольного образования.</w:t>
      </w:r>
    </w:p>
    <w:p w:rsidR="00393155" w:rsidRDefault="007E2DE6">
      <w:pPr>
        <w:pStyle w:val="a3"/>
        <w:spacing w:line="276" w:lineRule="auto"/>
        <w:ind w:left="972" w:right="576" w:firstLine="708"/>
        <w:jc w:val="both"/>
      </w:pPr>
      <w:r>
        <w:t>Планируемые результаты освоения программы конкретизируют требования Стандарта к целевым ориентирам в обязательной части с учетом возрастных возможностей и индивидуальных различий (индивидуальных траекторий развития) детей. Результаты освоения программы представлены в виде целевых ориентиров дошкольного образования, которые представляют собой социально –нормативные возрастные характеристики возможных достижений ребенка на этапе завершения уровня дошкольного образования.</w:t>
      </w:r>
    </w:p>
    <w:p w:rsidR="00393155" w:rsidRDefault="007E2DE6">
      <w:pPr>
        <w:pStyle w:val="a3"/>
        <w:spacing w:line="276" w:lineRule="auto"/>
        <w:ind w:left="972" w:right="575" w:firstLine="708"/>
        <w:jc w:val="both"/>
      </w:pPr>
      <w: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ориентиров.(п.4.1 ФГОС ДО).</w:t>
      </w:r>
    </w:p>
    <w:p w:rsidR="00393155" w:rsidRDefault="007E2DE6">
      <w:pPr>
        <w:pStyle w:val="a3"/>
        <w:spacing w:line="276" w:lineRule="auto"/>
        <w:ind w:left="972" w:right="587"/>
        <w:jc w:val="both"/>
      </w:pPr>
      <w:r>
        <w:t>Целевые ориентиры дошкольного образования определяются независимо от форм реализации Программы, а также от ее характера, особенностей развития детей и Организации, реализующей Программу.</w:t>
      </w:r>
    </w:p>
    <w:p w:rsidR="00393155" w:rsidRDefault="007E2DE6">
      <w:pPr>
        <w:pStyle w:val="a3"/>
        <w:spacing w:line="276" w:lineRule="auto"/>
        <w:ind w:left="972" w:right="576" w:firstLine="60"/>
        <w:jc w:val="both"/>
      </w:pPr>
      <w: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w:t>
      </w:r>
    </w:p>
    <w:p w:rsidR="00393155" w:rsidRDefault="007E2DE6">
      <w:pPr>
        <w:pStyle w:val="a3"/>
        <w:ind w:left="972"/>
        <w:jc w:val="both"/>
      </w:pPr>
      <w:r>
        <w:t>Освоение Программы не сопровождается проведением промежуточных аттестаций и итоговой аттестации воспитанников.</w:t>
      </w:r>
    </w:p>
    <w:p w:rsidR="00393155" w:rsidRDefault="007E2DE6">
      <w:pPr>
        <w:pStyle w:val="a3"/>
        <w:spacing w:before="39" w:line="276" w:lineRule="auto"/>
        <w:ind w:left="972" w:right="580"/>
        <w:jc w:val="both"/>
      </w:pPr>
      <w: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393155" w:rsidRDefault="00393155">
      <w:pPr>
        <w:pStyle w:val="a3"/>
        <w:rPr>
          <w:sz w:val="28"/>
        </w:rPr>
      </w:pPr>
    </w:p>
    <w:p w:rsidR="00393155" w:rsidRDefault="007E2DE6">
      <w:pPr>
        <w:pStyle w:val="1"/>
        <w:numPr>
          <w:ilvl w:val="2"/>
          <w:numId w:val="146"/>
        </w:numPr>
        <w:tabs>
          <w:tab w:val="left" w:pos="1514"/>
        </w:tabs>
        <w:ind w:hanging="542"/>
        <w:jc w:val="both"/>
      </w:pPr>
      <w:r>
        <w:t>Целевые ориентиры образования в младенческом и раннем</w:t>
      </w:r>
      <w:r>
        <w:rPr>
          <w:spacing w:val="-5"/>
        </w:rPr>
        <w:t xml:space="preserve"> </w:t>
      </w:r>
      <w:r>
        <w:t>возрасте:</w:t>
      </w:r>
    </w:p>
    <w:p w:rsidR="00393155" w:rsidRDefault="007E2DE6">
      <w:pPr>
        <w:pStyle w:val="a4"/>
        <w:numPr>
          <w:ilvl w:val="0"/>
          <w:numId w:val="147"/>
        </w:numPr>
        <w:tabs>
          <w:tab w:val="left" w:pos="1141"/>
        </w:tabs>
        <w:spacing w:before="36" w:line="276" w:lineRule="auto"/>
        <w:ind w:left="972" w:right="584" w:firstLine="0"/>
        <w:rPr>
          <w:sz w:val="24"/>
        </w:rPr>
      </w:pPr>
      <w:r>
        <w:rPr>
          <w:sz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w:t>
      </w:r>
      <w:r>
        <w:rPr>
          <w:spacing w:val="-2"/>
          <w:sz w:val="24"/>
        </w:rPr>
        <w:t xml:space="preserve"> </w:t>
      </w:r>
      <w:r>
        <w:rPr>
          <w:sz w:val="24"/>
        </w:rPr>
        <w:t>действий;</w:t>
      </w:r>
    </w:p>
    <w:p w:rsidR="00393155" w:rsidRDefault="00393155">
      <w:pPr>
        <w:spacing w:line="276" w:lineRule="auto"/>
        <w:rPr>
          <w:sz w:val="24"/>
        </w:rPr>
        <w:sectPr w:rsidR="00393155">
          <w:pgSz w:w="16840" w:h="11910" w:orient="landscape"/>
          <w:pgMar w:top="1100" w:right="240" w:bottom="280" w:left="160" w:header="720" w:footer="720" w:gutter="0"/>
          <w:cols w:space="720"/>
        </w:sectPr>
      </w:pPr>
    </w:p>
    <w:p w:rsidR="00393155" w:rsidRDefault="007E2DE6">
      <w:pPr>
        <w:pStyle w:val="a4"/>
        <w:numPr>
          <w:ilvl w:val="0"/>
          <w:numId w:val="147"/>
        </w:numPr>
        <w:tabs>
          <w:tab w:val="left" w:pos="1249"/>
        </w:tabs>
        <w:spacing w:before="165" w:line="276" w:lineRule="auto"/>
        <w:ind w:left="972" w:right="573" w:firstLine="60"/>
        <w:jc w:val="both"/>
        <w:rPr>
          <w:sz w:val="24"/>
        </w:rPr>
      </w:pPr>
      <w:r>
        <w:rPr>
          <w:sz w:val="24"/>
        </w:rPr>
        <w:lastRenderedPageBreak/>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w:t>
      </w:r>
      <w:r>
        <w:rPr>
          <w:spacing w:val="-4"/>
          <w:sz w:val="24"/>
        </w:rPr>
        <w:t xml:space="preserve"> </w:t>
      </w:r>
      <w:r>
        <w:rPr>
          <w:sz w:val="24"/>
        </w:rPr>
        <w:t>поведении;</w:t>
      </w:r>
    </w:p>
    <w:p w:rsidR="00393155" w:rsidRDefault="007E2DE6">
      <w:pPr>
        <w:pStyle w:val="a4"/>
        <w:numPr>
          <w:ilvl w:val="0"/>
          <w:numId w:val="147"/>
        </w:numPr>
        <w:tabs>
          <w:tab w:val="left" w:pos="1158"/>
        </w:tabs>
        <w:spacing w:line="278" w:lineRule="auto"/>
        <w:ind w:left="972" w:right="583" w:firstLine="0"/>
        <w:jc w:val="both"/>
        <w:rPr>
          <w:sz w:val="24"/>
        </w:rPr>
      </w:pPr>
      <w:r>
        <w:rPr>
          <w:sz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w:t>
      </w:r>
      <w:r>
        <w:rPr>
          <w:spacing w:val="2"/>
          <w:sz w:val="24"/>
        </w:rPr>
        <w:t xml:space="preserve"> </w:t>
      </w:r>
      <w:r>
        <w:rPr>
          <w:sz w:val="24"/>
        </w:rPr>
        <w:t>игрушек;</w:t>
      </w:r>
    </w:p>
    <w:p w:rsidR="00393155" w:rsidRDefault="007E2DE6">
      <w:pPr>
        <w:pStyle w:val="a4"/>
        <w:numPr>
          <w:ilvl w:val="0"/>
          <w:numId w:val="147"/>
        </w:numPr>
        <w:tabs>
          <w:tab w:val="left" w:pos="1129"/>
        </w:tabs>
        <w:spacing w:line="276" w:lineRule="auto"/>
        <w:ind w:left="972" w:right="574" w:firstLine="0"/>
        <w:jc w:val="both"/>
        <w:rPr>
          <w:sz w:val="24"/>
        </w:rPr>
      </w:pPr>
      <w:r>
        <w:rPr>
          <w:sz w:val="24"/>
        </w:rPr>
        <w:t>стремится к общению со взрослыми и активно подражает им в движениях и действиях; появляются игры, в которых ребенок воспроизводит действия</w:t>
      </w:r>
      <w:r>
        <w:rPr>
          <w:spacing w:val="-1"/>
          <w:sz w:val="24"/>
        </w:rPr>
        <w:t xml:space="preserve"> </w:t>
      </w:r>
      <w:r>
        <w:rPr>
          <w:sz w:val="24"/>
        </w:rPr>
        <w:t>взрослого;</w:t>
      </w:r>
    </w:p>
    <w:p w:rsidR="00393155" w:rsidRDefault="007E2DE6">
      <w:pPr>
        <w:pStyle w:val="a4"/>
        <w:numPr>
          <w:ilvl w:val="0"/>
          <w:numId w:val="147"/>
        </w:numPr>
        <w:tabs>
          <w:tab w:val="left" w:pos="1112"/>
        </w:tabs>
        <w:spacing w:line="275" w:lineRule="exact"/>
        <w:ind w:left="1112" w:hanging="140"/>
        <w:jc w:val="both"/>
        <w:rPr>
          <w:sz w:val="24"/>
        </w:rPr>
      </w:pPr>
      <w:r>
        <w:rPr>
          <w:sz w:val="24"/>
        </w:rPr>
        <w:t>проявляет интерес к сверстникам; наблюдает за их действиями и подражает</w:t>
      </w:r>
      <w:r>
        <w:rPr>
          <w:spacing w:val="-4"/>
          <w:sz w:val="24"/>
        </w:rPr>
        <w:t xml:space="preserve"> </w:t>
      </w:r>
      <w:r>
        <w:rPr>
          <w:sz w:val="24"/>
        </w:rPr>
        <w:t>им;</w:t>
      </w:r>
    </w:p>
    <w:p w:rsidR="00393155" w:rsidRDefault="007E2DE6">
      <w:pPr>
        <w:pStyle w:val="a4"/>
        <w:numPr>
          <w:ilvl w:val="0"/>
          <w:numId w:val="147"/>
        </w:numPr>
        <w:tabs>
          <w:tab w:val="left" w:pos="1144"/>
        </w:tabs>
        <w:spacing w:before="38" w:line="276" w:lineRule="auto"/>
        <w:ind w:left="972" w:right="573" w:firstLine="0"/>
        <w:jc w:val="both"/>
        <w:rPr>
          <w:sz w:val="24"/>
        </w:rPr>
      </w:pPr>
      <w:r>
        <w:rPr>
          <w:sz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w:t>
      </w:r>
      <w:r>
        <w:rPr>
          <w:spacing w:val="-3"/>
          <w:sz w:val="24"/>
        </w:rPr>
        <w:t xml:space="preserve"> </w:t>
      </w:r>
      <w:r>
        <w:rPr>
          <w:sz w:val="24"/>
        </w:rPr>
        <w:t>искусства;</w:t>
      </w:r>
    </w:p>
    <w:p w:rsidR="00393155" w:rsidRDefault="007E2DE6">
      <w:pPr>
        <w:pStyle w:val="a4"/>
        <w:numPr>
          <w:ilvl w:val="0"/>
          <w:numId w:val="147"/>
        </w:numPr>
        <w:tabs>
          <w:tab w:val="left" w:pos="1115"/>
        </w:tabs>
        <w:spacing w:line="275" w:lineRule="exact"/>
        <w:ind w:left="1114" w:hanging="143"/>
        <w:jc w:val="both"/>
        <w:rPr>
          <w:sz w:val="24"/>
        </w:rPr>
      </w:pPr>
      <w:r>
        <w:rPr>
          <w:sz w:val="24"/>
        </w:rPr>
        <w:t>у ребенка развита крупная моторика, он стремится осваивать различные виды движения (бег, лазанье, перешагивание и</w:t>
      </w:r>
      <w:r>
        <w:rPr>
          <w:spacing w:val="-17"/>
          <w:sz w:val="24"/>
        </w:rPr>
        <w:t xml:space="preserve"> </w:t>
      </w:r>
      <w:r>
        <w:rPr>
          <w:sz w:val="24"/>
        </w:rPr>
        <w:t>пр.).</w:t>
      </w:r>
    </w:p>
    <w:p w:rsidR="00393155" w:rsidRDefault="00393155">
      <w:pPr>
        <w:pStyle w:val="a3"/>
        <w:spacing w:before="8"/>
        <w:rPr>
          <w:sz w:val="31"/>
        </w:rPr>
      </w:pPr>
    </w:p>
    <w:p w:rsidR="00393155" w:rsidRDefault="007E2DE6">
      <w:pPr>
        <w:pStyle w:val="1"/>
        <w:numPr>
          <w:ilvl w:val="2"/>
          <w:numId w:val="146"/>
        </w:numPr>
        <w:tabs>
          <w:tab w:val="left" w:pos="1514"/>
        </w:tabs>
        <w:ind w:hanging="542"/>
        <w:jc w:val="both"/>
      </w:pPr>
      <w:r>
        <w:t>Целевые ориентиры на этапе завершения дошкольного</w:t>
      </w:r>
      <w:r>
        <w:rPr>
          <w:spacing w:val="-4"/>
        </w:rPr>
        <w:t xml:space="preserve"> </w:t>
      </w:r>
      <w:r>
        <w:t>образования:</w:t>
      </w:r>
    </w:p>
    <w:p w:rsidR="00393155" w:rsidRDefault="007E2DE6">
      <w:pPr>
        <w:pStyle w:val="a3"/>
        <w:spacing w:before="36" w:line="276" w:lineRule="auto"/>
        <w:ind w:left="972" w:right="581"/>
        <w:jc w:val="both"/>
      </w:pPr>
      <w: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393155" w:rsidRDefault="007E2DE6">
      <w:pPr>
        <w:pStyle w:val="a3"/>
        <w:spacing w:line="276" w:lineRule="auto"/>
        <w:ind w:left="972" w:right="577"/>
        <w:jc w:val="both"/>
      </w:pPr>
      <w: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393155" w:rsidRDefault="007E2DE6">
      <w:pPr>
        <w:pStyle w:val="a3"/>
        <w:spacing w:line="278" w:lineRule="auto"/>
        <w:ind w:left="972" w:right="578"/>
        <w:jc w:val="both"/>
      </w:pPr>
      <w: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393155" w:rsidRDefault="007E2DE6">
      <w:pPr>
        <w:pStyle w:val="a3"/>
        <w:spacing w:line="276" w:lineRule="auto"/>
        <w:ind w:left="972" w:right="577"/>
        <w:jc w:val="both"/>
      </w:pPr>
      <w: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393155" w:rsidRDefault="007E2DE6">
      <w:pPr>
        <w:pStyle w:val="a3"/>
        <w:spacing w:line="276" w:lineRule="auto"/>
        <w:ind w:left="972" w:right="580"/>
        <w:jc w:val="both"/>
      </w:pPr>
      <w: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393155" w:rsidRDefault="007E2DE6">
      <w:pPr>
        <w:pStyle w:val="a3"/>
        <w:spacing w:line="276" w:lineRule="auto"/>
        <w:ind w:left="972" w:right="589"/>
        <w:jc w:val="both"/>
      </w:pPr>
      <w: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393155" w:rsidRDefault="00393155">
      <w:pPr>
        <w:spacing w:line="276" w:lineRule="auto"/>
        <w:jc w:val="both"/>
        <w:sectPr w:rsidR="00393155">
          <w:pgSz w:w="16840" w:h="11910" w:orient="landscape"/>
          <w:pgMar w:top="1100" w:right="240" w:bottom="280" w:left="160" w:header="720" w:footer="720" w:gutter="0"/>
          <w:cols w:space="720"/>
        </w:sectPr>
      </w:pPr>
    </w:p>
    <w:p w:rsidR="00393155" w:rsidRDefault="007E2DE6">
      <w:pPr>
        <w:pStyle w:val="a3"/>
        <w:spacing w:before="165" w:line="276" w:lineRule="auto"/>
        <w:ind w:left="972" w:right="580"/>
        <w:jc w:val="both"/>
      </w:pPr>
      <w:r>
        <w:lastRenderedPageBreak/>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393155" w:rsidRDefault="007E2DE6">
      <w:pPr>
        <w:pStyle w:val="a3"/>
        <w:spacing w:line="276" w:lineRule="auto"/>
        <w:ind w:left="972" w:right="576"/>
        <w:jc w:val="both"/>
      </w:pPr>
      <w: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w:t>
      </w:r>
    </w:p>
    <w:p w:rsidR="00393155" w:rsidRDefault="007E2DE6">
      <w:pPr>
        <w:pStyle w:val="1"/>
        <w:numPr>
          <w:ilvl w:val="0"/>
          <w:numId w:val="145"/>
        </w:numPr>
        <w:tabs>
          <w:tab w:val="left" w:pos="1213"/>
        </w:tabs>
        <w:spacing w:before="5"/>
        <w:ind w:hanging="241"/>
        <w:jc w:val="both"/>
      </w:pPr>
      <w:r>
        <w:t>СОДЕРЖАТЕЛЬНЫЙ</w:t>
      </w:r>
      <w:r>
        <w:rPr>
          <w:spacing w:val="-1"/>
        </w:rPr>
        <w:t xml:space="preserve"> </w:t>
      </w:r>
      <w:r>
        <w:t>РАЗДЕЛ</w:t>
      </w:r>
    </w:p>
    <w:p w:rsidR="00393155" w:rsidRDefault="00393155">
      <w:pPr>
        <w:pStyle w:val="a3"/>
        <w:spacing w:before="1"/>
        <w:rPr>
          <w:b/>
          <w:sz w:val="31"/>
        </w:rPr>
      </w:pPr>
    </w:p>
    <w:p w:rsidR="00393155" w:rsidRDefault="007E2DE6">
      <w:pPr>
        <w:spacing w:before="1"/>
        <w:ind w:left="1032"/>
        <w:jc w:val="both"/>
        <w:rPr>
          <w:b/>
          <w:sz w:val="24"/>
        </w:rPr>
      </w:pPr>
      <w:r>
        <w:rPr>
          <w:b/>
          <w:sz w:val="24"/>
        </w:rPr>
        <w:t>Обязательная часть</w:t>
      </w:r>
    </w:p>
    <w:p w:rsidR="00393155" w:rsidRDefault="007E2DE6">
      <w:pPr>
        <w:pStyle w:val="1"/>
        <w:numPr>
          <w:ilvl w:val="1"/>
          <w:numId w:val="145"/>
        </w:numPr>
        <w:tabs>
          <w:tab w:val="left" w:pos="1393"/>
        </w:tabs>
        <w:spacing w:before="38" w:line="274" w:lineRule="exact"/>
        <w:ind w:hanging="421"/>
        <w:jc w:val="both"/>
      </w:pPr>
      <w:r>
        <w:t>Образовательная деятельность в соответствии с образовательными</w:t>
      </w:r>
      <w:r>
        <w:rPr>
          <w:spacing w:val="-6"/>
        </w:rPr>
        <w:t xml:space="preserve"> </w:t>
      </w:r>
      <w:r>
        <w:t>областями</w:t>
      </w:r>
    </w:p>
    <w:p w:rsidR="00393155" w:rsidRDefault="007E2DE6">
      <w:pPr>
        <w:pStyle w:val="a3"/>
        <w:ind w:left="972" w:right="585"/>
        <w:jc w:val="both"/>
      </w:pPr>
      <w:r>
        <w:t>Содержание образовательной деятельности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(п.2.6.ФГОС</w:t>
      </w:r>
      <w:r>
        <w:rPr>
          <w:spacing w:val="-3"/>
        </w:rPr>
        <w:t xml:space="preserve"> </w:t>
      </w:r>
      <w:r>
        <w:t>ДО)</w:t>
      </w:r>
    </w:p>
    <w:p w:rsidR="00393155" w:rsidRDefault="007E2DE6">
      <w:pPr>
        <w:pStyle w:val="a3"/>
        <w:spacing w:line="276" w:lineRule="auto"/>
        <w:ind w:left="1032" w:right="712" w:firstLine="520"/>
        <w:jc w:val="both"/>
      </w:pPr>
      <w:r>
        <w:rPr>
          <w:spacing w:val="-3"/>
        </w:rPr>
        <w:t xml:space="preserve">Содержательный раздел раскрывает </w:t>
      </w:r>
      <w:r>
        <w:t xml:space="preserve">общее </w:t>
      </w:r>
      <w:r>
        <w:rPr>
          <w:spacing w:val="-3"/>
        </w:rPr>
        <w:t xml:space="preserve">содержание программы </w:t>
      </w:r>
      <w:r>
        <w:t xml:space="preserve">и </w:t>
      </w:r>
      <w:r>
        <w:rPr>
          <w:spacing w:val="-3"/>
        </w:rPr>
        <w:t>включает определенные направления развития детей Образовательной организации:</w:t>
      </w:r>
    </w:p>
    <w:p w:rsidR="00393155" w:rsidRDefault="007E2DE6">
      <w:pPr>
        <w:pStyle w:val="a4"/>
        <w:numPr>
          <w:ilvl w:val="2"/>
          <w:numId w:val="145"/>
        </w:numPr>
        <w:tabs>
          <w:tab w:val="left" w:pos="1540"/>
        </w:tabs>
        <w:spacing w:before="2"/>
        <w:ind w:hanging="361"/>
        <w:rPr>
          <w:sz w:val="24"/>
        </w:rPr>
      </w:pPr>
      <w:r>
        <w:rPr>
          <w:sz w:val="24"/>
        </w:rPr>
        <w:t>социально-коммуникативное</w:t>
      </w:r>
      <w:r>
        <w:rPr>
          <w:spacing w:val="-2"/>
          <w:sz w:val="24"/>
        </w:rPr>
        <w:t xml:space="preserve"> </w:t>
      </w:r>
      <w:r>
        <w:rPr>
          <w:sz w:val="24"/>
        </w:rPr>
        <w:t>развитие;</w:t>
      </w:r>
    </w:p>
    <w:p w:rsidR="00393155" w:rsidRDefault="007E2DE6">
      <w:pPr>
        <w:pStyle w:val="a4"/>
        <w:numPr>
          <w:ilvl w:val="2"/>
          <w:numId w:val="145"/>
        </w:numPr>
        <w:tabs>
          <w:tab w:val="left" w:pos="1540"/>
        </w:tabs>
        <w:spacing w:before="41"/>
        <w:ind w:hanging="361"/>
        <w:rPr>
          <w:sz w:val="24"/>
        </w:rPr>
      </w:pPr>
      <w:r>
        <w:rPr>
          <w:sz w:val="24"/>
        </w:rPr>
        <w:t>познавательное</w:t>
      </w:r>
      <w:r>
        <w:rPr>
          <w:spacing w:val="-2"/>
          <w:sz w:val="24"/>
        </w:rPr>
        <w:t xml:space="preserve"> </w:t>
      </w:r>
      <w:r>
        <w:rPr>
          <w:sz w:val="24"/>
        </w:rPr>
        <w:t>развитие;</w:t>
      </w:r>
    </w:p>
    <w:p w:rsidR="00393155" w:rsidRDefault="007E2DE6">
      <w:pPr>
        <w:pStyle w:val="a4"/>
        <w:numPr>
          <w:ilvl w:val="2"/>
          <w:numId w:val="145"/>
        </w:numPr>
        <w:tabs>
          <w:tab w:val="left" w:pos="1540"/>
        </w:tabs>
        <w:spacing w:before="40"/>
        <w:ind w:hanging="361"/>
        <w:rPr>
          <w:sz w:val="24"/>
        </w:rPr>
      </w:pPr>
      <w:r>
        <w:rPr>
          <w:sz w:val="24"/>
        </w:rPr>
        <w:t>речевое</w:t>
      </w:r>
      <w:r>
        <w:rPr>
          <w:spacing w:val="-2"/>
          <w:sz w:val="24"/>
        </w:rPr>
        <w:t xml:space="preserve"> </w:t>
      </w:r>
      <w:r>
        <w:rPr>
          <w:sz w:val="24"/>
        </w:rPr>
        <w:t>развитие;</w:t>
      </w:r>
    </w:p>
    <w:p w:rsidR="00393155" w:rsidRDefault="007E2DE6">
      <w:pPr>
        <w:pStyle w:val="a4"/>
        <w:numPr>
          <w:ilvl w:val="2"/>
          <w:numId w:val="145"/>
        </w:numPr>
        <w:tabs>
          <w:tab w:val="left" w:pos="1540"/>
        </w:tabs>
        <w:spacing w:before="41"/>
        <w:ind w:hanging="361"/>
        <w:rPr>
          <w:sz w:val="24"/>
        </w:rPr>
      </w:pPr>
      <w:r>
        <w:rPr>
          <w:sz w:val="24"/>
        </w:rPr>
        <w:t>художественно-эстетическое</w:t>
      </w:r>
      <w:r>
        <w:rPr>
          <w:spacing w:val="-2"/>
          <w:sz w:val="24"/>
        </w:rPr>
        <w:t xml:space="preserve"> </w:t>
      </w:r>
      <w:r>
        <w:rPr>
          <w:sz w:val="24"/>
        </w:rPr>
        <w:t>развитие;</w:t>
      </w:r>
    </w:p>
    <w:p w:rsidR="00393155" w:rsidRDefault="007E2DE6">
      <w:pPr>
        <w:pStyle w:val="a4"/>
        <w:numPr>
          <w:ilvl w:val="2"/>
          <w:numId w:val="145"/>
        </w:numPr>
        <w:tabs>
          <w:tab w:val="left" w:pos="1540"/>
        </w:tabs>
        <w:spacing w:before="43"/>
        <w:ind w:hanging="361"/>
        <w:rPr>
          <w:sz w:val="24"/>
        </w:rPr>
      </w:pPr>
      <w:r>
        <w:rPr>
          <w:sz w:val="24"/>
        </w:rPr>
        <w:t>физическое</w:t>
      </w:r>
      <w:r>
        <w:rPr>
          <w:spacing w:val="-2"/>
          <w:sz w:val="24"/>
        </w:rPr>
        <w:t xml:space="preserve"> </w:t>
      </w:r>
      <w:r>
        <w:rPr>
          <w:sz w:val="24"/>
        </w:rPr>
        <w:t>развитие.</w:t>
      </w:r>
    </w:p>
    <w:p w:rsidR="00393155" w:rsidRDefault="007E2DE6">
      <w:pPr>
        <w:pStyle w:val="a3"/>
        <w:spacing w:before="41"/>
        <w:ind w:left="1539"/>
      </w:pPr>
      <w:r>
        <w:t>Образовательная деятельность в ОО представлена в соответствии с данными направлениями развития ребенка (п.2.6.ФГОС ДО).</w:t>
      </w:r>
    </w:p>
    <w:p w:rsidR="00393155" w:rsidRDefault="00393155">
      <w:pPr>
        <w:pStyle w:val="a3"/>
        <w:spacing w:before="7"/>
        <w:rPr>
          <w:sz w:val="31"/>
        </w:rPr>
      </w:pPr>
    </w:p>
    <w:p w:rsidR="00393155" w:rsidRDefault="007E2DE6">
      <w:pPr>
        <w:pStyle w:val="1"/>
        <w:ind w:left="4861"/>
      </w:pPr>
      <w:r>
        <w:t>Описание образовательной деятельности в образовательных областях</w:t>
      </w:r>
    </w:p>
    <w:p w:rsidR="00393155" w:rsidRDefault="00393155">
      <w:pPr>
        <w:pStyle w:val="a3"/>
        <w:spacing w:before="10"/>
        <w:rPr>
          <w:b/>
          <w:sz w:val="30"/>
        </w:rPr>
      </w:pPr>
    </w:p>
    <w:p w:rsidR="00393155" w:rsidRDefault="007E2DE6">
      <w:pPr>
        <w:pStyle w:val="a3"/>
        <w:spacing w:line="276" w:lineRule="auto"/>
        <w:ind w:left="1179" w:right="582" w:firstLine="360"/>
        <w:jc w:val="both"/>
      </w:pPr>
      <w:r>
        <w:rPr>
          <w:b/>
        </w:rPr>
        <w:t xml:space="preserve">Социально-коммуникативное развитие </w:t>
      </w:r>
      <w:r>
        <w:t>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w:t>
      </w:r>
    </w:p>
    <w:p w:rsidR="00393155" w:rsidRDefault="00393155">
      <w:pPr>
        <w:spacing w:line="276" w:lineRule="auto"/>
        <w:jc w:val="both"/>
        <w:sectPr w:rsidR="00393155">
          <w:pgSz w:w="16840" w:h="11910" w:orient="landscape"/>
          <w:pgMar w:top="1100" w:right="240" w:bottom="280" w:left="160" w:header="720" w:footer="720" w:gutter="0"/>
          <w:cols w:space="720"/>
        </w:sectPr>
      </w:pPr>
    </w:p>
    <w:p w:rsidR="00393155" w:rsidRDefault="007E2DE6">
      <w:pPr>
        <w:pStyle w:val="a3"/>
        <w:spacing w:before="165" w:line="276" w:lineRule="auto"/>
        <w:ind w:left="1179" w:right="583"/>
        <w:jc w:val="both"/>
      </w:pPr>
      <w:r>
        <w:lastRenderedPageBreak/>
        <w:t>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393155" w:rsidRDefault="007E2DE6">
      <w:pPr>
        <w:pStyle w:val="a3"/>
        <w:spacing w:line="276" w:lineRule="auto"/>
        <w:ind w:left="1179" w:right="576" w:firstLine="360"/>
        <w:jc w:val="both"/>
      </w:pPr>
      <w:r>
        <w:rPr>
          <w:b/>
        </w:rPr>
        <w:t xml:space="preserve">Познавательное развитие </w:t>
      </w:r>
      <w: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rsidR="00393155" w:rsidRDefault="007E2DE6">
      <w:pPr>
        <w:pStyle w:val="a3"/>
        <w:spacing w:before="1" w:line="276" w:lineRule="auto"/>
        <w:ind w:left="1179" w:right="578" w:firstLine="360"/>
        <w:jc w:val="both"/>
      </w:pPr>
      <w:r>
        <w:rPr>
          <w:b/>
        </w:rPr>
        <w:t xml:space="preserve">Речевое развитие </w:t>
      </w:r>
      <w: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w:t>
      </w:r>
      <w:r>
        <w:rPr>
          <w:spacing w:val="-11"/>
        </w:rPr>
        <w:t xml:space="preserve"> </w:t>
      </w:r>
      <w:r>
        <w:t>грамоте.</w:t>
      </w:r>
    </w:p>
    <w:p w:rsidR="00393155" w:rsidRDefault="007E2DE6">
      <w:pPr>
        <w:pStyle w:val="a3"/>
        <w:spacing w:line="276" w:lineRule="auto"/>
        <w:ind w:left="1179" w:right="577" w:firstLine="360"/>
        <w:jc w:val="both"/>
      </w:pPr>
      <w:r>
        <w:rPr>
          <w:b/>
        </w:rPr>
        <w:t xml:space="preserve">Художественно-эстетическое развитие </w:t>
      </w:r>
      <w: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393155" w:rsidRDefault="007E2DE6">
      <w:pPr>
        <w:pStyle w:val="a3"/>
        <w:spacing w:line="276" w:lineRule="auto"/>
        <w:ind w:left="1179" w:right="574" w:firstLine="360"/>
        <w:jc w:val="both"/>
      </w:pPr>
      <w:r>
        <w:rPr>
          <w:b/>
        </w:rPr>
        <w:t xml:space="preserve">Физическое развитие </w:t>
      </w:r>
      <w: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393155" w:rsidRDefault="00393155">
      <w:pPr>
        <w:pStyle w:val="a3"/>
        <w:spacing w:before="1"/>
        <w:rPr>
          <w:sz w:val="28"/>
        </w:rPr>
      </w:pPr>
    </w:p>
    <w:p w:rsidR="00393155" w:rsidRDefault="007E2DE6">
      <w:pPr>
        <w:pStyle w:val="1"/>
        <w:numPr>
          <w:ilvl w:val="1"/>
          <w:numId w:val="145"/>
        </w:numPr>
        <w:tabs>
          <w:tab w:val="left" w:pos="1393"/>
        </w:tabs>
        <w:spacing w:line="276" w:lineRule="auto"/>
        <w:ind w:left="1681" w:right="5593" w:hanging="709"/>
        <w:jc w:val="left"/>
      </w:pPr>
      <w:r>
        <w:t>Описание вариативных форм, методов, средств и технологий реализации Программы Формы организованного</w:t>
      </w:r>
      <w:r>
        <w:rPr>
          <w:spacing w:val="-2"/>
        </w:rPr>
        <w:t xml:space="preserve"> </w:t>
      </w:r>
      <w:r>
        <w:t>обучения</w:t>
      </w:r>
    </w:p>
    <w:p w:rsidR="00393155" w:rsidRDefault="007E2DE6">
      <w:pPr>
        <w:pStyle w:val="a3"/>
        <w:spacing w:line="270" w:lineRule="exact"/>
        <w:ind w:left="972"/>
      </w:pPr>
      <w:r>
        <w:t>В детском саду используются фронтальные, групповые, индивидуальные формы организованного обучения.</w:t>
      </w:r>
    </w:p>
    <w:p w:rsidR="00393155" w:rsidRDefault="007E2DE6">
      <w:pPr>
        <w:pStyle w:val="a3"/>
        <w:spacing w:before="41" w:line="278" w:lineRule="auto"/>
        <w:ind w:left="972" w:right="654"/>
      </w:pPr>
      <w:r>
        <w:rPr>
          <w:b/>
        </w:rPr>
        <w:t xml:space="preserve">Индивидуальная форма </w:t>
      </w:r>
      <w:r>
        <w:t>организации обучения 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w:t>
      </w:r>
    </w:p>
    <w:p w:rsidR="00393155" w:rsidRDefault="00393155">
      <w:pPr>
        <w:spacing w:line="278" w:lineRule="auto"/>
        <w:sectPr w:rsidR="00393155">
          <w:pgSz w:w="16840" w:h="11910" w:orient="landscape"/>
          <w:pgMar w:top="1100" w:right="240" w:bottom="280" w:left="160" w:header="720" w:footer="720" w:gutter="0"/>
          <w:cols w:space="720"/>
        </w:sectPr>
      </w:pPr>
    </w:p>
    <w:p w:rsidR="00393155" w:rsidRDefault="007E2DE6">
      <w:pPr>
        <w:pStyle w:val="a3"/>
        <w:spacing w:before="165"/>
        <w:ind w:left="972"/>
      </w:pPr>
      <w:r>
        <w:lastRenderedPageBreak/>
        <w:t>детьми.</w:t>
      </w:r>
    </w:p>
    <w:p w:rsidR="00393155" w:rsidRDefault="007E2DE6">
      <w:pPr>
        <w:pStyle w:val="a3"/>
        <w:spacing w:before="41" w:line="276" w:lineRule="auto"/>
        <w:ind w:left="972" w:right="575"/>
        <w:jc w:val="both"/>
      </w:pPr>
      <w:r>
        <w:rPr>
          <w:b/>
        </w:rPr>
        <w:t xml:space="preserve">Групповая форма </w:t>
      </w:r>
      <w:r>
        <w:t>организации обучения (индивидуально-коллективная). Группа делится на подгруппы. Основания для комплектации: личная симпатия, общность интересов, но не по уровням развития. При этом педагогу, в первую очередь, важно обеспечить взаимодействие детей в процессе обучения.</w:t>
      </w:r>
    </w:p>
    <w:p w:rsidR="00393155" w:rsidRDefault="007E2DE6">
      <w:pPr>
        <w:pStyle w:val="a3"/>
        <w:spacing w:line="276" w:lineRule="auto"/>
        <w:ind w:left="972" w:right="574"/>
        <w:jc w:val="both"/>
      </w:pPr>
      <w:r>
        <w:rPr>
          <w:b/>
        </w:rPr>
        <w:t xml:space="preserve">Фронтальная форма </w:t>
      </w:r>
      <w:r>
        <w:t>организации обучения. Работа со всей группой, четкое расписание, единое содержание. При  этом  содержанием обучения на фронтальных занятиях может быть деятельность художественного характера.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w:t>
      </w:r>
      <w:r>
        <w:rPr>
          <w:spacing w:val="-1"/>
        </w:rPr>
        <w:t xml:space="preserve"> </w:t>
      </w:r>
      <w:r>
        <w:t>обучения.</w:t>
      </w:r>
    </w:p>
    <w:p w:rsidR="00393155" w:rsidRDefault="007E2DE6">
      <w:pPr>
        <w:pStyle w:val="1"/>
        <w:spacing w:before="6"/>
        <w:ind w:left="1573"/>
        <w:jc w:val="both"/>
      </w:pPr>
      <w:r>
        <w:t>Основной формой организации обучения в Образовательной организации является образовательная деятельность (ОД).</w:t>
      </w:r>
    </w:p>
    <w:p w:rsidR="00393155" w:rsidRDefault="007E2DE6">
      <w:pPr>
        <w:pStyle w:val="a3"/>
        <w:spacing w:before="36" w:line="276" w:lineRule="auto"/>
        <w:ind w:left="972" w:right="575"/>
        <w:jc w:val="both"/>
      </w:pPr>
      <w:r>
        <w:t>Образовательная деятельность организуется и проводится педагогами в соответствии с основной общеобразовательной программой ДОО. ОД проводится с детьми всех возрастных групп детского сада. В режиме дня каждой группы определяется время проведения ОД, в соответствии с "Санитарно-эпидемиологических требований к устройству, содержанию и организации режима работы дошкольных образовательных организаций".</w:t>
      </w:r>
    </w:p>
    <w:p w:rsidR="00393155" w:rsidRDefault="007E2DE6">
      <w:pPr>
        <w:pStyle w:val="a3"/>
        <w:spacing w:line="276" w:lineRule="auto"/>
        <w:ind w:left="972" w:right="573" w:firstLine="708"/>
        <w:jc w:val="both"/>
      </w:pPr>
      <w:r>
        <w:t>Непосредственно образовательная деятельность организуется по всем направлениям образовательной деятельности: социально- коммуникативное развитие, речевое развитие, познавательное развитие, художественно-эстетическое развитие, физическое развитие</w:t>
      </w:r>
    </w:p>
    <w:p w:rsidR="00393155" w:rsidRDefault="007E2DE6">
      <w:pPr>
        <w:pStyle w:val="1"/>
        <w:spacing w:before="4"/>
        <w:ind w:left="1573"/>
        <w:jc w:val="both"/>
      </w:pPr>
      <w:r>
        <w:t>Формы организации обучения в повседневной жизни</w:t>
      </w:r>
    </w:p>
    <w:p w:rsidR="00393155" w:rsidRDefault="007E2DE6">
      <w:pPr>
        <w:pStyle w:val="a3"/>
        <w:spacing w:before="34"/>
        <w:ind w:left="972" w:right="970"/>
        <w:jc w:val="both"/>
      </w:pPr>
      <w:r>
        <w:t>На</w:t>
      </w:r>
      <w:r>
        <w:rPr>
          <w:spacing w:val="-6"/>
        </w:rPr>
        <w:t xml:space="preserve"> </w:t>
      </w:r>
      <w:r>
        <w:t>протяжении</w:t>
      </w:r>
      <w:r>
        <w:rPr>
          <w:spacing w:val="-4"/>
        </w:rPr>
        <w:t xml:space="preserve"> </w:t>
      </w:r>
      <w:r>
        <w:t>дня</w:t>
      </w:r>
      <w:r>
        <w:rPr>
          <w:spacing w:val="-3"/>
        </w:rPr>
        <w:t xml:space="preserve"> </w:t>
      </w:r>
      <w:r>
        <w:t>педагог</w:t>
      </w:r>
      <w:r>
        <w:rPr>
          <w:spacing w:val="-5"/>
        </w:rPr>
        <w:t xml:space="preserve"> </w:t>
      </w:r>
      <w:r>
        <w:t>имеет</w:t>
      </w:r>
      <w:r>
        <w:rPr>
          <w:spacing w:val="-3"/>
        </w:rPr>
        <w:t xml:space="preserve"> </w:t>
      </w:r>
      <w:r>
        <w:t>возможность</w:t>
      </w:r>
      <w:r>
        <w:rPr>
          <w:spacing w:val="-3"/>
        </w:rPr>
        <w:t xml:space="preserve"> </w:t>
      </w:r>
      <w:r>
        <w:t>осуществлять</w:t>
      </w:r>
      <w:r>
        <w:rPr>
          <w:spacing w:val="-4"/>
        </w:rPr>
        <w:t xml:space="preserve"> </w:t>
      </w:r>
      <w:r>
        <w:t>обучение</w:t>
      </w:r>
      <w:r>
        <w:rPr>
          <w:spacing w:val="-4"/>
        </w:rPr>
        <w:t xml:space="preserve"> </w:t>
      </w:r>
      <w:r>
        <w:t>при</w:t>
      </w:r>
      <w:r>
        <w:rPr>
          <w:spacing w:val="-6"/>
        </w:rPr>
        <w:t xml:space="preserve"> </w:t>
      </w:r>
      <w:r>
        <w:t>использовании</w:t>
      </w:r>
      <w:r>
        <w:rPr>
          <w:spacing w:val="-4"/>
        </w:rPr>
        <w:t xml:space="preserve"> </w:t>
      </w:r>
      <w:r>
        <w:t>разнообразных</w:t>
      </w:r>
      <w:r>
        <w:rPr>
          <w:spacing w:val="-1"/>
        </w:rPr>
        <w:t xml:space="preserve"> </w:t>
      </w:r>
      <w:r>
        <w:t>форм</w:t>
      </w:r>
      <w:r>
        <w:rPr>
          <w:spacing w:val="-4"/>
        </w:rPr>
        <w:t xml:space="preserve"> </w:t>
      </w:r>
      <w:r>
        <w:t>организации</w:t>
      </w:r>
      <w:r>
        <w:rPr>
          <w:spacing w:val="-4"/>
        </w:rPr>
        <w:t xml:space="preserve"> </w:t>
      </w:r>
      <w:r>
        <w:t>обучающихся, имеют место фронтальные формы</w:t>
      </w:r>
      <w:r>
        <w:rPr>
          <w:spacing w:val="-3"/>
        </w:rPr>
        <w:t xml:space="preserve"> </w:t>
      </w:r>
      <w:r>
        <w:t>обучения:</w:t>
      </w:r>
    </w:p>
    <w:p w:rsidR="00393155" w:rsidRDefault="007E2DE6">
      <w:pPr>
        <w:pStyle w:val="a4"/>
        <w:numPr>
          <w:ilvl w:val="0"/>
          <w:numId w:val="144"/>
        </w:numPr>
        <w:tabs>
          <w:tab w:val="left" w:pos="1682"/>
        </w:tabs>
        <w:ind w:hanging="350"/>
        <w:jc w:val="both"/>
        <w:rPr>
          <w:sz w:val="24"/>
        </w:rPr>
      </w:pPr>
      <w:r>
        <w:rPr>
          <w:sz w:val="24"/>
        </w:rPr>
        <w:t>прогулка, которая состоит из:</w:t>
      </w:r>
    </w:p>
    <w:p w:rsidR="00393155" w:rsidRDefault="007E2DE6">
      <w:pPr>
        <w:pStyle w:val="a4"/>
        <w:numPr>
          <w:ilvl w:val="0"/>
          <w:numId w:val="143"/>
        </w:numPr>
        <w:tabs>
          <w:tab w:val="left" w:pos="1232"/>
        </w:tabs>
        <w:rPr>
          <w:sz w:val="24"/>
        </w:rPr>
      </w:pPr>
      <w:r>
        <w:rPr>
          <w:sz w:val="24"/>
        </w:rPr>
        <w:t>наблюдений за природой, окружающей</w:t>
      </w:r>
      <w:r>
        <w:rPr>
          <w:spacing w:val="-4"/>
          <w:sz w:val="24"/>
        </w:rPr>
        <w:t xml:space="preserve"> </w:t>
      </w:r>
      <w:r>
        <w:rPr>
          <w:sz w:val="24"/>
        </w:rPr>
        <w:t>жизнью;</w:t>
      </w:r>
    </w:p>
    <w:p w:rsidR="00393155" w:rsidRDefault="007E2DE6">
      <w:pPr>
        <w:pStyle w:val="a4"/>
        <w:numPr>
          <w:ilvl w:val="0"/>
          <w:numId w:val="143"/>
        </w:numPr>
        <w:tabs>
          <w:tab w:val="left" w:pos="1232"/>
        </w:tabs>
        <w:rPr>
          <w:sz w:val="24"/>
        </w:rPr>
      </w:pPr>
      <w:r>
        <w:rPr>
          <w:sz w:val="24"/>
        </w:rPr>
        <w:t>подвижных</w:t>
      </w:r>
      <w:r>
        <w:rPr>
          <w:spacing w:val="2"/>
          <w:sz w:val="24"/>
        </w:rPr>
        <w:t xml:space="preserve"> </w:t>
      </w:r>
      <w:r>
        <w:rPr>
          <w:sz w:val="24"/>
        </w:rPr>
        <w:t>игр;</w:t>
      </w:r>
    </w:p>
    <w:p w:rsidR="00393155" w:rsidRDefault="007E2DE6">
      <w:pPr>
        <w:pStyle w:val="a4"/>
        <w:numPr>
          <w:ilvl w:val="0"/>
          <w:numId w:val="143"/>
        </w:numPr>
        <w:tabs>
          <w:tab w:val="left" w:pos="1232"/>
        </w:tabs>
        <w:rPr>
          <w:sz w:val="24"/>
        </w:rPr>
      </w:pPr>
      <w:r>
        <w:rPr>
          <w:sz w:val="24"/>
        </w:rPr>
        <w:t>труда в природе и на</w:t>
      </w:r>
      <w:r>
        <w:rPr>
          <w:spacing w:val="-6"/>
          <w:sz w:val="24"/>
        </w:rPr>
        <w:t xml:space="preserve"> </w:t>
      </w:r>
      <w:r>
        <w:rPr>
          <w:sz w:val="24"/>
        </w:rPr>
        <w:t>участке;</w:t>
      </w:r>
    </w:p>
    <w:p w:rsidR="00393155" w:rsidRDefault="007E2DE6">
      <w:pPr>
        <w:pStyle w:val="a4"/>
        <w:numPr>
          <w:ilvl w:val="0"/>
          <w:numId w:val="143"/>
        </w:numPr>
        <w:tabs>
          <w:tab w:val="left" w:pos="1232"/>
        </w:tabs>
        <w:rPr>
          <w:sz w:val="24"/>
        </w:rPr>
      </w:pPr>
      <w:r>
        <w:rPr>
          <w:sz w:val="24"/>
        </w:rPr>
        <w:t>самостоятельной игровой</w:t>
      </w:r>
      <w:r>
        <w:rPr>
          <w:spacing w:val="-1"/>
          <w:sz w:val="24"/>
        </w:rPr>
        <w:t xml:space="preserve"> </w:t>
      </w:r>
      <w:r>
        <w:rPr>
          <w:sz w:val="24"/>
        </w:rPr>
        <w:t>деятельности;</w:t>
      </w:r>
    </w:p>
    <w:p w:rsidR="00393155" w:rsidRDefault="007E2DE6">
      <w:pPr>
        <w:pStyle w:val="a4"/>
        <w:numPr>
          <w:ilvl w:val="1"/>
          <w:numId w:val="143"/>
        </w:numPr>
        <w:tabs>
          <w:tab w:val="left" w:pos="1682"/>
        </w:tabs>
        <w:ind w:hanging="350"/>
        <w:rPr>
          <w:sz w:val="24"/>
        </w:rPr>
      </w:pPr>
      <w:r>
        <w:rPr>
          <w:sz w:val="24"/>
        </w:rPr>
        <w:t>экскурсии;</w:t>
      </w:r>
    </w:p>
    <w:p w:rsidR="00393155" w:rsidRDefault="007E2DE6">
      <w:pPr>
        <w:pStyle w:val="a4"/>
        <w:numPr>
          <w:ilvl w:val="1"/>
          <w:numId w:val="143"/>
        </w:numPr>
        <w:tabs>
          <w:tab w:val="left" w:pos="1682"/>
        </w:tabs>
        <w:ind w:hanging="350"/>
        <w:rPr>
          <w:sz w:val="24"/>
        </w:rPr>
      </w:pPr>
      <w:r>
        <w:rPr>
          <w:sz w:val="24"/>
        </w:rPr>
        <w:t>игры:</w:t>
      </w:r>
    </w:p>
    <w:p w:rsidR="00393155" w:rsidRDefault="007E2DE6">
      <w:pPr>
        <w:pStyle w:val="a4"/>
        <w:numPr>
          <w:ilvl w:val="0"/>
          <w:numId w:val="147"/>
        </w:numPr>
        <w:tabs>
          <w:tab w:val="left" w:pos="1112"/>
        </w:tabs>
        <w:ind w:left="1112" w:hanging="140"/>
        <w:rPr>
          <w:sz w:val="24"/>
        </w:rPr>
      </w:pPr>
      <w:r>
        <w:rPr>
          <w:sz w:val="24"/>
        </w:rPr>
        <w:t>сюжетно-ролевые;</w:t>
      </w:r>
    </w:p>
    <w:p w:rsidR="00393155" w:rsidRDefault="007E2DE6">
      <w:pPr>
        <w:pStyle w:val="a4"/>
        <w:numPr>
          <w:ilvl w:val="0"/>
          <w:numId w:val="147"/>
        </w:numPr>
        <w:tabs>
          <w:tab w:val="left" w:pos="1112"/>
        </w:tabs>
        <w:ind w:left="1112" w:hanging="140"/>
        <w:rPr>
          <w:sz w:val="24"/>
        </w:rPr>
      </w:pPr>
      <w:r>
        <w:rPr>
          <w:sz w:val="24"/>
        </w:rPr>
        <w:t>дидактические</w:t>
      </w:r>
      <w:r>
        <w:rPr>
          <w:spacing w:val="-2"/>
          <w:sz w:val="24"/>
        </w:rPr>
        <w:t xml:space="preserve"> </w:t>
      </w:r>
      <w:r>
        <w:rPr>
          <w:sz w:val="24"/>
        </w:rPr>
        <w:t>игры;</w:t>
      </w:r>
    </w:p>
    <w:p w:rsidR="00393155" w:rsidRDefault="007E2DE6">
      <w:pPr>
        <w:pStyle w:val="a4"/>
        <w:numPr>
          <w:ilvl w:val="0"/>
          <w:numId w:val="147"/>
        </w:numPr>
        <w:tabs>
          <w:tab w:val="left" w:pos="1112"/>
        </w:tabs>
        <w:spacing w:before="1"/>
        <w:ind w:left="1112" w:hanging="140"/>
        <w:rPr>
          <w:sz w:val="24"/>
        </w:rPr>
      </w:pPr>
      <w:r>
        <w:rPr>
          <w:sz w:val="24"/>
        </w:rPr>
        <w:t>игры-драматизации;</w:t>
      </w:r>
    </w:p>
    <w:p w:rsidR="00393155" w:rsidRDefault="007E2DE6">
      <w:pPr>
        <w:pStyle w:val="a4"/>
        <w:numPr>
          <w:ilvl w:val="0"/>
          <w:numId w:val="147"/>
        </w:numPr>
        <w:tabs>
          <w:tab w:val="left" w:pos="1112"/>
        </w:tabs>
        <w:ind w:left="1112" w:hanging="140"/>
        <w:rPr>
          <w:sz w:val="24"/>
        </w:rPr>
      </w:pPr>
      <w:r>
        <w:rPr>
          <w:sz w:val="24"/>
        </w:rPr>
        <w:t>спортивные</w:t>
      </w:r>
      <w:r>
        <w:rPr>
          <w:spacing w:val="-3"/>
          <w:sz w:val="24"/>
        </w:rPr>
        <w:t xml:space="preserve"> </w:t>
      </w:r>
      <w:r>
        <w:rPr>
          <w:sz w:val="24"/>
        </w:rPr>
        <w:t>игры;</w:t>
      </w:r>
    </w:p>
    <w:p w:rsidR="00393155" w:rsidRDefault="007E2DE6">
      <w:pPr>
        <w:pStyle w:val="a4"/>
        <w:numPr>
          <w:ilvl w:val="1"/>
          <w:numId w:val="147"/>
        </w:numPr>
        <w:tabs>
          <w:tab w:val="left" w:pos="1682"/>
        </w:tabs>
        <w:ind w:hanging="350"/>
        <w:rPr>
          <w:sz w:val="24"/>
        </w:rPr>
      </w:pPr>
      <w:r>
        <w:rPr>
          <w:sz w:val="24"/>
        </w:rPr>
        <w:t>дежурство детей по столовой, на</w:t>
      </w:r>
      <w:r>
        <w:rPr>
          <w:spacing w:val="-2"/>
          <w:sz w:val="24"/>
        </w:rPr>
        <w:t xml:space="preserve"> </w:t>
      </w:r>
      <w:r>
        <w:rPr>
          <w:sz w:val="24"/>
        </w:rPr>
        <w:t>занятиях</w:t>
      </w:r>
    </w:p>
    <w:p w:rsidR="00393155" w:rsidRDefault="007E2DE6">
      <w:pPr>
        <w:pStyle w:val="a4"/>
        <w:numPr>
          <w:ilvl w:val="1"/>
          <w:numId w:val="147"/>
        </w:numPr>
        <w:tabs>
          <w:tab w:val="left" w:pos="1682"/>
        </w:tabs>
        <w:ind w:hanging="350"/>
        <w:rPr>
          <w:sz w:val="24"/>
        </w:rPr>
      </w:pPr>
      <w:r>
        <w:rPr>
          <w:sz w:val="24"/>
        </w:rPr>
        <w:t>труд:</w:t>
      </w:r>
    </w:p>
    <w:p w:rsidR="00393155" w:rsidRDefault="007E2DE6">
      <w:pPr>
        <w:pStyle w:val="a4"/>
        <w:numPr>
          <w:ilvl w:val="0"/>
          <w:numId w:val="147"/>
        </w:numPr>
        <w:tabs>
          <w:tab w:val="left" w:pos="1112"/>
        </w:tabs>
        <w:ind w:left="1112" w:hanging="140"/>
        <w:rPr>
          <w:sz w:val="24"/>
        </w:rPr>
      </w:pPr>
      <w:r>
        <w:rPr>
          <w:sz w:val="24"/>
        </w:rPr>
        <w:t>коллективный;</w:t>
      </w:r>
    </w:p>
    <w:p w:rsidR="00393155" w:rsidRDefault="00393155">
      <w:pPr>
        <w:rPr>
          <w:sz w:val="24"/>
        </w:rPr>
        <w:sectPr w:rsidR="00393155">
          <w:pgSz w:w="16840" w:h="11910" w:orient="landscape"/>
          <w:pgMar w:top="1100" w:right="240" w:bottom="280" w:left="160" w:header="720" w:footer="720" w:gutter="0"/>
          <w:cols w:space="720"/>
        </w:sectPr>
      </w:pPr>
    </w:p>
    <w:p w:rsidR="00393155" w:rsidRDefault="007E2DE6">
      <w:pPr>
        <w:pStyle w:val="a4"/>
        <w:numPr>
          <w:ilvl w:val="0"/>
          <w:numId w:val="147"/>
        </w:numPr>
        <w:tabs>
          <w:tab w:val="left" w:pos="1112"/>
        </w:tabs>
        <w:spacing w:before="162"/>
        <w:ind w:left="1112" w:hanging="140"/>
        <w:rPr>
          <w:sz w:val="24"/>
        </w:rPr>
      </w:pPr>
      <w:r>
        <w:rPr>
          <w:sz w:val="24"/>
        </w:rPr>
        <w:lastRenderedPageBreak/>
        <w:t>хозяйственно-бытовой;</w:t>
      </w:r>
    </w:p>
    <w:p w:rsidR="00393155" w:rsidRDefault="007E2DE6">
      <w:pPr>
        <w:pStyle w:val="a4"/>
        <w:numPr>
          <w:ilvl w:val="0"/>
          <w:numId w:val="147"/>
        </w:numPr>
        <w:tabs>
          <w:tab w:val="left" w:pos="1112"/>
        </w:tabs>
        <w:ind w:left="1112" w:hanging="140"/>
        <w:rPr>
          <w:sz w:val="24"/>
        </w:rPr>
      </w:pPr>
      <w:r>
        <w:rPr>
          <w:sz w:val="24"/>
        </w:rPr>
        <w:t>труд в</w:t>
      </w:r>
      <w:r>
        <w:rPr>
          <w:spacing w:val="-2"/>
          <w:sz w:val="24"/>
        </w:rPr>
        <w:t xml:space="preserve"> </w:t>
      </w:r>
      <w:r>
        <w:rPr>
          <w:sz w:val="24"/>
        </w:rPr>
        <w:t>природе;</w:t>
      </w:r>
    </w:p>
    <w:p w:rsidR="00393155" w:rsidRDefault="007E2DE6">
      <w:pPr>
        <w:pStyle w:val="a4"/>
        <w:numPr>
          <w:ilvl w:val="0"/>
          <w:numId w:val="147"/>
        </w:numPr>
        <w:tabs>
          <w:tab w:val="left" w:pos="1112"/>
        </w:tabs>
        <w:ind w:left="1112" w:hanging="140"/>
        <w:rPr>
          <w:sz w:val="24"/>
        </w:rPr>
      </w:pPr>
      <w:r>
        <w:rPr>
          <w:sz w:val="24"/>
        </w:rPr>
        <w:t>художественный</w:t>
      </w:r>
      <w:r>
        <w:rPr>
          <w:spacing w:val="-1"/>
          <w:sz w:val="24"/>
        </w:rPr>
        <w:t xml:space="preserve"> </w:t>
      </w:r>
      <w:r>
        <w:rPr>
          <w:sz w:val="24"/>
        </w:rPr>
        <w:t>труд;</w:t>
      </w:r>
    </w:p>
    <w:p w:rsidR="00393155" w:rsidRDefault="007E2DE6">
      <w:pPr>
        <w:pStyle w:val="a4"/>
        <w:numPr>
          <w:ilvl w:val="1"/>
          <w:numId w:val="147"/>
        </w:numPr>
        <w:tabs>
          <w:tab w:val="left" w:pos="1682"/>
        </w:tabs>
        <w:spacing w:before="1"/>
        <w:ind w:hanging="350"/>
        <w:rPr>
          <w:sz w:val="24"/>
        </w:rPr>
      </w:pPr>
      <w:r>
        <w:rPr>
          <w:sz w:val="24"/>
        </w:rPr>
        <w:t>развлечения,</w:t>
      </w:r>
      <w:r>
        <w:rPr>
          <w:spacing w:val="-1"/>
          <w:sz w:val="24"/>
        </w:rPr>
        <w:t xml:space="preserve"> </w:t>
      </w:r>
      <w:r>
        <w:rPr>
          <w:sz w:val="24"/>
        </w:rPr>
        <w:t>праздники;</w:t>
      </w:r>
    </w:p>
    <w:p w:rsidR="00393155" w:rsidRDefault="007E2DE6">
      <w:pPr>
        <w:pStyle w:val="a4"/>
        <w:numPr>
          <w:ilvl w:val="1"/>
          <w:numId w:val="147"/>
        </w:numPr>
        <w:tabs>
          <w:tab w:val="left" w:pos="1682"/>
        </w:tabs>
        <w:ind w:hanging="350"/>
        <w:rPr>
          <w:sz w:val="24"/>
        </w:rPr>
      </w:pPr>
      <w:r>
        <w:rPr>
          <w:sz w:val="24"/>
        </w:rPr>
        <w:t>экспериментирование;</w:t>
      </w:r>
    </w:p>
    <w:p w:rsidR="00393155" w:rsidRDefault="007E2DE6">
      <w:pPr>
        <w:pStyle w:val="a4"/>
        <w:numPr>
          <w:ilvl w:val="1"/>
          <w:numId w:val="147"/>
        </w:numPr>
        <w:tabs>
          <w:tab w:val="left" w:pos="1682"/>
        </w:tabs>
        <w:ind w:hanging="350"/>
        <w:rPr>
          <w:sz w:val="24"/>
        </w:rPr>
      </w:pPr>
      <w:r>
        <w:rPr>
          <w:sz w:val="24"/>
        </w:rPr>
        <w:t>проектная</w:t>
      </w:r>
      <w:r>
        <w:rPr>
          <w:spacing w:val="-1"/>
          <w:sz w:val="24"/>
        </w:rPr>
        <w:t xml:space="preserve"> </w:t>
      </w:r>
      <w:r>
        <w:rPr>
          <w:sz w:val="24"/>
        </w:rPr>
        <w:t>деятельность;</w:t>
      </w:r>
    </w:p>
    <w:p w:rsidR="00393155" w:rsidRDefault="007E2DE6">
      <w:pPr>
        <w:pStyle w:val="a4"/>
        <w:numPr>
          <w:ilvl w:val="1"/>
          <w:numId w:val="147"/>
        </w:numPr>
        <w:tabs>
          <w:tab w:val="left" w:pos="1682"/>
        </w:tabs>
        <w:ind w:hanging="350"/>
        <w:rPr>
          <w:sz w:val="24"/>
        </w:rPr>
      </w:pPr>
      <w:r>
        <w:rPr>
          <w:sz w:val="24"/>
        </w:rPr>
        <w:t>чтение художественной</w:t>
      </w:r>
      <w:r>
        <w:rPr>
          <w:spacing w:val="-4"/>
          <w:sz w:val="24"/>
        </w:rPr>
        <w:t xml:space="preserve"> </w:t>
      </w:r>
      <w:r>
        <w:rPr>
          <w:sz w:val="24"/>
        </w:rPr>
        <w:t>литературы;</w:t>
      </w:r>
    </w:p>
    <w:p w:rsidR="00393155" w:rsidRDefault="007E2DE6">
      <w:pPr>
        <w:pStyle w:val="a4"/>
        <w:numPr>
          <w:ilvl w:val="1"/>
          <w:numId w:val="147"/>
        </w:numPr>
        <w:tabs>
          <w:tab w:val="left" w:pos="1682"/>
        </w:tabs>
        <w:ind w:hanging="350"/>
        <w:rPr>
          <w:sz w:val="24"/>
        </w:rPr>
      </w:pPr>
      <w:r>
        <w:rPr>
          <w:sz w:val="24"/>
        </w:rPr>
        <w:t>беседы;</w:t>
      </w:r>
    </w:p>
    <w:p w:rsidR="00393155" w:rsidRDefault="007E2DE6">
      <w:pPr>
        <w:pStyle w:val="a4"/>
        <w:numPr>
          <w:ilvl w:val="1"/>
          <w:numId w:val="147"/>
        </w:numPr>
        <w:tabs>
          <w:tab w:val="left" w:pos="1682"/>
        </w:tabs>
        <w:ind w:hanging="350"/>
        <w:rPr>
          <w:sz w:val="24"/>
        </w:rPr>
      </w:pPr>
      <w:r>
        <w:rPr>
          <w:sz w:val="24"/>
        </w:rPr>
        <w:t>показ кукольного</w:t>
      </w:r>
      <w:r>
        <w:rPr>
          <w:spacing w:val="-1"/>
          <w:sz w:val="24"/>
        </w:rPr>
        <w:t xml:space="preserve"> </w:t>
      </w:r>
      <w:r>
        <w:rPr>
          <w:sz w:val="24"/>
        </w:rPr>
        <w:t>театра;</w:t>
      </w:r>
    </w:p>
    <w:p w:rsidR="00393155" w:rsidRDefault="007E2DE6">
      <w:pPr>
        <w:pStyle w:val="a4"/>
        <w:numPr>
          <w:ilvl w:val="1"/>
          <w:numId w:val="147"/>
        </w:numPr>
        <w:tabs>
          <w:tab w:val="left" w:pos="1682"/>
        </w:tabs>
        <w:ind w:hanging="350"/>
        <w:rPr>
          <w:sz w:val="24"/>
        </w:rPr>
      </w:pPr>
      <w:r>
        <w:rPr>
          <w:sz w:val="24"/>
        </w:rPr>
        <w:t>вечера-досуги.</w:t>
      </w:r>
    </w:p>
    <w:p w:rsidR="00393155" w:rsidRDefault="007E2DE6">
      <w:pPr>
        <w:pStyle w:val="a3"/>
        <w:tabs>
          <w:tab w:val="left" w:pos="2326"/>
        </w:tabs>
        <w:ind w:left="972" w:right="654"/>
      </w:pPr>
      <w:r>
        <w:t xml:space="preserve">В </w:t>
      </w:r>
      <w:r>
        <w:rPr>
          <w:spacing w:val="18"/>
        </w:rPr>
        <w:t xml:space="preserve"> </w:t>
      </w:r>
      <w:r>
        <w:t xml:space="preserve">ДОО </w:t>
      </w:r>
      <w:r>
        <w:rPr>
          <w:spacing w:val="20"/>
        </w:rPr>
        <w:t xml:space="preserve"> </w:t>
      </w:r>
      <w:r>
        <w:t>–</w:t>
      </w:r>
      <w:r>
        <w:tab/>
        <w:t>выделено специальное время в процессе проведения режимных моментов, организована индивидуальная работа с детьми. Содержанием обучения в этом случае являются следующие виды</w:t>
      </w:r>
      <w:r>
        <w:rPr>
          <w:spacing w:val="-7"/>
        </w:rPr>
        <w:t xml:space="preserve"> </w:t>
      </w:r>
      <w:r>
        <w:t>деятельности:</w:t>
      </w:r>
    </w:p>
    <w:p w:rsidR="00393155" w:rsidRDefault="007E2DE6">
      <w:pPr>
        <w:pStyle w:val="a4"/>
        <w:numPr>
          <w:ilvl w:val="1"/>
          <w:numId w:val="147"/>
        </w:numPr>
        <w:tabs>
          <w:tab w:val="left" w:pos="1682"/>
        </w:tabs>
        <w:ind w:hanging="350"/>
        <w:rPr>
          <w:sz w:val="24"/>
        </w:rPr>
      </w:pPr>
      <w:r>
        <w:rPr>
          <w:sz w:val="24"/>
        </w:rPr>
        <w:t>предметно-игровая,</w:t>
      </w:r>
    </w:p>
    <w:p w:rsidR="00393155" w:rsidRDefault="007E2DE6">
      <w:pPr>
        <w:pStyle w:val="a4"/>
        <w:numPr>
          <w:ilvl w:val="1"/>
          <w:numId w:val="147"/>
        </w:numPr>
        <w:tabs>
          <w:tab w:val="left" w:pos="1682"/>
        </w:tabs>
        <w:ind w:hanging="350"/>
        <w:rPr>
          <w:sz w:val="24"/>
        </w:rPr>
      </w:pPr>
      <w:r>
        <w:rPr>
          <w:sz w:val="24"/>
        </w:rPr>
        <w:t>трудовая,</w:t>
      </w:r>
    </w:p>
    <w:p w:rsidR="00393155" w:rsidRDefault="007E2DE6">
      <w:pPr>
        <w:pStyle w:val="a4"/>
        <w:numPr>
          <w:ilvl w:val="1"/>
          <w:numId w:val="147"/>
        </w:numPr>
        <w:tabs>
          <w:tab w:val="left" w:pos="1682"/>
        </w:tabs>
        <w:ind w:hanging="350"/>
        <w:rPr>
          <w:sz w:val="24"/>
        </w:rPr>
      </w:pPr>
      <w:r>
        <w:rPr>
          <w:sz w:val="24"/>
        </w:rPr>
        <w:t>двигательная,</w:t>
      </w:r>
    </w:p>
    <w:p w:rsidR="00393155" w:rsidRDefault="007E2DE6">
      <w:pPr>
        <w:pStyle w:val="a4"/>
        <w:numPr>
          <w:ilvl w:val="1"/>
          <w:numId w:val="147"/>
        </w:numPr>
        <w:tabs>
          <w:tab w:val="left" w:pos="1682"/>
        </w:tabs>
        <w:ind w:hanging="350"/>
        <w:rPr>
          <w:sz w:val="24"/>
        </w:rPr>
      </w:pPr>
      <w:r>
        <w:rPr>
          <w:sz w:val="24"/>
        </w:rPr>
        <w:t>продуктивная,</w:t>
      </w:r>
    </w:p>
    <w:p w:rsidR="00393155" w:rsidRDefault="007E2DE6">
      <w:pPr>
        <w:pStyle w:val="a4"/>
        <w:numPr>
          <w:ilvl w:val="1"/>
          <w:numId w:val="147"/>
        </w:numPr>
        <w:tabs>
          <w:tab w:val="left" w:pos="1682"/>
        </w:tabs>
        <w:ind w:hanging="350"/>
        <w:rPr>
          <w:sz w:val="24"/>
        </w:rPr>
      </w:pPr>
      <w:r>
        <w:rPr>
          <w:sz w:val="24"/>
        </w:rPr>
        <w:t>коммуникативная,</w:t>
      </w:r>
    </w:p>
    <w:p w:rsidR="00393155" w:rsidRDefault="007E2DE6">
      <w:pPr>
        <w:pStyle w:val="a4"/>
        <w:numPr>
          <w:ilvl w:val="1"/>
          <w:numId w:val="147"/>
        </w:numPr>
        <w:tabs>
          <w:tab w:val="left" w:pos="1682"/>
        </w:tabs>
        <w:ind w:hanging="350"/>
        <w:rPr>
          <w:sz w:val="24"/>
        </w:rPr>
      </w:pPr>
      <w:r>
        <w:rPr>
          <w:sz w:val="24"/>
        </w:rPr>
        <w:t>социально-личностная (сюжетно-ролевые и другие игры, которые могут быть источником и средством</w:t>
      </w:r>
      <w:r>
        <w:rPr>
          <w:spacing w:val="-14"/>
          <w:sz w:val="24"/>
        </w:rPr>
        <w:t xml:space="preserve"> </w:t>
      </w:r>
      <w:r>
        <w:rPr>
          <w:sz w:val="24"/>
        </w:rPr>
        <w:t>обучения).</w:t>
      </w:r>
    </w:p>
    <w:p w:rsidR="00393155" w:rsidRDefault="00393155">
      <w:pPr>
        <w:pStyle w:val="a3"/>
        <w:spacing w:before="3"/>
      </w:pPr>
    </w:p>
    <w:p w:rsidR="00393155" w:rsidRDefault="007E2DE6">
      <w:pPr>
        <w:pStyle w:val="1"/>
        <w:ind w:left="972"/>
      </w:pPr>
      <w:r>
        <w:t>Методы и приемы образования дошкольников</w:t>
      </w:r>
    </w:p>
    <w:p w:rsidR="00393155" w:rsidRDefault="00393155">
      <w:pPr>
        <w:pStyle w:val="a3"/>
        <w:spacing w:before="3" w:after="1"/>
        <w:rPr>
          <w:b/>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5245"/>
        <w:gridCol w:w="7310"/>
      </w:tblGrid>
      <w:tr w:rsidR="00393155">
        <w:trPr>
          <w:trHeight w:val="277"/>
        </w:trPr>
        <w:tc>
          <w:tcPr>
            <w:tcW w:w="2235" w:type="dxa"/>
          </w:tcPr>
          <w:p w:rsidR="00393155" w:rsidRDefault="007E2DE6">
            <w:pPr>
              <w:pStyle w:val="TableParagraph"/>
              <w:spacing w:line="258" w:lineRule="exact"/>
              <w:ind w:left="251"/>
              <w:rPr>
                <w:sz w:val="24"/>
              </w:rPr>
            </w:pPr>
            <w:r>
              <w:rPr>
                <w:sz w:val="24"/>
              </w:rPr>
              <w:t>Название метода</w:t>
            </w:r>
          </w:p>
        </w:tc>
        <w:tc>
          <w:tcPr>
            <w:tcW w:w="5245" w:type="dxa"/>
          </w:tcPr>
          <w:p w:rsidR="00393155" w:rsidRDefault="007E2DE6">
            <w:pPr>
              <w:pStyle w:val="TableParagraph"/>
              <w:spacing w:line="258" w:lineRule="exact"/>
              <w:ind w:left="1564"/>
              <w:rPr>
                <w:sz w:val="24"/>
              </w:rPr>
            </w:pPr>
            <w:r>
              <w:rPr>
                <w:sz w:val="24"/>
              </w:rPr>
              <w:t>Определение метода</w:t>
            </w:r>
          </w:p>
        </w:tc>
        <w:tc>
          <w:tcPr>
            <w:tcW w:w="7310" w:type="dxa"/>
          </w:tcPr>
          <w:p w:rsidR="00393155" w:rsidRDefault="007E2DE6">
            <w:pPr>
              <w:pStyle w:val="TableParagraph"/>
              <w:spacing w:line="258" w:lineRule="exact"/>
              <w:ind w:left="2609" w:right="2600"/>
              <w:jc w:val="center"/>
              <w:rPr>
                <w:sz w:val="24"/>
              </w:rPr>
            </w:pPr>
            <w:r>
              <w:rPr>
                <w:sz w:val="24"/>
              </w:rPr>
              <w:t>Применение метода</w:t>
            </w:r>
          </w:p>
        </w:tc>
      </w:tr>
      <w:tr w:rsidR="00393155">
        <w:trPr>
          <w:trHeight w:val="275"/>
        </w:trPr>
        <w:tc>
          <w:tcPr>
            <w:tcW w:w="14790" w:type="dxa"/>
            <w:gridSpan w:val="3"/>
          </w:tcPr>
          <w:p w:rsidR="00393155" w:rsidRDefault="007E2DE6">
            <w:pPr>
              <w:pStyle w:val="TableParagraph"/>
              <w:spacing w:line="256" w:lineRule="exact"/>
              <w:ind w:left="4343" w:right="4339"/>
              <w:jc w:val="center"/>
              <w:rPr>
                <w:sz w:val="24"/>
              </w:rPr>
            </w:pPr>
            <w:r>
              <w:rPr>
                <w:sz w:val="24"/>
              </w:rPr>
              <w:t>По источнику знаний</w:t>
            </w:r>
          </w:p>
        </w:tc>
      </w:tr>
      <w:tr w:rsidR="00393155">
        <w:trPr>
          <w:trHeight w:val="688"/>
        </w:trPr>
        <w:tc>
          <w:tcPr>
            <w:tcW w:w="2235" w:type="dxa"/>
          </w:tcPr>
          <w:p w:rsidR="00393155" w:rsidRDefault="007E2DE6">
            <w:pPr>
              <w:pStyle w:val="TableParagraph"/>
              <w:spacing w:line="268" w:lineRule="exact"/>
              <w:rPr>
                <w:sz w:val="24"/>
              </w:rPr>
            </w:pPr>
            <w:r>
              <w:rPr>
                <w:sz w:val="24"/>
              </w:rPr>
              <w:t>Словесные методы</w:t>
            </w:r>
          </w:p>
        </w:tc>
        <w:tc>
          <w:tcPr>
            <w:tcW w:w="5245" w:type="dxa"/>
          </w:tcPr>
          <w:p w:rsidR="00393155" w:rsidRDefault="007E2DE6">
            <w:pPr>
              <w:pStyle w:val="TableParagraph"/>
              <w:spacing w:before="150"/>
              <w:ind w:left="114"/>
              <w:rPr>
                <w:sz w:val="24"/>
              </w:rPr>
            </w:pPr>
            <w:r>
              <w:rPr>
                <w:sz w:val="24"/>
              </w:rPr>
              <w:t>Виды: рассказ, объяснение, беседа</w:t>
            </w:r>
          </w:p>
        </w:tc>
        <w:tc>
          <w:tcPr>
            <w:tcW w:w="7310" w:type="dxa"/>
          </w:tcPr>
          <w:p w:rsidR="00393155" w:rsidRDefault="007E2DE6">
            <w:pPr>
              <w:pStyle w:val="TableParagraph"/>
              <w:ind w:left="109" w:right="561"/>
              <w:rPr>
                <w:sz w:val="24"/>
              </w:rPr>
            </w:pPr>
            <w:r>
              <w:rPr>
                <w:sz w:val="24"/>
              </w:rPr>
              <w:t>Словесные методы позволяют в кратчайший срок передать информацию детям</w:t>
            </w:r>
          </w:p>
        </w:tc>
      </w:tr>
      <w:tr w:rsidR="00393155">
        <w:trPr>
          <w:trHeight w:val="1514"/>
        </w:trPr>
        <w:tc>
          <w:tcPr>
            <w:tcW w:w="2235" w:type="dxa"/>
          </w:tcPr>
          <w:p w:rsidR="00393155" w:rsidRDefault="007E2DE6">
            <w:pPr>
              <w:pStyle w:val="TableParagraph"/>
              <w:spacing w:line="270" w:lineRule="exact"/>
              <w:rPr>
                <w:sz w:val="24"/>
              </w:rPr>
            </w:pPr>
            <w:r>
              <w:rPr>
                <w:sz w:val="24"/>
              </w:rPr>
              <w:t>Наглядные</w:t>
            </w:r>
          </w:p>
        </w:tc>
        <w:tc>
          <w:tcPr>
            <w:tcW w:w="5245" w:type="dxa"/>
          </w:tcPr>
          <w:p w:rsidR="00393155" w:rsidRDefault="007E2DE6">
            <w:pPr>
              <w:pStyle w:val="TableParagraph"/>
              <w:ind w:left="110" w:right="568"/>
              <w:rPr>
                <w:sz w:val="24"/>
              </w:rPr>
            </w:pPr>
            <w:r>
              <w:rPr>
                <w:sz w:val="24"/>
              </w:rPr>
              <w:t>Группы наглядных методов: иллюстраций и демонстраций.</w:t>
            </w:r>
          </w:p>
          <w:p w:rsidR="00393155" w:rsidRDefault="007E2DE6">
            <w:pPr>
              <w:pStyle w:val="TableParagraph"/>
              <w:ind w:left="110" w:right="1385"/>
              <w:rPr>
                <w:sz w:val="24"/>
              </w:rPr>
            </w:pPr>
            <w:r>
              <w:rPr>
                <w:sz w:val="24"/>
              </w:rPr>
              <w:t>Наглядные методы используются</w:t>
            </w:r>
            <w:r>
              <w:rPr>
                <w:spacing w:val="-16"/>
                <w:sz w:val="24"/>
              </w:rPr>
              <w:t xml:space="preserve"> </w:t>
            </w:r>
            <w:r>
              <w:rPr>
                <w:sz w:val="24"/>
              </w:rPr>
              <w:t>во взаимосвязи</w:t>
            </w:r>
            <w:r>
              <w:rPr>
                <w:spacing w:val="-1"/>
                <w:sz w:val="24"/>
              </w:rPr>
              <w:t xml:space="preserve"> </w:t>
            </w:r>
            <w:r>
              <w:rPr>
                <w:sz w:val="24"/>
              </w:rPr>
              <w:t>со</w:t>
            </w:r>
          </w:p>
          <w:p w:rsidR="00393155" w:rsidRDefault="007E2DE6">
            <w:pPr>
              <w:pStyle w:val="TableParagraph"/>
              <w:spacing w:line="191" w:lineRule="exact"/>
              <w:ind w:left="114"/>
              <w:rPr>
                <w:sz w:val="24"/>
              </w:rPr>
            </w:pPr>
            <w:r>
              <w:rPr>
                <w:sz w:val="24"/>
              </w:rPr>
              <w:t>словесными и практическими методами</w:t>
            </w:r>
          </w:p>
          <w:p w:rsidR="00393155" w:rsidRDefault="007E2DE6">
            <w:pPr>
              <w:pStyle w:val="TableParagraph"/>
              <w:spacing w:line="205" w:lineRule="exact"/>
              <w:ind w:left="114"/>
              <w:rPr>
                <w:sz w:val="24"/>
              </w:rPr>
            </w:pPr>
            <w:r>
              <w:rPr>
                <w:sz w:val="24"/>
              </w:rPr>
              <w:t>обучения</w:t>
            </w:r>
          </w:p>
        </w:tc>
        <w:tc>
          <w:tcPr>
            <w:tcW w:w="7310" w:type="dxa"/>
          </w:tcPr>
          <w:p w:rsidR="00393155" w:rsidRDefault="007E2DE6">
            <w:pPr>
              <w:pStyle w:val="TableParagraph"/>
              <w:ind w:left="109" w:right="561"/>
              <w:rPr>
                <w:sz w:val="24"/>
              </w:rPr>
            </w:pPr>
            <w:r>
              <w:rPr>
                <w:sz w:val="24"/>
              </w:rPr>
              <w:t>Метод иллюстраций предполагает показ детям иллюстративных пособий: плакатов, картин, зарисовок на доске и пр. Метод демонстраций связан с показом мультфильмов диафильмов и видеофильмов, слайдов и др.</w:t>
            </w:r>
          </w:p>
        </w:tc>
      </w:tr>
      <w:tr w:rsidR="00393155">
        <w:trPr>
          <w:trHeight w:val="827"/>
        </w:trPr>
        <w:tc>
          <w:tcPr>
            <w:tcW w:w="2235" w:type="dxa"/>
          </w:tcPr>
          <w:p w:rsidR="00393155" w:rsidRDefault="00393155">
            <w:pPr>
              <w:pStyle w:val="TableParagraph"/>
              <w:ind w:left="0"/>
              <w:rPr>
                <w:b/>
                <w:sz w:val="26"/>
              </w:rPr>
            </w:pPr>
          </w:p>
          <w:p w:rsidR="00393155" w:rsidRDefault="00393155">
            <w:pPr>
              <w:pStyle w:val="TableParagraph"/>
              <w:spacing w:before="3"/>
              <w:ind w:left="0"/>
              <w:rPr>
                <w:b/>
                <w:sz w:val="21"/>
              </w:rPr>
            </w:pPr>
          </w:p>
          <w:p w:rsidR="00393155" w:rsidRDefault="007E2DE6">
            <w:pPr>
              <w:pStyle w:val="TableParagraph"/>
              <w:spacing w:line="264" w:lineRule="exact"/>
              <w:rPr>
                <w:sz w:val="24"/>
              </w:rPr>
            </w:pPr>
            <w:r>
              <w:rPr>
                <w:sz w:val="24"/>
              </w:rPr>
              <w:t>Практические</w:t>
            </w:r>
          </w:p>
        </w:tc>
        <w:tc>
          <w:tcPr>
            <w:tcW w:w="5245" w:type="dxa"/>
          </w:tcPr>
          <w:p w:rsidR="00393155" w:rsidRDefault="007E2DE6">
            <w:pPr>
              <w:pStyle w:val="TableParagraph"/>
              <w:spacing w:line="268" w:lineRule="exact"/>
              <w:ind w:left="110"/>
              <w:rPr>
                <w:sz w:val="24"/>
              </w:rPr>
            </w:pPr>
            <w:r>
              <w:rPr>
                <w:sz w:val="24"/>
              </w:rPr>
              <w:t>Практические методы обучения основаны на</w:t>
            </w:r>
          </w:p>
          <w:p w:rsidR="00393155" w:rsidRDefault="007E2DE6">
            <w:pPr>
              <w:pStyle w:val="TableParagraph"/>
              <w:spacing w:line="270" w:lineRule="atLeast"/>
              <w:ind w:left="110"/>
              <w:rPr>
                <w:sz w:val="24"/>
              </w:rPr>
            </w:pPr>
            <w:r>
              <w:rPr>
                <w:sz w:val="24"/>
              </w:rPr>
              <w:t>практической деятельности детей и формируют практические умения и навыки</w:t>
            </w:r>
          </w:p>
        </w:tc>
        <w:tc>
          <w:tcPr>
            <w:tcW w:w="7310" w:type="dxa"/>
          </w:tcPr>
          <w:p w:rsidR="00393155" w:rsidRDefault="007E2DE6">
            <w:pPr>
              <w:pStyle w:val="TableParagraph"/>
              <w:spacing w:before="4" w:line="175" w:lineRule="auto"/>
              <w:ind w:left="109"/>
              <w:rPr>
                <w:sz w:val="24"/>
              </w:rPr>
            </w:pPr>
            <w:r>
              <w:rPr>
                <w:spacing w:val="-3"/>
                <w:sz w:val="24"/>
              </w:rPr>
              <w:t xml:space="preserve">Упражнения могут проводиться </w:t>
            </w:r>
            <w:r>
              <w:rPr>
                <w:sz w:val="24"/>
              </w:rPr>
              <w:t xml:space="preserve">не только в организованной образо- </w:t>
            </w:r>
            <w:r>
              <w:rPr>
                <w:spacing w:val="-3"/>
                <w:sz w:val="24"/>
              </w:rPr>
              <w:t xml:space="preserve">вательной, </w:t>
            </w:r>
            <w:r>
              <w:rPr>
                <w:sz w:val="24"/>
              </w:rPr>
              <w:t xml:space="preserve">но и в </w:t>
            </w:r>
            <w:r>
              <w:rPr>
                <w:spacing w:val="-3"/>
                <w:sz w:val="24"/>
              </w:rPr>
              <w:t xml:space="preserve">самостоятельной </w:t>
            </w:r>
            <w:r>
              <w:rPr>
                <w:sz w:val="24"/>
              </w:rPr>
              <w:t>деятельности</w:t>
            </w:r>
          </w:p>
        </w:tc>
      </w:tr>
    </w:tbl>
    <w:p w:rsidR="00393155" w:rsidRDefault="00393155">
      <w:pPr>
        <w:spacing w:line="175" w:lineRule="auto"/>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5245"/>
        <w:gridCol w:w="7310"/>
      </w:tblGrid>
      <w:tr w:rsidR="00393155">
        <w:trPr>
          <w:trHeight w:val="275"/>
        </w:trPr>
        <w:tc>
          <w:tcPr>
            <w:tcW w:w="14790" w:type="dxa"/>
            <w:gridSpan w:val="3"/>
          </w:tcPr>
          <w:p w:rsidR="00393155" w:rsidRDefault="007E2DE6">
            <w:pPr>
              <w:pStyle w:val="TableParagraph"/>
              <w:spacing w:line="256" w:lineRule="exact"/>
              <w:ind w:left="4345" w:right="4339"/>
              <w:jc w:val="center"/>
              <w:rPr>
                <w:sz w:val="24"/>
              </w:rPr>
            </w:pPr>
            <w:r>
              <w:rPr>
                <w:sz w:val="24"/>
              </w:rPr>
              <w:t>Методы по характеру образовательной деятельности детей</w:t>
            </w:r>
          </w:p>
        </w:tc>
      </w:tr>
      <w:tr w:rsidR="00393155">
        <w:trPr>
          <w:trHeight w:val="827"/>
        </w:trPr>
        <w:tc>
          <w:tcPr>
            <w:tcW w:w="2235" w:type="dxa"/>
          </w:tcPr>
          <w:p w:rsidR="00393155" w:rsidRDefault="007E2DE6">
            <w:pPr>
              <w:pStyle w:val="TableParagraph"/>
              <w:ind w:right="308"/>
              <w:rPr>
                <w:sz w:val="24"/>
              </w:rPr>
            </w:pPr>
            <w:r>
              <w:rPr>
                <w:sz w:val="24"/>
              </w:rPr>
              <w:t>Информационно- рецептивный</w:t>
            </w:r>
          </w:p>
        </w:tc>
        <w:tc>
          <w:tcPr>
            <w:tcW w:w="5245" w:type="dxa"/>
          </w:tcPr>
          <w:p w:rsidR="00393155" w:rsidRDefault="007E2DE6">
            <w:pPr>
              <w:pStyle w:val="TableParagraph"/>
              <w:ind w:left="110" w:right="388"/>
              <w:rPr>
                <w:sz w:val="24"/>
              </w:rPr>
            </w:pPr>
            <w:r>
              <w:rPr>
                <w:sz w:val="24"/>
              </w:rPr>
              <w:t>Воспитатель сообщает готовую информацию; дети воспринимают, осознают и фиксируют в</w:t>
            </w:r>
          </w:p>
          <w:p w:rsidR="00393155" w:rsidRDefault="007E2DE6">
            <w:pPr>
              <w:pStyle w:val="TableParagraph"/>
              <w:spacing w:line="264" w:lineRule="exact"/>
              <w:ind w:left="110"/>
              <w:rPr>
                <w:sz w:val="24"/>
              </w:rPr>
            </w:pPr>
            <w:r>
              <w:rPr>
                <w:sz w:val="24"/>
              </w:rPr>
              <w:t>памяти</w:t>
            </w:r>
          </w:p>
        </w:tc>
        <w:tc>
          <w:tcPr>
            <w:tcW w:w="7310" w:type="dxa"/>
          </w:tcPr>
          <w:p w:rsidR="00393155" w:rsidRDefault="007E2DE6">
            <w:pPr>
              <w:pStyle w:val="TableParagraph"/>
              <w:ind w:left="109" w:right="715"/>
              <w:rPr>
                <w:sz w:val="24"/>
              </w:rPr>
            </w:pPr>
            <w:r>
              <w:rPr>
                <w:sz w:val="24"/>
              </w:rPr>
              <w:t>Один из наиболее экономных способов передачи информации. Однако использование умений и навыков в новых или</w:t>
            </w:r>
          </w:p>
          <w:p w:rsidR="00393155" w:rsidRDefault="007E2DE6">
            <w:pPr>
              <w:pStyle w:val="TableParagraph"/>
              <w:spacing w:line="264" w:lineRule="exact"/>
              <w:ind w:left="109"/>
              <w:rPr>
                <w:sz w:val="24"/>
              </w:rPr>
            </w:pPr>
            <w:r>
              <w:rPr>
                <w:sz w:val="24"/>
              </w:rPr>
              <w:t>изменившихся условиях затруднено</w:t>
            </w:r>
          </w:p>
        </w:tc>
      </w:tr>
      <w:tr w:rsidR="00393155">
        <w:trPr>
          <w:trHeight w:val="1103"/>
        </w:trPr>
        <w:tc>
          <w:tcPr>
            <w:tcW w:w="2235" w:type="dxa"/>
          </w:tcPr>
          <w:p w:rsidR="00393155" w:rsidRDefault="007E2DE6">
            <w:pPr>
              <w:pStyle w:val="TableParagraph"/>
              <w:spacing w:line="268" w:lineRule="exact"/>
              <w:rPr>
                <w:sz w:val="24"/>
              </w:rPr>
            </w:pPr>
            <w:r>
              <w:rPr>
                <w:sz w:val="24"/>
              </w:rPr>
              <w:t>Репродуктивный</w:t>
            </w:r>
          </w:p>
        </w:tc>
        <w:tc>
          <w:tcPr>
            <w:tcW w:w="5245" w:type="dxa"/>
          </w:tcPr>
          <w:p w:rsidR="00393155" w:rsidRDefault="007E2DE6">
            <w:pPr>
              <w:pStyle w:val="TableParagraph"/>
              <w:spacing w:before="201" w:line="175" w:lineRule="auto"/>
              <w:ind w:left="110" w:right="103"/>
              <w:rPr>
                <w:sz w:val="24"/>
              </w:rPr>
            </w:pPr>
            <w:r>
              <w:rPr>
                <w:sz w:val="24"/>
              </w:rPr>
              <w:t>Метод состоит в многократном повторении спо- соба деятельности детей по образцу воспитателя</w:t>
            </w:r>
          </w:p>
        </w:tc>
        <w:tc>
          <w:tcPr>
            <w:tcW w:w="7310" w:type="dxa"/>
          </w:tcPr>
          <w:p w:rsidR="00393155" w:rsidRDefault="007E2DE6">
            <w:pPr>
              <w:pStyle w:val="TableParagraph"/>
              <w:ind w:left="109" w:right="393"/>
              <w:rPr>
                <w:sz w:val="24"/>
              </w:rPr>
            </w:pPr>
            <w:r>
              <w:rPr>
                <w:sz w:val="24"/>
              </w:rPr>
              <w:t>Деятельность воспитателя заключается в разработке и сообщении образца, а деятельность детей — в выполнении действий по образцу. Использование умений и навыков в новых или</w:t>
            </w:r>
          </w:p>
          <w:p w:rsidR="00393155" w:rsidRDefault="007E2DE6">
            <w:pPr>
              <w:pStyle w:val="TableParagraph"/>
              <w:spacing w:line="264" w:lineRule="exact"/>
              <w:ind w:left="109"/>
              <w:rPr>
                <w:sz w:val="24"/>
              </w:rPr>
            </w:pPr>
            <w:r>
              <w:rPr>
                <w:sz w:val="24"/>
              </w:rPr>
              <w:t>изменившихся условиях затруднено</w:t>
            </w:r>
          </w:p>
        </w:tc>
      </w:tr>
      <w:tr w:rsidR="00393155">
        <w:trPr>
          <w:trHeight w:val="828"/>
        </w:trPr>
        <w:tc>
          <w:tcPr>
            <w:tcW w:w="2235" w:type="dxa"/>
          </w:tcPr>
          <w:p w:rsidR="00393155" w:rsidRDefault="007E2DE6">
            <w:pPr>
              <w:pStyle w:val="TableParagraph"/>
              <w:ind w:right="975"/>
              <w:rPr>
                <w:sz w:val="24"/>
              </w:rPr>
            </w:pPr>
            <w:r>
              <w:rPr>
                <w:sz w:val="24"/>
              </w:rPr>
              <w:t>Частично- поисковый</w:t>
            </w:r>
          </w:p>
        </w:tc>
        <w:tc>
          <w:tcPr>
            <w:tcW w:w="5245" w:type="dxa"/>
          </w:tcPr>
          <w:p w:rsidR="00393155" w:rsidRDefault="007E2DE6">
            <w:pPr>
              <w:pStyle w:val="TableParagraph"/>
              <w:spacing w:line="268" w:lineRule="exact"/>
              <w:ind w:left="110"/>
              <w:rPr>
                <w:sz w:val="24"/>
              </w:rPr>
            </w:pPr>
            <w:r>
              <w:rPr>
                <w:sz w:val="24"/>
              </w:rPr>
              <w:t>Воспитатель расчленяет проблемную задачу на</w:t>
            </w:r>
          </w:p>
          <w:p w:rsidR="00393155" w:rsidRDefault="007E2DE6">
            <w:pPr>
              <w:pStyle w:val="TableParagraph"/>
              <w:spacing w:line="270" w:lineRule="atLeast"/>
              <w:ind w:left="110"/>
              <w:rPr>
                <w:sz w:val="24"/>
              </w:rPr>
            </w:pPr>
            <w:r>
              <w:rPr>
                <w:sz w:val="24"/>
              </w:rPr>
              <w:t>части, а дети осуществляют отдельные шаги поиска ее решения</w:t>
            </w:r>
          </w:p>
        </w:tc>
        <w:tc>
          <w:tcPr>
            <w:tcW w:w="7310" w:type="dxa"/>
          </w:tcPr>
          <w:p w:rsidR="00393155" w:rsidRDefault="007E2DE6">
            <w:pPr>
              <w:pStyle w:val="TableParagraph"/>
              <w:ind w:left="109" w:right="302"/>
              <w:rPr>
                <w:sz w:val="24"/>
              </w:rPr>
            </w:pPr>
            <w:r>
              <w:rPr>
                <w:sz w:val="24"/>
              </w:rPr>
              <w:t>Каждый шаг предполагает творческую деятельность, но целостное решение проблемы пока отсутствует</w:t>
            </w:r>
          </w:p>
        </w:tc>
      </w:tr>
      <w:tr w:rsidR="00393155">
        <w:trPr>
          <w:trHeight w:val="1103"/>
        </w:trPr>
        <w:tc>
          <w:tcPr>
            <w:tcW w:w="2235" w:type="dxa"/>
          </w:tcPr>
          <w:p w:rsidR="00393155" w:rsidRDefault="007E2DE6">
            <w:pPr>
              <w:pStyle w:val="TableParagraph"/>
              <w:spacing w:line="268" w:lineRule="exact"/>
              <w:rPr>
                <w:sz w:val="24"/>
              </w:rPr>
            </w:pPr>
            <w:r>
              <w:rPr>
                <w:sz w:val="24"/>
              </w:rPr>
              <w:t>Исследовательский</w:t>
            </w:r>
          </w:p>
        </w:tc>
        <w:tc>
          <w:tcPr>
            <w:tcW w:w="5245" w:type="dxa"/>
          </w:tcPr>
          <w:p w:rsidR="00393155" w:rsidRDefault="007E2DE6">
            <w:pPr>
              <w:pStyle w:val="TableParagraph"/>
              <w:ind w:left="110" w:right="391"/>
              <w:rPr>
                <w:sz w:val="24"/>
              </w:rPr>
            </w:pPr>
            <w:r>
              <w:rPr>
                <w:sz w:val="24"/>
              </w:rPr>
              <w:t>В основе исследовательской деятельности лежит познавательный интерес. Воспитатель создает условия для удовлетворения интереса</w:t>
            </w:r>
          </w:p>
          <w:p w:rsidR="00393155" w:rsidRDefault="007E2DE6">
            <w:pPr>
              <w:pStyle w:val="TableParagraph"/>
              <w:spacing w:line="264" w:lineRule="exact"/>
              <w:ind w:left="110"/>
              <w:rPr>
                <w:sz w:val="24"/>
              </w:rPr>
            </w:pPr>
            <w:r>
              <w:rPr>
                <w:sz w:val="24"/>
              </w:rPr>
              <w:t>ребенка</w:t>
            </w:r>
          </w:p>
        </w:tc>
        <w:tc>
          <w:tcPr>
            <w:tcW w:w="7310" w:type="dxa"/>
          </w:tcPr>
          <w:p w:rsidR="00393155" w:rsidRDefault="007E2DE6">
            <w:pPr>
              <w:pStyle w:val="TableParagraph"/>
              <w:ind w:left="109" w:right="353"/>
              <w:rPr>
                <w:sz w:val="24"/>
              </w:rPr>
            </w:pPr>
            <w:r>
              <w:rPr>
                <w:sz w:val="24"/>
              </w:rPr>
              <w:t>В процессе образовательной деятельности дети овладевают способами познания, прогнозирования, предвосхищения событий, способности к самостоятельной постановке вопросов</w:t>
            </w:r>
          </w:p>
        </w:tc>
      </w:tr>
      <w:tr w:rsidR="00393155">
        <w:trPr>
          <w:trHeight w:val="1934"/>
        </w:trPr>
        <w:tc>
          <w:tcPr>
            <w:tcW w:w="2235" w:type="dxa"/>
          </w:tcPr>
          <w:p w:rsidR="00393155" w:rsidRDefault="007E2DE6">
            <w:pPr>
              <w:pStyle w:val="TableParagraph"/>
              <w:spacing w:line="270" w:lineRule="exact"/>
              <w:rPr>
                <w:sz w:val="24"/>
              </w:rPr>
            </w:pPr>
            <w:r>
              <w:rPr>
                <w:sz w:val="24"/>
              </w:rPr>
              <w:t>Активный метод</w:t>
            </w:r>
          </w:p>
        </w:tc>
        <w:tc>
          <w:tcPr>
            <w:tcW w:w="5245" w:type="dxa"/>
          </w:tcPr>
          <w:p w:rsidR="00393155" w:rsidRDefault="007E2DE6">
            <w:pPr>
              <w:pStyle w:val="TableParagraph"/>
              <w:ind w:left="110" w:right="138"/>
              <w:rPr>
                <w:sz w:val="24"/>
              </w:rPr>
            </w:pPr>
            <w:r>
              <w:rPr>
                <w:sz w:val="24"/>
              </w:rPr>
              <w:t>Активные методы предоставляют дошкольникам возможность обучаться на собственном опыте. В группу активных методов образования входят дидактические игры — специально разработанные, моделирующие</w:t>
            </w:r>
          </w:p>
          <w:p w:rsidR="00393155" w:rsidRDefault="007E2DE6">
            <w:pPr>
              <w:pStyle w:val="TableParagraph"/>
              <w:spacing w:line="276" w:lineRule="exact"/>
              <w:ind w:left="110" w:right="831"/>
              <w:rPr>
                <w:sz w:val="24"/>
              </w:rPr>
            </w:pPr>
            <w:r>
              <w:rPr>
                <w:sz w:val="24"/>
              </w:rPr>
              <w:t>реальность и приспособленные для целей обучения</w:t>
            </w:r>
          </w:p>
        </w:tc>
        <w:tc>
          <w:tcPr>
            <w:tcW w:w="7310" w:type="dxa"/>
          </w:tcPr>
          <w:p w:rsidR="00393155" w:rsidRDefault="007E2DE6">
            <w:pPr>
              <w:pStyle w:val="TableParagraph"/>
              <w:ind w:left="109" w:right="816"/>
              <w:rPr>
                <w:sz w:val="24"/>
              </w:rPr>
            </w:pPr>
            <w:r>
              <w:rPr>
                <w:sz w:val="24"/>
              </w:rPr>
              <w:t>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дидактических игр. Активные методы должны применяться по мере их усложнения</w:t>
            </w:r>
          </w:p>
        </w:tc>
      </w:tr>
    </w:tbl>
    <w:p w:rsidR="00393155" w:rsidRDefault="00393155">
      <w:pPr>
        <w:pStyle w:val="a3"/>
        <w:spacing w:before="7"/>
        <w:rPr>
          <w:b/>
          <w:sz w:val="19"/>
        </w:rPr>
      </w:pPr>
    </w:p>
    <w:p w:rsidR="00393155" w:rsidRDefault="007E2DE6">
      <w:pPr>
        <w:spacing w:before="90" w:line="276" w:lineRule="auto"/>
        <w:ind w:left="1392" w:right="7861" w:hanging="420"/>
        <w:jc w:val="both"/>
        <w:rPr>
          <w:b/>
          <w:sz w:val="24"/>
        </w:rPr>
      </w:pPr>
      <w:r>
        <w:rPr>
          <w:b/>
          <w:sz w:val="24"/>
        </w:rPr>
        <w:t>Современные технологии, используемые в образовательном процессе Проектная деятельность</w:t>
      </w:r>
    </w:p>
    <w:p w:rsidR="00393155" w:rsidRDefault="007E2DE6">
      <w:pPr>
        <w:pStyle w:val="a3"/>
        <w:spacing w:line="276" w:lineRule="auto"/>
        <w:ind w:left="982" w:right="569"/>
        <w:jc w:val="both"/>
      </w:pPr>
      <w:r>
        <w:rPr>
          <w:spacing w:val="-3"/>
        </w:rPr>
        <w:t xml:space="preserve">Проектная деятельность </w:t>
      </w:r>
      <w:r>
        <w:t xml:space="preserve">— это </w:t>
      </w:r>
      <w:r>
        <w:rPr>
          <w:spacing w:val="-3"/>
        </w:rPr>
        <w:t xml:space="preserve">целенаправленная деятельность </w:t>
      </w:r>
      <w:r>
        <w:t xml:space="preserve">с </w:t>
      </w:r>
      <w:r>
        <w:rPr>
          <w:spacing w:val="-3"/>
        </w:rPr>
        <w:t xml:space="preserve">определенной целью, </w:t>
      </w:r>
      <w:r>
        <w:t xml:space="preserve">по </w:t>
      </w:r>
      <w:r>
        <w:rPr>
          <w:spacing w:val="-3"/>
        </w:rPr>
        <w:t xml:space="preserve">определенному </w:t>
      </w:r>
      <w:r>
        <w:t xml:space="preserve">плану для </w:t>
      </w:r>
      <w:r>
        <w:rPr>
          <w:spacing w:val="-3"/>
        </w:rPr>
        <w:t xml:space="preserve">решения поисковых, </w:t>
      </w:r>
      <w:r>
        <w:rPr>
          <w:spacing w:val="-5"/>
        </w:rPr>
        <w:t xml:space="preserve">исследовательских, </w:t>
      </w:r>
      <w:r>
        <w:rPr>
          <w:spacing w:val="-6"/>
        </w:rPr>
        <w:t xml:space="preserve">практических </w:t>
      </w:r>
      <w:r>
        <w:rPr>
          <w:spacing w:val="-5"/>
        </w:rPr>
        <w:t xml:space="preserve">задач </w:t>
      </w:r>
      <w:r>
        <w:t xml:space="preserve">по </w:t>
      </w:r>
      <w:r>
        <w:rPr>
          <w:spacing w:val="-5"/>
        </w:rPr>
        <w:t xml:space="preserve">любому направлению содержания </w:t>
      </w:r>
      <w:r>
        <w:rPr>
          <w:spacing w:val="-4"/>
        </w:rPr>
        <w:t xml:space="preserve">образования.  </w:t>
      </w:r>
      <w:r>
        <w:t xml:space="preserve">В </w:t>
      </w:r>
      <w:r>
        <w:rPr>
          <w:spacing w:val="-4"/>
        </w:rPr>
        <w:t>образовательном</w:t>
      </w:r>
      <w:r>
        <w:rPr>
          <w:spacing w:val="52"/>
        </w:rPr>
        <w:t xml:space="preserve"> </w:t>
      </w:r>
      <w:r>
        <w:rPr>
          <w:spacing w:val="-4"/>
        </w:rPr>
        <w:t xml:space="preserve">процессе </w:t>
      </w:r>
      <w:r>
        <w:rPr>
          <w:spacing w:val="-3"/>
        </w:rPr>
        <w:t xml:space="preserve">«Детский сад </w:t>
      </w:r>
      <w:r w:rsidR="00CB673F">
        <w:rPr>
          <w:spacing w:val="-3"/>
        </w:rPr>
        <w:t>общеразвивающего</w:t>
      </w:r>
      <w:r>
        <w:rPr>
          <w:spacing w:val="-3"/>
        </w:rPr>
        <w:t xml:space="preserve"> </w:t>
      </w:r>
      <w:r>
        <w:t>вида №</w:t>
      </w:r>
      <w:r w:rsidR="00CB673F">
        <w:t>32</w:t>
      </w:r>
      <w:r>
        <w:t xml:space="preserve"> </w:t>
      </w:r>
      <w:r>
        <w:rPr>
          <w:spacing w:val="-3"/>
        </w:rPr>
        <w:t>«</w:t>
      </w:r>
      <w:r w:rsidR="00CB673F">
        <w:rPr>
          <w:spacing w:val="-3"/>
        </w:rPr>
        <w:t>Солнышко</w:t>
      </w:r>
      <w:r>
        <w:rPr>
          <w:spacing w:val="-3"/>
        </w:rPr>
        <w:t xml:space="preserve">» проектная </w:t>
      </w:r>
      <w:r>
        <w:rPr>
          <w:spacing w:val="-4"/>
        </w:rPr>
        <w:t xml:space="preserve">деятельность </w:t>
      </w:r>
      <w:r>
        <w:rPr>
          <w:spacing w:val="-3"/>
        </w:rPr>
        <w:t xml:space="preserve">носит характер </w:t>
      </w:r>
      <w:r>
        <w:rPr>
          <w:spacing w:val="-4"/>
        </w:rPr>
        <w:t xml:space="preserve">сотрудничества, </w:t>
      </w:r>
      <w:r>
        <w:t xml:space="preserve">в </w:t>
      </w:r>
      <w:r>
        <w:rPr>
          <w:spacing w:val="-3"/>
        </w:rPr>
        <w:t xml:space="preserve">котором принимают </w:t>
      </w:r>
      <w:r>
        <w:rPr>
          <w:spacing w:val="-4"/>
        </w:rPr>
        <w:t xml:space="preserve">участие </w:t>
      </w:r>
      <w:r>
        <w:rPr>
          <w:spacing w:val="-3"/>
        </w:rPr>
        <w:t xml:space="preserve">дети, педагоги </w:t>
      </w:r>
      <w:r>
        <w:t xml:space="preserve">и </w:t>
      </w:r>
      <w:r>
        <w:rPr>
          <w:spacing w:val="-3"/>
        </w:rPr>
        <w:t xml:space="preserve">родители </w:t>
      </w:r>
      <w:r>
        <w:rPr>
          <w:spacing w:val="-4"/>
        </w:rPr>
        <w:t xml:space="preserve">(законные представители несовершеннолетних </w:t>
      </w:r>
      <w:r>
        <w:t xml:space="preserve">и </w:t>
      </w:r>
      <w:r>
        <w:rPr>
          <w:spacing w:val="-3"/>
        </w:rPr>
        <w:t xml:space="preserve">другие члены семьи, </w:t>
      </w:r>
      <w:r>
        <w:t xml:space="preserve">а также </w:t>
      </w:r>
      <w:r>
        <w:rPr>
          <w:spacing w:val="-3"/>
        </w:rPr>
        <w:t xml:space="preserve">представители социума. </w:t>
      </w:r>
      <w:r>
        <w:t xml:space="preserve">В проектной </w:t>
      </w:r>
      <w:r>
        <w:rPr>
          <w:spacing w:val="-3"/>
        </w:rPr>
        <w:t xml:space="preserve">деятельности </w:t>
      </w:r>
      <w:r>
        <w:rPr>
          <w:spacing w:val="-4"/>
        </w:rPr>
        <w:t xml:space="preserve">развивается </w:t>
      </w:r>
      <w:r>
        <w:t xml:space="preserve">и </w:t>
      </w:r>
      <w:r>
        <w:rPr>
          <w:spacing w:val="-4"/>
        </w:rPr>
        <w:t xml:space="preserve">обогащается социально-личностный опыт </w:t>
      </w:r>
      <w:r>
        <w:rPr>
          <w:spacing w:val="-3"/>
        </w:rPr>
        <w:t xml:space="preserve">детей </w:t>
      </w:r>
      <w:r>
        <w:rPr>
          <w:spacing w:val="-5"/>
        </w:rPr>
        <w:t xml:space="preserve">посредством </w:t>
      </w:r>
      <w:r>
        <w:rPr>
          <w:spacing w:val="-4"/>
        </w:rPr>
        <w:t xml:space="preserve">включения </w:t>
      </w:r>
      <w:r>
        <w:t xml:space="preserve">их в </w:t>
      </w:r>
      <w:r>
        <w:rPr>
          <w:spacing w:val="-3"/>
        </w:rPr>
        <w:t xml:space="preserve">сферу </w:t>
      </w:r>
      <w:r>
        <w:rPr>
          <w:spacing w:val="-5"/>
        </w:rPr>
        <w:t xml:space="preserve">межличностного взаимодействия. </w:t>
      </w:r>
      <w:r>
        <w:t>Проектная деятельность в планируется и осуществляется во всех возрастных группах.</w:t>
      </w:r>
    </w:p>
    <w:p w:rsidR="00393155" w:rsidRDefault="00393155">
      <w:pPr>
        <w:spacing w:line="276" w:lineRule="auto"/>
        <w:jc w:val="both"/>
        <w:sectPr w:rsidR="00393155">
          <w:pgSz w:w="16840" w:h="11910" w:orient="landscape"/>
          <w:pgMar w:top="1100" w:right="240" w:bottom="280" w:left="160" w:header="720" w:footer="720" w:gutter="0"/>
          <w:cols w:space="720"/>
        </w:sectPr>
      </w:pPr>
    </w:p>
    <w:p w:rsidR="00393155" w:rsidRDefault="007E2DE6">
      <w:pPr>
        <w:pStyle w:val="a3"/>
        <w:spacing w:before="165" w:line="276" w:lineRule="auto"/>
        <w:ind w:left="972" w:right="572" w:firstLine="708"/>
        <w:jc w:val="both"/>
      </w:pPr>
      <w:r>
        <w:rPr>
          <w:b/>
          <w:spacing w:val="-3"/>
        </w:rPr>
        <w:lastRenderedPageBreak/>
        <w:t xml:space="preserve">Проблемно-поисковая (исследовательская) деятельность </w:t>
      </w:r>
      <w:r>
        <w:rPr>
          <w:b/>
          <w:i/>
        </w:rPr>
        <w:t xml:space="preserve">- </w:t>
      </w:r>
      <w:r>
        <w:rPr>
          <w:spacing w:val="-4"/>
        </w:rPr>
        <w:t xml:space="preserve">Воспитатель создает педагогическую проблемную </w:t>
      </w:r>
      <w:r>
        <w:rPr>
          <w:spacing w:val="-3"/>
        </w:rPr>
        <w:t xml:space="preserve">ситуацию, </w:t>
      </w:r>
      <w:r>
        <w:rPr>
          <w:spacing w:val="-4"/>
        </w:rPr>
        <w:t xml:space="preserve">требующую исследования </w:t>
      </w:r>
      <w:r>
        <w:t xml:space="preserve">и </w:t>
      </w:r>
      <w:r>
        <w:rPr>
          <w:spacing w:val="-4"/>
        </w:rPr>
        <w:t>разрешения. Дети</w:t>
      </w:r>
      <w:r>
        <w:rPr>
          <w:spacing w:val="52"/>
        </w:rPr>
        <w:t xml:space="preserve"> </w:t>
      </w:r>
      <w:r>
        <w:t xml:space="preserve">с </w:t>
      </w:r>
      <w:r>
        <w:rPr>
          <w:spacing w:val="-3"/>
        </w:rPr>
        <w:t xml:space="preserve">помощью педагога или </w:t>
      </w:r>
      <w:r>
        <w:rPr>
          <w:spacing w:val="-4"/>
        </w:rPr>
        <w:t xml:space="preserve">самостоятельно решают </w:t>
      </w:r>
      <w:r>
        <w:rPr>
          <w:spacing w:val="-3"/>
        </w:rPr>
        <w:t xml:space="preserve">эту </w:t>
      </w:r>
      <w:r>
        <w:rPr>
          <w:spacing w:val="-4"/>
        </w:rPr>
        <w:t xml:space="preserve">проблему. </w:t>
      </w:r>
      <w:r>
        <w:rPr>
          <w:spacing w:val="-3"/>
        </w:rPr>
        <w:t xml:space="preserve">Цель </w:t>
      </w:r>
      <w:r>
        <w:rPr>
          <w:spacing w:val="-4"/>
        </w:rPr>
        <w:t xml:space="preserve">использования исследовательской деятельности </w:t>
      </w:r>
      <w:r>
        <w:t xml:space="preserve">в </w:t>
      </w:r>
      <w:r>
        <w:rPr>
          <w:spacing w:val="-3"/>
        </w:rPr>
        <w:t xml:space="preserve">детском </w:t>
      </w:r>
      <w:r>
        <w:t xml:space="preserve">саду – </w:t>
      </w:r>
      <w:r>
        <w:rPr>
          <w:spacing w:val="-3"/>
        </w:rPr>
        <w:t xml:space="preserve">формирование </w:t>
      </w:r>
      <w:r>
        <w:t xml:space="preserve">у </w:t>
      </w:r>
      <w:r>
        <w:rPr>
          <w:spacing w:val="-3"/>
        </w:rPr>
        <w:t xml:space="preserve">дошкольников </w:t>
      </w:r>
      <w:r>
        <w:rPr>
          <w:spacing w:val="-4"/>
        </w:rPr>
        <w:t xml:space="preserve">способности </w:t>
      </w:r>
      <w:r>
        <w:t xml:space="preserve">к </w:t>
      </w:r>
      <w:r>
        <w:rPr>
          <w:spacing w:val="-4"/>
        </w:rPr>
        <w:t xml:space="preserve">исследовательскому </w:t>
      </w:r>
      <w:r>
        <w:t xml:space="preserve">типу </w:t>
      </w:r>
      <w:r>
        <w:rPr>
          <w:spacing w:val="-3"/>
        </w:rPr>
        <w:t xml:space="preserve">мышления. Погружение </w:t>
      </w:r>
      <w:r>
        <w:t xml:space="preserve">детей в </w:t>
      </w:r>
      <w:r>
        <w:rPr>
          <w:spacing w:val="-3"/>
        </w:rPr>
        <w:t xml:space="preserve">проблемно- поисковую </w:t>
      </w:r>
      <w:r>
        <w:t xml:space="preserve">деятельность </w:t>
      </w:r>
      <w:r>
        <w:rPr>
          <w:spacing w:val="-3"/>
        </w:rPr>
        <w:t xml:space="preserve">начинается </w:t>
      </w:r>
      <w:r>
        <w:t xml:space="preserve">с младшего дошкольного возраста </w:t>
      </w:r>
      <w:r>
        <w:rPr>
          <w:spacing w:val="-4"/>
        </w:rPr>
        <w:t xml:space="preserve">Экспериментирование, </w:t>
      </w:r>
      <w:r>
        <w:rPr>
          <w:spacing w:val="-3"/>
        </w:rPr>
        <w:t xml:space="preserve">элементарные опыты помогают детям </w:t>
      </w:r>
      <w:r>
        <w:rPr>
          <w:spacing w:val="-4"/>
        </w:rPr>
        <w:t xml:space="preserve">осмыслить </w:t>
      </w:r>
      <w:r>
        <w:rPr>
          <w:spacing w:val="-3"/>
        </w:rPr>
        <w:t xml:space="preserve">явления </w:t>
      </w:r>
      <w:r>
        <w:rPr>
          <w:spacing w:val="-4"/>
        </w:rPr>
        <w:t xml:space="preserve">окружающего </w:t>
      </w:r>
      <w:r>
        <w:rPr>
          <w:spacing w:val="-3"/>
        </w:rPr>
        <w:t xml:space="preserve">мира, </w:t>
      </w:r>
      <w:r>
        <w:rPr>
          <w:spacing w:val="-4"/>
        </w:rPr>
        <w:t xml:space="preserve">расширить </w:t>
      </w:r>
      <w:r>
        <w:rPr>
          <w:spacing w:val="-3"/>
        </w:rPr>
        <w:t xml:space="preserve">кругозор. </w:t>
      </w:r>
      <w:r>
        <w:t xml:space="preserve">У </w:t>
      </w:r>
      <w:r>
        <w:rPr>
          <w:spacing w:val="-3"/>
        </w:rPr>
        <w:t xml:space="preserve">детей </w:t>
      </w:r>
      <w:r>
        <w:rPr>
          <w:spacing w:val="-4"/>
        </w:rPr>
        <w:t xml:space="preserve">развивается наблюдательность, стремление </w:t>
      </w:r>
      <w:r>
        <w:rPr>
          <w:spacing w:val="-3"/>
        </w:rPr>
        <w:t xml:space="preserve">сравнивать, </w:t>
      </w:r>
      <w:r>
        <w:rPr>
          <w:spacing w:val="-4"/>
        </w:rPr>
        <w:t xml:space="preserve">анализировать, сопоставлять. </w:t>
      </w:r>
      <w:r>
        <w:t xml:space="preserve">В </w:t>
      </w:r>
      <w:r>
        <w:rPr>
          <w:spacing w:val="-4"/>
        </w:rPr>
        <w:t xml:space="preserve">образовательном процессе </w:t>
      </w:r>
      <w:r>
        <w:t xml:space="preserve">ОО </w:t>
      </w:r>
      <w:r>
        <w:rPr>
          <w:spacing w:val="-4"/>
        </w:rPr>
        <w:t xml:space="preserve">практикуются следующие </w:t>
      </w:r>
      <w:r>
        <w:t xml:space="preserve">виды </w:t>
      </w:r>
      <w:r>
        <w:rPr>
          <w:spacing w:val="-4"/>
        </w:rPr>
        <w:t>исследовательской деятельности:</w:t>
      </w:r>
    </w:p>
    <w:p w:rsidR="00393155" w:rsidRDefault="007E2DE6">
      <w:pPr>
        <w:pStyle w:val="a4"/>
        <w:numPr>
          <w:ilvl w:val="1"/>
          <w:numId w:val="147"/>
        </w:numPr>
        <w:tabs>
          <w:tab w:val="left" w:pos="1682"/>
        </w:tabs>
        <w:spacing w:line="276" w:lineRule="auto"/>
        <w:ind w:left="1693" w:right="576" w:hanging="361"/>
        <w:jc w:val="both"/>
        <w:rPr>
          <w:sz w:val="24"/>
        </w:rPr>
      </w:pPr>
      <w:r>
        <w:rPr>
          <w:sz w:val="24"/>
        </w:rPr>
        <w:t>Практическое экспериментирование направлено постижение всего многообразия окружающего мира посредством реальных опытов с реальными предметами и их свойствами. Благодаря практическому экспериментированию дети могут определять плавучесть предметов, свойства воды и</w:t>
      </w:r>
      <w:r>
        <w:rPr>
          <w:spacing w:val="-4"/>
          <w:sz w:val="24"/>
        </w:rPr>
        <w:t xml:space="preserve"> </w:t>
      </w:r>
      <w:r>
        <w:rPr>
          <w:sz w:val="24"/>
        </w:rPr>
        <w:t>пр.</w:t>
      </w:r>
    </w:p>
    <w:p w:rsidR="00393155" w:rsidRDefault="007E2DE6">
      <w:pPr>
        <w:pStyle w:val="a4"/>
        <w:numPr>
          <w:ilvl w:val="1"/>
          <w:numId w:val="147"/>
        </w:numPr>
        <w:tabs>
          <w:tab w:val="left" w:pos="1682"/>
        </w:tabs>
        <w:spacing w:line="276" w:lineRule="auto"/>
        <w:ind w:left="1693" w:right="582" w:hanging="361"/>
        <w:jc w:val="both"/>
        <w:rPr>
          <w:sz w:val="24"/>
        </w:rPr>
      </w:pPr>
      <w:r>
        <w:rPr>
          <w:sz w:val="24"/>
        </w:rPr>
        <w:t>Умственное экспериментирование, в отличие от практической формы, осуществляется в мыслительном плане (в уме). Умственные экспериментирования проходят с помощью поисков ответов на поставленные вопросы, разбора и решения проблемных</w:t>
      </w:r>
      <w:r>
        <w:rPr>
          <w:spacing w:val="-22"/>
          <w:sz w:val="24"/>
        </w:rPr>
        <w:t xml:space="preserve"> </w:t>
      </w:r>
      <w:r>
        <w:rPr>
          <w:sz w:val="24"/>
        </w:rPr>
        <w:t>ситуаций.</w:t>
      </w:r>
    </w:p>
    <w:p w:rsidR="00393155" w:rsidRDefault="007E2DE6">
      <w:pPr>
        <w:pStyle w:val="a3"/>
        <w:spacing w:line="276" w:lineRule="auto"/>
        <w:ind w:left="977" w:right="593" w:firstLine="278"/>
        <w:jc w:val="both"/>
      </w:pPr>
      <w:r>
        <w:rPr>
          <w:b/>
        </w:rPr>
        <w:t xml:space="preserve">Социальное экспериментирование </w:t>
      </w:r>
      <w:r>
        <w:t>актуализируется в старшем дошкольном возрасте. Своеобразным объектом изучения и эксперимента становятся отношения ребенка со своим социальным окружением: сверстниками, другими детьми (более младшими или более старшими), детьми противоположного пола, со взрослыми (педагогами и близкими). Для исследовательской деятельности используются доступные и интересные детям старшего дошкольного возраста типы исследования:</w:t>
      </w:r>
    </w:p>
    <w:p w:rsidR="00393155" w:rsidRDefault="007E2DE6">
      <w:pPr>
        <w:pStyle w:val="a4"/>
        <w:numPr>
          <w:ilvl w:val="0"/>
          <w:numId w:val="142"/>
        </w:numPr>
        <w:tabs>
          <w:tab w:val="left" w:pos="1593"/>
        </w:tabs>
        <w:ind w:left="1592"/>
        <w:jc w:val="both"/>
        <w:rPr>
          <w:sz w:val="24"/>
        </w:rPr>
      </w:pPr>
      <w:r>
        <w:rPr>
          <w:sz w:val="24"/>
        </w:rPr>
        <w:t>опыты (экспериментирование) — освоение причинно-следственных связей и</w:t>
      </w:r>
      <w:r>
        <w:rPr>
          <w:spacing w:val="-3"/>
          <w:sz w:val="24"/>
        </w:rPr>
        <w:t xml:space="preserve"> </w:t>
      </w:r>
      <w:r>
        <w:rPr>
          <w:sz w:val="24"/>
        </w:rPr>
        <w:t>отношений;</w:t>
      </w:r>
    </w:p>
    <w:p w:rsidR="00393155" w:rsidRDefault="007E2DE6">
      <w:pPr>
        <w:pStyle w:val="a4"/>
        <w:numPr>
          <w:ilvl w:val="0"/>
          <w:numId w:val="142"/>
        </w:numPr>
        <w:tabs>
          <w:tab w:val="left" w:pos="1593"/>
        </w:tabs>
        <w:spacing w:before="40" w:line="278" w:lineRule="auto"/>
        <w:ind w:right="595" w:firstLine="273"/>
        <w:jc w:val="both"/>
        <w:rPr>
          <w:sz w:val="24"/>
        </w:rPr>
      </w:pPr>
      <w:r>
        <w:rPr>
          <w:sz w:val="24"/>
        </w:rPr>
        <w:t>коллекционирование (классификационная работа) — представляет собой собирание однородных предметов: книг, почтовых марок, игрушек, предметов быта целевого назначения, предметов старины или искусства, образцов определенного производства и многое</w:t>
      </w:r>
      <w:r>
        <w:rPr>
          <w:spacing w:val="-20"/>
          <w:sz w:val="24"/>
        </w:rPr>
        <w:t xml:space="preserve"> </w:t>
      </w:r>
      <w:r>
        <w:rPr>
          <w:sz w:val="24"/>
        </w:rPr>
        <w:t>другое;</w:t>
      </w:r>
    </w:p>
    <w:p w:rsidR="00393155" w:rsidRDefault="007E2DE6">
      <w:pPr>
        <w:pStyle w:val="a4"/>
        <w:numPr>
          <w:ilvl w:val="0"/>
          <w:numId w:val="142"/>
        </w:numPr>
        <w:tabs>
          <w:tab w:val="left" w:pos="1593"/>
        </w:tabs>
        <w:spacing w:line="272" w:lineRule="exact"/>
        <w:ind w:left="1592"/>
        <w:jc w:val="both"/>
        <w:rPr>
          <w:sz w:val="24"/>
        </w:rPr>
      </w:pPr>
      <w:r>
        <w:rPr>
          <w:sz w:val="24"/>
        </w:rPr>
        <w:t>путешествие</w:t>
      </w:r>
      <w:r>
        <w:rPr>
          <w:spacing w:val="-8"/>
          <w:sz w:val="24"/>
        </w:rPr>
        <w:t xml:space="preserve"> </w:t>
      </w:r>
      <w:r>
        <w:rPr>
          <w:sz w:val="24"/>
        </w:rPr>
        <w:t>по</w:t>
      </w:r>
      <w:r>
        <w:rPr>
          <w:spacing w:val="-4"/>
          <w:sz w:val="24"/>
        </w:rPr>
        <w:t xml:space="preserve"> </w:t>
      </w:r>
      <w:r>
        <w:rPr>
          <w:sz w:val="24"/>
        </w:rPr>
        <w:t>карте</w:t>
      </w:r>
      <w:r>
        <w:rPr>
          <w:spacing w:val="-5"/>
          <w:sz w:val="24"/>
        </w:rPr>
        <w:t xml:space="preserve"> </w:t>
      </w:r>
      <w:r>
        <w:rPr>
          <w:sz w:val="24"/>
        </w:rPr>
        <w:t>—</w:t>
      </w:r>
      <w:r>
        <w:rPr>
          <w:spacing w:val="-1"/>
          <w:sz w:val="24"/>
        </w:rPr>
        <w:t xml:space="preserve"> </w:t>
      </w:r>
      <w:r>
        <w:rPr>
          <w:sz w:val="24"/>
        </w:rPr>
        <w:t>освоение</w:t>
      </w:r>
      <w:r>
        <w:rPr>
          <w:spacing w:val="-5"/>
          <w:sz w:val="24"/>
        </w:rPr>
        <w:t xml:space="preserve"> </w:t>
      </w:r>
      <w:r>
        <w:rPr>
          <w:sz w:val="24"/>
        </w:rPr>
        <w:t>пространственных</w:t>
      </w:r>
      <w:r>
        <w:rPr>
          <w:spacing w:val="-2"/>
          <w:sz w:val="24"/>
        </w:rPr>
        <w:t xml:space="preserve"> </w:t>
      </w:r>
      <w:r>
        <w:rPr>
          <w:sz w:val="24"/>
        </w:rPr>
        <w:t>схем</w:t>
      </w:r>
      <w:r>
        <w:rPr>
          <w:spacing w:val="-5"/>
          <w:sz w:val="24"/>
        </w:rPr>
        <w:t xml:space="preserve"> </w:t>
      </w:r>
      <w:r>
        <w:rPr>
          <w:sz w:val="24"/>
        </w:rPr>
        <w:t>и</w:t>
      </w:r>
      <w:r>
        <w:rPr>
          <w:spacing w:val="-4"/>
          <w:sz w:val="24"/>
        </w:rPr>
        <w:t xml:space="preserve"> </w:t>
      </w:r>
      <w:r>
        <w:rPr>
          <w:sz w:val="24"/>
        </w:rPr>
        <w:t>отношений</w:t>
      </w:r>
      <w:r>
        <w:rPr>
          <w:spacing w:val="-1"/>
          <w:sz w:val="24"/>
        </w:rPr>
        <w:t xml:space="preserve"> </w:t>
      </w:r>
      <w:r>
        <w:rPr>
          <w:sz w:val="24"/>
        </w:rPr>
        <w:t>(представления</w:t>
      </w:r>
      <w:r>
        <w:rPr>
          <w:spacing w:val="-4"/>
          <w:sz w:val="24"/>
        </w:rPr>
        <w:t xml:space="preserve"> </w:t>
      </w:r>
      <w:r>
        <w:rPr>
          <w:sz w:val="24"/>
        </w:rPr>
        <w:t>о</w:t>
      </w:r>
      <w:r>
        <w:rPr>
          <w:spacing w:val="-5"/>
          <w:sz w:val="24"/>
        </w:rPr>
        <w:t xml:space="preserve"> </w:t>
      </w:r>
      <w:r>
        <w:rPr>
          <w:sz w:val="24"/>
        </w:rPr>
        <w:t>пространстве</w:t>
      </w:r>
      <w:r>
        <w:rPr>
          <w:spacing w:val="-5"/>
          <w:sz w:val="24"/>
        </w:rPr>
        <w:t xml:space="preserve"> </w:t>
      </w:r>
      <w:r>
        <w:rPr>
          <w:sz w:val="24"/>
        </w:rPr>
        <w:t>мира);</w:t>
      </w:r>
    </w:p>
    <w:p w:rsidR="00393155" w:rsidRDefault="007E2DE6">
      <w:pPr>
        <w:pStyle w:val="a4"/>
        <w:numPr>
          <w:ilvl w:val="0"/>
          <w:numId w:val="142"/>
        </w:numPr>
        <w:tabs>
          <w:tab w:val="left" w:pos="1593"/>
        </w:tabs>
        <w:spacing w:before="41" w:line="276" w:lineRule="auto"/>
        <w:ind w:right="588" w:firstLine="273"/>
        <w:jc w:val="both"/>
        <w:rPr>
          <w:sz w:val="24"/>
        </w:rPr>
      </w:pPr>
      <w:r>
        <w:rPr>
          <w:sz w:val="24"/>
        </w:rPr>
        <w:t>путешествие по «реке времени» — освоение временных отношений (представления об историческом времени — от прошлого к настоящему).</w:t>
      </w:r>
    </w:p>
    <w:p w:rsidR="00393155" w:rsidRDefault="007E2DE6">
      <w:pPr>
        <w:pStyle w:val="a3"/>
        <w:spacing w:before="1" w:line="276" w:lineRule="auto"/>
        <w:ind w:left="982" w:right="578" w:firstLine="292"/>
        <w:jc w:val="both"/>
      </w:pPr>
      <w:r>
        <w:rPr>
          <w:b/>
          <w:spacing w:val="-3"/>
        </w:rPr>
        <w:t xml:space="preserve">Технология </w:t>
      </w:r>
      <w:r>
        <w:rPr>
          <w:b/>
          <w:spacing w:val="-4"/>
        </w:rPr>
        <w:t>проблемно-игрового обучения</w:t>
      </w:r>
      <w:r>
        <w:rPr>
          <w:spacing w:val="-4"/>
        </w:rPr>
        <w:t xml:space="preserve">— </w:t>
      </w:r>
      <w:r>
        <w:rPr>
          <w:spacing w:val="-3"/>
        </w:rPr>
        <w:t xml:space="preserve">создание проблемно-игровых </w:t>
      </w:r>
      <w:r>
        <w:t xml:space="preserve">ситуаций, организация активной самостоятельной деятельности </w:t>
      </w:r>
      <w:r>
        <w:rPr>
          <w:spacing w:val="-3"/>
        </w:rPr>
        <w:t xml:space="preserve">детей </w:t>
      </w:r>
      <w:r>
        <w:t xml:space="preserve">по их </w:t>
      </w:r>
      <w:r>
        <w:rPr>
          <w:spacing w:val="-3"/>
        </w:rPr>
        <w:t xml:space="preserve">разрешению. Технология способствует развитию </w:t>
      </w:r>
      <w:r>
        <w:t xml:space="preserve">мыслительных способностей и личностных качеств ребенка в условиях </w:t>
      </w:r>
      <w:r>
        <w:rPr>
          <w:spacing w:val="-3"/>
        </w:rPr>
        <w:t xml:space="preserve">эмоционального комфорта. </w:t>
      </w:r>
      <w:r>
        <w:t xml:space="preserve">Активно </w:t>
      </w:r>
      <w:r>
        <w:rPr>
          <w:spacing w:val="-3"/>
        </w:rPr>
        <w:t xml:space="preserve">используется </w:t>
      </w:r>
      <w:r>
        <w:t>во всех возрастных группах.</w:t>
      </w:r>
    </w:p>
    <w:p w:rsidR="00393155" w:rsidRDefault="007E2DE6">
      <w:pPr>
        <w:pStyle w:val="a3"/>
        <w:spacing w:line="276" w:lineRule="auto"/>
        <w:ind w:left="972" w:right="584" w:firstLine="278"/>
        <w:jc w:val="both"/>
      </w:pPr>
      <w:r>
        <w:rPr>
          <w:b/>
        </w:rPr>
        <w:t>Игровые технологии</w:t>
      </w:r>
      <w:r>
        <w:t xml:space="preserve">— методы и приемы организации педагогического процесса в форме различных педагогических игр с четко </w:t>
      </w:r>
      <w:r>
        <w:rPr>
          <w:spacing w:val="-3"/>
        </w:rPr>
        <w:t xml:space="preserve">поставленными целями обучения </w:t>
      </w:r>
      <w:r>
        <w:t xml:space="preserve">и </w:t>
      </w:r>
      <w:r>
        <w:rPr>
          <w:spacing w:val="-3"/>
        </w:rPr>
        <w:t xml:space="preserve">соответствующими </w:t>
      </w:r>
      <w:r>
        <w:t xml:space="preserve">им </w:t>
      </w:r>
      <w:r>
        <w:rPr>
          <w:spacing w:val="-3"/>
        </w:rPr>
        <w:t xml:space="preserve">педагогическими </w:t>
      </w:r>
      <w:r>
        <w:rPr>
          <w:spacing w:val="-4"/>
        </w:rPr>
        <w:t xml:space="preserve">результатами. </w:t>
      </w:r>
      <w:r>
        <w:t xml:space="preserve">В </w:t>
      </w:r>
      <w:r>
        <w:rPr>
          <w:spacing w:val="-3"/>
        </w:rPr>
        <w:t xml:space="preserve">игре </w:t>
      </w:r>
      <w:r>
        <w:rPr>
          <w:spacing w:val="-4"/>
        </w:rPr>
        <w:t xml:space="preserve">создаются благоприятные условия </w:t>
      </w:r>
      <w:r>
        <w:rPr>
          <w:spacing w:val="-3"/>
        </w:rPr>
        <w:t xml:space="preserve">для </w:t>
      </w:r>
      <w:r>
        <w:rPr>
          <w:spacing w:val="-4"/>
        </w:rPr>
        <w:t xml:space="preserve">развития </w:t>
      </w:r>
      <w:r>
        <w:rPr>
          <w:spacing w:val="-5"/>
        </w:rPr>
        <w:t xml:space="preserve">воображения, </w:t>
      </w:r>
      <w:r>
        <w:rPr>
          <w:spacing w:val="-4"/>
        </w:rPr>
        <w:t xml:space="preserve">речи, элементов логического мышления, </w:t>
      </w:r>
      <w:r>
        <w:rPr>
          <w:spacing w:val="-5"/>
        </w:rPr>
        <w:t xml:space="preserve">формирования способностей </w:t>
      </w:r>
      <w:r>
        <w:rPr>
          <w:spacing w:val="-6"/>
        </w:rPr>
        <w:t xml:space="preserve">производить </w:t>
      </w:r>
      <w:r>
        <w:rPr>
          <w:spacing w:val="-5"/>
        </w:rPr>
        <w:t xml:space="preserve">действия </w:t>
      </w:r>
      <w:r>
        <w:t xml:space="preserve">в </w:t>
      </w:r>
      <w:r>
        <w:rPr>
          <w:spacing w:val="-6"/>
        </w:rPr>
        <w:t xml:space="preserve">умственном </w:t>
      </w:r>
      <w:r>
        <w:rPr>
          <w:spacing w:val="-5"/>
        </w:rPr>
        <w:t xml:space="preserve">плане. </w:t>
      </w:r>
      <w:r>
        <w:t>Эти технологии — одни из самых эффективных в развитии детей дошкольного возраста. Используются во всех возрастных группах.</w:t>
      </w:r>
    </w:p>
    <w:p w:rsidR="00393155" w:rsidRDefault="007E2DE6">
      <w:pPr>
        <w:pStyle w:val="1"/>
        <w:spacing w:before="4"/>
        <w:ind w:left="1251"/>
        <w:jc w:val="both"/>
      </w:pPr>
      <w:r>
        <w:t>Интегрированное обучение</w:t>
      </w:r>
    </w:p>
    <w:p w:rsidR="00393155" w:rsidRDefault="007E2DE6">
      <w:pPr>
        <w:pStyle w:val="a3"/>
        <w:spacing w:before="38"/>
        <w:ind w:left="1256"/>
        <w:jc w:val="both"/>
      </w:pPr>
      <w:r>
        <w:t>Использование интеграции детских видов деятельности наравне с интеграцией содержания образовательных областей позволяет детям</w:t>
      </w:r>
    </w:p>
    <w:p w:rsidR="00393155" w:rsidRDefault="00393155">
      <w:pPr>
        <w:jc w:val="both"/>
        <w:sectPr w:rsidR="00393155">
          <w:pgSz w:w="16840" w:h="11910" w:orient="landscape"/>
          <w:pgMar w:top="1100" w:right="240" w:bottom="280" w:left="160" w:header="720" w:footer="720" w:gutter="0"/>
          <w:cols w:space="720"/>
        </w:sectPr>
      </w:pPr>
    </w:p>
    <w:p w:rsidR="00393155" w:rsidRDefault="007E2DE6">
      <w:pPr>
        <w:pStyle w:val="a3"/>
        <w:spacing w:before="165" w:line="276" w:lineRule="auto"/>
        <w:ind w:left="977"/>
      </w:pPr>
      <w:r>
        <w:lastRenderedPageBreak/>
        <w:t>воспринимать окружающий мир целостно, что соответствует их возрастным особенностям. Образовательный процесс становится интересным и содержательным.</w:t>
      </w:r>
    </w:p>
    <w:p w:rsidR="00393155" w:rsidRDefault="007E2DE6">
      <w:pPr>
        <w:pStyle w:val="a3"/>
        <w:spacing w:line="276" w:lineRule="auto"/>
        <w:ind w:left="977" w:right="654" w:firstLine="283"/>
      </w:pPr>
      <w:r>
        <w:t>Комплексное воздействие образовательных компонентов на восприятие детей значительно эффективнее и наиболее целесообразно по сравнению с изолированным влиянием отдельных компонентов.</w:t>
      </w:r>
    </w:p>
    <w:p w:rsidR="00393155" w:rsidRDefault="007E2DE6">
      <w:pPr>
        <w:pStyle w:val="a3"/>
        <w:ind w:left="1260"/>
      </w:pPr>
      <w:r>
        <w:t>Интеграция пронизывает все структурные составляющие образовательного процесса:</w:t>
      </w:r>
    </w:p>
    <w:p w:rsidR="00393155" w:rsidRDefault="007E2DE6">
      <w:pPr>
        <w:pStyle w:val="a4"/>
        <w:numPr>
          <w:ilvl w:val="0"/>
          <w:numId w:val="141"/>
        </w:numPr>
        <w:tabs>
          <w:tab w:val="left" w:pos="1587"/>
          <w:tab w:val="left" w:pos="1588"/>
        </w:tabs>
        <w:spacing w:before="41"/>
        <w:ind w:left="1587" w:hanging="616"/>
        <w:rPr>
          <w:sz w:val="24"/>
        </w:rPr>
      </w:pPr>
      <w:r>
        <w:rPr>
          <w:sz w:val="24"/>
        </w:rPr>
        <w:t>реализация</w:t>
      </w:r>
      <w:r>
        <w:rPr>
          <w:spacing w:val="-6"/>
          <w:sz w:val="24"/>
        </w:rPr>
        <w:t xml:space="preserve"> </w:t>
      </w:r>
      <w:r>
        <w:rPr>
          <w:sz w:val="24"/>
        </w:rPr>
        <w:t>целей</w:t>
      </w:r>
      <w:r>
        <w:rPr>
          <w:spacing w:val="-5"/>
          <w:sz w:val="24"/>
        </w:rPr>
        <w:t xml:space="preserve"> </w:t>
      </w:r>
      <w:r>
        <w:rPr>
          <w:sz w:val="24"/>
        </w:rPr>
        <w:t>и</w:t>
      </w:r>
      <w:r>
        <w:rPr>
          <w:spacing w:val="-4"/>
          <w:sz w:val="24"/>
        </w:rPr>
        <w:t xml:space="preserve"> </w:t>
      </w:r>
      <w:r>
        <w:rPr>
          <w:sz w:val="24"/>
        </w:rPr>
        <w:t>задач</w:t>
      </w:r>
      <w:r>
        <w:rPr>
          <w:spacing w:val="-4"/>
          <w:sz w:val="24"/>
        </w:rPr>
        <w:t xml:space="preserve"> </w:t>
      </w:r>
      <w:r>
        <w:rPr>
          <w:sz w:val="24"/>
        </w:rPr>
        <w:t>воспитания</w:t>
      </w:r>
      <w:r>
        <w:rPr>
          <w:spacing w:val="-5"/>
          <w:sz w:val="24"/>
        </w:rPr>
        <w:t xml:space="preserve"> </w:t>
      </w:r>
      <w:r>
        <w:rPr>
          <w:sz w:val="24"/>
        </w:rPr>
        <w:t>и</w:t>
      </w:r>
      <w:r>
        <w:rPr>
          <w:spacing w:val="-5"/>
          <w:sz w:val="24"/>
        </w:rPr>
        <w:t xml:space="preserve"> </w:t>
      </w:r>
      <w:r>
        <w:rPr>
          <w:sz w:val="24"/>
        </w:rPr>
        <w:t>развития</w:t>
      </w:r>
      <w:r>
        <w:rPr>
          <w:spacing w:val="-2"/>
          <w:sz w:val="24"/>
        </w:rPr>
        <w:t xml:space="preserve"> </w:t>
      </w:r>
      <w:r>
        <w:rPr>
          <w:sz w:val="24"/>
        </w:rPr>
        <w:t>личности</w:t>
      </w:r>
      <w:r>
        <w:rPr>
          <w:spacing w:val="-7"/>
          <w:sz w:val="24"/>
        </w:rPr>
        <w:t xml:space="preserve"> </w:t>
      </w:r>
      <w:r>
        <w:rPr>
          <w:sz w:val="24"/>
        </w:rPr>
        <w:t>на</w:t>
      </w:r>
      <w:r>
        <w:rPr>
          <w:spacing w:val="-1"/>
          <w:sz w:val="24"/>
        </w:rPr>
        <w:t xml:space="preserve"> </w:t>
      </w:r>
      <w:r>
        <w:rPr>
          <w:sz w:val="24"/>
        </w:rPr>
        <w:t>основе</w:t>
      </w:r>
      <w:r>
        <w:rPr>
          <w:spacing w:val="-4"/>
          <w:sz w:val="24"/>
        </w:rPr>
        <w:t xml:space="preserve"> </w:t>
      </w:r>
      <w:r>
        <w:rPr>
          <w:sz w:val="24"/>
        </w:rPr>
        <w:t>формирования</w:t>
      </w:r>
      <w:r>
        <w:rPr>
          <w:spacing w:val="-3"/>
          <w:sz w:val="24"/>
        </w:rPr>
        <w:t xml:space="preserve"> </w:t>
      </w:r>
      <w:r>
        <w:rPr>
          <w:sz w:val="24"/>
        </w:rPr>
        <w:t>целостных</w:t>
      </w:r>
      <w:r>
        <w:rPr>
          <w:spacing w:val="-1"/>
          <w:sz w:val="24"/>
        </w:rPr>
        <w:t xml:space="preserve"> </w:t>
      </w:r>
      <w:r>
        <w:rPr>
          <w:sz w:val="24"/>
        </w:rPr>
        <w:t>представлений</w:t>
      </w:r>
      <w:r>
        <w:rPr>
          <w:spacing w:val="-2"/>
          <w:sz w:val="24"/>
        </w:rPr>
        <w:t xml:space="preserve"> </w:t>
      </w:r>
      <w:r>
        <w:rPr>
          <w:sz w:val="24"/>
        </w:rPr>
        <w:t>об</w:t>
      </w:r>
      <w:r>
        <w:rPr>
          <w:spacing w:val="-3"/>
          <w:sz w:val="24"/>
        </w:rPr>
        <w:t xml:space="preserve"> </w:t>
      </w:r>
      <w:r>
        <w:rPr>
          <w:sz w:val="24"/>
        </w:rPr>
        <w:t>окружающем</w:t>
      </w:r>
      <w:r>
        <w:rPr>
          <w:spacing w:val="-4"/>
          <w:sz w:val="24"/>
        </w:rPr>
        <w:t xml:space="preserve"> </w:t>
      </w:r>
      <w:r>
        <w:rPr>
          <w:sz w:val="24"/>
        </w:rPr>
        <w:t>мире;</w:t>
      </w:r>
    </w:p>
    <w:p w:rsidR="00393155" w:rsidRDefault="007E2DE6">
      <w:pPr>
        <w:pStyle w:val="a4"/>
        <w:numPr>
          <w:ilvl w:val="0"/>
          <w:numId w:val="141"/>
        </w:numPr>
        <w:tabs>
          <w:tab w:val="left" w:pos="1256"/>
        </w:tabs>
        <w:spacing w:before="41" w:line="276" w:lineRule="auto"/>
        <w:ind w:right="580" w:hanging="284"/>
        <w:rPr>
          <w:sz w:val="24"/>
        </w:rPr>
      </w:pPr>
      <w:r>
        <w:rPr>
          <w:sz w:val="24"/>
        </w:rPr>
        <w:t xml:space="preserve">установление меж- и внутривидовой интеграции — связей между образовательными областями и внутри образовательной области </w:t>
      </w:r>
      <w:r>
        <w:rPr>
          <w:spacing w:val="-3"/>
          <w:sz w:val="24"/>
        </w:rPr>
        <w:t xml:space="preserve">(интеграция </w:t>
      </w:r>
      <w:r>
        <w:rPr>
          <w:sz w:val="24"/>
        </w:rPr>
        <w:t xml:space="preserve">видов </w:t>
      </w:r>
      <w:r>
        <w:rPr>
          <w:spacing w:val="-3"/>
          <w:sz w:val="24"/>
        </w:rPr>
        <w:t xml:space="preserve">деятельности </w:t>
      </w:r>
      <w:r>
        <w:rPr>
          <w:sz w:val="24"/>
        </w:rPr>
        <w:t xml:space="preserve">в </w:t>
      </w:r>
      <w:r>
        <w:rPr>
          <w:spacing w:val="-3"/>
          <w:sz w:val="24"/>
        </w:rPr>
        <w:t>образовательной</w:t>
      </w:r>
      <w:r>
        <w:rPr>
          <w:spacing w:val="-19"/>
          <w:sz w:val="24"/>
        </w:rPr>
        <w:t xml:space="preserve"> </w:t>
      </w:r>
      <w:r>
        <w:rPr>
          <w:spacing w:val="-3"/>
          <w:sz w:val="24"/>
        </w:rPr>
        <w:t>области);</w:t>
      </w:r>
    </w:p>
    <w:p w:rsidR="00393155" w:rsidRDefault="007E2DE6">
      <w:pPr>
        <w:pStyle w:val="a4"/>
        <w:numPr>
          <w:ilvl w:val="0"/>
          <w:numId w:val="141"/>
        </w:numPr>
        <w:tabs>
          <w:tab w:val="left" w:pos="1587"/>
          <w:tab w:val="left" w:pos="1588"/>
        </w:tabs>
        <w:spacing w:before="1"/>
        <w:ind w:left="1587" w:hanging="616"/>
        <w:rPr>
          <w:sz w:val="24"/>
        </w:rPr>
      </w:pPr>
      <w:r>
        <w:rPr>
          <w:spacing w:val="-3"/>
          <w:sz w:val="24"/>
        </w:rPr>
        <w:t xml:space="preserve">построение системы применяемых методов </w:t>
      </w:r>
      <w:r>
        <w:rPr>
          <w:sz w:val="24"/>
        </w:rPr>
        <w:t xml:space="preserve">и </w:t>
      </w:r>
      <w:r>
        <w:rPr>
          <w:spacing w:val="-3"/>
          <w:sz w:val="24"/>
        </w:rPr>
        <w:t xml:space="preserve">приемов </w:t>
      </w:r>
      <w:r>
        <w:rPr>
          <w:sz w:val="24"/>
        </w:rPr>
        <w:t>в организации образовательной</w:t>
      </w:r>
      <w:r>
        <w:rPr>
          <w:spacing w:val="-17"/>
          <w:sz w:val="24"/>
        </w:rPr>
        <w:t xml:space="preserve"> </w:t>
      </w:r>
      <w:r>
        <w:rPr>
          <w:sz w:val="24"/>
        </w:rPr>
        <w:t>работы;</w:t>
      </w:r>
    </w:p>
    <w:p w:rsidR="00393155" w:rsidRDefault="007E2DE6">
      <w:pPr>
        <w:pStyle w:val="a4"/>
        <w:numPr>
          <w:ilvl w:val="0"/>
          <w:numId w:val="141"/>
        </w:numPr>
        <w:tabs>
          <w:tab w:val="left" w:pos="1587"/>
          <w:tab w:val="left" w:pos="1588"/>
        </w:tabs>
        <w:spacing w:before="41" w:line="276" w:lineRule="auto"/>
        <w:ind w:right="585" w:hanging="284"/>
        <w:rPr>
          <w:sz w:val="24"/>
        </w:rPr>
      </w:pPr>
      <w:r>
        <w:tab/>
      </w:r>
      <w:r>
        <w:rPr>
          <w:sz w:val="24"/>
        </w:rPr>
        <w:t xml:space="preserve">обеспечение взаимосвязи и взаимопроникновения видов детской деятельности и форм их организации как совместной деятельности </w:t>
      </w:r>
      <w:r>
        <w:rPr>
          <w:spacing w:val="-3"/>
          <w:sz w:val="24"/>
        </w:rPr>
        <w:t xml:space="preserve">взрослого </w:t>
      </w:r>
      <w:r>
        <w:rPr>
          <w:sz w:val="24"/>
        </w:rPr>
        <w:t xml:space="preserve">и детей, </w:t>
      </w:r>
      <w:r>
        <w:rPr>
          <w:spacing w:val="-2"/>
          <w:sz w:val="24"/>
        </w:rPr>
        <w:t xml:space="preserve">так </w:t>
      </w:r>
      <w:r>
        <w:rPr>
          <w:sz w:val="24"/>
        </w:rPr>
        <w:t xml:space="preserve">и </w:t>
      </w:r>
      <w:r>
        <w:rPr>
          <w:spacing w:val="-3"/>
          <w:sz w:val="24"/>
        </w:rPr>
        <w:t>самостоятельной деятельности</w:t>
      </w:r>
      <w:r>
        <w:rPr>
          <w:spacing w:val="-20"/>
          <w:sz w:val="24"/>
        </w:rPr>
        <w:t xml:space="preserve"> </w:t>
      </w:r>
      <w:r>
        <w:rPr>
          <w:spacing w:val="-3"/>
          <w:sz w:val="24"/>
        </w:rPr>
        <w:t>детей.</w:t>
      </w:r>
    </w:p>
    <w:p w:rsidR="00393155" w:rsidRDefault="007E2DE6">
      <w:pPr>
        <w:pStyle w:val="1"/>
        <w:spacing w:before="4"/>
        <w:ind w:left="1256"/>
      </w:pPr>
      <w:r>
        <w:t>Физкультурно-оздоровительные и здоровьесберегающие технологии</w:t>
      </w:r>
    </w:p>
    <w:p w:rsidR="00393155" w:rsidRDefault="007E2DE6">
      <w:pPr>
        <w:pStyle w:val="a3"/>
        <w:spacing w:before="38" w:line="276" w:lineRule="auto"/>
        <w:ind w:left="972" w:right="576" w:firstLine="566"/>
        <w:jc w:val="both"/>
      </w:pPr>
      <w:r>
        <w:t>Здоровьесберегающие технологии обеспечивают ребенку сохранение физического и психического здоровья (физкультурные занятия, динамические паузы, (минутки), подвижные и спортивные игры); стимулирование, (гимнастика: пальчиковая, артикуляционная, для снятия напряжения с глаз, дыхательная, бодрящая); формирование необходимых знаний, умений, навыков по здоровому образу жизни (познавательные занятия, коммуникативные игры, познавательные занятия, утренняя гимнастика);.</w:t>
      </w:r>
    </w:p>
    <w:p w:rsidR="00393155" w:rsidRDefault="007E2DE6">
      <w:pPr>
        <w:pStyle w:val="a3"/>
        <w:spacing w:line="278" w:lineRule="auto"/>
        <w:ind w:left="972" w:right="569" w:firstLine="283"/>
        <w:jc w:val="both"/>
      </w:pPr>
      <w:r>
        <w:rPr>
          <w:b/>
          <w:spacing w:val="-5"/>
        </w:rPr>
        <w:t xml:space="preserve">Медико-профилактические </w:t>
      </w:r>
      <w:r>
        <w:rPr>
          <w:b/>
          <w:spacing w:val="-4"/>
        </w:rPr>
        <w:t>технологии</w:t>
      </w:r>
      <w:r>
        <w:rPr>
          <w:b/>
          <w:spacing w:val="52"/>
        </w:rPr>
        <w:t xml:space="preserve"> </w:t>
      </w:r>
      <w:r>
        <w:rPr>
          <w:spacing w:val="-4"/>
        </w:rPr>
        <w:t>направлены</w:t>
      </w:r>
      <w:r>
        <w:rPr>
          <w:spacing w:val="52"/>
        </w:rPr>
        <w:t xml:space="preserve"> </w:t>
      </w:r>
      <w:r>
        <w:t xml:space="preserve">на </w:t>
      </w:r>
      <w:r>
        <w:rPr>
          <w:spacing w:val="-4"/>
        </w:rPr>
        <w:t>сохранение</w:t>
      </w:r>
      <w:r>
        <w:rPr>
          <w:spacing w:val="52"/>
        </w:rPr>
        <w:t xml:space="preserve"> </w:t>
      </w:r>
      <w:r>
        <w:rPr>
          <w:spacing w:val="-5"/>
        </w:rPr>
        <w:t xml:space="preserve">здоровья детей </w:t>
      </w:r>
      <w:r>
        <w:rPr>
          <w:spacing w:val="-4"/>
        </w:rPr>
        <w:t>под</w:t>
      </w:r>
      <w:r>
        <w:rPr>
          <w:spacing w:val="52"/>
        </w:rPr>
        <w:t xml:space="preserve"> </w:t>
      </w:r>
      <w:r>
        <w:rPr>
          <w:spacing w:val="-6"/>
        </w:rPr>
        <w:t xml:space="preserve">руководством </w:t>
      </w:r>
      <w:r>
        <w:rPr>
          <w:spacing w:val="-5"/>
        </w:rPr>
        <w:t xml:space="preserve">медицинского персонала, </w:t>
      </w:r>
      <w:r>
        <w:t xml:space="preserve">на </w:t>
      </w:r>
      <w:r>
        <w:rPr>
          <w:spacing w:val="-3"/>
        </w:rPr>
        <w:t xml:space="preserve">профилактические </w:t>
      </w:r>
      <w:r>
        <w:t xml:space="preserve">мероприятия, обеспечение контроля за питанием детей и </w:t>
      </w:r>
      <w:r>
        <w:rPr>
          <w:spacing w:val="-3"/>
        </w:rPr>
        <w:t xml:space="preserve">здоровьесберегающей среды </w:t>
      </w:r>
      <w:r>
        <w:t>в ОО</w:t>
      </w:r>
    </w:p>
    <w:p w:rsidR="00393155" w:rsidRDefault="00393155">
      <w:pPr>
        <w:pStyle w:val="a3"/>
        <w:spacing w:before="5"/>
        <w:rPr>
          <w:sz w:val="27"/>
        </w:rPr>
      </w:pPr>
    </w:p>
    <w:p w:rsidR="00393155" w:rsidRDefault="007E2DE6">
      <w:pPr>
        <w:pStyle w:val="1"/>
        <w:numPr>
          <w:ilvl w:val="1"/>
          <w:numId w:val="145"/>
        </w:numPr>
        <w:tabs>
          <w:tab w:val="left" w:pos="1393"/>
        </w:tabs>
        <w:ind w:hanging="421"/>
        <w:jc w:val="left"/>
      </w:pPr>
      <w:r>
        <w:t>Часть Программы, формируемая участниками образовательных</w:t>
      </w:r>
      <w:r>
        <w:rPr>
          <w:spacing w:val="-2"/>
        </w:rPr>
        <w:t xml:space="preserve"> </w:t>
      </w:r>
      <w:r>
        <w:t>отношений.</w:t>
      </w:r>
    </w:p>
    <w:p w:rsidR="00393155" w:rsidRDefault="00393155">
      <w:pPr>
        <w:pStyle w:val="a3"/>
        <w:spacing w:before="10"/>
        <w:rPr>
          <w:b/>
          <w:sz w:val="30"/>
        </w:rPr>
      </w:pPr>
    </w:p>
    <w:p w:rsidR="00393155" w:rsidRDefault="007E2DE6">
      <w:pPr>
        <w:pStyle w:val="a3"/>
        <w:spacing w:before="1"/>
        <w:ind w:left="972"/>
        <w:jc w:val="both"/>
      </w:pPr>
      <w:r>
        <w:t>В работе с детьми с тяжелыми нарушениями речи педагогический коллектив ОО ставит следующие цели и задачи:</w:t>
      </w:r>
    </w:p>
    <w:p w:rsidR="00393155" w:rsidRDefault="007E2DE6">
      <w:pPr>
        <w:pStyle w:val="1"/>
        <w:spacing w:before="45"/>
        <w:ind w:left="1681"/>
        <w:jc w:val="both"/>
      </w:pPr>
      <w:r>
        <w:t>Цели и задачи Программы</w:t>
      </w:r>
    </w:p>
    <w:p w:rsidR="00393155" w:rsidRDefault="007E2DE6">
      <w:pPr>
        <w:pStyle w:val="a3"/>
        <w:spacing w:before="37" w:line="276" w:lineRule="auto"/>
        <w:ind w:left="972" w:right="574"/>
        <w:jc w:val="both"/>
      </w:pPr>
      <w:r>
        <w:rPr>
          <w:spacing w:val="-3"/>
        </w:rPr>
        <w:t xml:space="preserve">Цель: построение </w:t>
      </w:r>
      <w:r>
        <w:t xml:space="preserve">системы </w:t>
      </w:r>
      <w:r>
        <w:rPr>
          <w:spacing w:val="-3"/>
        </w:rPr>
        <w:t xml:space="preserve">коррекционной педагогической </w:t>
      </w:r>
      <w:r>
        <w:t xml:space="preserve">работы, </w:t>
      </w:r>
      <w:r>
        <w:rPr>
          <w:spacing w:val="-3"/>
        </w:rPr>
        <w:t xml:space="preserve">максимально обеспечивающей создание условий </w:t>
      </w:r>
      <w:r>
        <w:t xml:space="preserve">для развития ребенка с ТНР, </w:t>
      </w:r>
      <w:r>
        <w:rPr>
          <w:spacing w:val="-3"/>
        </w:rPr>
        <w:t xml:space="preserve">его позитивной социализации, личностного развития, развития инициативы </w:t>
      </w:r>
      <w:r>
        <w:t xml:space="preserve">и </w:t>
      </w:r>
      <w:r>
        <w:rPr>
          <w:spacing w:val="-3"/>
        </w:rPr>
        <w:t xml:space="preserve">творческих способностей </w:t>
      </w:r>
      <w:r>
        <w:t xml:space="preserve">на основе </w:t>
      </w:r>
      <w:r>
        <w:rPr>
          <w:spacing w:val="-3"/>
        </w:rPr>
        <w:t xml:space="preserve">сотрудничества </w:t>
      </w:r>
      <w:r>
        <w:t xml:space="preserve">со </w:t>
      </w:r>
      <w:r>
        <w:rPr>
          <w:spacing w:val="-3"/>
        </w:rPr>
        <w:t xml:space="preserve">взрослыми </w:t>
      </w:r>
      <w:r>
        <w:t xml:space="preserve">и </w:t>
      </w:r>
      <w:r>
        <w:rPr>
          <w:spacing w:val="-3"/>
        </w:rPr>
        <w:t xml:space="preserve">сверстниками </w:t>
      </w:r>
      <w:r>
        <w:t xml:space="preserve">в </w:t>
      </w:r>
      <w:r>
        <w:rPr>
          <w:spacing w:val="-3"/>
        </w:rPr>
        <w:t xml:space="preserve">соответствующих </w:t>
      </w:r>
      <w:r>
        <w:t xml:space="preserve">возрасту видах </w:t>
      </w:r>
      <w:r>
        <w:rPr>
          <w:spacing w:val="-3"/>
        </w:rPr>
        <w:t xml:space="preserve">деятельности </w:t>
      </w:r>
      <w:r>
        <w:t xml:space="preserve">и </w:t>
      </w:r>
      <w:r>
        <w:rPr>
          <w:spacing w:val="-3"/>
        </w:rPr>
        <w:t xml:space="preserve">получения </w:t>
      </w:r>
      <w:r>
        <w:rPr>
          <w:spacing w:val="-2"/>
        </w:rPr>
        <w:t xml:space="preserve">каждым </w:t>
      </w:r>
      <w:r>
        <w:t xml:space="preserve">ребёнком </w:t>
      </w:r>
      <w:r>
        <w:rPr>
          <w:spacing w:val="-3"/>
        </w:rPr>
        <w:t xml:space="preserve">качественного </w:t>
      </w:r>
      <w:r>
        <w:t xml:space="preserve">дошкольного </w:t>
      </w:r>
      <w:r>
        <w:rPr>
          <w:spacing w:val="-3"/>
        </w:rPr>
        <w:t>образования</w:t>
      </w:r>
    </w:p>
    <w:p w:rsidR="00393155" w:rsidRDefault="007E2DE6">
      <w:pPr>
        <w:pStyle w:val="1"/>
        <w:spacing w:before="5"/>
        <w:ind w:left="972"/>
      </w:pPr>
      <w:r>
        <w:t>Задачи:</w:t>
      </w:r>
    </w:p>
    <w:p w:rsidR="00393155" w:rsidRDefault="007E2DE6">
      <w:pPr>
        <w:pStyle w:val="a4"/>
        <w:numPr>
          <w:ilvl w:val="0"/>
          <w:numId w:val="140"/>
        </w:numPr>
        <w:tabs>
          <w:tab w:val="left" w:pos="1682"/>
        </w:tabs>
        <w:spacing w:before="36"/>
        <w:ind w:left="1681"/>
        <w:rPr>
          <w:sz w:val="24"/>
        </w:rPr>
      </w:pPr>
      <w:r>
        <w:rPr>
          <w:sz w:val="24"/>
        </w:rPr>
        <w:t>способствовать общему развитию дошкольников с тяжелыми нарушениями речи, коррекции их психофизического</w:t>
      </w:r>
      <w:r>
        <w:rPr>
          <w:spacing w:val="-17"/>
          <w:sz w:val="24"/>
        </w:rPr>
        <w:t xml:space="preserve"> </w:t>
      </w:r>
      <w:r>
        <w:rPr>
          <w:sz w:val="24"/>
        </w:rPr>
        <w:t>развития;</w:t>
      </w:r>
    </w:p>
    <w:p w:rsidR="00393155" w:rsidRDefault="007E2DE6">
      <w:pPr>
        <w:pStyle w:val="a4"/>
        <w:numPr>
          <w:ilvl w:val="0"/>
          <w:numId w:val="140"/>
        </w:numPr>
        <w:tabs>
          <w:tab w:val="left" w:pos="1682"/>
        </w:tabs>
        <w:spacing w:before="39"/>
        <w:ind w:right="589" w:firstLine="427"/>
        <w:rPr>
          <w:sz w:val="24"/>
        </w:rPr>
      </w:pPr>
      <w:r>
        <w:rPr>
          <w:sz w:val="24"/>
        </w:rPr>
        <w:t>создавать условия для: овладения детьми самостоятельной, связной, грамматически правильной речью и коммуникативными навыками, фонетической системой русского языка, элементами грамоты; формирования психологической готовности к обучению в</w:t>
      </w:r>
      <w:r>
        <w:rPr>
          <w:spacing w:val="-16"/>
          <w:sz w:val="24"/>
        </w:rPr>
        <w:t xml:space="preserve"> </w:t>
      </w:r>
      <w:r>
        <w:rPr>
          <w:sz w:val="24"/>
        </w:rPr>
        <w:t>школе;</w:t>
      </w:r>
    </w:p>
    <w:p w:rsidR="00393155" w:rsidRDefault="00393155">
      <w:pPr>
        <w:rPr>
          <w:sz w:val="24"/>
        </w:rPr>
        <w:sectPr w:rsidR="00393155">
          <w:pgSz w:w="16840" w:h="11910" w:orient="landscape"/>
          <w:pgMar w:top="1100" w:right="240" w:bottom="280" w:left="160" w:header="720" w:footer="720" w:gutter="0"/>
          <w:cols w:space="720"/>
        </w:sectPr>
      </w:pPr>
    </w:p>
    <w:p w:rsidR="00393155" w:rsidRDefault="007E2DE6">
      <w:pPr>
        <w:pStyle w:val="a4"/>
        <w:numPr>
          <w:ilvl w:val="0"/>
          <w:numId w:val="140"/>
        </w:numPr>
        <w:tabs>
          <w:tab w:val="left" w:pos="1682"/>
        </w:tabs>
        <w:spacing w:before="165" w:line="276" w:lineRule="auto"/>
        <w:ind w:right="587" w:firstLine="427"/>
        <w:jc w:val="both"/>
        <w:rPr>
          <w:sz w:val="24"/>
        </w:rPr>
      </w:pPr>
      <w:r>
        <w:rPr>
          <w:sz w:val="24"/>
        </w:rPr>
        <w:lastRenderedPageBreak/>
        <w:t>создавать условия для сохранения и укрепления физического и психического здоровья детей с тяжелыми нарушениями речи их эмоционального благополучия в соответствии с их возрастными и индивидуальными особенностями, склонностями, и</w:t>
      </w:r>
      <w:r>
        <w:rPr>
          <w:spacing w:val="-23"/>
          <w:sz w:val="24"/>
        </w:rPr>
        <w:t xml:space="preserve"> </w:t>
      </w:r>
      <w:r>
        <w:rPr>
          <w:sz w:val="24"/>
        </w:rPr>
        <w:t>возможностями;</w:t>
      </w:r>
    </w:p>
    <w:p w:rsidR="00393155" w:rsidRDefault="007E2DE6">
      <w:pPr>
        <w:pStyle w:val="a4"/>
        <w:numPr>
          <w:ilvl w:val="0"/>
          <w:numId w:val="140"/>
        </w:numPr>
        <w:tabs>
          <w:tab w:val="left" w:pos="1682"/>
        </w:tabs>
        <w:spacing w:line="276" w:lineRule="auto"/>
        <w:ind w:right="589" w:firstLine="427"/>
        <w:jc w:val="both"/>
        <w:rPr>
          <w:sz w:val="24"/>
        </w:rPr>
      </w:pPr>
      <w:r>
        <w:rPr>
          <w:sz w:val="24"/>
        </w:rPr>
        <w:t>обеспечивать развитие способностей и творческого потенциала каждого ребенка как субъекта отношений с самим собой, с другими детьми, взрослыми и</w:t>
      </w:r>
      <w:r>
        <w:rPr>
          <w:spacing w:val="-1"/>
          <w:sz w:val="24"/>
        </w:rPr>
        <w:t xml:space="preserve"> </w:t>
      </w:r>
      <w:r>
        <w:rPr>
          <w:sz w:val="24"/>
        </w:rPr>
        <w:t>миром;</w:t>
      </w:r>
    </w:p>
    <w:p w:rsidR="00393155" w:rsidRDefault="007E2DE6">
      <w:pPr>
        <w:pStyle w:val="a4"/>
        <w:numPr>
          <w:ilvl w:val="0"/>
          <w:numId w:val="140"/>
        </w:numPr>
        <w:tabs>
          <w:tab w:val="left" w:pos="1682"/>
        </w:tabs>
        <w:spacing w:line="276" w:lineRule="auto"/>
        <w:ind w:right="576" w:firstLine="427"/>
        <w:jc w:val="both"/>
        <w:rPr>
          <w:sz w:val="24"/>
        </w:rPr>
      </w:pPr>
      <w:r>
        <w:rPr>
          <w:sz w:val="24"/>
        </w:rPr>
        <w:t>способствовать объединению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w:t>
      </w:r>
      <w:r>
        <w:rPr>
          <w:spacing w:val="-8"/>
          <w:sz w:val="24"/>
        </w:rPr>
        <w:t xml:space="preserve"> </w:t>
      </w:r>
      <w:r>
        <w:rPr>
          <w:sz w:val="24"/>
        </w:rPr>
        <w:t>общества;</w:t>
      </w:r>
    </w:p>
    <w:p w:rsidR="00393155" w:rsidRDefault="007E2DE6">
      <w:pPr>
        <w:pStyle w:val="a4"/>
        <w:numPr>
          <w:ilvl w:val="0"/>
          <w:numId w:val="140"/>
        </w:numPr>
        <w:tabs>
          <w:tab w:val="left" w:pos="1682"/>
        </w:tabs>
        <w:spacing w:line="276" w:lineRule="auto"/>
        <w:ind w:right="574" w:firstLine="427"/>
        <w:jc w:val="both"/>
        <w:rPr>
          <w:sz w:val="24"/>
        </w:rPr>
      </w:pPr>
      <w:r>
        <w:rPr>
          <w:sz w:val="24"/>
        </w:rPr>
        <w:t>обеспечивать психолого-педагогическую поддержку семьям и повышение компетентности родителей (законных представителей) несовершеннолетних обучающихся в вопросах развития и образования детей с тяжелыми нарушениями речи, охраны и укрепления здоровья воспитанников.</w:t>
      </w:r>
    </w:p>
    <w:p w:rsidR="00393155" w:rsidRDefault="007E2DE6">
      <w:pPr>
        <w:pStyle w:val="a3"/>
        <w:spacing w:line="276" w:lineRule="auto"/>
        <w:ind w:left="972" w:right="579" w:firstLine="708"/>
        <w:jc w:val="both"/>
      </w:pPr>
      <w:r>
        <w:t>Решение данных задач возможно лишь при условии комплексного подхода к воспитанию и образованию, тесной взаимосвязи в работе всех специалистов (учителя-логопеда, воспитателей, музыкального руководителя, инструктора по физической культуре, педагога – психолога и педагогов дополнительного образования) дошкольной организации, а также при участии родителей в реализации программных требований.</w:t>
      </w:r>
    </w:p>
    <w:p w:rsidR="00393155" w:rsidRDefault="007E2DE6">
      <w:pPr>
        <w:pStyle w:val="a3"/>
        <w:spacing w:before="1" w:line="276" w:lineRule="auto"/>
        <w:ind w:left="972" w:right="589" w:firstLine="708"/>
        <w:jc w:val="both"/>
      </w:pPr>
      <w:r>
        <w:t>Выполнение коррекционных, образовательных, развивающих и воспитательных задач, поставленных Программой, обеспечивается благодаря интеграции усилий специалистов педагогического и медицинского профилей, семей воспитанников и комплексному подходу.</w:t>
      </w:r>
    </w:p>
    <w:p w:rsidR="00393155" w:rsidRDefault="007E2DE6">
      <w:pPr>
        <w:pStyle w:val="a3"/>
        <w:spacing w:line="276" w:lineRule="auto"/>
        <w:ind w:left="972" w:right="582" w:firstLine="708"/>
        <w:jc w:val="both"/>
      </w:pPr>
      <w:r>
        <w:t>Комплексный подход позволяет сформировать у дошкольников с тяжелыми нарушениями речи психологическую готовность к обучению в общеобразовательной школе, реализующей образовательную программу или адаптированную образовательную программу для детей с тяжелыми нарушениями речи.</w:t>
      </w:r>
    </w:p>
    <w:p w:rsidR="00393155" w:rsidRDefault="007E2DE6">
      <w:pPr>
        <w:pStyle w:val="1"/>
        <w:numPr>
          <w:ilvl w:val="2"/>
          <w:numId w:val="139"/>
        </w:numPr>
        <w:tabs>
          <w:tab w:val="left" w:pos="1514"/>
        </w:tabs>
        <w:spacing w:before="4"/>
        <w:ind w:hanging="542"/>
        <w:jc w:val="both"/>
      </w:pPr>
      <w:r>
        <w:t>Принципы</w:t>
      </w:r>
      <w:r>
        <w:rPr>
          <w:spacing w:val="-4"/>
        </w:rPr>
        <w:t xml:space="preserve"> </w:t>
      </w:r>
      <w:r>
        <w:t>Программы</w:t>
      </w:r>
    </w:p>
    <w:p w:rsidR="00393155" w:rsidRDefault="00393155">
      <w:pPr>
        <w:pStyle w:val="a3"/>
        <w:spacing w:before="8"/>
        <w:rPr>
          <w:b/>
          <w:sz w:val="30"/>
        </w:rPr>
      </w:pPr>
    </w:p>
    <w:p w:rsidR="00393155" w:rsidRDefault="007E2DE6">
      <w:pPr>
        <w:pStyle w:val="a3"/>
        <w:ind w:left="1681"/>
        <w:jc w:val="both"/>
      </w:pPr>
      <w:r>
        <w:t>Работа в Образовательной организации строится с учетом следующих принципов:</w:t>
      </w:r>
    </w:p>
    <w:p w:rsidR="00393155" w:rsidRDefault="007E2DE6">
      <w:pPr>
        <w:pStyle w:val="1"/>
        <w:spacing w:before="46"/>
        <w:ind w:left="1681"/>
        <w:jc w:val="both"/>
      </w:pPr>
      <w:r>
        <w:t>Принципов на основе требований ФГОС ДО (п.1.2.):</w:t>
      </w:r>
    </w:p>
    <w:p w:rsidR="00393155" w:rsidRDefault="007E2DE6">
      <w:pPr>
        <w:pStyle w:val="a4"/>
        <w:numPr>
          <w:ilvl w:val="3"/>
          <w:numId w:val="139"/>
        </w:numPr>
        <w:tabs>
          <w:tab w:val="left" w:pos="1682"/>
        </w:tabs>
        <w:spacing w:before="38" w:line="276" w:lineRule="auto"/>
        <w:ind w:right="697" w:firstLine="360"/>
        <w:jc w:val="both"/>
        <w:rPr>
          <w:sz w:val="24"/>
        </w:rPr>
      </w:pPr>
      <w:r>
        <w:rPr>
          <w:sz w:val="24"/>
        </w:rPr>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w:t>
      </w:r>
      <w:r>
        <w:rPr>
          <w:spacing w:val="-12"/>
          <w:sz w:val="24"/>
        </w:rPr>
        <w:t xml:space="preserve"> </w:t>
      </w:r>
      <w:r>
        <w:rPr>
          <w:sz w:val="24"/>
        </w:rPr>
        <w:t>периоду.</w:t>
      </w:r>
    </w:p>
    <w:p w:rsidR="00393155" w:rsidRDefault="007E2DE6">
      <w:pPr>
        <w:pStyle w:val="a4"/>
        <w:numPr>
          <w:ilvl w:val="3"/>
          <w:numId w:val="139"/>
        </w:numPr>
        <w:tabs>
          <w:tab w:val="left" w:pos="1682"/>
        </w:tabs>
        <w:spacing w:line="278" w:lineRule="auto"/>
        <w:ind w:right="691" w:firstLine="360"/>
        <w:jc w:val="both"/>
        <w:rPr>
          <w:sz w:val="24"/>
        </w:rPr>
      </w:pPr>
      <w:r>
        <w:rPr>
          <w:sz w:val="24"/>
        </w:rPr>
        <w:t>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393155" w:rsidRDefault="007E2DE6">
      <w:pPr>
        <w:pStyle w:val="a4"/>
        <w:numPr>
          <w:ilvl w:val="3"/>
          <w:numId w:val="139"/>
        </w:numPr>
        <w:tabs>
          <w:tab w:val="left" w:pos="1682"/>
        </w:tabs>
        <w:spacing w:line="272" w:lineRule="exact"/>
        <w:ind w:left="1681" w:hanging="350"/>
        <w:jc w:val="both"/>
        <w:rPr>
          <w:sz w:val="24"/>
        </w:rPr>
      </w:pPr>
      <w:r>
        <w:rPr>
          <w:sz w:val="24"/>
        </w:rPr>
        <w:t>Уважение личности</w:t>
      </w:r>
      <w:r>
        <w:rPr>
          <w:spacing w:val="-1"/>
          <w:sz w:val="24"/>
        </w:rPr>
        <w:t xml:space="preserve"> </w:t>
      </w:r>
      <w:r>
        <w:rPr>
          <w:sz w:val="24"/>
        </w:rPr>
        <w:t>ребенка.</w:t>
      </w:r>
    </w:p>
    <w:p w:rsidR="00393155" w:rsidRDefault="007E2DE6">
      <w:pPr>
        <w:pStyle w:val="a4"/>
        <w:numPr>
          <w:ilvl w:val="3"/>
          <w:numId w:val="139"/>
        </w:numPr>
        <w:tabs>
          <w:tab w:val="left" w:pos="1682"/>
        </w:tabs>
        <w:spacing w:before="40" w:line="276" w:lineRule="auto"/>
        <w:ind w:right="697" w:firstLine="360"/>
        <w:jc w:val="both"/>
        <w:rPr>
          <w:sz w:val="24"/>
        </w:rPr>
      </w:pPr>
      <w:r>
        <w:rPr>
          <w:sz w:val="24"/>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w:t>
      </w:r>
      <w:r>
        <w:rPr>
          <w:spacing w:val="-14"/>
          <w:sz w:val="24"/>
        </w:rPr>
        <w:t xml:space="preserve"> </w:t>
      </w:r>
      <w:r>
        <w:rPr>
          <w:sz w:val="24"/>
        </w:rPr>
        <w:t>ребенка.</w:t>
      </w:r>
    </w:p>
    <w:p w:rsidR="00393155" w:rsidRDefault="007E2DE6">
      <w:pPr>
        <w:pStyle w:val="1"/>
        <w:spacing w:before="6"/>
        <w:ind w:left="1681"/>
        <w:jc w:val="both"/>
      </w:pPr>
      <w:r>
        <w:t>Общедидактических принципов:</w:t>
      </w:r>
    </w:p>
    <w:p w:rsidR="00393155" w:rsidRDefault="00393155">
      <w:pPr>
        <w:jc w:val="both"/>
        <w:sectPr w:rsidR="00393155">
          <w:pgSz w:w="16840" w:h="11910" w:orient="landscape"/>
          <w:pgMar w:top="1100" w:right="240" w:bottom="280" w:left="160" w:header="720" w:footer="720" w:gutter="0"/>
          <w:cols w:space="720"/>
        </w:sectPr>
      </w:pPr>
    </w:p>
    <w:p w:rsidR="00393155" w:rsidRDefault="00393155">
      <w:pPr>
        <w:pStyle w:val="a3"/>
        <w:spacing w:before="5"/>
        <w:rPr>
          <w:b/>
          <w:sz w:val="9"/>
        </w:rPr>
      </w:pPr>
    </w:p>
    <w:p w:rsidR="00393155" w:rsidRDefault="007E2DE6">
      <w:pPr>
        <w:pStyle w:val="a4"/>
        <w:numPr>
          <w:ilvl w:val="3"/>
          <w:numId w:val="139"/>
        </w:numPr>
        <w:tabs>
          <w:tab w:val="left" w:pos="1682"/>
        </w:tabs>
        <w:spacing w:before="92" w:line="276" w:lineRule="auto"/>
        <w:ind w:right="575" w:firstLine="427"/>
        <w:jc w:val="both"/>
        <w:rPr>
          <w:sz w:val="24"/>
        </w:rPr>
      </w:pPr>
      <w:r>
        <w:rPr>
          <w:sz w:val="24"/>
        </w:rPr>
        <w:t>Принцип целенаправленности педагогического процесса. Цель как закон определяет характер и способ действий человека что создает основу для формирования программы коррекционной-развивающей деятельности, определения этапов ее реализации, путей, способов и средств достижения предполагаемого</w:t>
      </w:r>
      <w:r>
        <w:rPr>
          <w:spacing w:val="-1"/>
          <w:sz w:val="24"/>
        </w:rPr>
        <w:t xml:space="preserve"> </w:t>
      </w:r>
      <w:r>
        <w:rPr>
          <w:sz w:val="24"/>
        </w:rPr>
        <w:t>результата.</w:t>
      </w:r>
    </w:p>
    <w:p w:rsidR="00393155" w:rsidRDefault="007E2DE6">
      <w:pPr>
        <w:pStyle w:val="a4"/>
        <w:numPr>
          <w:ilvl w:val="3"/>
          <w:numId w:val="139"/>
        </w:numPr>
        <w:tabs>
          <w:tab w:val="left" w:pos="1682"/>
        </w:tabs>
        <w:spacing w:line="276" w:lineRule="auto"/>
        <w:ind w:right="581" w:firstLine="360"/>
        <w:jc w:val="both"/>
        <w:rPr>
          <w:sz w:val="24"/>
        </w:rPr>
      </w:pPr>
      <w:r>
        <w:rPr>
          <w:sz w:val="24"/>
        </w:rPr>
        <w:t>Принцип целостности и системности педагогического процесса. Если педагогический процесс рассматривать как систему, т.е. как совокупность элементов, находящихся в определенных отношениях и связях между собой и образующих соответственную целостность, единство, то коррекционно-педагогическая деятельность будет являться ее</w:t>
      </w:r>
      <w:r>
        <w:rPr>
          <w:spacing w:val="-2"/>
          <w:sz w:val="24"/>
        </w:rPr>
        <w:t xml:space="preserve"> </w:t>
      </w:r>
      <w:r>
        <w:rPr>
          <w:sz w:val="24"/>
        </w:rPr>
        <w:t>элементом.</w:t>
      </w:r>
    </w:p>
    <w:p w:rsidR="00393155" w:rsidRDefault="007E2DE6">
      <w:pPr>
        <w:pStyle w:val="a4"/>
        <w:numPr>
          <w:ilvl w:val="3"/>
          <w:numId w:val="139"/>
        </w:numPr>
        <w:tabs>
          <w:tab w:val="left" w:pos="1682"/>
        </w:tabs>
        <w:spacing w:line="271" w:lineRule="auto"/>
        <w:ind w:right="590" w:firstLine="427"/>
        <w:jc w:val="both"/>
        <w:rPr>
          <w:sz w:val="24"/>
        </w:rPr>
      </w:pPr>
      <w:r>
        <w:rPr>
          <w:sz w:val="24"/>
        </w:rPr>
        <w:t>Принцип гуманистической направленности педагогического процесса и уважения к личности ребенка определяет необходимость гармонического сочетания целей общества и личности, ориентацию учебно-воспитательного процесса на личностные возможности ребенка, его интересы и</w:t>
      </w:r>
      <w:r>
        <w:rPr>
          <w:spacing w:val="-1"/>
          <w:sz w:val="24"/>
        </w:rPr>
        <w:t xml:space="preserve"> </w:t>
      </w:r>
      <w:r>
        <w:rPr>
          <w:sz w:val="24"/>
        </w:rPr>
        <w:t>потребности.</w:t>
      </w:r>
    </w:p>
    <w:p w:rsidR="00393155" w:rsidRDefault="007E2DE6">
      <w:pPr>
        <w:pStyle w:val="a4"/>
        <w:numPr>
          <w:ilvl w:val="3"/>
          <w:numId w:val="139"/>
        </w:numPr>
        <w:tabs>
          <w:tab w:val="left" w:pos="1682"/>
        </w:tabs>
        <w:spacing w:line="271" w:lineRule="auto"/>
        <w:ind w:right="573" w:firstLine="427"/>
        <w:jc w:val="both"/>
        <w:rPr>
          <w:sz w:val="24"/>
        </w:rPr>
      </w:pPr>
      <w:r>
        <w:rPr>
          <w:sz w:val="24"/>
        </w:rPr>
        <w:t>Принцип сознательности и активности личности в целостном педагогическом процессе является важным звеном коррекционно- развивающего процесса. Превращение воспитанника из объекта в субъект педагогической деятельности — длительный и сложный процесс, но без него невозможно надеяться на положительный</w:t>
      </w:r>
      <w:r>
        <w:rPr>
          <w:spacing w:val="-3"/>
          <w:sz w:val="24"/>
        </w:rPr>
        <w:t xml:space="preserve"> </w:t>
      </w:r>
      <w:r>
        <w:rPr>
          <w:sz w:val="24"/>
        </w:rPr>
        <w:t>результат.</w:t>
      </w:r>
    </w:p>
    <w:p w:rsidR="00393155" w:rsidRDefault="007E2DE6">
      <w:pPr>
        <w:pStyle w:val="a4"/>
        <w:numPr>
          <w:ilvl w:val="3"/>
          <w:numId w:val="139"/>
        </w:numPr>
        <w:tabs>
          <w:tab w:val="left" w:pos="1682"/>
        </w:tabs>
        <w:spacing w:line="271" w:lineRule="auto"/>
        <w:ind w:right="589" w:firstLine="360"/>
        <w:jc w:val="both"/>
        <w:rPr>
          <w:sz w:val="24"/>
        </w:rPr>
      </w:pPr>
      <w:r>
        <w:rPr>
          <w:sz w:val="24"/>
        </w:rPr>
        <w:t>Принцип сочетания прямых и параллельных педагогических действий. Этот принцип оптимизирует педагогический процесс, мобилизует в нем социально значимые силы, создает поле дополнительного педагогического влияния, подключая воздействие родителей,</w:t>
      </w:r>
      <w:r>
        <w:rPr>
          <w:spacing w:val="-30"/>
          <w:sz w:val="24"/>
        </w:rPr>
        <w:t xml:space="preserve"> </w:t>
      </w:r>
      <w:r>
        <w:rPr>
          <w:sz w:val="24"/>
        </w:rPr>
        <w:t>сверстников.</w:t>
      </w:r>
    </w:p>
    <w:p w:rsidR="00393155" w:rsidRDefault="00393155">
      <w:pPr>
        <w:pStyle w:val="a3"/>
        <w:spacing w:before="8"/>
      </w:pPr>
    </w:p>
    <w:p w:rsidR="00393155" w:rsidRDefault="007E2DE6">
      <w:pPr>
        <w:pStyle w:val="1"/>
        <w:ind w:left="1693"/>
      </w:pPr>
      <w:r>
        <w:t>Принципов специальной коррекционно-педагогической деятельности:</w:t>
      </w:r>
    </w:p>
    <w:p w:rsidR="00393155" w:rsidRDefault="007E2DE6">
      <w:pPr>
        <w:pStyle w:val="a4"/>
        <w:numPr>
          <w:ilvl w:val="3"/>
          <w:numId w:val="139"/>
        </w:numPr>
        <w:tabs>
          <w:tab w:val="left" w:pos="1682"/>
        </w:tabs>
        <w:spacing w:before="226" w:line="276" w:lineRule="auto"/>
        <w:ind w:right="578" w:firstLine="360"/>
        <w:jc w:val="both"/>
        <w:rPr>
          <w:sz w:val="24"/>
        </w:rPr>
      </w:pPr>
      <w:r>
        <w:rPr>
          <w:sz w:val="24"/>
        </w:rPr>
        <w:t>Принцип системности коррекционно-образовательных, коррекционно-развивающих и воспитательных задач. При определении целей и задач коррекционно-педагогической деятельности необходимо исходить из ближайшего прогноза развития</w:t>
      </w:r>
      <w:r>
        <w:rPr>
          <w:spacing w:val="-10"/>
          <w:sz w:val="24"/>
        </w:rPr>
        <w:t xml:space="preserve"> </w:t>
      </w:r>
      <w:r>
        <w:rPr>
          <w:sz w:val="24"/>
        </w:rPr>
        <w:t>ребенка.</w:t>
      </w:r>
    </w:p>
    <w:p w:rsidR="00393155" w:rsidRDefault="007E2DE6">
      <w:pPr>
        <w:pStyle w:val="a4"/>
        <w:numPr>
          <w:ilvl w:val="3"/>
          <w:numId w:val="139"/>
        </w:numPr>
        <w:tabs>
          <w:tab w:val="left" w:pos="1682"/>
        </w:tabs>
        <w:spacing w:line="276" w:lineRule="auto"/>
        <w:ind w:right="585" w:firstLine="360"/>
        <w:jc w:val="both"/>
        <w:rPr>
          <w:sz w:val="24"/>
        </w:rPr>
      </w:pPr>
      <w:r>
        <w:rPr>
          <w:sz w:val="24"/>
        </w:rPr>
        <w:t>Принцип единства диагностики и коррекции обеспечивает целостность педагогического процесса. Невозможно вести эффективную и полномасштабную коррекционно-развивающую работу, не зная исходных данных об</w:t>
      </w:r>
      <w:r>
        <w:rPr>
          <w:spacing w:val="-1"/>
          <w:sz w:val="24"/>
        </w:rPr>
        <w:t xml:space="preserve"> </w:t>
      </w:r>
      <w:r>
        <w:rPr>
          <w:sz w:val="24"/>
        </w:rPr>
        <w:t>объекте.</w:t>
      </w:r>
    </w:p>
    <w:p w:rsidR="00393155" w:rsidRDefault="007E2DE6">
      <w:pPr>
        <w:pStyle w:val="a4"/>
        <w:numPr>
          <w:ilvl w:val="3"/>
          <w:numId w:val="139"/>
        </w:numPr>
        <w:tabs>
          <w:tab w:val="left" w:pos="1682"/>
        </w:tabs>
        <w:spacing w:line="276" w:lineRule="auto"/>
        <w:ind w:right="577" w:firstLine="360"/>
        <w:jc w:val="both"/>
        <w:rPr>
          <w:sz w:val="24"/>
        </w:rPr>
      </w:pPr>
      <w:r>
        <w:rPr>
          <w:sz w:val="24"/>
        </w:rPr>
        <w:t>Принцип планирования и проведение всех образовательных мероприятий на основе максимально сохранных в своем развитии функций с коррекцией тяжелых нарушений</w:t>
      </w:r>
      <w:r>
        <w:rPr>
          <w:spacing w:val="-4"/>
          <w:sz w:val="24"/>
        </w:rPr>
        <w:t xml:space="preserve"> </w:t>
      </w:r>
      <w:r>
        <w:rPr>
          <w:sz w:val="24"/>
        </w:rPr>
        <w:t>речи.</w:t>
      </w:r>
    </w:p>
    <w:p w:rsidR="00393155" w:rsidRDefault="007E2DE6">
      <w:pPr>
        <w:pStyle w:val="a4"/>
        <w:numPr>
          <w:ilvl w:val="3"/>
          <w:numId w:val="139"/>
        </w:numPr>
        <w:tabs>
          <w:tab w:val="left" w:pos="1682"/>
        </w:tabs>
        <w:spacing w:line="276" w:lineRule="auto"/>
        <w:ind w:right="578" w:firstLine="360"/>
        <w:jc w:val="both"/>
        <w:rPr>
          <w:sz w:val="24"/>
        </w:rPr>
      </w:pPr>
      <w:r>
        <w:rPr>
          <w:sz w:val="24"/>
        </w:rPr>
        <w:t>Деятельностный принцип коррекции определяет тактику проведения коррекционно-развивающей работы и способы реализации поставленных целей, подчеркивая, что исходным моментом в их достижении является организация активной деятельности ребенка, создание необходимых условий для его активного</w:t>
      </w:r>
      <w:r>
        <w:rPr>
          <w:spacing w:val="2"/>
          <w:sz w:val="24"/>
        </w:rPr>
        <w:t xml:space="preserve"> </w:t>
      </w:r>
      <w:r>
        <w:rPr>
          <w:sz w:val="24"/>
        </w:rPr>
        <w:t>проявления.</w:t>
      </w:r>
    </w:p>
    <w:p w:rsidR="00393155" w:rsidRDefault="007E2DE6">
      <w:pPr>
        <w:pStyle w:val="a4"/>
        <w:numPr>
          <w:ilvl w:val="3"/>
          <w:numId w:val="139"/>
        </w:numPr>
        <w:tabs>
          <w:tab w:val="left" w:pos="1682"/>
        </w:tabs>
        <w:spacing w:before="1" w:line="276" w:lineRule="auto"/>
        <w:ind w:right="592" w:firstLine="360"/>
        <w:jc w:val="both"/>
        <w:rPr>
          <w:sz w:val="24"/>
        </w:rPr>
      </w:pPr>
      <w:r>
        <w:rPr>
          <w:sz w:val="24"/>
        </w:rPr>
        <w:t>Принцип группировки учебного материала в разных разделах программы по темам, которые являются сквозными на весь период дошкольного</w:t>
      </w:r>
      <w:r>
        <w:rPr>
          <w:spacing w:val="-1"/>
          <w:sz w:val="24"/>
        </w:rPr>
        <w:t xml:space="preserve"> </w:t>
      </w:r>
      <w:r>
        <w:rPr>
          <w:sz w:val="24"/>
        </w:rPr>
        <w:t>обучения.</w:t>
      </w:r>
    </w:p>
    <w:p w:rsidR="00393155" w:rsidRDefault="00393155">
      <w:pPr>
        <w:spacing w:line="276" w:lineRule="auto"/>
        <w:jc w:val="both"/>
        <w:rPr>
          <w:sz w:val="24"/>
        </w:rPr>
        <w:sectPr w:rsidR="00393155">
          <w:pgSz w:w="16840" w:h="11910" w:orient="landscape"/>
          <w:pgMar w:top="1100" w:right="240" w:bottom="280" w:left="160" w:header="720" w:footer="720" w:gutter="0"/>
          <w:cols w:space="720"/>
        </w:sectPr>
      </w:pPr>
    </w:p>
    <w:p w:rsidR="00393155" w:rsidRDefault="007E2DE6">
      <w:pPr>
        <w:pStyle w:val="a4"/>
        <w:numPr>
          <w:ilvl w:val="3"/>
          <w:numId w:val="139"/>
        </w:numPr>
        <w:tabs>
          <w:tab w:val="left" w:pos="1682"/>
        </w:tabs>
        <w:spacing w:before="165" w:line="276" w:lineRule="auto"/>
        <w:ind w:right="575" w:firstLine="360"/>
        <w:jc w:val="both"/>
        <w:rPr>
          <w:sz w:val="24"/>
        </w:rPr>
      </w:pPr>
      <w:r>
        <w:rPr>
          <w:sz w:val="24"/>
        </w:rPr>
        <w:lastRenderedPageBreak/>
        <w:t>Принцип компетентностного подхода. Развитие и коррекцию речи проводят учителя-логопеды. Воспитатели и специалисты ДОО организуют совместную деятельность взрослого и детей, проводят режимные моменты. Планируют самостоятельную деятельность детей, которая наполняется образовательным содержанием за счет создания разнообразной предметной</w:t>
      </w:r>
      <w:r>
        <w:rPr>
          <w:spacing w:val="-7"/>
          <w:sz w:val="24"/>
        </w:rPr>
        <w:t xml:space="preserve"> </w:t>
      </w:r>
      <w:r>
        <w:rPr>
          <w:sz w:val="24"/>
        </w:rPr>
        <w:t>среды.</w:t>
      </w:r>
    </w:p>
    <w:p w:rsidR="00393155" w:rsidRDefault="007E2DE6">
      <w:pPr>
        <w:pStyle w:val="a4"/>
        <w:numPr>
          <w:ilvl w:val="3"/>
          <w:numId w:val="139"/>
        </w:numPr>
        <w:tabs>
          <w:tab w:val="left" w:pos="1682"/>
        </w:tabs>
        <w:spacing w:line="276" w:lineRule="auto"/>
        <w:ind w:right="573" w:firstLine="360"/>
        <w:jc w:val="both"/>
        <w:rPr>
          <w:sz w:val="24"/>
        </w:rPr>
      </w:pPr>
      <w:r>
        <w:rPr>
          <w:sz w:val="24"/>
        </w:rPr>
        <w:t>Принцип взаимосвязи в работе специалистов отражен в необходимости взаимодействия при разработке и реализации коррекционно- развивающей работы специалистами дошкольного учреждения: учителей-логопедов, музыкального руководителя, инструктора по физической культуре,</w:t>
      </w:r>
      <w:r>
        <w:rPr>
          <w:spacing w:val="-1"/>
          <w:sz w:val="24"/>
        </w:rPr>
        <w:t xml:space="preserve"> </w:t>
      </w:r>
      <w:r>
        <w:rPr>
          <w:sz w:val="24"/>
        </w:rPr>
        <w:t>воспитателей.</w:t>
      </w:r>
    </w:p>
    <w:p w:rsidR="00393155" w:rsidRDefault="007E2DE6">
      <w:pPr>
        <w:pStyle w:val="a3"/>
        <w:ind w:left="1400"/>
        <w:jc w:val="both"/>
      </w:pPr>
      <w:r>
        <w:t>Также программа составлена с учетом</w:t>
      </w:r>
    </w:p>
    <w:p w:rsidR="00393155" w:rsidRDefault="007E2DE6">
      <w:pPr>
        <w:pStyle w:val="a4"/>
        <w:numPr>
          <w:ilvl w:val="4"/>
          <w:numId w:val="139"/>
        </w:numPr>
        <w:tabs>
          <w:tab w:val="left" w:pos="1713"/>
        </w:tabs>
        <w:spacing w:before="40" w:line="276" w:lineRule="auto"/>
        <w:ind w:right="575" w:firstLine="600"/>
        <w:jc w:val="both"/>
        <w:rPr>
          <w:sz w:val="24"/>
        </w:rPr>
      </w:pPr>
      <w:r>
        <w:rPr>
          <w:sz w:val="24"/>
        </w:rPr>
        <w:t>комплексно-тематического подхода к образовательному процессу, который подразумевает широкое использование разнообразных форм и методов работы с детьми как в совместной деятельности взрослого и детей, так и в самостоятельной деятельности детей и использует ведущую деятельность дошкольника — игру как основу организации жизнедеятельности детского</w:t>
      </w:r>
      <w:r>
        <w:rPr>
          <w:spacing w:val="-16"/>
          <w:sz w:val="24"/>
        </w:rPr>
        <w:t xml:space="preserve"> </w:t>
      </w:r>
      <w:r>
        <w:rPr>
          <w:sz w:val="24"/>
        </w:rPr>
        <w:t>сообщества;</w:t>
      </w:r>
    </w:p>
    <w:p w:rsidR="00393155" w:rsidRDefault="007E2DE6">
      <w:pPr>
        <w:pStyle w:val="a4"/>
        <w:numPr>
          <w:ilvl w:val="4"/>
          <w:numId w:val="139"/>
        </w:numPr>
        <w:tabs>
          <w:tab w:val="left" w:pos="1742"/>
        </w:tabs>
        <w:spacing w:before="1" w:line="276" w:lineRule="auto"/>
        <w:ind w:right="588" w:firstLine="600"/>
        <w:jc w:val="both"/>
        <w:rPr>
          <w:sz w:val="24"/>
        </w:rPr>
      </w:pPr>
      <w:r>
        <w:rPr>
          <w:sz w:val="24"/>
        </w:rPr>
        <w:t>интеграции образовательных областей и детских видов деятельности в соответствии с возрастными возможностями и особенностями детей, а также спецификой содержания образовательных</w:t>
      </w:r>
      <w:r>
        <w:rPr>
          <w:spacing w:val="58"/>
          <w:sz w:val="24"/>
        </w:rPr>
        <w:t xml:space="preserve"> </w:t>
      </w:r>
      <w:r>
        <w:rPr>
          <w:sz w:val="24"/>
        </w:rPr>
        <w:t>областей.</w:t>
      </w:r>
    </w:p>
    <w:p w:rsidR="00393155" w:rsidRDefault="00393155">
      <w:pPr>
        <w:pStyle w:val="a3"/>
        <w:spacing w:before="1"/>
        <w:rPr>
          <w:sz w:val="28"/>
        </w:rPr>
      </w:pPr>
    </w:p>
    <w:p w:rsidR="00393155" w:rsidRDefault="007E2DE6">
      <w:pPr>
        <w:pStyle w:val="1"/>
        <w:numPr>
          <w:ilvl w:val="2"/>
          <w:numId w:val="139"/>
        </w:numPr>
        <w:tabs>
          <w:tab w:val="left" w:pos="1574"/>
        </w:tabs>
        <w:ind w:left="1573" w:hanging="602"/>
      </w:pPr>
      <w:r>
        <w:t>Характеристики детей с ОВЗ (тяжелые нарушения</w:t>
      </w:r>
      <w:r>
        <w:rPr>
          <w:spacing w:val="1"/>
        </w:rPr>
        <w:t xml:space="preserve"> </w:t>
      </w:r>
      <w:r>
        <w:t>речи)</w:t>
      </w:r>
    </w:p>
    <w:p w:rsidR="00393155" w:rsidRDefault="007E2DE6">
      <w:pPr>
        <w:pStyle w:val="a3"/>
        <w:spacing w:before="36" w:line="276" w:lineRule="auto"/>
        <w:ind w:left="972" w:right="654"/>
      </w:pPr>
      <w:r>
        <w:t>ДОО посещают дети с тяжелыми нарушениями речи: общее недоразвитие речи I, II, III уровней речевого развития, моторная и сенсорная алалия, ринолалия, дизартрия, нейросенсорная тугоухость.</w:t>
      </w:r>
    </w:p>
    <w:p w:rsidR="00393155" w:rsidRDefault="00393155">
      <w:pPr>
        <w:pStyle w:val="a3"/>
        <w:spacing w:before="1"/>
        <w:rPr>
          <w:sz w:val="28"/>
        </w:rPr>
      </w:pPr>
    </w:p>
    <w:p w:rsidR="00393155" w:rsidRDefault="007E2DE6">
      <w:pPr>
        <w:pStyle w:val="1"/>
        <w:ind w:left="6633"/>
      </w:pPr>
      <w:r>
        <w:t>Общее недоразвитие речи (ОНР)</w:t>
      </w:r>
    </w:p>
    <w:p w:rsidR="00393155" w:rsidRDefault="007E2DE6">
      <w:pPr>
        <w:pStyle w:val="a3"/>
        <w:spacing w:before="36" w:line="276" w:lineRule="auto"/>
        <w:ind w:left="972"/>
      </w:pPr>
      <w:r>
        <w:t>Общее недоразвитие речи – нарушение всех сторон речи (звуковой, лексико-грамматической, семантической при различных сложных речевых расстройствах у детей с сохранным интеллектом и полноценным слухом.</w:t>
      </w:r>
    </w:p>
    <w:p w:rsidR="00393155" w:rsidRDefault="00393155">
      <w:pPr>
        <w:pStyle w:val="a3"/>
        <w:spacing w:before="1"/>
        <w:rPr>
          <w:sz w:val="28"/>
        </w:rPr>
      </w:pPr>
    </w:p>
    <w:p w:rsidR="00393155" w:rsidRDefault="007E2DE6">
      <w:pPr>
        <w:pStyle w:val="1"/>
        <w:ind w:left="3747"/>
        <w:jc w:val="both"/>
      </w:pPr>
      <w:r>
        <w:t>Общая характеристика детей с первым уровнем речевого развития (по Р.Е. Левиной)</w:t>
      </w:r>
    </w:p>
    <w:p w:rsidR="00393155" w:rsidRDefault="007E2DE6">
      <w:pPr>
        <w:pStyle w:val="a3"/>
        <w:spacing w:before="36" w:line="276" w:lineRule="auto"/>
        <w:ind w:left="972" w:right="586" w:firstLine="708"/>
        <w:jc w:val="both"/>
      </w:pPr>
      <w:r>
        <w:t>Активный словарь детей с тяжелыми нарушениями речи находится в зачаточном состоянии. Он включает звукоподражания, лепетные слова и небольшое количество общеупотребительных слов. Значения слов неустойчивы и недифференцированны.</w:t>
      </w:r>
    </w:p>
    <w:p w:rsidR="00393155" w:rsidRDefault="007E2DE6">
      <w:pPr>
        <w:pStyle w:val="a3"/>
        <w:spacing w:line="276" w:lineRule="auto"/>
        <w:ind w:left="972" w:right="582" w:firstLine="708"/>
        <w:jc w:val="both"/>
      </w:pPr>
      <w:r>
        <w:t>Звуковые комплексы непонятны окружающим (пол — ли, дедушка —де), часто сопровождаются жестами. Лепетная речь представляет собой набор речевых элементов, сходных со словами (петух — уту, киска — тита), а также совершенно непохожих на произносимое слово (воробей — ки). 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 Дифференцированное обозначение предметов и действий почти отсутствует.</w:t>
      </w:r>
    </w:p>
    <w:p w:rsidR="00393155" w:rsidRDefault="007E2DE6">
      <w:pPr>
        <w:pStyle w:val="a3"/>
        <w:spacing w:line="278" w:lineRule="auto"/>
        <w:ind w:left="972" w:right="576" w:firstLine="708"/>
        <w:jc w:val="both"/>
      </w:pPr>
      <w:r>
        <w:t>Дети с тяжелыми нарушениями речи объединяют предметы под одним названием, ориентируясь на сходство отдельных частных признаков. Например, слово лапа обозначает лапы животных, ноги человека, колеса машины, то есть все, с помощью чего живые и неживые</w:t>
      </w:r>
    </w:p>
    <w:p w:rsidR="00393155" w:rsidRDefault="00393155">
      <w:pPr>
        <w:spacing w:line="278" w:lineRule="auto"/>
        <w:jc w:val="both"/>
        <w:sectPr w:rsidR="00393155">
          <w:pgSz w:w="16840" w:h="11910" w:orient="landscape"/>
          <w:pgMar w:top="1100" w:right="240" w:bottom="280" w:left="160" w:header="720" w:footer="720" w:gutter="0"/>
          <w:cols w:space="720"/>
        </w:sectPr>
      </w:pPr>
    </w:p>
    <w:p w:rsidR="00393155" w:rsidRDefault="007E2DE6">
      <w:pPr>
        <w:pStyle w:val="a3"/>
        <w:spacing w:before="165" w:line="276" w:lineRule="auto"/>
        <w:ind w:left="972" w:right="576"/>
        <w:jc w:val="both"/>
      </w:pPr>
      <w:r>
        <w:lastRenderedPageBreak/>
        <w:t>предметы могут передвигаться; слово лед обозначает зеркало, оконное стекло, полированную крышку стола, то есть все, что имеет гладкую блестящую поверхность. Исходя из внешнего сходства, дети с ТНР один и тот же объект в разных ситуациях называют разными словами, например, паук — жук, таракан, пчела, оса и т. п.</w:t>
      </w:r>
    </w:p>
    <w:p w:rsidR="00393155" w:rsidRDefault="007E2DE6">
      <w:pPr>
        <w:pStyle w:val="a3"/>
        <w:spacing w:line="276" w:lineRule="auto"/>
        <w:ind w:left="972" w:right="576" w:firstLine="660"/>
        <w:jc w:val="both"/>
      </w:pPr>
      <w:r>
        <w:t>Названия действий дети часто заменяют названиями предметов (открывать — дверь) или наоборот (кровать — спать). Небольшой словарный запас отражает непосредственно воспринимаемые детьми предметы и явления. Слова, обозначающие отвлеченные понятия, дети с ТНР не используют. Они также не используют морфологические элементы для выражения грамматических значений. У детей отмечается преобладание корневых слов, лишенных флексий, или неизменяемых звуковых комплексов. Лишь у некоторых детей можно обнаружить попытки грамматического оформления с помощью флексий (акой — открой). Пассивный словарь детей с первым уровнем речевого развития шире активного, однако, понимание речи вне ситуации ограничено.</w:t>
      </w:r>
    </w:p>
    <w:p w:rsidR="00393155" w:rsidRDefault="007E2DE6">
      <w:pPr>
        <w:pStyle w:val="a3"/>
        <w:spacing w:line="276" w:lineRule="auto"/>
        <w:ind w:left="972" w:right="577" w:firstLine="600"/>
        <w:jc w:val="both"/>
      </w:pPr>
      <w:r>
        <w:t>На первый план выступает лексическое значение слов, в то время как грамматические формы детьми не учитываются. Для них  характерно непонимание значений грамматических изменений слова: единственное и множественное число существительных, прошедшее время глагола, мужской и женский род прилагательного и т. д., например, дети одинаково реагируют на просьбу «Дай карандаш» и «Дай карандаши». У них отмечается смешение значений слов, имеющих сходное звучание (например, рамка — марка, деревья — деревня). Фразовая речь у детей первого уровня речевого развития почти полностью отсутствует. Лишь иногда наблюдаются попытки оформления мысли в лепетное предложение: Папа туту — папа уехал. Способность воспроизводить звуковую и слоговую структуру слова у детей не сформирована. Бедность словарного запаса не позволяет точно определить состояние звукопроизношения у таких детей. При этом отмечается непостоянный характер звукового оформления одних и тех же слов: дверь — теф, вефь, веть. Произношение отдельных звуков лишено постоянной артикуляции. Способность воспроизводить слоговые элементы слова у детей с ТНР ограничена. В их самостоятельной речи преобладают односложные и двусложные образования. В отраженной речи заметна тенденция к сокращению повторяемого слова до одного-двух слогов: кубики — ку. 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 Звуковой анализ слова детям с ТНР недоступен. Они не могут выделить отдельные звуки в</w:t>
      </w:r>
      <w:r>
        <w:rPr>
          <w:spacing w:val="-23"/>
        </w:rPr>
        <w:t xml:space="preserve"> </w:t>
      </w:r>
      <w:r>
        <w:t>слове.</w:t>
      </w:r>
    </w:p>
    <w:p w:rsidR="00393155" w:rsidRDefault="00393155">
      <w:pPr>
        <w:pStyle w:val="a3"/>
        <w:rPr>
          <w:sz w:val="28"/>
        </w:rPr>
      </w:pPr>
    </w:p>
    <w:p w:rsidR="00393155" w:rsidRDefault="007E2DE6">
      <w:pPr>
        <w:pStyle w:val="1"/>
        <w:ind w:left="3690"/>
        <w:jc w:val="both"/>
      </w:pPr>
      <w:r>
        <w:t>Общая характеристика детей со вторым уровнем речевого развития (по Р.Е. Левиной)</w:t>
      </w:r>
    </w:p>
    <w:p w:rsidR="00393155" w:rsidRDefault="007E2DE6">
      <w:pPr>
        <w:pStyle w:val="a3"/>
        <w:spacing w:before="37" w:line="276" w:lineRule="auto"/>
        <w:ind w:left="972" w:right="579" w:firstLine="600"/>
        <w:jc w:val="both"/>
      </w:pPr>
      <w:r>
        <w:t>Активный словарь детей расширяется не только за счет существительных и глаголов, но и за счет использования некоторых прилагательных (преимущественно качественных) и наречий. В результате коррекционно-развивающей работы дети начинают употреблять личные местоимения, изредка предлоги и союзы в элементарных значениях.</w:t>
      </w:r>
    </w:p>
    <w:p w:rsidR="00393155" w:rsidRDefault="007E2DE6">
      <w:pPr>
        <w:pStyle w:val="a3"/>
        <w:spacing w:before="1" w:line="276" w:lineRule="auto"/>
        <w:ind w:left="972" w:right="581" w:firstLine="600"/>
        <w:jc w:val="both"/>
      </w:pPr>
      <w:r>
        <w:t>Пояснение слова иногда сопровождается жестом (слово чулок — нога и жест надевания чулка, режет хлеб — хлеб, ножик и жест резания). Нередко нужное слово заменяется названием сходного предмета с добавлением частицы не (помидор — яблоко</w:t>
      </w:r>
      <w:r>
        <w:rPr>
          <w:spacing w:val="-9"/>
        </w:rPr>
        <w:t xml:space="preserve"> </w:t>
      </w:r>
      <w:r>
        <w:t>не).</w:t>
      </w:r>
    </w:p>
    <w:p w:rsidR="00393155" w:rsidRDefault="007E2DE6">
      <w:pPr>
        <w:pStyle w:val="a3"/>
        <w:spacing w:line="278" w:lineRule="auto"/>
        <w:ind w:left="972" w:right="580" w:firstLine="600"/>
        <w:jc w:val="both"/>
      </w:pPr>
      <w:r>
        <w:t>В речи детей встречаются отдельные формы словоизменения, наблюдаются попытки изменять слова по родам, числам и падежам, глаголы — по временам, но часто эти попытки оказываются</w:t>
      </w:r>
      <w:r>
        <w:rPr>
          <w:spacing w:val="-1"/>
        </w:rPr>
        <w:t xml:space="preserve"> </w:t>
      </w:r>
      <w:r>
        <w:t>неудачными.</w:t>
      </w:r>
    </w:p>
    <w:p w:rsidR="00393155" w:rsidRDefault="00393155">
      <w:pPr>
        <w:spacing w:line="278" w:lineRule="auto"/>
        <w:jc w:val="both"/>
        <w:sectPr w:rsidR="00393155">
          <w:pgSz w:w="16840" w:h="11910" w:orient="landscape"/>
          <w:pgMar w:top="1100" w:right="240" w:bottom="280" w:left="160" w:header="720" w:footer="720" w:gutter="0"/>
          <w:cols w:space="720"/>
        </w:sectPr>
      </w:pPr>
    </w:p>
    <w:p w:rsidR="00393155" w:rsidRDefault="007E2DE6">
      <w:pPr>
        <w:pStyle w:val="a3"/>
        <w:spacing w:before="165" w:line="276" w:lineRule="auto"/>
        <w:ind w:left="972" w:right="580" w:firstLine="540"/>
        <w:jc w:val="both"/>
      </w:pPr>
      <w:r>
        <w:lastRenderedPageBreak/>
        <w:t>Существительные употребляются в основном в именительном падеже, глаголы —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 Употребление существительных в косвенных падежах носит случай ный характер. Фраза, как правило, бывает аграмматичной (играет с мячику).</w:t>
      </w:r>
    </w:p>
    <w:p w:rsidR="00393155" w:rsidRDefault="007E2DE6">
      <w:pPr>
        <w:pStyle w:val="a3"/>
        <w:spacing w:line="278" w:lineRule="auto"/>
        <w:ind w:left="972" w:right="586" w:firstLine="540"/>
        <w:jc w:val="both"/>
      </w:pPr>
      <w:r>
        <w:t>Также аграмматично изменение имен существительных по числам (две уши). Форму прошедшего времени глагола дети нередко заменяют формой настоящего времени и наоборот (например, Витя елку иду).</w:t>
      </w:r>
    </w:p>
    <w:p w:rsidR="00393155" w:rsidRDefault="007E2DE6">
      <w:pPr>
        <w:pStyle w:val="a3"/>
        <w:spacing w:line="276" w:lineRule="auto"/>
        <w:ind w:left="972" w:right="576" w:firstLine="540"/>
        <w:jc w:val="both"/>
      </w:pPr>
      <w:r>
        <w:t>В речи детей встречаются взаимозамены единственного и множественного числа глаголов (кончилась чашки), смешение глаголов прошедшего времени мужского и женского рода (например, мама купил). Средний род глаголов прошедшего времени в активной речи детей не употребляется.</w:t>
      </w:r>
    </w:p>
    <w:p w:rsidR="00393155" w:rsidRDefault="007E2DE6">
      <w:pPr>
        <w:pStyle w:val="a3"/>
        <w:spacing w:line="276" w:lineRule="auto"/>
        <w:ind w:left="972" w:right="580" w:firstLine="540"/>
        <w:jc w:val="both"/>
      </w:pPr>
      <w:r>
        <w:t>Прилагательные используются детьми значительно реже, чем существительные и глаголы, они могут не согласовываться в предложении с другими словами (вкусная грибы).</w:t>
      </w:r>
    </w:p>
    <w:p w:rsidR="00393155" w:rsidRDefault="007E2DE6">
      <w:pPr>
        <w:pStyle w:val="a3"/>
        <w:spacing w:line="275" w:lineRule="exact"/>
        <w:ind w:left="1512"/>
        <w:jc w:val="both"/>
      </w:pPr>
      <w:r>
        <w:t>Предлоги в речи детей встречаются редко, часто заменяются или опускаются (собака живет на будке, я был елка).</w:t>
      </w:r>
    </w:p>
    <w:p w:rsidR="00393155" w:rsidRDefault="007E2DE6">
      <w:pPr>
        <w:pStyle w:val="a3"/>
        <w:spacing w:before="36" w:line="278" w:lineRule="auto"/>
        <w:ind w:left="972" w:right="585" w:firstLine="540"/>
        <w:jc w:val="both"/>
      </w:pPr>
      <w:r>
        <w:t>Союзами и частицами дети пользуются крайне редко. Обнаруживаются попытки найти нужную грамматическую форму слова, но эти попытки чаще всего бывают неуспешными (например, при составлении предложения по картинке: на…на…стала лето…лета…лето).</w:t>
      </w:r>
    </w:p>
    <w:p w:rsidR="00393155" w:rsidRDefault="007E2DE6">
      <w:pPr>
        <w:pStyle w:val="a3"/>
        <w:spacing w:line="276" w:lineRule="auto"/>
        <w:ind w:left="972" w:right="575" w:firstLine="480"/>
        <w:jc w:val="both"/>
      </w:pPr>
      <w:r>
        <w:t>Способами словообразования дети не владеют. У детей начинает формироваться фразовая речь. Они начинают более или менее развернуто рассказывать о хорошо знакомых событиях, о семье, о себе, о товарищах. Однако в их речи еще очень отчетливо проявляются недостатки: незнание многих слов, неправильное произношение звуков,</w:t>
      </w:r>
    </w:p>
    <w:p w:rsidR="00393155" w:rsidRDefault="007E2DE6">
      <w:pPr>
        <w:pStyle w:val="a3"/>
        <w:spacing w:line="275" w:lineRule="exact"/>
        <w:ind w:left="972"/>
        <w:jc w:val="both"/>
      </w:pPr>
      <w:r>
        <w:t>нарушение структуры слов, аграмматизмы.</w:t>
      </w:r>
    </w:p>
    <w:p w:rsidR="00393155" w:rsidRDefault="007E2DE6">
      <w:pPr>
        <w:pStyle w:val="a3"/>
        <w:spacing w:before="39" w:line="276" w:lineRule="auto"/>
        <w:ind w:left="972" w:right="573" w:firstLine="420"/>
        <w:jc w:val="both"/>
      </w:pPr>
      <w:r>
        <w:t>Понимание речи детьми улучшается, расширяется их пассивный словарь. Они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 существительных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значение, но и на смыслоразличительные морфологические элементы. В тоже время у них отсутствует понимание форм числа и рода прилагательных, значения предлогов они различают только в хорошо знакомых ситуациях. Звукопроизношение у детей значительно нарушено.</w:t>
      </w:r>
    </w:p>
    <w:p w:rsidR="00393155" w:rsidRDefault="007E2DE6">
      <w:pPr>
        <w:pStyle w:val="a3"/>
        <w:spacing w:line="276" w:lineRule="auto"/>
        <w:ind w:left="972" w:right="575" w:firstLine="540"/>
        <w:jc w:val="both"/>
      </w:pPr>
      <w:r>
        <w:t>Обнаруживается их неподготовленность к овладению звуковым анализом и синтезом. В то же время отмечается более точная дифференциация звуковой стороны речи. Дети могут определять правильно и неправильно произносимые звуки. Количество неправильно произносимых звуков в детской речи достигает 16–20. Нарушенными чаще оказываются звуки [С], [С′], [З], [З′], [Ц], [Ш], [Ж], [Ч], [Щ][Р], [Р′], [Т], [Т′], [Д], [Д′], [Г], [Г′].</w:t>
      </w:r>
    </w:p>
    <w:p w:rsidR="00393155" w:rsidRDefault="007E2DE6">
      <w:pPr>
        <w:pStyle w:val="a3"/>
        <w:spacing w:line="276" w:lineRule="auto"/>
        <w:ind w:left="972" w:right="572" w:firstLine="480"/>
        <w:jc w:val="both"/>
      </w:pPr>
      <w:r>
        <w:t>Для детей характерны замены твердых согласных мягкими и наоборот. Гласные артикулируются неотчетливо. Между изолированным воспроизведением звуков и их употреблением в речи существуют резкие расхождения.</w:t>
      </w:r>
    </w:p>
    <w:p w:rsidR="00393155" w:rsidRDefault="00393155">
      <w:pPr>
        <w:spacing w:line="276" w:lineRule="auto"/>
        <w:jc w:val="both"/>
        <w:sectPr w:rsidR="00393155">
          <w:pgSz w:w="16840" w:h="11910" w:orient="landscape"/>
          <w:pgMar w:top="1100" w:right="240" w:bottom="280" w:left="160" w:header="720" w:footer="720" w:gutter="0"/>
          <w:cols w:space="720"/>
        </w:sectPr>
      </w:pPr>
    </w:p>
    <w:p w:rsidR="00393155" w:rsidRDefault="007E2DE6">
      <w:pPr>
        <w:pStyle w:val="a3"/>
        <w:spacing w:before="165" w:line="276" w:lineRule="auto"/>
        <w:ind w:left="972" w:right="591" w:firstLine="480"/>
        <w:jc w:val="both"/>
      </w:pPr>
      <w:r>
        <w:lastRenderedPageBreak/>
        <w:t>Несформированность звукопроизношения у детей ярко проявляется при произнесении слов и предложений. Детям доступно воспроизведение слоговой структуры слов, но звуковой состав этих слов является диффузным.</w:t>
      </w:r>
    </w:p>
    <w:p w:rsidR="00393155" w:rsidRDefault="007E2DE6">
      <w:pPr>
        <w:pStyle w:val="a3"/>
        <w:spacing w:line="276" w:lineRule="auto"/>
        <w:ind w:left="972" w:right="578" w:firstLine="480"/>
        <w:jc w:val="both"/>
      </w:pPr>
      <w:r>
        <w:t>Они правильно передают звуковой состав односложных слов без стечения согласных (мак), в то же время повторить двусложные слова, состоящие из прямых слогов, во многих случаях не могут (ваза — вая).</w:t>
      </w:r>
    </w:p>
    <w:p w:rsidR="00393155" w:rsidRDefault="007E2DE6">
      <w:pPr>
        <w:pStyle w:val="a3"/>
        <w:spacing w:line="276" w:lineRule="auto"/>
        <w:ind w:left="972" w:right="580" w:firstLine="480"/>
        <w:jc w:val="both"/>
      </w:pPr>
      <w:r>
        <w:t>Дети испытывают ярко выраженные затруднения при воспроизведении звукового состава двусложных слов, включающих обратный и прямой слог. Количество слогов в слове сохраняется, но звуковой состав слов, последовательность звуков и слогов воспроизводятся неверно: окно — кано.</w:t>
      </w:r>
    </w:p>
    <w:p w:rsidR="00393155" w:rsidRDefault="007E2DE6">
      <w:pPr>
        <w:pStyle w:val="a3"/>
        <w:spacing w:line="276" w:lineRule="auto"/>
        <w:ind w:left="972" w:right="575" w:firstLine="480"/>
        <w:jc w:val="both"/>
      </w:pPr>
      <w:r>
        <w:t>При повторении двусложных слов с закрытым и прямым слогом в речи детей часто обнаруживается выпадение звуков: банка — бака. Наибольшие затруднения вызывает у детей произнесение односложных и двусложных слов со стечением согласных. В их речи часто наблюдается пропуск нескольких звуков: звезда — вида. В трехсложных словах дети, наряду с искажением и пропуском звуков, допускают перестановки слогов или опускают их совсем: голова — ава, коволя. Искажения в трехсложных словах по сравнению с двусложными более выражены. Четырех-, пятисложные слова произносятся детьми искаженно, происходит упрощение многосложной структуры: велосипед — сипед, тапитет.</w:t>
      </w:r>
    </w:p>
    <w:p w:rsidR="00393155" w:rsidRDefault="007E2DE6">
      <w:pPr>
        <w:pStyle w:val="a3"/>
        <w:spacing w:line="276" w:lineRule="auto"/>
        <w:ind w:left="972" w:right="577" w:firstLine="540"/>
        <w:jc w:val="both"/>
      </w:pPr>
      <w:r>
        <w:t>Еще более часто нарушается произнесение слов во фразовой речи. Нередко слова, которые произносились правильно либо с небольшими искажениями, во фразе теряют всякое сходство с исходным словом: В клетке лев. — Клеки вефь.</w:t>
      </w:r>
    </w:p>
    <w:p w:rsidR="00393155" w:rsidRDefault="007E2DE6">
      <w:pPr>
        <w:pStyle w:val="a3"/>
        <w:spacing w:line="276" w:lineRule="auto"/>
        <w:ind w:left="972" w:right="575" w:firstLine="540"/>
        <w:jc w:val="both"/>
      </w:pPr>
      <w:r>
        <w:t>Недостаточное усвоение звукового состава слов задерживает формирование словаря детей и овладение ими грамматическим строем, о чем свидетельствуют смешения значений слов (грива понимается как грибы, шерсть как шесть).</w:t>
      </w:r>
    </w:p>
    <w:p w:rsidR="00393155" w:rsidRDefault="00393155">
      <w:pPr>
        <w:pStyle w:val="a3"/>
        <w:rPr>
          <w:sz w:val="28"/>
        </w:rPr>
      </w:pPr>
    </w:p>
    <w:p w:rsidR="00393155" w:rsidRDefault="007E2DE6">
      <w:pPr>
        <w:pStyle w:val="1"/>
        <w:ind w:left="3723"/>
        <w:jc w:val="both"/>
      </w:pPr>
      <w:r>
        <w:t>Общая характеристика детей с третьим уровнем речевого развития (по Р.Е. Левиной)</w:t>
      </w:r>
    </w:p>
    <w:p w:rsidR="00393155" w:rsidRDefault="007E2DE6">
      <w:pPr>
        <w:pStyle w:val="a3"/>
        <w:spacing w:before="36" w:line="276" w:lineRule="auto"/>
        <w:ind w:left="972" w:right="578" w:firstLine="540"/>
        <w:jc w:val="both"/>
      </w:pPr>
      <w:r>
        <w:t>На фоне сравнительно развернутой речи наблюдается неточное знание 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предметов и действий, а также способы действий. При использовании простых предлогов дети допускают большое количество ошибок и почти не используют сложные предлоги.</w:t>
      </w:r>
    </w:p>
    <w:p w:rsidR="00393155" w:rsidRDefault="007E2DE6">
      <w:pPr>
        <w:pStyle w:val="a3"/>
        <w:spacing w:before="1" w:line="276" w:lineRule="auto"/>
        <w:ind w:left="972" w:right="582" w:firstLine="540"/>
        <w:jc w:val="both"/>
      </w:pPr>
      <w:r>
        <w:t>Отмечается незнание и неточное употребление некоторых слов детьми: слова могут заменяться другими, обозначающими сходный предмет или действие (кресло — диван, вязать — плести) или близкими по звуковому составу (смола — зола). Иногда, для того чтобы назвать предмет или действие, дети прибегают к пространным объяснениям.</w:t>
      </w:r>
    </w:p>
    <w:p w:rsidR="00393155" w:rsidRDefault="007E2DE6">
      <w:pPr>
        <w:pStyle w:val="a3"/>
        <w:spacing w:before="1" w:line="276" w:lineRule="auto"/>
        <w:ind w:left="972" w:right="576" w:firstLine="540"/>
        <w:jc w:val="both"/>
      </w:pPr>
      <w:r>
        <w:t>Словарный запас детей ограничен, поэтому часто отмечается неточный выбор слов. Некоторые слова оказываются недостаточно закрепленными в речи из-за их редкого употребления, поэтому при построении предложений дети стараются избегать их (памятник — героям ставят). Даже знакомые глаголы часто недостаточно дифференцируются детьми по значению (поить — кормить).</w:t>
      </w:r>
    </w:p>
    <w:p w:rsidR="00393155" w:rsidRDefault="00393155">
      <w:pPr>
        <w:spacing w:line="276" w:lineRule="auto"/>
        <w:jc w:val="both"/>
        <w:sectPr w:rsidR="00393155">
          <w:pgSz w:w="16840" w:h="11910" w:orient="landscape"/>
          <w:pgMar w:top="1100" w:right="240" w:bottom="280" w:left="160" w:header="720" w:footer="720" w:gutter="0"/>
          <w:cols w:space="720"/>
        </w:sectPr>
      </w:pPr>
    </w:p>
    <w:p w:rsidR="00393155" w:rsidRDefault="007E2DE6">
      <w:pPr>
        <w:pStyle w:val="a3"/>
        <w:spacing w:before="165" w:line="276" w:lineRule="auto"/>
        <w:ind w:left="972" w:right="576" w:firstLine="540"/>
        <w:jc w:val="both"/>
      </w:pPr>
      <w:r>
        <w:lastRenderedPageBreak/>
        <w:t>Замены слов происходят как по смысловому, так и по звуковому признаку. Прилагательные преимущественно употребляются качественные, обозначающие непосредственно воспринимаемые признаки предметов — величину, цвет, форму, некоторые свойства предметов. Относительные и притяжательные прилагательные используются только для выражения хорошо знакомых отношений (мамина сумка). Наречия используются редко.</w:t>
      </w:r>
    </w:p>
    <w:p w:rsidR="00393155" w:rsidRDefault="007E2DE6">
      <w:pPr>
        <w:pStyle w:val="a3"/>
        <w:spacing w:line="276" w:lineRule="auto"/>
        <w:ind w:left="972" w:right="577" w:firstLine="540"/>
        <w:jc w:val="both"/>
      </w:pPr>
      <w:r>
        <w:t>Дети употребляют местоимения разных разрядов, простые предлоги (особенно для выражения пространственных отношений — в, к, на, под и др.).</w:t>
      </w:r>
    </w:p>
    <w:p w:rsidR="00393155" w:rsidRDefault="007E2DE6">
      <w:pPr>
        <w:pStyle w:val="a3"/>
        <w:spacing w:line="276" w:lineRule="auto"/>
        <w:ind w:left="972" w:right="580" w:firstLine="540"/>
        <w:jc w:val="both"/>
      </w:pPr>
      <w:r>
        <w:t>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свойства предметов или способ действия (около, между, через, сквозь и др.).</w:t>
      </w:r>
    </w:p>
    <w:p w:rsidR="00393155" w:rsidRDefault="007E2DE6">
      <w:pPr>
        <w:pStyle w:val="a3"/>
        <w:spacing w:line="276" w:lineRule="auto"/>
        <w:ind w:left="972" w:right="575" w:firstLine="540"/>
        <w:jc w:val="both"/>
      </w:pPr>
      <w:r>
        <w:t>Предлоги могут опускаться или заменяться. Причем один и тот же предлог при выражении различных отношений может и опускаться, и заменяться. Это указывает на неполное понимание значений даже простых предлогов.</w:t>
      </w:r>
    </w:p>
    <w:p w:rsidR="00393155" w:rsidRDefault="007E2DE6">
      <w:pPr>
        <w:pStyle w:val="a3"/>
        <w:spacing w:line="278" w:lineRule="auto"/>
        <w:ind w:left="972" w:right="585" w:firstLine="540"/>
        <w:jc w:val="both"/>
      </w:pPr>
      <w:r>
        <w:t>У детей третьего уровня недостаточно сформированы грамматические формы. Они допускают ошибки в падежных окончаниях, в употреблении временных и видовых форм глаголов, в согласовании и управлении.</w:t>
      </w:r>
    </w:p>
    <w:p w:rsidR="00393155" w:rsidRDefault="007E2DE6">
      <w:pPr>
        <w:pStyle w:val="a3"/>
        <w:spacing w:line="276" w:lineRule="auto"/>
        <w:ind w:left="972" w:right="573" w:firstLine="480"/>
        <w:jc w:val="both"/>
      </w:pPr>
      <w:r>
        <w:t xml:space="preserve">Способами словообразования дети почти не пользуются. Большое количество ошибок допускается при словоизменении, </w:t>
      </w:r>
      <w:r>
        <w:rPr>
          <w:spacing w:val="2"/>
        </w:rPr>
        <w:t xml:space="preserve">из-за </w:t>
      </w:r>
      <w:r>
        <w:t>чего нарушается синтаксическая связь слов в предложениях: смешение окончаний существительных мужского и женского рода (висит ореха); замена окончаний существительных среднего рода в именительном падеже окончанием существительного женского рода (зеркало — зеркалы, копыто — копыта); склонение имен существительных среднего рода как существительных женского рода (пасет стаду); неправильные падежные окончания существительных женского рода с основой на мягкий согласный (солит сольи, нет мебеля); не правильное соотнесение существительных и местоимений (солнце низкое, он греет плохо); ошибочное ударение в слове (с пола , по стволу); неразличение вида глаголов (сели, пока не перестал дождь — вместо сидели); ошибки в беспредложном и предложном управлении (пьет воды, кладет дров); неправильное согласование существительных и прилагательных, особенно среднего рода (небо синяя), реже — неправильное согласование существительных и глаголов (мальчик</w:t>
      </w:r>
      <w:r>
        <w:rPr>
          <w:spacing w:val="-2"/>
        </w:rPr>
        <w:t xml:space="preserve"> </w:t>
      </w:r>
      <w:r>
        <w:t>рисуют).</w:t>
      </w:r>
    </w:p>
    <w:p w:rsidR="00393155" w:rsidRDefault="007E2DE6">
      <w:pPr>
        <w:pStyle w:val="a3"/>
        <w:spacing w:line="276" w:lineRule="auto"/>
        <w:ind w:left="972" w:right="586" w:firstLine="480"/>
        <w:jc w:val="both"/>
      </w:pPr>
      <w:r>
        <w:t>Словообразование у детей сформировано недостаточно. Отмечаются трудности подбора однокоренных слов. Часто словообразование заменяется словоизменением (снег — снеги).</w:t>
      </w:r>
    </w:p>
    <w:p w:rsidR="00393155" w:rsidRDefault="007E2DE6">
      <w:pPr>
        <w:pStyle w:val="a3"/>
        <w:spacing w:line="276" w:lineRule="auto"/>
        <w:ind w:left="972" w:right="582" w:firstLine="480"/>
        <w:jc w:val="both"/>
      </w:pPr>
      <w:r>
        <w:t>Редко используются суффиксальный и префиксальный способы словообразования, причем образование слов является неправильным (садовник — садник). Изменение слов затруднено звуковыми смешениями, например, к слову город подбирается родственное слово голодный (смешение [Р] — [Л]), к слову свисток — цветы (смешение [С] — [Ц]). В активной речи дети используют преимущественно простые предложения.</w:t>
      </w:r>
    </w:p>
    <w:p w:rsidR="00393155" w:rsidRDefault="007E2DE6">
      <w:pPr>
        <w:pStyle w:val="a3"/>
        <w:spacing w:line="278" w:lineRule="auto"/>
        <w:ind w:left="972" w:right="589" w:firstLine="480"/>
        <w:jc w:val="both"/>
      </w:pPr>
      <w:r>
        <w:t>Большие затруднения (а часто и полное неумение) отмечаются у детей при распространении предложений и при построении сложносочиненных и сложноподчиненных предложений. Во фразовой речи детей обнаруживаются отдельные аграмматизмы, часто отсутствует</w:t>
      </w:r>
    </w:p>
    <w:p w:rsidR="00393155" w:rsidRDefault="00393155">
      <w:pPr>
        <w:spacing w:line="278" w:lineRule="auto"/>
        <w:jc w:val="both"/>
        <w:sectPr w:rsidR="00393155">
          <w:pgSz w:w="16840" w:h="11910" w:orient="landscape"/>
          <w:pgMar w:top="1100" w:right="240" w:bottom="280" w:left="160" w:header="720" w:footer="720" w:gutter="0"/>
          <w:cols w:space="720"/>
        </w:sectPr>
      </w:pPr>
    </w:p>
    <w:p w:rsidR="00393155" w:rsidRDefault="007E2DE6">
      <w:pPr>
        <w:pStyle w:val="a3"/>
        <w:spacing w:before="165" w:line="276" w:lineRule="auto"/>
        <w:ind w:left="972" w:right="583"/>
        <w:jc w:val="both"/>
      </w:pPr>
      <w:r>
        <w:lastRenderedPageBreak/>
        <w:t>правильная связь слов в предложениях, выражающих временные, пространственные и причинно-следственные отношения (Сегодня уже весь снег растаял, как прошел месяц.).</w:t>
      </w:r>
    </w:p>
    <w:p w:rsidR="00393155" w:rsidRDefault="007E2DE6">
      <w:pPr>
        <w:pStyle w:val="a3"/>
        <w:spacing w:line="276" w:lineRule="auto"/>
        <w:ind w:left="972" w:right="577"/>
        <w:jc w:val="both"/>
      </w:pPr>
      <w:r>
        <w:t>Недостаточность фонематического восприятия проявляется в том, что дети с трудом выделяют первый и последний согласный, гласный звук в середине и конце слова, не подбирают картинки, в названии которых есть заданный звук, не всегда могут правильно определить наличие и место звука в слове и т. п. Задания на самостоятельное придумывание слов на заданный звук не выполняют.</w:t>
      </w:r>
    </w:p>
    <w:p w:rsidR="00393155" w:rsidRDefault="007E2DE6">
      <w:pPr>
        <w:pStyle w:val="a3"/>
        <w:spacing w:line="276" w:lineRule="auto"/>
        <w:ind w:left="972" w:right="582" w:firstLine="540"/>
        <w:jc w:val="both"/>
      </w:pPr>
      <w:r>
        <w:t>У большинства детей сохраняются недостатки произношения звуков и нарушения звуко-слоговой структуры слова, что создает значительные трудности в овладении детьми звуковым анализом и синтезом.</w:t>
      </w:r>
    </w:p>
    <w:p w:rsidR="00393155" w:rsidRDefault="007E2DE6">
      <w:pPr>
        <w:pStyle w:val="a3"/>
        <w:spacing w:line="276" w:lineRule="auto"/>
        <w:ind w:left="972" w:right="576" w:firstLine="480"/>
        <w:jc w:val="both"/>
      </w:pPr>
      <w:r>
        <w:t>Дефекты звукопроизношения проявляются в затруднениях при различении сходных фонем. Диффузность смешений, их случайный характер отсутствуют. Дети пользуются полной слоговой структурой слов. Редко наблюдаются перестановки звуков, слогов (колбаса — кобалса). Подобные нарушения проявляются главным образом при воспроизведении незнакомых и сложных по звукослоговой структуре слов.</w:t>
      </w:r>
    </w:p>
    <w:p w:rsidR="00393155" w:rsidRDefault="007E2DE6">
      <w:pPr>
        <w:pStyle w:val="a3"/>
        <w:spacing w:line="276" w:lineRule="auto"/>
        <w:ind w:left="972" w:right="583" w:firstLine="540"/>
        <w:jc w:val="both"/>
      </w:pPr>
      <w:r>
        <w:t>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недифференцированность грамматических форм.</w:t>
      </w:r>
    </w:p>
    <w:p w:rsidR="00393155" w:rsidRDefault="007E2DE6">
      <w:pPr>
        <w:pStyle w:val="a3"/>
        <w:spacing w:before="1" w:line="276" w:lineRule="auto"/>
        <w:ind w:left="972" w:right="570" w:firstLine="540"/>
        <w:jc w:val="both"/>
      </w:pPr>
      <w:r>
        <w:t>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 следственные, временные, пространственные отношения.</w:t>
      </w:r>
    </w:p>
    <w:p w:rsidR="00393155" w:rsidRDefault="007E2DE6">
      <w:pPr>
        <w:pStyle w:val="a3"/>
        <w:spacing w:line="254" w:lineRule="auto"/>
        <w:ind w:left="972" w:right="578" w:firstLine="540"/>
        <w:jc w:val="both"/>
      </w:pPr>
      <w:r>
        <w:t xml:space="preserve">В самостоятельной речи типичными являются трудности в воспроизведении слов разной слоговой структуры и звуконаполняемости: персеверации </w:t>
      </w:r>
      <w:r>
        <w:rPr>
          <w:spacing w:val="-5"/>
        </w:rPr>
        <w:t>(«неневи</w:t>
      </w:r>
      <w:r>
        <w:rPr>
          <w:spacing w:val="-5"/>
          <w:position w:val="-4"/>
        </w:rPr>
        <w:t xml:space="preserve">́ </w:t>
      </w:r>
      <w:r>
        <w:rPr>
          <w:spacing w:val="2"/>
        </w:rPr>
        <w:t xml:space="preserve">к» </w:t>
      </w:r>
      <w:r>
        <w:t xml:space="preserve">— снеговик, </w:t>
      </w:r>
      <w:r>
        <w:rPr>
          <w:spacing w:val="-4"/>
        </w:rPr>
        <w:t>«хихии</w:t>
      </w:r>
      <w:r>
        <w:rPr>
          <w:spacing w:val="-4"/>
          <w:position w:val="-4"/>
        </w:rPr>
        <w:t>́</w:t>
      </w:r>
      <w:r>
        <w:rPr>
          <w:spacing w:val="-4"/>
        </w:rPr>
        <w:t xml:space="preserve">ст» </w:t>
      </w:r>
      <w:r>
        <w:t>— хоккеист), антиципации («астóбус» — автобус), добавление лишних звуков («мендвéдъ» — медведь), усечение слогов («мисанéл» — милиционер, «ваправóт» —водопровод), перестановка слогов («вóкрик» — коврик, «восóлики» —</w:t>
      </w:r>
    </w:p>
    <w:p w:rsidR="00393155" w:rsidRDefault="007E2DE6">
      <w:pPr>
        <w:pStyle w:val="a3"/>
        <w:spacing w:before="24"/>
        <w:ind w:left="972"/>
        <w:jc w:val="both"/>
      </w:pPr>
      <w:r>
        <w:t>волосики), добавление слогов или слогообразующей гласной («корáбыль» — корабль, «тыравá» —трава).</w:t>
      </w:r>
    </w:p>
    <w:p w:rsidR="00393155" w:rsidRDefault="00393155">
      <w:pPr>
        <w:pStyle w:val="a3"/>
        <w:spacing w:before="1"/>
        <w:rPr>
          <w:sz w:val="31"/>
        </w:rPr>
      </w:pPr>
    </w:p>
    <w:p w:rsidR="00393155" w:rsidRDefault="007E2DE6">
      <w:pPr>
        <w:pStyle w:val="a3"/>
        <w:spacing w:line="276" w:lineRule="auto"/>
        <w:ind w:left="972" w:right="576" w:firstLine="708"/>
        <w:jc w:val="both"/>
      </w:pPr>
      <w:r>
        <w:rPr>
          <w:b/>
        </w:rPr>
        <w:t xml:space="preserve">Моторная алалия </w:t>
      </w:r>
      <w:r>
        <w:t>– это отсутствие или недоразвитие экспрессивной речи, нарушение двигательной способности говорить у детей при нормальном слухе и сохранном артикуляционном аппарате и интеллекте, обусловленное органическим очаговым (центр Брокка) недоразвитием или поражением моторной речевой зоны больших полушарий головного мозга, высших уровней (языкового и  гностико-праксического), речевой функциональной системы, во внутриутробном либо раннем постнатальном периоде, имеющее системный характер (при ней страдает не какая-либо одна, а практически все стороны речи – и фонетико-фонематическая, и лексико-грамматическая, и</w:t>
      </w:r>
      <w:r>
        <w:rPr>
          <w:spacing w:val="-13"/>
        </w:rPr>
        <w:t xml:space="preserve"> </w:t>
      </w:r>
      <w:r>
        <w:t>синтаксическая).</w:t>
      </w:r>
    </w:p>
    <w:p w:rsidR="00393155" w:rsidRDefault="00393155">
      <w:pPr>
        <w:pStyle w:val="a3"/>
        <w:spacing w:before="8"/>
        <w:rPr>
          <w:sz w:val="27"/>
        </w:rPr>
      </w:pPr>
    </w:p>
    <w:p w:rsidR="00393155" w:rsidRDefault="007E2DE6">
      <w:pPr>
        <w:pStyle w:val="a3"/>
        <w:spacing w:before="1" w:line="276" w:lineRule="auto"/>
        <w:ind w:left="972" w:right="579" w:firstLine="708"/>
        <w:jc w:val="both"/>
      </w:pPr>
      <w:r>
        <w:rPr>
          <w:b/>
        </w:rPr>
        <w:t xml:space="preserve">Сенсорная алалия </w:t>
      </w:r>
      <w:r>
        <w:t>– это системное недоразвитие импрессивной речи, отсутствие понимания речи при наличии возможности говорить, при нормальном слухе и сохранном артикуляционном аппарате и интеллекте, обусловленное органическим очаговым (центр Вернике) поражением или недоразвитием височных областей головного мозга левого полушария, при котором наблюдается разрыв между смыслом и звуковой оболочкой слов, у ребёнка нарушается понимание речи окружающих.</w:t>
      </w:r>
    </w:p>
    <w:p w:rsidR="00393155" w:rsidRDefault="00393155">
      <w:pPr>
        <w:spacing w:line="276" w:lineRule="auto"/>
        <w:jc w:val="both"/>
        <w:sectPr w:rsidR="00393155">
          <w:pgSz w:w="16840" w:h="11910" w:orient="landscape"/>
          <w:pgMar w:top="1100" w:right="240" w:bottom="280" w:left="160" w:header="720" w:footer="720" w:gutter="0"/>
          <w:cols w:space="720"/>
        </w:sectPr>
      </w:pPr>
    </w:p>
    <w:p w:rsidR="00393155" w:rsidRDefault="00393155">
      <w:pPr>
        <w:pStyle w:val="a3"/>
        <w:rPr>
          <w:sz w:val="20"/>
        </w:rPr>
      </w:pPr>
    </w:p>
    <w:p w:rsidR="00393155" w:rsidRDefault="00393155">
      <w:pPr>
        <w:pStyle w:val="a3"/>
        <w:spacing w:before="10"/>
        <w:rPr>
          <w:sz w:val="21"/>
        </w:rPr>
      </w:pPr>
    </w:p>
    <w:p w:rsidR="00393155" w:rsidRDefault="007E2DE6">
      <w:pPr>
        <w:pStyle w:val="a3"/>
        <w:ind w:left="1681"/>
        <w:jc w:val="both"/>
      </w:pPr>
      <w:r>
        <w:rPr>
          <w:b/>
        </w:rPr>
        <w:t xml:space="preserve">Ринолалия </w:t>
      </w:r>
      <w:r>
        <w:t>– это нарушение звукопроизношения и тембра голоса вследствие анатомо-физиологических дефектов речевого аппарата.</w:t>
      </w:r>
    </w:p>
    <w:p w:rsidR="00393155" w:rsidRDefault="007E2DE6">
      <w:pPr>
        <w:pStyle w:val="a3"/>
        <w:spacing w:before="41"/>
        <w:ind w:left="972"/>
      </w:pPr>
      <w:r>
        <w:t>При ринолалии имеется назализованный тембр голоса, артикуляция звуков и фонация отличается от нормы.</w:t>
      </w:r>
    </w:p>
    <w:p w:rsidR="00393155" w:rsidRDefault="00393155">
      <w:pPr>
        <w:pStyle w:val="a3"/>
        <w:spacing w:before="3"/>
        <w:rPr>
          <w:sz w:val="31"/>
        </w:rPr>
      </w:pPr>
    </w:p>
    <w:p w:rsidR="00393155" w:rsidRDefault="007E2DE6">
      <w:pPr>
        <w:pStyle w:val="a3"/>
        <w:spacing w:before="1" w:line="276" w:lineRule="auto"/>
        <w:ind w:left="972" w:right="576" w:firstLine="708"/>
        <w:jc w:val="both"/>
      </w:pPr>
      <w:r>
        <w:rPr>
          <w:b/>
        </w:rPr>
        <w:t xml:space="preserve">Дизартрия </w:t>
      </w:r>
      <w:r>
        <w:t>- нарушение произношения, обусловленное недостаточной иннервации речевого аппарата при поражениях заднелобных и подкорковых отделов мозга. (Е.М.Мастюкова). При этом из–за ограничений подвижности органов речи (мягкого неба, языка, губ) затруднена артикуляция, могут нарушаться чтение и письмо, а также и общее развитие речи. Наряду с речевыми выделяются и неречевые нарушения (проявления бульбарного и псевдобульбарного синдромов, нарушения общей моторики и тонкой дифференцированной моторики пальцев рук). Дети с дизартрией по своей клинико-психологической характеристике представляют неоднородную группу (дети с нормальным психофизическим развитием, с ДЦП, с гидроцефалией, с ЗПР, с ММД). (М.С.Маргулис, О.В.Правдина).</w:t>
      </w:r>
    </w:p>
    <w:p w:rsidR="00393155" w:rsidRDefault="007E2DE6">
      <w:pPr>
        <w:spacing w:line="276" w:lineRule="exact"/>
        <w:ind w:left="1681"/>
        <w:jc w:val="both"/>
        <w:rPr>
          <w:sz w:val="24"/>
        </w:rPr>
      </w:pPr>
      <w:r>
        <w:rPr>
          <w:b/>
          <w:sz w:val="24"/>
        </w:rPr>
        <w:t xml:space="preserve">Нейросенсорная тугоухость </w:t>
      </w:r>
      <w:r>
        <w:rPr>
          <w:sz w:val="24"/>
        </w:rPr>
        <w:t>– это частичная или полная потеря слуха вызванная поражением звуковоспринимаемого аппарата.</w:t>
      </w:r>
    </w:p>
    <w:p w:rsidR="00393155" w:rsidRDefault="00393155">
      <w:pPr>
        <w:pStyle w:val="a3"/>
        <w:spacing w:before="8"/>
        <w:rPr>
          <w:sz w:val="31"/>
        </w:rPr>
      </w:pPr>
    </w:p>
    <w:p w:rsidR="00393155" w:rsidRDefault="007E2DE6">
      <w:pPr>
        <w:pStyle w:val="1"/>
        <w:numPr>
          <w:ilvl w:val="3"/>
          <w:numId w:val="138"/>
        </w:numPr>
        <w:tabs>
          <w:tab w:val="left" w:pos="1689"/>
        </w:tabs>
      </w:pPr>
      <w:r>
        <w:t>Психологические особенности познавательной сферы детей с тяжелыми нарушениями</w:t>
      </w:r>
      <w:r>
        <w:rPr>
          <w:spacing w:val="-16"/>
        </w:rPr>
        <w:t xml:space="preserve"> </w:t>
      </w:r>
      <w:r>
        <w:t>речи</w:t>
      </w:r>
    </w:p>
    <w:p w:rsidR="00393155" w:rsidRDefault="00393155">
      <w:pPr>
        <w:pStyle w:val="a3"/>
        <w:spacing w:before="4"/>
        <w:rPr>
          <w:b/>
          <w:sz w:val="22"/>
        </w:rPr>
      </w:pPr>
    </w:p>
    <w:p w:rsidR="00393155" w:rsidRDefault="007E2DE6">
      <w:pPr>
        <w:pStyle w:val="a3"/>
        <w:spacing w:line="259" w:lineRule="auto"/>
        <w:ind w:left="972" w:right="576" w:firstLine="710"/>
        <w:jc w:val="both"/>
      </w:pPr>
      <w:r>
        <w:t>Психологический статус ребенка с тяжелыми речевыми нарушениями характеризуется недостаточной устойчивостью внимания, более низким уровнем показателей произвольного внимания, трудностями в переключении внимания и планировании своих действий. Дети с трудом сосредоточивают внимание на анализе условий, поиске различных способов и средств решения задач. Детям с ТНР гораздо труднее сосредоточить внимание на выполнении задания в условиях словесной инструкции, чем в условиях зрительной.</w:t>
      </w:r>
    </w:p>
    <w:p w:rsidR="00393155" w:rsidRDefault="007E2DE6">
      <w:pPr>
        <w:pStyle w:val="a3"/>
        <w:spacing w:before="1" w:line="259" w:lineRule="auto"/>
        <w:ind w:left="972" w:right="594" w:firstLine="710"/>
        <w:jc w:val="both"/>
      </w:pPr>
      <w:r>
        <w:t>У данной категории детей отмечаются серьезные проблемы в развитии восприятия (слухового, зрительного, кинестетического и др.) т.е. в формировании представлений о предметах и явлениях окружающего мира. У всех детей с нарушениями речи отмечаются нарушения фонематического</w:t>
      </w:r>
      <w:r>
        <w:rPr>
          <w:spacing w:val="-1"/>
        </w:rPr>
        <w:t xml:space="preserve"> </w:t>
      </w:r>
      <w:r>
        <w:t>восприятия.</w:t>
      </w:r>
    </w:p>
    <w:p w:rsidR="00393155" w:rsidRDefault="007E2DE6">
      <w:pPr>
        <w:pStyle w:val="a3"/>
        <w:spacing w:line="259" w:lineRule="auto"/>
        <w:ind w:left="972" w:right="590" w:firstLine="710"/>
        <w:jc w:val="both"/>
      </w:pPr>
      <w:r>
        <w:t>Для многих детей с ТНР, обусловленной органическими поражениями мозга, характерны нарушения оптико-пространственного гнозиса, который является необходимым условием для обучения детей грамоте. У детей с речевыми дефектами выявлены трудности в пространственной ориентировке. Дети в основном затрудняются в дифференциации понятий «право» и «лево», обозначающих месторасположение объектов, возникают трудности в ориентировке в собственном теле.</w:t>
      </w:r>
    </w:p>
    <w:p w:rsidR="00393155" w:rsidRDefault="007E2DE6">
      <w:pPr>
        <w:pStyle w:val="a3"/>
        <w:spacing w:line="259" w:lineRule="auto"/>
        <w:ind w:left="972" w:right="587" w:firstLine="710"/>
        <w:jc w:val="both"/>
      </w:pPr>
      <w:r>
        <w:t>При относительной сохранности смысловой, логической памяти у детей снижена вербальная память, страдает продуктивность запоминания. Уровень слухоречевой памяти зависит от уровня речевого развития. Дети часто забывают сложные инструкции (трех-, четырехступенчатые), опускают некоторые их элементы и меняют последовательность предложенных заданий, не прибегают к речевому обобщению в целях уточнения инструкции.</w:t>
      </w:r>
    </w:p>
    <w:p w:rsidR="00393155" w:rsidRDefault="007E2DE6">
      <w:pPr>
        <w:pStyle w:val="a3"/>
        <w:spacing w:line="259" w:lineRule="auto"/>
        <w:ind w:left="972" w:right="574" w:firstLine="710"/>
        <w:jc w:val="both"/>
      </w:pPr>
      <w:r>
        <w:t>Обладая полноценными предпосылками для овладения мыслительными операциями, дети отстают в развитии словесно-логического мышления, с трудом овладевают мыслительными операциями (анализом и синтезом, сравнением и обобщением, классификацией). У старших</w:t>
      </w:r>
    </w:p>
    <w:p w:rsidR="00393155" w:rsidRDefault="00393155">
      <w:pPr>
        <w:spacing w:line="259" w:lineRule="auto"/>
        <w:jc w:val="both"/>
        <w:sectPr w:rsidR="00393155">
          <w:pgSz w:w="16840" w:h="11910" w:orient="landscape"/>
          <w:pgMar w:top="1100" w:right="240" w:bottom="280" w:left="160" w:header="720" w:footer="720" w:gutter="0"/>
          <w:cols w:space="720"/>
        </w:sectPr>
      </w:pPr>
    </w:p>
    <w:p w:rsidR="00393155" w:rsidRDefault="007E2DE6">
      <w:pPr>
        <w:pStyle w:val="a3"/>
        <w:spacing w:before="186" w:line="259" w:lineRule="auto"/>
        <w:ind w:left="972" w:right="582"/>
        <w:jc w:val="both"/>
      </w:pPr>
      <w:r>
        <w:rPr>
          <w:spacing w:val="-5"/>
        </w:rPr>
        <w:lastRenderedPageBreak/>
        <w:t xml:space="preserve">дошкольников </w:t>
      </w:r>
      <w:r>
        <w:t xml:space="preserve">с </w:t>
      </w:r>
      <w:r>
        <w:rPr>
          <w:spacing w:val="-4"/>
        </w:rPr>
        <w:t>ТНР</w:t>
      </w:r>
      <w:r>
        <w:rPr>
          <w:spacing w:val="52"/>
        </w:rPr>
        <w:t xml:space="preserve"> </w:t>
      </w:r>
      <w:r>
        <w:rPr>
          <w:spacing w:val="-6"/>
        </w:rPr>
        <w:t xml:space="preserve">обнаруживается </w:t>
      </w:r>
      <w:r>
        <w:t>недостаточный объем сведений об окружающем, о свойствах и функциях предметов действительности, возникают трудности в установлении причинно-следственных связей явлений, в формировании математических представлений, развитии логического мышления.</w:t>
      </w:r>
    </w:p>
    <w:p w:rsidR="00393155" w:rsidRDefault="007E2DE6">
      <w:pPr>
        <w:pStyle w:val="a3"/>
        <w:spacing w:line="259" w:lineRule="auto"/>
        <w:ind w:left="982" w:right="581" w:firstLine="710"/>
        <w:jc w:val="both"/>
      </w:pPr>
      <w:r>
        <w:t>Задержка речевого развития приводит к отставанию в развитии воображения. Данной категории детей оказывается недоступным выполнение творческих заданий. Рисунки таких детей отличаются бедностью замысла и содержания. Они плохо понимают переносные значения слов, метафор и испытывают трудности в составлении творческих рассказов.</w:t>
      </w:r>
    </w:p>
    <w:p w:rsidR="00393155" w:rsidRDefault="007E2DE6">
      <w:pPr>
        <w:pStyle w:val="a3"/>
        <w:spacing w:line="259" w:lineRule="auto"/>
        <w:ind w:left="972" w:right="585" w:firstLine="706"/>
        <w:jc w:val="both"/>
      </w:pPr>
      <w:r>
        <w:t>У большинства детей с ТНР отмечается нарушения в развитии общей и мелкой моторики (плохая координация движений, снижение скорости и ловкости при выполнении движений). Наибольшие трудности выявляются при выполнении упражнений для пальцев и кистей рук, сопровождающихся словесной инструкцией.</w:t>
      </w:r>
    </w:p>
    <w:p w:rsidR="00393155" w:rsidRDefault="007E2DE6">
      <w:pPr>
        <w:pStyle w:val="a3"/>
        <w:spacing w:line="259" w:lineRule="auto"/>
        <w:ind w:left="977" w:right="597" w:firstLine="710"/>
        <w:jc w:val="both"/>
      </w:pPr>
      <w:r>
        <w:t>У дошкольников с речевым недоразвитием отмечается низкий уровень развития игровой деятельности: низкая речевая активность в ходе игр, неумение организовать сюжетно-ролевую игру, отказ от участия в играх вербального характера.</w:t>
      </w:r>
    </w:p>
    <w:p w:rsidR="00393155" w:rsidRDefault="00393155">
      <w:pPr>
        <w:pStyle w:val="a3"/>
        <w:spacing w:before="2"/>
        <w:rPr>
          <w:sz w:val="26"/>
        </w:rPr>
      </w:pPr>
    </w:p>
    <w:p w:rsidR="00393155" w:rsidRDefault="007E2DE6">
      <w:pPr>
        <w:pStyle w:val="1"/>
        <w:ind w:left="972"/>
        <w:jc w:val="both"/>
      </w:pPr>
      <w:r>
        <w:t>Особенности внимания, памяти, мышления и воображения у детей с нарушениями речи.</w:t>
      </w:r>
    </w:p>
    <w:p w:rsidR="00393155" w:rsidRDefault="007E2DE6">
      <w:pPr>
        <w:pStyle w:val="a3"/>
        <w:spacing w:before="36" w:line="276" w:lineRule="auto"/>
        <w:ind w:left="972" w:right="590" w:firstLine="708"/>
        <w:jc w:val="both"/>
      </w:pPr>
      <w:r>
        <w:rPr>
          <w:b/>
        </w:rPr>
        <w:t xml:space="preserve">Внимание – </w:t>
      </w:r>
      <w:r>
        <w:t>направленность психики сознания на определенные объекты или явления, соответствующие потребностям субъекта, целям и задачам его</w:t>
      </w:r>
      <w:r>
        <w:rPr>
          <w:spacing w:val="-3"/>
        </w:rPr>
        <w:t xml:space="preserve"> </w:t>
      </w:r>
      <w:r>
        <w:t>деятельности.</w:t>
      </w:r>
    </w:p>
    <w:p w:rsidR="00393155" w:rsidRDefault="007E2DE6">
      <w:pPr>
        <w:pStyle w:val="a3"/>
        <w:spacing w:line="278" w:lineRule="auto"/>
        <w:ind w:left="972" w:right="576" w:firstLine="708"/>
        <w:jc w:val="both"/>
      </w:pPr>
      <w:r>
        <w:t>Внимание при дизартрии менее устойчиво, чем в норме. Отличается пониженный уровень переключаемости. Нарушение устойчивости и переключаемости связаны с недостаточной подвижностью основных нервных процессов в коре мозга (Р.И.</w:t>
      </w:r>
      <w:r>
        <w:rPr>
          <w:spacing w:val="-12"/>
        </w:rPr>
        <w:t xml:space="preserve"> </w:t>
      </w:r>
      <w:r>
        <w:t>Мартынова).</w:t>
      </w:r>
    </w:p>
    <w:p w:rsidR="00393155" w:rsidRDefault="007E2DE6">
      <w:pPr>
        <w:pStyle w:val="a3"/>
        <w:spacing w:line="276" w:lineRule="auto"/>
        <w:ind w:left="972" w:right="591" w:firstLine="708"/>
        <w:jc w:val="both"/>
      </w:pPr>
      <w:r>
        <w:t>При ринолалии особенности внимания зависят от той группы, к которой относится ребенок. При наличии органического поражения ЦНС внимание нарушается в большей степени, чем при функциональных нарушениях (Р.И. Мартынова, Л.В.</w:t>
      </w:r>
      <w:r>
        <w:rPr>
          <w:spacing w:val="-14"/>
        </w:rPr>
        <w:t xml:space="preserve"> </w:t>
      </w:r>
      <w:r>
        <w:t>Мелехова).</w:t>
      </w:r>
    </w:p>
    <w:p w:rsidR="00393155" w:rsidRDefault="007E2DE6">
      <w:pPr>
        <w:pStyle w:val="a3"/>
        <w:spacing w:line="276" w:lineRule="auto"/>
        <w:ind w:left="972" w:right="576" w:firstLine="708"/>
        <w:jc w:val="both"/>
      </w:pPr>
      <w:r>
        <w:t>При моторной алалии характерна неустойчивость внимания; трудности концентрации и трудности переключаемости внимания. Страдает также распределение внимания. Объем внимания снижен по сравнению с возрастной нормой. При сенсорной алалии страдает в первую очередь слуховое внимание, которое характеризуется истощаемостью, затруднениями включаемости и чрезвычайно низким объемом (до двух-трех единиц).</w:t>
      </w:r>
    </w:p>
    <w:p w:rsidR="00393155" w:rsidRDefault="007E2DE6">
      <w:pPr>
        <w:pStyle w:val="a3"/>
        <w:ind w:left="1681"/>
        <w:jc w:val="both"/>
      </w:pPr>
      <w:r>
        <w:rPr>
          <w:b/>
        </w:rPr>
        <w:t xml:space="preserve">Память </w:t>
      </w:r>
      <w:r>
        <w:t>– психический процесс отражения и накопления непосредственного и прошлого индивидуального и общественного опыта.</w:t>
      </w:r>
    </w:p>
    <w:p w:rsidR="00393155" w:rsidRDefault="007E2DE6">
      <w:pPr>
        <w:pStyle w:val="a3"/>
        <w:spacing w:before="38"/>
        <w:ind w:left="972"/>
        <w:jc w:val="both"/>
      </w:pPr>
      <w:r>
        <w:t>Основными функциями памяти являются запоминание, сохранение, воспроизведение.</w:t>
      </w:r>
    </w:p>
    <w:p w:rsidR="00393155" w:rsidRDefault="007E2DE6">
      <w:pPr>
        <w:pStyle w:val="a3"/>
        <w:spacing w:before="40" w:line="276" w:lineRule="auto"/>
        <w:ind w:left="972" w:right="573" w:firstLine="708"/>
        <w:jc w:val="both"/>
      </w:pPr>
      <w:r>
        <w:t>При нарушениях звукопроизношения страдает модально-специфическая зрительная и слуховая память. Отмечается сужение объема запоминания, ошибки при воспроизведении. Данные особенности обусловлены состоянием внимания, а также фонематического слуха (Р.И. Мартынова, Л.В. Мелехова).</w:t>
      </w:r>
    </w:p>
    <w:p w:rsidR="00393155" w:rsidRDefault="007E2DE6">
      <w:pPr>
        <w:pStyle w:val="a3"/>
        <w:spacing w:before="1" w:line="276" w:lineRule="auto"/>
        <w:ind w:left="972" w:right="582" w:firstLine="708"/>
        <w:jc w:val="both"/>
      </w:pPr>
      <w:r>
        <w:t>При моторной алалии отмечаются трудности удержания и воспроизведения ряда слов; допускаются парамнезии вследствие неустойчивости речемыслительной системы. Отсроченное воспроизведение значительно ниже нормы. Дети с трудом запоминают трех,</w:t>
      </w:r>
    </w:p>
    <w:p w:rsidR="00393155" w:rsidRDefault="00393155">
      <w:pPr>
        <w:spacing w:line="276" w:lineRule="auto"/>
        <w:jc w:val="both"/>
        <w:sectPr w:rsidR="00393155">
          <w:pgSz w:w="16840" w:h="11910" w:orient="landscape"/>
          <w:pgMar w:top="1100" w:right="240" w:bottom="280" w:left="160" w:header="720" w:footer="720" w:gutter="0"/>
          <w:cols w:space="720"/>
        </w:sectPr>
      </w:pPr>
    </w:p>
    <w:p w:rsidR="00393155" w:rsidRDefault="007E2DE6">
      <w:pPr>
        <w:pStyle w:val="a3"/>
        <w:spacing w:before="165" w:line="276" w:lineRule="auto"/>
        <w:ind w:left="972" w:right="583"/>
        <w:jc w:val="both"/>
      </w:pPr>
      <w:r>
        <w:lastRenderedPageBreak/>
        <w:t>четырехступенчатые инструкции; при этом спускают элементы инструкции и меняют последовательность заданий. Семантически организованный материал запоминается легче (Л.Р. Давидович).</w:t>
      </w:r>
    </w:p>
    <w:p w:rsidR="00393155" w:rsidRDefault="007E2DE6">
      <w:pPr>
        <w:pStyle w:val="a3"/>
        <w:spacing w:line="275" w:lineRule="exact"/>
        <w:ind w:left="1681"/>
        <w:jc w:val="both"/>
      </w:pPr>
      <w:r>
        <w:t>При сенсорной алалии страдает в основном слуховая память; ее объем резко сужается до 2-4 единиц.</w:t>
      </w:r>
    </w:p>
    <w:p w:rsidR="00393155" w:rsidRDefault="007E2DE6">
      <w:pPr>
        <w:pStyle w:val="a3"/>
        <w:spacing w:before="41" w:line="278" w:lineRule="auto"/>
        <w:ind w:left="972" w:right="586" w:firstLine="708"/>
        <w:jc w:val="both"/>
      </w:pPr>
      <w:r>
        <w:rPr>
          <w:b/>
        </w:rPr>
        <w:t xml:space="preserve">Мышление </w:t>
      </w:r>
      <w:r>
        <w:t>– психический процесс опосредованного и обобщенного отражения существенных сторон предметов и явлений объективного мира и их внутренних взаимосвязей (С.Л. Рубинштейн).</w:t>
      </w:r>
    </w:p>
    <w:p w:rsidR="00393155" w:rsidRDefault="007E2DE6">
      <w:pPr>
        <w:pStyle w:val="a3"/>
        <w:spacing w:line="276" w:lineRule="auto"/>
        <w:ind w:left="972" w:right="594" w:firstLine="708"/>
        <w:jc w:val="both"/>
      </w:pPr>
      <w:r>
        <w:t>Состояние мышления при легкой форме дизартрии обусловлено снижением функции внимания и памяти. В более тяжелых случаях отмечается замедленное протекание интеллектуальных процессов, снижение уровня обобщения, конкретность мышления.</w:t>
      </w:r>
    </w:p>
    <w:p w:rsidR="00393155" w:rsidRDefault="007E2DE6">
      <w:pPr>
        <w:pStyle w:val="a3"/>
        <w:spacing w:line="278" w:lineRule="auto"/>
        <w:ind w:left="972" w:right="580" w:firstLine="708"/>
        <w:jc w:val="both"/>
      </w:pPr>
      <w:r>
        <w:t>При ринолалии в большей степени страдает словесно-логическое мышление. Отмечается слабость обобщения, инертность мыслительных операций, трудности в установлении причинно-следственных</w:t>
      </w:r>
      <w:r>
        <w:rPr>
          <w:spacing w:val="3"/>
        </w:rPr>
        <w:t xml:space="preserve"> </w:t>
      </w:r>
      <w:r>
        <w:t>связей.</w:t>
      </w:r>
    </w:p>
    <w:p w:rsidR="00393155" w:rsidRDefault="007E2DE6">
      <w:pPr>
        <w:pStyle w:val="a3"/>
        <w:spacing w:line="276" w:lineRule="auto"/>
        <w:ind w:left="972" w:right="579" w:firstLine="708"/>
        <w:jc w:val="both"/>
      </w:pPr>
      <w:r>
        <w:t>При алалии отмечается бедность логических операций, снижение способности к стиволизации, обобщению и абстракции. Существует мнение о вторичном характере нарушения мышления при моторной алалии (Л.Р. Давидович). В основном страдает словесно-логическое мышление, наглядное мышление может соответствовать возрастным нормативам.</w:t>
      </w:r>
    </w:p>
    <w:p w:rsidR="00393155" w:rsidRDefault="007E2DE6">
      <w:pPr>
        <w:pStyle w:val="a3"/>
        <w:spacing w:line="276" w:lineRule="auto"/>
        <w:ind w:left="972" w:right="588" w:firstLine="708"/>
        <w:jc w:val="both"/>
      </w:pPr>
      <w:r>
        <w:t>При сенсорной алалии отмечается вторичная задержка умственного развития; речь не является регулятором и саморегулятором деятельности такого ребенка. Нарушения мышления связаны с длительным формированием предметной соотнесенности слова, трудностями актуализации слов в речи, дефектами памяти.</w:t>
      </w:r>
    </w:p>
    <w:p w:rsidR="00393155" w:rsidRDefault="007E2DE6">
      <w:pPr>
        <w:pStyle w:val="a3"/>
        <w:spacing w:line="276" w:lineRule="auto"/>
        <w:ind w:left="972" w:right="576" w:firstLine="708"/>
        <w:jc w:val="both"/>
      </w:pPr>
      <w:r>
        <w:rPr>
          <w:b/>
        </w:rPr>
        <w:t xml:space="preserve">Воображение </w:t>
      </w:r>
      <w:r>
        <w:t>– психический процесс формирования образа предмета, ситуации на основе имеющихся впечатлений и представлений (В.П. Глухов).</w:t>
      </w:r>
    </w:p>
    <w:p w:rsidR="00393155" w:rsidRDefault="007E2DE6">
      <w:pPr>
        <w:pStyle w:val="a3"/>
        <w:spacing w:line="276" w:lineRule="auto"/>
        <w:ind w:left="972" w:right="580" w:firstLine="708"/>
        <w:jc w:val="both"/>
      </w:pPr>
      <w:r>
        <w:t>При общем недоразвитии речи воображение страдает от нормально развивающихся сверстников: недостаточная подвижность, инертность, быстрая истощаемость процессов воображения. Отмечается более низкий уровень пространственного оперирования образами. Отмечается недостаточное развитие творческого воображения.</w:t>
      </w:r>
    </w:p>
    <w:p w:rsidR="00393155" w:rsidRDefault="00393155">
      <w:pPr>
        <w:pStyle w:val="a3"/>
        <w:spacing w:before="3"/>
        <w:rPr>
          <w:sz w:val="27"/>
        </w:rPr>
      </w:pPr>
    </w:p>
    <w:p w:rsidR="00393155" w:rsidRDefault="007E2DE6">
      <w:pPr>
        <w:pStyle w:val="1"/>
        <w:numPr>
          <w:ilvl w:val="3"/>
          <w:numId w:val="138"/>
        </w:numPr>
        <w:tabs>
          <w:tab w:val="left" w:pos="1694"/>
        </w:tabs>
        <w:ind w:left="1693" w:hanging="722"/>
        <w:jc w:val="both"/>
      </w:pPr>
      <w:r>
        <w:t>Особенности личности и межличностных отношений детей при тяжелых нарушениях</w:t>
      </w:r>
      <w:r>
        <w:rPr>
          <w:spacing w:val="-3"/>
        </w:rPr>
        <w:t xml:space="preserve"> </w:t>
      </w:r>
      <w:r>
        <w:t>речи</w:t>
      </w:r>
    </w:p>
    <w:p w:rsidR="00393155" w:rsidRDefault="007E2DE6">
      <w:pPr>
        <w:pStyle w:val="a3"/>
        <w:spacing w:before="36" w:line="276" w:lineRule="auto"/>
        <w:ind w:left="972" w:right="690"/>
        <w:jc w:val="both"/>
      </w:pPr>
      <w:r>
        <w:rPr>
          <w:b/>
        </w:rPr>
        <w:t xml:space="preserve">Личность </w:t>
      </w:r>
      <w:r>
        <w:t>– психологическое понятие, определяющее человека как носителя существенных социальных отношений. Личность включает в себя такие параметры как задатки, способности, темперамент, характер, направленность (А.В. Петровский).</w:t>
      </w:r>
    </w:p>
    <w:p w:rsidR="00393155" w:rsidRDefault="007E2DE6">
      <w:pPr>
        <w:pStyle w:val="a3"/>
        <w:spacing w:line="278" w:lineRule="auto"/>
        <w:ind w:left="972" w:right="575"/>
        <w:jc w:val="both"/>
      </w:pPr>
      <w:r>
        <w:rPr>
          <w:b/>
        </w:rPr>
        <w:t xml:space="preserve">Межличностные отношения </w:t>
      </w:r>
      <w:r>
        <w:t>– система установок, ориентацией и ожиданий членов группы относительно друг друга, определяющихся содержанием и организацией совместной деятельности.</w:t>
      </w:r>
    </w:p>
    <w:p w:rsidR="00393155" w:rsidRDefault="007E2DE6">
      <w:pPr>
        <w:pStyle w:val="a3"/>
        <w:spacing w:line="276" w:lineRule="auto"/>
        <w:ind w:left="972" w:right="578"/>
        <w:jc w:val="both"/>
      </w:pPr>
      <w:r>
        <w:t>Нарушение речи ограничивает способности и социальные возможности детей, отражается на всей его личности, в ряде случаев является причиной отрыва от коллектива. Стесняясь своего речевого дефекта, ребенок становится замкнутым, неуверенным в своих силах и возможностях (М.А. Поволяева).</w:t>
      </w:r>
    </w:p>
    <w:p w:rsidR="00393155" w:rsidRDefault="00393155">
      <w:pPr>
        <w:spacing w:line="276" w:lineRule="auto"/>
        <w:jc w:val="both"/>
        <w:sectPr w:rsidR="00393155">
          <w:pgSz w:w="16840" w:h="11910" w:orient="landscape"/>
          <w:pgMar w:top="1100" w:right="240" w:bottom="280" w:left="160" w:header="720" w:footer="720" w:gutter="0"/>
          <w:cols w:space="720"/>
        </w:sectPr>
      </w:pPr>
    </w:p>
    <w:p w:rsidR="00393155" w:rsidRDefault="007E2DE6">
      <w:pPr>
        <w:pStyle w:val="a3"/>
        <w:spacing w:before="165" w:line="276" w:lineRule="auto"/>
        <w:ind w:left="972" w:right="587" w:firstLine="708"/>
        <w:jc w:val="both"/>
      </w:pPr>
      <w:r>
        <w:lastRenderedPageBreak/>
        <w:t>При дизартрии отмечается повышенная возбудимость, истощаемость нервной системы. Часть детей склонна к реакциям стероидного типа, другие дети пугливы, заторможены, плохо приспосабливаются к изменению обстановки.</w:t>
      </w:r>
    </w:p>
    <w:p w:rsidR="00393155" w:rsidRDefault="007E2DE6">
      <w:pPr>
        <w:pStyle w:val="a3"/>
        <w:spacing w:line="275" w:lineRule="exact"/>
        <w:ind w:left="1681"/>
        <w:jc w:val="both"/>
      </w:pPr>
      <w:r>
        <w:t>При ринолалии возможны выраженные психогенные реакции на свой дефект, повышенная возбудимость.</w:t>
      </w:r>
    </w:p>
    <w:p w:rsidR="00393155" w:rsidRDefault="007E2DE6">
      <w:pPr>
        <w:pStyle w:val="a3"/>
        <w:spacing w:before="41" w:line="276" w:lineRule="auto"/>
        <w:ind w:left="972" w:right="575" w:firstLine="708"/>
        <w:jc w:val="both"/>
      </w:pPr>
      <w:r>
        <w:t>При моторной алалии выделяют две группы детей: дети с пониженной активностью, склонные к тормозным процессам, проявляют робость, вялость, скованность, утомляемость. Дети с повышенной возбудимостью неуравновешенны, суетливы, двигательно беспокойны (Р.Е. Левина).</w:t>
      </w:r>
    </w:p>
    <w:p w:rsidR="00393155" w:rsidRDefault="007E2DE6">
      <w:pPr>
        <w:pStyle w:val="a3"/>
        <w:spacing w:line="276" w:lineRule="auto"/>
        <w:ind w:left="972" w:right="575" w:firstLine="708"/>
        <w:jc w:val="both"/>
      </w:pPr>
      <w:r>
        <w:t>При сенсорной алалии возможная избирательная контактность с окружающими, неусидчивость, эмоциональная лабильность, повышенная возбудимость или, наоборот, чрезмерная застенчивость, легкая тормозимость, упрямство. Контакт с детьми, страдающими сенсорной алалией затруднен, поведение их специфично.В тяжелых случаях имеются выраженные трудности поведения. В качестве средств общения детьми используются жесты и мимика.</w:t>
      </w:r>
    </w:p>
    <w:p w:rsidR="00393155" w:rsidRDefault="00393155">
      <w:pPr>
        <w:pStyle w:val="a3"/>
        <w:rPr>
          <w:sz w:val="28"/>
        </w:rPr>
      </w:pPr>
    </w:p>
    <w:p w:rsidR="00393155" w:rsidRDefault="007E2DE6">
      <w:pPr>
        <w:pStyle w:val="1"/>
        <w:numPr>
          <w:ilvl w:val="3"/>
          <w:numId w:val="138"/>
        </w:numPr>
        <w:tabs>
          <w:tab w:val="left" w:pos="1694"/>
        </w:tabs>
        <w:spacing w:before="1"/>
        <w:ind w:left="1693" w:hanging="722"/>
        <w:jc w:val="both"/>
      </w:pPr>
      <w:r>
        <w:t>Особенности игровой деятельности у детей с тяжелыми нарушениями в</w:t>
      </w:r>
      <w:r>
        <w:rPr>
          <w:spacing w:val="-2"/>
        </w:rPr>
        <w:t xml:space="preserve"> </w:t>
      </w:r>
      <w:r>
        <w:t>речи</w:t>
      </w:r>
    </w:p>
    <w:p w:rsidR="00393155" w:rsidRDefault="007E2DE6">
      <w:pPr>
        <w:pStyle w:val="a3"/>
        <w:spacing w:before="38" w:line="276" w:lineRule="auto"/>
        <w:ind w:left="972" w:right="573" w:firstLine="708"/>
        <w:jc w:val="both"/>
      </w:pPr>
      <w:r>
        <w:t xml:space="preserve">Игра является одним из важнейших видов деятельности ребенка, возникающим на рубеже раннего и дошкольного возраста. </w:t>
      </w:r>
      <w:r>
        <w:rPr>
          <w:spacing w:val="3"/>
        </w:rPr>
        <w:t xml:space="preserve">Л.С. </w:t>
      </w:r>
      <w:r>
        <w:t>Выготский определял игровую деятельность как ведущую в дошкольном возрасте, подчеркивая ее основополагающее влияние на формирование психических процессов, знаковой функции сознания, произвольности поведения, эмоционального и нравственного развития ребенка.</w:t>
      </w:r>
    </w:p>
    <w:p w:rsidR="00393155" w:rsidRDefault="007E2DE6">
      <w:pPr>
        <w:pStyle w:val="a3"/>
        <w:spacing w:line="276" w:lineRule="auto"/>
        <w:ind w:left="972" w:right="566" w:firstLine="708"/>
        <w:jc w:val="both"/>
      </w:pPr>
      <w:r>
        <w:t xml:space="preserve">Для детей-дошкольников, страдающих </w:t>
      </w:r>
      <w:r>
        <w:rPr>
          <w:spacing w:val="-5"/>
        </w:rPr>
        <w:t xml:space="preserve">различными </w:t>
      </w:r>
      <w:r>
        <w:rPr>
          <w:spacing w:val="-6"/>
        </w:rPr>
        <w:t xml:space="preserve">речевыми </w:t>
      </w:r>
      <w:r>
        <w:rPr>
          <w:spacing w:val="-5"/>
        </w:rPr>
        <w:t xml:space="preserve">расстройствами, игровая деятельность </w:t>
      </w:r>
      <w:r>
        <w:rPr>
          <w:spacing w:val="-3"/>
        </w:rPr>
        <w:t xml:space="preserve">сохраняет свое значение </w:t>
      </w:r>
      <w:r>
        <w:t xml:space="preserve">и </w:t>
      </w:r>
      <w:r>
        <w:rPr>
          <w:spacing w:val="-3"/>
        </w:rPr>
        <w:t xml:space="preserve">роль </w:t>
      </w:r>
      <w:r>
        <w:rPr>
          <w:spacing w:val="-2"/>
        </w:rPr>
        <w:t xml:space="preserve">как </w:t>
      </w:r>
      <w:r>
        <w:rPr>
          <w:spacing w:val="-3"/>
        </w:rPr>
        <w:t xml:space="preserve">необходимое условие всестороннего </w:t>
      </w:r>
      <w:r>
        <w:rPr>
          <w:spacing w:val="-4"/>
        </w:rPr>
        <w:t xml:space="preserve">развития </w:t>
      </w:r>
      <w:r>
        <w:t xml:space="preserve">их </w:t>
      </w:r>
      <w:r>
        <w:rPr>
          <w:spacing w:val="-4"/>
        </w:rPr>
        <w:t xml:space="preserve">личности </w:t>
      </w:r>
      <w:r>
        <w:t xml:space="preserve">и </w:t>
      </w:r>
      <w:r>
        <w:rPr>
          <w:spacing w:val="-4"/>
        </w:rPr>
        <w:t xml:space="preserve">интеллекта. Однако недостатки </w:t>
      </w:r>
      <w:r>
        <w:t xml:space="preserve">звукопроизношения, ограниченность словарного запаса, нарушения </w:t>
      </w:r>
      <w:r>
        <w:rPr>
          <w:spacing w:val="-4"/>
        </w:rPr>
        <w:t xml:space="preserve">грамматического </w:t>
      </w:r>
      <w:r>
        <w:rPr>
          <w:spacing w:val="-3"/>
        </w:rPr>
        <w:t xml:space="preserve">строя речи, </w:t>
      </w:r>
      <w:r>
        <w:t xml:space="preserve">а </w:t>
      </w:r>
      <w:r>
        <w:rPr>
          <w:spacing w:val="-3"/>
        </w:rPr>
        <w:t xml:space="preserve">также </w:t>
      </w:r>
      <w:r>
        <w:rPr>
          <w:spacing w:val="-4"/>
        </w:rPr>
        <w:t xml:space="preserve">изменения </w:t>
      </w:r>
      <w:r>
        <w:rPr>
          <w:spacing w:val="-3"/>
        </w:rPr>
        <w:t xml:space="preserve">темпа речи, </w:t>
      </w:r>
      <w:r>
        <w:t xml:space="preserve">ее плавности — все это влияет на игровую деятельность детей, </w:t>
      </w:r>
      <w:r>
        <w:rPr>
          <w:spacing w:val="-5"/>
        </w:rPr>
        <w:t xml:space="preserve">порождает </w:t>
      </w:r>
      <w:r>
        <w:rPr>
          <w:spacing w:val="-6"/>
        </w:rPr>
        <w:t xml:space="preserve">определенные </w:t>
      </w:r>
      <w:r>
        <w:rPr>
          <w:spacing w:val="-5"/>
        </w:rPr>
        <w:t xml:space="preserve">особенности поведения </w:t>
      </w:r>
      <w:r>
        <w:t xml:space="preserve">в </w:t>
      </w:r>
      <w:r>
        <w:rPr>
          <w:spacing w:val="-5"/>
        </w:rPr>
        <w:t xml:space="preserve">игре. </w:t>
      </w:r>
      <w:r>
        <w:rPr>
          <w:spacing w:val="-4"/>
        </w:rPr>
        <w:t xml:space="preserve">Так, </w:t>
      </w:r>
      <w:r>
        <w:rPr>
          <w:spacing w:val="-5"/>
        </w:rPr>
        <w:t xml:space="preserve">например, </w:t>
      </w:r>
      <w:r>
        <w:rPr>
          <w:spacing w:val="-4"/>
        </w:rPr>
        <w:t xml:space="preserve">дети </w:t>
      </w:r>
      <w:r>
        <w:t xml:space="preserve">с общим </w:t>
      </w:r>
      <w:r>
        <w:rPr>
          <w:spacing w:val="-3"/>
        </w:rPr>
        <w:t xml:space="preserve">недоразвитием речи </w:t>
      </w:r>
      <w:r>
        <w:t xml:space="preserve">с </w:t>
      </w:r>
      <w:r>
        <w:rPr>
          <w:spacing w:val="-3"/>
        </w:rPr>
        <w:t xml:space="preserve">ринолалиями </w:t>
      </w:r>
      <w:r>
        <w:t xml:space="preserve">и </w:t>
      </w:r>
      <w:r>
        <w:rPr>
          <w:spacing w:val="-3"/>
        </w:rPr>
        <w:t xml:space="preserve">дизартриями нередко теряют возможность </w:t>
      </w:r>
      <w:r>
        <w:rPr>
          <w:spacing w:val="-4"/>
        </w:rPr>
        <w:t xml:space="preserve">совместной </w:t>
      </w:r>
      <w:r>
        <w:rPr>
          <w:spacing w:val="-5"/>
        </w:rPr>
        <w:t xml:space="preserve">деятельности </w:t>
      </w:r>
      <w:r>
        <w:rPr>
          <w:spacing w:val="-3"/>
        </w:rPr>
        <w:t xml:space="preserve">со </w:t>
      </w:r>
      <w:r>
        <w:rPr>
          <w:spacing w:val="-5"/>
        </w:rPr>
        <w:t xml:space="preserve">сверстниками </w:t>
      </w:r>
      <w:r>
        <w:t xml:space="preserve">в </w:t>
      </w:r>
      <w:r>
        <w:rPr>
          <w:spacing w:val="-3"/>
        </w:rPr>
        <w:t xml:space="preserve">игре </w:t>
      </w:r>
      <w:r>
        <w:rPr>
          <w:spacing w:val="-4"/>
        </w:rPr>
        <w:t xml:space="preserve">из-за неправильного </w:t>
      </w:r>
      <w:r>
        <w:rPr>
          <w:spacing w:val="-5"/>
        </w:rPr>
        <w:t xml:space="preserve">звукопроизношения, </w:t>
      </w:r>
      <w:r>
        <w:rPr>
          <w:spacing w:val="-4"/>
        </w:rPr>
        <w:t xml:space="preserve">неумения </w:t>
      </w:r>
      <w:r>
        <w:rPr>
          <w:spacing w:val="-5"/>
        </w:rPr>
        <w:t xml:space="preserve">выразить </w:t>
      </w:r>
      <w:r>
        <w:rPr>
          <w:spacing w:val="-4"/>
        </w:rPr>
        <w:t>свою мысль,</w:t>
      </w:r>
      <w:r>
        <w:rPr>
          <w:spacing w:val="52"/>
        </w:rPr>
        <w:t xml:space="preserve"> </w:t>
      </w:r>
      <w:r>
        <w:rPr>
          <w:spacing w:val="-3"/>
        </w:rPr>
        <w:t xml:space="preserve">боязни </w:t>
      </w:r>
      <w:r>
        <w:t xml:space="preserve">показаться смешным, хотя правила и содержание игры им </w:t>
      </w:r>
      <w:r>
        <w:rPr>
          <w:spacing w:val="-3"/>
        </w:rPr>
        <w:t xml:space="preserve">доступны. Ослабленность условно-рефлекторной деятельности, </w:t>
      </w:r>
      <w:r>
        <w:t xml:space="preserve">медленное образование дифференцировок, нестойкость памяти затрудняют включение этих детей в коллективные игры. </w:t>
      </w:r>
      <w:r>
        <w:rPr>
          <w:spacing w:val="3"/>
        </w:rPr>
        <w:t xml:space="preserve">Нарушение </w:t>
      </w:r>
      <w:r>
        <w:rPr>
          <w:spacing w:val="-3"/>
        </w:rPr>
        <w:t xml:space="preserve">общей </w:t>
      </w:r>
      <w:r>
        <w:t xml:space="preserve">и </w:t>
      </w:r>
      <w:r>
        <w:rPr>
          <w:spacing w:val="-4"/>
        </w:rPr>
        <w:t xml:space="preserve">речевой </w:t>
      </w:r>
      <w:r>
        <w:rPr>
          <w:spacing w:val="-3"/>
        </w:rPr>
        <w:t xml:space="preserve">моторики, </w:t>
      </w:r>
      <w:r>
        <w:rPr>
          <w:spacing w:val="-4"/>
        </w:rPr>
        <w:t xml:space="preserve">особенно </w:t>
      </w:r>
      <w:r>
        <w:t xml:space="preserve">у </w:t>
      </w:r>
      <w:r>
        <w:rPr>
          <w:spacing w:val="-3"/>
        </w:rPr>
        <w:t xml:space="preserve">дизартриков, </w:t>
      </w:r>
      <w:r>
        <w:rPr>
          <w:spacing w:val="-4"/>
        </w:rPr>
        <w:t xml:space="preserve">вызывает </w:t>
      </w:r>
      <w:r>
        <w:rPr>
          <w:spacing w:val="-3"/>
        </w:rPr>
        <w:t xml:space="preserve">быстрое </w:t>
      </w:r>
      <w:r>
        <w:rPr>
          <w:spacing w:val="-4"/>
        </w:rPr>
        <w:t xml:space="preserve">утомление </w:t>
      </w:r>
      <w:r>
        <w:rPr>
          <w:spacing w:val="-3"/>
        </w:rPr>
        <w:t xml:space="preserve">ребенка </w:t>
      </w:r>
      <w:r>
        <w:t xml:space="preserve">в </w:t>
      </w:r>
      <w:r>
        <w:rPr>
          <w:spacing w:val="-3"/>
        </w:rPr>
        <w:t xml:space="preserve">игре. </w:t>
      </w:r>
      <w:r>
        <w:t xml:space="preserve">У </w:t>
      </w:r>
      <w:r>
        <w:rPr>
          <w:spacing w:val="-3"/>
        </w:rPr>
        <w:t xml:space="preserve">детей </w:t>
      </w:r>
      <w:r>
        <w:t xml:space="preserve">с </w:t>
      </w:r>
      <w:r>
        <w:rPr>
          <w:spacing w:val="-4"/>
        </w:rPr>
        <w:t xml:space="preserve">речевыми </w:t>
      </w:r>
      <w:r>
        <w:rPr>
          <w:spacing w:val="-10"/>
        </w:rPr>
        <w:t xml:space="preserve">нарушениями нередко </w:t>
      </w:r>
      <w:r>
        <w:rPr>
          <w:spacing w:val="-11"/>
        </w:rPr>
        <w:t xml:space="preserve">возникают трудности </w:t>
      </w:r>
      <w:r>
        <w:rPr>
          <w:spacing w:val="-8"/>
        </w:rPr>
        <w:t xml:space="preserve">при </w:t>
      </w:r>
      <w:r>
        <w:rPr>
          <w:spacing w:val="-11"/>
        </w:rPr>
        <w:t xml:space="preserve">необходимости </w:t>
      </w:r>
      <w:r>
        <w:rPr>
          <w:spacing w:val="-7"/>
        </w:rPr>
        <w:t xml:space="preserve">быстрой </w:t>
      </w:r>
      <w:r>
        <w:t>переделки динамического стереотипа, поэтому в играх они не могут сразу переключаться с одного вида деятельности на другой.</w:t>
      </w:r>
    </w:p>
    <w:p w:rsidR="00393155" w:rsidRDefault="007E2DE6">
      <w:pPr>
        <w:pStyle w:val="a3"/>
        <w:spacing w:line="276" w:lineRule="auto"/>
        <w:ind w:left="972" w:right="579" w:firstLine="708"/>
        <w:jc w:val="both"/>
      </w:pPr>
      <w:r>
        <w:t>Для детей с алалией, у которых нередко наблюдается и значительная задержка интеллектуального развития, содержание игр и их правила долгое время остаются недоступными. Игры этих детей носят однообразный, подражательный характер. Чаще они производят манипулятивные, а не игровые действия с игрушкой. Ребенок с алалией воспринимает окружающую действительность поверхностно, поэтому его</w:t>
      </w:r>
      <w:r>
        <w:rPr>
          <w:spacing w:val="12"/>
        </w:rPr>
        <w:t xml:space="preserve"> </w:t>
      </w:r>
      <w:r>
        <w:t>игра</w:t>
      </w:r>
      <w:r>
        <w:rPr>
          <w:spacing w:val="13"/>
        </w:rPr>
        <w:t xml:space="preserve"> </w:t>
      </w:r>
      <w:r>
        <w:t>не</w:t>
      </w:r>
      <w:r>
        <w:rPr>
          <w:spacing w:val="12"/>
        </w:rPr>
        <w:t xml:space="preserve"> </w:t>
      </w:r>
      <w:r>
        <w:t>имеет</w:t>
      </w:r>
      <w:r>
        <w:rPr>
          <w:spacing w:val="13"/>
        </w:rPr>
        <w:t xml:space="preserve"> </w:t>
      </w:r>
      <w:r>
        <w:t>замысла</w:t>
      </w:r>
      <w:r>
        <w:rPr>
          <w:spacing w:val="12"/>
        </w:rPr>
        <w:t xml:space="preserve"> </w:t>
      </w:r>
      <w:r>
        <w:t>и</w:t>
      </w:r>
      <w:r>
        <w:rPr>
          <w:spacing w:val="14"/>
        </w:rPr>
        <w:t xml:space="preserve"> </w:t>
      </w:r>
      <w:r>
        <w:t>целенаправленных</w:t>
      </w:r>
      <w:r>
        <w:rPr>
          <w:spacing w:val="15"/>
        </w:rPr>
        <w:t xml:space="preserve"> </w:t>
      </w:r>
      <w:r>
        <w:t>действий.</w:t>
      </w:r>
      <w:r>
        <w:rPr>
          <w:spacing w:val="13"/>
        </w:rPr>
        <w:t xml:space="preserve"> </w:t>
      </w:r>
      <w:r>
        <w:t>В</w:t>
      </w:r>
      <w:r>
        <w:rPr>
          <w:spacing w:val="11"/>
        </w:rPr>
        <w:t xml:space="preserve"> </w:t>
      </w:r>
      <w:r>
        <w:t>коллективе</w:t>
      </w:r>
      <w:r>
        <w:rPr>
          <w:spacing w:val="12"/>
        </w:rPr>
        <w:t xml:space="preserve"> </w:t>
      </w:r>
      <w:r>
        <w:t>говорящих</w:t>
      </w:r>
      <w:r>
        <w:rPr>
          <w:spacing w:val="15"/>
        </w:rPr>
        <w:t xml:space="preserve"> </w:t>
      </w:r>
      <w:r>
        <w:t>сверстников</w:t>
      </w:r>
      <w:r>
        <w:rPr>
          <w:spacing w:val="13"/>
        </w:rPr>
        <w:t xml:space="preserve"> </w:t>
      </w:r>
      <w:r>
        <w:t>дети</w:t>
      </w:r>
      <w:r>
        <w:rPr>
          <w:spacing w:val="25"/>
        </w:rPr>
        <w:t xml:space="preserve"> </w:t>
      </w:r>
      <w:r>
        <w:t>-</w:t>
      </w:r>
      <w:r>
        <w:rPr>
          <w:spacing w:val="13"/>
        </w:rPr>
        <w:t xml:space="preserve"> </w:t>
      </w:r>
      <w:r>
        <w:t>алалики</w:t>
      </w:r>
      <w:r>
        <w:rPr>
          <w:spacing w:val="14"/>
        </w:rPr>
        <w:t xml:space="preserve"> </w:t>
      </w:r>
      <w:r>
        <w:t>держатся</w:t>
      </w:r>
      <w:r>
        <w:rPr>
          <w:spacing w:val="13"/>
        </w:rPr>
        <w:t xml:space="preserve"> </w:t>
      </w:r>
      <w:r>
        <w:t>в</w:t>
      </w:r>
      <w:r>
        <w:rPr>
          <w:spacing w:val="13"/>
        </w:rPr>
        <w:t xml:space="preserve"> </w:t>
      </w:r>
      <w:r>
        <w:t>стороне</w:t>
      </w:r>
      <w:r>
        <w:rPr>
          <w:spacing w:val="12"/>
        </w:rPr>
        <w:t xml:space="preserve"> </w:t>
      </w:r>
      <w:r>
        <w:t>или,</w:t>
      </w:r>
      <w:r>
        <w:rPr>
          <w:spacing w:val="11"/>
        </w:rPr>
        <w:t xml:space="preserve"> </w:t>
      </w:r>
      <w:r>
        <w:t>играя</w:t>
      </w:r>
    </w:p>
    <w:p w:rsidR="00393155" w:rsidRDefault="00393155">
      <w:pPr>
        <w:spacing w:line="276" w:lineRule="auto"/>
        <w:jc w:val="both"/>
        <w:sectPr w:rsidR="00393155">
          <w:pgSz w:w="16840" w:h="11910" w:orient="landscape"/>
          <w:pgMar w:top="1100" w:right="240" w:bottom="280" w:left="160" w:header="720" w:footer="720" w:gutter="0"/>
          <w:cols w:space="720"/>
        </w:sectPr>
      </w:pPr>
    </w:p>
    <w:p w:rsidR="00393155" w:rsidRDefault="007E2DE6">
      <w:pPr>
        <w:pStyle w:val="a3"/>
        <w:spacing w:before="165" w:line="276" w:lineRule="auto"/>
        <w:ind w:left="972" w:right="577"/>
        <w:jc w:val="both"/>
      </w:pPr>
      <w:r>
        <w:lastRenderedPageBreak/>
        <w:t>вместе с другими детьми, выполняют только подчиненные роли, не вступают в словесные взаимоотношения. Даже в дальнейшем, когда ребенок приобретает на логопедических занятиях определенный запас слов и навыки фразообразования, в игре эти навыки он самостоятельно не использует. Слово в игре употребляется в основном для называния предметов, при этом отсутствует название действий с</w:t>
      </w:r>
      <w:r>
        <w:rPr>
          <w:spacing w:val="-21"/>
        </w:rPr>
        <w:t xml:space="preserve"> </w:t>
      </w:r>
      <w:r>
        <w:t>ними.</w:t>
      </w:r>
    </w:p>
    <w:p w:rsidR="00393155" w:rsidRDefault="00393155">
      <w:pPr>
        <w:pStyle w:val="a3"/>
        <w:rPr>
          <w:sz w:val="28"/>
        </w:rPr>
      </w:pPr>
    </w:p>
    <w:p w:rsidR="00393155" w:rsidRDefault="007E2DE6">
      <w:pPr>
        <w:pStyle w:val="1"/>
        <w:numPr>
          <w:ilvl w:val="1"/>
          <w:numId w:val="145"/>
        </w:numPr>
        <w:tabs>
          <w:tab w:val="left" w:pos="1441"/>
        </w:tabs>
        <w:ind w:left="1440" w:hanging="409"/>
        <w:jc w:val="both"/>
      </w:pPr>
      <w:r>
        <w:rPr>
          <w:spacing w:val="-3"/>
        </w:rPr>
        <w:t xml:space="preserve">Планируемые </w:t>
      </w:r>
      <w:r>
        <w:rPr>
          <w:spacing w:val="-2"/>
        </w:rPr>
        <w:t xml:space="preserve">результаты </w:t>
      </w:r>
      <w:r>
        <w:rPr>
          <w:spacing w:val="-3"/>
        </w:rPr>
        <w:t>освоения</w:t>
      </w:r>
      <w:r>
        <w:rPr>
          <w:spacing w:val="-12"/>
        </w:rPr>
        <w:t xml:space="preserve"> </w:t>
      </w:r>
      <w:r>
        <w:t>Программы</w:t>
      </w:r>
    </w:p>
    <w:p w:rsidR="00393155" w:rsidRDefault="007E2DE6">
      <w:pPr>
        <w:pStyle w:val="a3"/>
        <w:spacing w:before="36" w:line="276" w:lineRule="auto"/>
        <w:ind w:left="972" w:right="581" w:firstLine="480"/>
        <w:jc w:val="both"/>
      </w:pPr>
      <w:r>
        <w:t>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393155" w:rsidRDefault="007E2DE6">
      <w:pPr>
        <w:pStyle w:val="a3"/>
        <w:spacing w:line="276" w:lineRule="auto"/>
        <w:ind w:left="972" w:right="578" w:firstLine="480"/>
        <w:jc w:val="both"/>
      </w:pPr>
      <w: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 (п.4.1. ФГОС ДО)</w:t>
      </w:r>
    </w:p>
    <w:p w:rsidR="00393155" w:rsidRDefault="007E2DE6">
      <w:pPr>
        <w:pStyle w:val="a3"/>
        <w:spacing w:before="2" w:line="276" w:lineRule="auto"/>
        <w:ind w:left="972" w:right="574" w:firstLine="480"/>
        <w:jc w:val="both"/>
      </w:pPr>
      <w: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(п.4.3. ФГОС ДО)</w:t>
      </w:r>
    </w:p>
    <w:p w:rsidR="00393155" w:rsidRDefault="007E2DE6">
      <w:pPr>
        <w:pStyle w:val="a3"/>
        <w:spacing w:line="274" w:lineRule="exact"/>
        <w:ind w:left="972"/>
        <w:jc w:val="both"/>
      </w:pPr>
      <w:r>
        <w:t>Настоящие требования являются ориентирами для:</w:t>
      </w:r>
    </w:p>
    <w:p w:rsidR="00393155" w:rsidRDefault="007E2DE6">
      <w:pPr>
        <w:pStyle w:val="a4"/>
        <w:numPr>
          <w:ilvl w:val="0"/>
          <w:numId w:val="137"/>
        </w:numPr>
        <w:tabs>
          <w:tab w:val="left" w:pos="1682"/>
        </w:tabs>
        <w:spacing w:before="43"/>
        <w:ind w:left="1681" w:hanging="350"/>
        <w:jc w:val="both"/>
        <w:rPr>
          <w:rFonts w:ascii="Wingdings" w:hAnsi="Wingdings"/>
          <w:sz w:val="24"/>
        </w:rPr>
      </w:pPr>
      <w:r>
        <w:rPr>
          <w:sz w:val="24"/>
        </w:rPr>
        <w:t>решения задач формирования Программы; анализа профессиональной деятельности; взаимодействия с семьями</w:t>
      </w:r>
      <w:r>
        <w:rPr>
          <w:spacing w:val="-13"/>
          <w:sz w:val="24"/>
        </w:rPr>
        <w:t xml:space="preserve"> </w:t>
      </w:r>
      <w:r>
        <w:rPr>
          <w:sz w:val="24"/>
        </w:rPr>
        <w:t>воспитанников;</w:t>
      </w:r>
    </w:p>
    <w:p w:rsidR="00393155" w:rsidRDefault="007E2DE6">
      <w:pPr>
        <w:pStyle w:val="a4"/>
        <w:numPr>
          <w:ilvl w:val="0"/>
          <w:numId w:val="137"/>
        </w:numPr>
        <w:tabs>
          <w:tab w:val="left" w:pos="1682"/>
        </w:tabs>
        <w:spacing w:before="41"/>
        <w:ind w:left="1681" w:hanging="350"/>
        <w:jc w:val="both"/>
        <w:rPr>
          <w:rFonts w:ascii="Wingdings" w:hAnsi="Wingdings"/>
          <w:sz w:val="24"/>
        </w:rPr>
      </w:pPr>
      <w:r>
        <w:rPr>
          <w:sz w:val="24"/>
        </w:rPr>
        <w:t>изучения характеристик образования детей в возрасте от 2 месяцев до 8</w:t>
      </w:r>
      <w:r>
        <w:rPr>
          <w:spacing w:val="-4"/>
          <w:sz w:val="24"/>
        </w:rPr>
        <w:t xml:space="preserve"> </w:t>
      </w:r>
      <w:r>
        <w:rPr>
          <w:sz w:val="24"/>
        </w:rPr>
        <w:t>лет;</w:t>
      </w:r>
    </w:p>
    <w:p w:rsidR="00393155" w:rsidRDefault="007E2DE6">
      <w:pPr>
        <w:pStyle w:val="a4"/>
        <w:numPr>
          <w:ilvl w:val="0"/>
          <w:numId w:val="137"/>
        </w:numPr>
        <w:tabs>
          <w:tab w:val="left" w:pos="1682"/>
        </w:tabs>
        <w:spacing w:before="40" w:line="276" w:lineRule="auto"/>
        <w:ind w:right="586" w:firstLine="427"/>
        <w:jc w:val="both"/>
        <w:rPr>
          <w:rFonts w:ascii="Wingdings" w:hAnsi="Wingdings"/>
          <w:sz w:val="24"/>
        </w:rPr>
      </w:pPr>
      <w:r>
        <w:rPr>
          <w:sz w:val="24"/>
        </w:rPr>
        <w:t>информирования родителей (законных представителей) несовершеннолетних обучающихся и общественности относительно целей дошкольного образования, общих для всего образовательного пространства Российской Федерации. (п.4.4. ФГОС</w:t>
      </w:r>
      <w:r>
        <w:rPr>
          <w:spacing w:val="-5"/>
          <w:sz w:val="24"/>
        </w:rPr>
        <w:t xml:space="preserve"> </w:t>
      </w:r>
      <w:r>
        <w:rPr>
          <w:sz w:val="24"/>
        </w:rPr>
        <w:t>ДО)</w:t>
      </w:r>
    </w:p>
    <w:p w:rsidR="00393155" w:rsidRDefault="007E2DE6">
      <w:pPr>
        <w:pStyle w:val="a3"/>
        <w:spacing w:before="2"/>
        <w:ind w:left="972"/>
        <w:jc w:val="both"/>
      </w:pPr>
      <w:r>
        <w:t>Целевые ориентиры не могут служить непосредственным основанием при решении управленческих задач, включая:</w:t>
      </w:r>
    </w:p>
    <w:p w:rsidR="00393155" w:rsidRDefault="007E2DE6">
      <w:pPr>
        <w:pStyle w:val="a4"/>
        <w:numPr>
          <w:ilvl w:val="0"/>
          <w:numId w:val="137"/>
        </w:numPr>
        <w:tabs>
          <w:tab w:val="left" w:pos="1682"/>
        </w:tabs>
        <w:spacing w:before="41"/>
        <w:ind w:left="1681" w:hanging="350"/>
        <w:jc w:val="both"/>
        <w:rPr>
          <w:rFonts w:ascii="Wingdings" w:hAnsi="Wingdings"/>
          <w:sz w:val="24"/>
        </w:rPr>
      </w:pPr>
      <w:r>
        <w:rPr>
          <w:sz w:val="24"/>
        </w:rPr>
        <w:t>аттестацию педагогических</w:t>
      </w:r>
      <w:r>
        <w:rPr>
          <w:spacing w:val="1"/>
          <w:sz w:val="24"/>
        </w:rPr>
        <w:t xml:space="preserve"> </w:t>
      </w:r>
      <w:r>
        <w:rPr>
          <w:sz w:val="24"/>
        </w:rPr>
        <w:t>кадров;</w:t>
      </w:r>
    </w:p>
    <w:p w:rsidR="00393155" w:rsidRDefault="007E2DE6">
      <w:pPr>
        <w:pStyle w:val="a4"/>
        <w:numPr>
          <w:ilvl w:val="0"/>
          <w:numId w:val="137"/>
        </w:numPr>
        <w:tabs>
          <w:tab w:val="left" w:pos="1682"/>
        </w:tabs>
        <w:spacing w:before="41"/>
        <w:ind w:left="1681" w:hanging="350"/>
        <w:jc w:val="both"/>
        <w:rPr>
          <w:rFonts w:ascii="Wingdings" w:hAnsi="Wingdings"/>
          <w:sz w:val="24"/>
        </w:rPr>
      </w:pPr>
      <w:r>
        <w:rPr>
          <w:sz w:val="24"/>
        </w:rPr>
        <w:t>оценку качества</w:t>
      </w:r>
      <w:r>
        <w:rPr>
          <w:spacing w:val="-9"/>
          <w:sz w:val="24"/>
        </w:rPr>
        <w:t xml:space="preserve"> </w:t>
      </w:r>
      <w:r>
        <w:rPr>
          <w:sz w:val="24"/>
        </w:rPr>
        <w:t>образования;</w:t>
      </w:r>
    </w:p>
    <w:p w:rsidR="00393155" w:rsidRDefault="007E2DE6">
      <w:pPr>
        <w:pStyle w:val="a4"/>
        <w:numPr>
          <w:ilvl w:val="0"/>
          <w:numId w:val="137"/>
        </w:numPr>
        <w:tabs>
          <w:tab w:val="left" w:pos="1682"/>
        </w:tabs>
        <w:spacing w:before="41" w:line="278" w:lineRule="auto"/>
        <w:ind w:right="581" w:firstLine="360"/>
        <w:rPr>
          <w:rFonts w:ascii="Wingdings" w:hAnsi="Wingdings"/>
          <w:sz w:val="24"/>
        </w:rPr>
      </w:pPr>
      <w:r>
        <w:rPr>
          <w:sz w:val="24"/>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w:t>
      </w:r>
      <w:r>
        <w:rPr>
          <w:spacing w:val="-17"/>
          <w:sz w:val="24"/>
        </w:rPr>
        <w:t xml:space="preserve"> </w:t>
      </w:r>
      <w:r>
        <w:rPr>
          <w:sz w:val="24"/>
        </w:rPr>
        <w:t>детей);</w:t>
      </w:r>
    </w:p>
    <w:p w:rsidR="00393155" w:rsidRDefault="007E2DE6">
      <w:pPr>
        <w:pStyle w:val="a4"/>
        <w:numPr>
          <w:ilvl w:val="0"/>
          <w:numId w:val="137"/>
        </w:numPr>
        <w:tabs>
          <w:tab w:val="left" w:pos="1682"/>
        </w:tabs>
        <w:spacing w:line="272" w:lineRule="exact"/>
        <w:ind w:left="1681" w:hanging="350"/>
        <w:rPr>
          <w:rFonts w:ascii="Wingdings" w:hAnsi="Wingdings"/>
          <w:sz w:val="24"/>
        </w:rPr>
      </w:pPr>
      <w:r>
        <w:rPr>
          <w:sz w:val="24"/>
        </w:rPr>
        <w:t>оценку выполнения муниципального (государственного) задания посредством их включения в показатели качества выполнения</w:t>
      </w:r>
      <w:r>
        <w:rPr>
          <w:spacing w:val="-30"/>
          <w:sz w:val="24"/>
        </w:rPr>
        <w:t xml:space="preserve"> </w:t>
      </w:r>
      <w:r>
        <w:rPr>
          <w:sz w:val="24"/>
        </w:rPr>
        <w:t>задания;</w:t>
      </w:r>
    </w:p>
    <w:p w:rsidR="00393155" w:rsidRDefault="007E2DE6">
      <w:pPr>
        <w:pStyle w:val="a4"/>
        <w:numPr>
          <w:ilvl w:val="0"/>
          <w:numId w:val="137"/>
        </w:numPr>
        <w:tabs>
          <w:tab w:val="left" w:pos="1682"/>
        </w:tabs>
        <w:spacing w:before="40"/>
        <w:ind w:left="1681" w:hanging="350"/>
        <w:rPr>
          <w:rFonts w:ascii="Wingdings" w:hAnsi="Wingdings"/>
          <w:sz w:val="24"/>
        </w:rPr>
      </w:pPr>
      <w:r>
        <w:rPr>
          <w:sz w:val="24"/>
        </w:rPr>
        <w:t>распределение стимулирующего фонда оплаты труда работников Организации.(п.4.5. ФГОС</w:t>
      </w:r>
      <w:r>
        <w:rPr>
          <w:spacing w:val="-10"/>
          <w:sz w:val="24"/>
        </w:rPr>
        <w:t xml:space="preserve"> </w:t>
      </w:r>
      <w:r>
        <w:rPr>
          <w:sz w:val="24"/>
        </w:rPr>
        <w:t>ДО)</w:t>
      </w:r>
    </w:p>
    <w:p w:rsidR="00393155" w:rsidRDefault="00393155">
      <w:pPr>
        <w:rPr>
          <w:rFonts w:ascii="Wingdings" w:hAnsi="Wingdings"/>
          <w:sz w:val="24"/>
        </w:rPr>
        <w:sectPr w:rsidR="00393155">
          <w:pgSz w:w="16840" w:h="11910" w:orient="landscape"/>
          <w:pgMar w:top="1100" w:right="240" w:bottom="280" w:left="160" w:header="720" w:footer="720" w:gutter="0"/>
          <w:cols w:space="720"/>
        </w:sectPr>
      </w:pPr>
    </w:p>
    <w:p w:rsidR="00393155" w:rsidRDefault="007E2DE6">
      <w:pPr>
        <w:pStyle w:val="a3"/>
        <w:spacing w:before="165" w:line="276" w:lineRule="auto"/>
        <w:ind w:left="972" w:right="576" w:firstLine="360"/>
        <w:jc w:val="both"/>
      </w:pPr>
      <w:r>
        <w:lastRenderedPageBreak/>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образования.(п.4.7. ФГОС</w:t>
      </w:r>
      <w:r>
        <w:rPr>
          <w:spacing w:val="-7"/>
        </w:rPr>
        <w:t xml:space="preserve"> </w:t>
      </w:r>
      <w:r>
        <w:t>ДО)</w:t>
      </w:r>
    </w:p>
    <w:p w:rsidR="00393155" w:rsidRDefault="00393155">
      <w:pPr>
        <w:pStyle w:val="a3"/>
        <w:spacing w:before="7"/>
        <w:rPr>
          <w:sz w:val="27"/>
        </w:rPr>
      </w:pPr>
    </w:p>
    <w:p w:rsidR="00393155" w:rsidRDefault="007E2DE6">
      <w:pPr>
        <w:pStyle w:val="a3"/>
        <w:spacing w:line="276" w:lineRule="auto"/>
        <w:ind w:left="972" w:right="586" w:firstLine="708"/>
        <w:jc w:val="both"/>
      </w:pPr>
      <w: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воспитанников.(п.4.3. ФГОС ДО)</w:t>
      </w:r>
    </w:p>
    <w:p w:rsidR="00393155" w:rsidRDefault="007E2DE6">
      <w:pPr>
        <w:pStyle w:val="a3"/>
        <w:spacing w:before="1" w:line="276" w:lineRule="auto"/>
        <w:ind w:left="972" w:right="575" w:firstLine="708"/>
        <w:jc w:val="both"/>
      </w:pPr>
      <w:r>
        <w:t>Степень реального развития обозначенных целевых ориентиров и способностей ребенка их проявлять к моменту перехода на следующий уровень образования могут существенно варьироваться у разных детей в силу индивидуальных особенностей развития конкретного ребенка и условий воспитания в семье.</w:t>
      </w:r>
    </w:p>
    <w:p w:rsidR="00393155" w:rsidRDefault="007E2DE6">
      <w:pPr>
        <w:pStyle w:val="a3"/>
        <w:spacing w:line="278" w:lineRule="auto"/>
        <w:ind w:left="972" w:right="583" w:firstLine="708"/>
        <w:jc w:val="both"/>
      </w:pPr>
      <w:r>
        <w:t>Дети с недостатками в физическом и/или психическом развитии имеют качественно неоднородные уровни двигательного, речевого, познавательного и социального развития личности.</w:t>
      </w:r>
    </w:p>
    <w:p w:rsidR="00393155" w:rsidRDefault="00393155">
      <w:pPr>
        <w:pStyle w:val="a3"/>
        <w:spacing w:before="2"/>
      </w:pPr>
    </w:p>
    <w:p w:rsidR="00393155" w:rsidRDefault="007E2DE6">
      <w:pPr>
        <w:pStyle w:val="1"/>
        <w:spacing w:line="630" w:lineRule="atLeast"/>
        <w:ind w:left="972" w:right="2852"/>
        <w:jc w:val="both"/>
      </w:pPr>
      <w:r>
        <w:t>Целевые ориентиры освоения Программы детьми среднего дошкольного возраста с тяжелыми нарушениями речи Коррекционная работа</w:t>
      </w:r>
    </w:p>
    <w:p w:rsidR="00393155" w:rsidRDefault="007E2DE6">
      <w:pPr>
        <w:pStyle w:val="a3"/>
        <w:spacing w:before="42"/>
        <w:ind w:left="972"/>
      </w:pPr>
      <w:r>
        <w:t>Ребенок:</w:t>
      </w:r>
    </w:p>
    <w:p w:rsidR="00393155" w:rsidRDefault="007E2DE6">
      <w:pPr>
        <w:pStyle w:val="a4"/>
        <w:numPr>
          <w:ilvl w:val="0"/>
          <w:numId w:val="137"/>
        </w:numPr>
        <w:tabs>
          <w:tab w:val="left" w:pos="1682"/>
        </w:tabs>
        <w:spacing w:before="41" w:line="276" w:lineRule="auto"/>
        <w:ind w:left="1693" w:right="577" w:hanging="361"/>
        <w:rPr>
          <w:rFonts w:ascii="Wingdings" w:hAnsi="Wingdings"/>
          <w:sz w:val="24"/>
        </w:rPr>
      </w:pPr>
      <w:r>
        <w:rPr>
          <w:sz w:val="24"/>
        </w:rPr>
        <w:t>проявляет мотивацию к занятиям, попытки планировать деятельность (с помощью взрослого) для достижения какой-либо (конкретной) цели;</w:t>
      </w:r>
    </w:p>
    <w:p w:rsidR="00393155" w:rsidRDefault="007E2DE6">
      <w:pPr>
        <w:pStyle w:val="a4"/>
        <w:numPr>
          <w:ilvl w:val="0"/>
          <w:numId w:val="137"/>
        </w:numPr>
        <w:tabs>
          <w:tab w:val="left" w:pos="1682"/>
        </w:tabs>
        <w:spacing w:before="1"/>
        <w:ind w:left="1681" w:hanging="350"/>
        <w:rPr>
          <w:rFonts w:ascii="Wingdings" w:hAnsi="Wingdings"/>
          <w:sz w:val="24"/>
        </w:rPr>
      </w:pPr>
      <w:r>
        <w:rPr>
          <w:sz w:val="24"/>
        </w:rPr>
        <w:t>понимает и употребляет слова, обозначающие названия предметов, действий, признаков, состояний, свойств,</w:t>
      </w:r>
      <w:r>
        <w:rPr>
          <w:spacing w:val="-7"/>
          <w:sz w:val="24"/>
        </w:rPr>
        <w:t xml:space="preserve"> </w:t>
      </w:r>
      <w:r>
        <w:rPr>
          <w:sz w:val="24"/>
        </w:rPr>
        <w:t>качеств;</w:t>
      </w:r>
    </w:p>
    <w:p w:rsidR="00393155" w:rsidRDefault="007E2DE6">
      <w:pPr>
        <w:pStyle w:val="a4"/>
        <w:numPr>
          <w:ilvl w:val="0"/>
          <w:numId w:val="137"/>
        </w:numPr>
        <w:tabs>
          <w:tab w:val="left" w:pos="1682"/>
        </w:tabs>
        <w:spacing w:before="41"/>
        <w:ind w:left="1681" w:hanging="350"/>
        <w:rPr>
          <w:rFonts w:ascii="Wingdings" w:hAnsi="Wingdings"/>
          <w:sz w:val="24"/>
        </w:rPr>
      </w:pPr>
      <w:r>
        <w:rPr>
          <w:sz w:val="24"/>
        </w:rPr>
        <w:t>использует слова в соответствии с коммуникативной</w:t>
      </w:r>
      <w:r>
        <w:rPr>
          <w:spacing w:val="-3"/>
          <w:sz w:val="24"/>
        </w:rPr>
        <w:t xml:space="preserve"> </w:t>
      </w:r>
      <w:r>
        <w:rPr>
          <w:sz w:val="24"/>
        </w:rPr>
        <w:t>ситуацией;</w:t>
      </w:r>
    </w:p>
    <w:p w:rsidR="00393155" w:rsidRDefault="007E2DE6">
      <w:pPr>
        <w:pStyle w:val="a4"/>
        <w:numPr>
          <w:ilvl w:val="0"/>
          <w:numId w:val="137"/>
        </w:numPr>
        <w:tabs>
          <w:tab w:val="left" w:pos="1682"/>
        </w:tabs>
        <w:spacing w:before="42"/>
        <w:ind w:left="1681" w:hanging="350"/>
        <w:rPr>
          <w:rFonts w:ascii="Wingdings" w:hAnsi="Wingdings"/>
          <w:sz w:val="24"/>
        </w:rPr>
      </w:pPr>
      <w:r>
        <w:rPr>
          <w:sz w:val="24"/>
        </w:rPr>
        <w:t>использует в речи простейшие виды сложносочиненных предложений с сочинительными</w:t>
      </w:r>
      <w:r>
        <w:rPr>
          <w:spacing w:val="-7"/>
          <w:sz w:val="24"/>
        </w:rPr>
        <w:t xml:space="preserve"> </w:t>
      </w:r>
      <w:r>
        <w:rPr>
          <w:sz w:val="24"/>
        </w:rPr>
        <w:t>союзами;</w:t>
      </w:r>
    </w:p>
    <w:p w:rsidR="00393155" w:rsidRDefault="007E2DE6">
      <w:pPr>
        <w:pStyle w:val="a4"/>
        <w:numPr>
          <w:ilvl w:val="0"/>
          <w:numId w:val="137"/>
        </w:numPr>
        <w:tabs>
          <w:tab w:val="left" w:pos="1682"/>
        </w:tabs>
        <w:spacing w:before="41"/>
        <w:ind w:left="1681" w:hanging="350"/>
        <w:rPr>
          <w:rFonts w:ascii="Wingdings" w:hAnsi="Wingdings"/>
          <w:sz w:val="24"/>
        </w:rPr>
      </w:pPr>
      <w:r>
        <w:rPr>
          <w:sz w:val="24"/>
        </w:rPr>
        <w:t>пересказывает (с помощью взрослого) небольшую сказку,</w:t>
      </w:r>
      <w:r>
        <w:rPr>
          <w:spacing w:val="-4"/>
          <w:sz w:val="24"/>
        </w:rPr>
        <w:t xml:space="preserve"> </w:t>
      </w:r>
      <w:r>
        <w:rPr>
          <w:sz w:val="24"/>
        </w:rPr>
        <w:t>рассказ;</w:t>
      </w:r>
    </w:p>
    <w:p w:rsidR="00393155" w:rsidRDefault="007E2DE6">
      <w:pPr>
        <w:pStyle w:val="a4"/>
        <w:numPr>
          <w:ilvl w:val="0"/>
          <w:numId w:val="137"/>
        </w:numPr>
        <w:tabs>
          <w:tab w:val="left" w:pos="1682"/>
        </w:tabs>
        <w:spacing w:before="43"/>
        <w:ind w:left="1681" w:hanging="350"/>
        <w:rPr>
          <w:rFonts w:ascii="Wingdings" w:hAnsi="Wingdings"/>
          <w:sz w:val="24"/>
        </w:rPr>
      </w:pPr>
      <w:r>
        <w:rPr>
          <w:sz w:val="24"/>
        </w:rPr>
        <w:t>составляет описательный рассказ по вопросам (с помощью взрослого), ориентируясь на игрушки, картинки, из личного</w:t>
      </w:r>
      <w:r>
        <w:rPr>
          <w:spacing w:val="-20"/>
          <w:sz w:val="24"/>
        </w:rPr>
        <w:t xml:space="preserve"> </w:t>
      </w:r>
      <w:r>
        <w:rPr>
          <w:sz w:val="24"/>
        </w:rPr>
        <w:t>опыта;</w:t>
      </w:r>
    </w:p>
    <w:p w:rsidR="00393155" w:rsidRDefault="007E2DE6">
      <w:pPr>
        <w:pStyle w:val="a4"/>
        <w:numPr>
          <w:ilvl w:val="0"/>
          <w:numId w:val="137"/>
        </w:numPr>
        <w:tabs>
          <w:tab w:val="left" w:pos="1682"/>
        </w:tabs>
        <w:spacing w:before="41"/>
        <w:ind w:left="1681" w:hanging="350"/>
        <w:rPr>
          <w:rFonts w:ascii="Wingdings" w:hAnsi="Wingdings"/>
          <w:sz w:val="24"/>
        </w:rPr>
      </w:pPr>
      <w:r>
        <w:rPr>
          <w:sz w:val="24"/>
        </w:rPr>
        <w:t>различает на слух ненарушенные и нарушенные в произношении</w:t>
      </w:r>
      <w:r>
        <w:rPr>
          <w:spacing w:val="-8"/>
          <w:sz w:val="24"/>
        </w:rPr>
        <w:t xml:space="preserve"> </w:t>
      </w:r>
      <w:r>
        <w:rPr>
          <w:sz w:val="24"/>
        </w:rPr>
        <w:t>звуки;</w:t>
      </w:r>
    </w:p>
    <w:p w:rsidR="00393155" w:rsidRDefault="007E2DE6">
      <w:pPr>
        <w:pStyle w:val="a4"/>
        <w:numPr>
          <w:ilvl w:val="0"/>
          <w:numId w:val="137"/>
        </w:numPr>
        <w:tabs>
          <w:tab w:val="left" w:pos="1682"/>
        </w:tabs>
        <w:spacing w:before="40" w:line="276" w:lineRule="auto"/>
        <w:ind w:left="1693" w:right="578" w:hanging="361"/>
        <w:rPr>
          <w:rFonts w:ascii="Wingdings" w:hAnsi="Wingdings"/>
          <w:sz w:val="24"/>
        </w:rPr>
      </w:pPr>
      <w:r>
        <w:rPr>
          <w:sz w:val="24"/>
        </w:rPr>
        <w:t>владеет первичными навыками фонематического синтеза и анализа (умеет определять место заданного звука в слове - начало, середина, конец; называть слово на заданный звук; синтезировать и анализировать простые слова – ау, ум,</w:t>
      </w:r>
      <w:r>
        <w:rPr>
          <w:spacing w:val="-4"/>
          <w:sz w:val="24"/>
        </w:rPr>
        <w:t xml:space="preserve"> </w:t>
      </w:r>
      <w:r>
        <w:rPr>
          <w:sz w:val="24"/>
        </w:rPr>
        <w:t>кот);</w:t>
      </w:r>
    </w:p>
    <w:p w:rsidR="00393155" w:rsidRDefault="007E2DE6">
      <w:pPr>
        <w:pStyle w:val="a4"/>
        <w:numPr>
          <w:ilvl w:val="0"/>
          <w:numId w:val="137"/>
        </w:numPr>
        <w:tabs>
          <w:tab w:val="left" w:pos="1682"/>
        </w:tabs>
        <w:spacing w:before="2"/>
        <w:ind w:left="1681" w:hanging="350"/>
        <w:rPr>
          <w:rFonts w:ascii="Wingdings" w:hAnsi="Wingdings"/>
          <w:sz w:val="24"/>
        </w:rPr>
      </w:pPr>
      <w:r>
        <w:rPr>
          <w:sz w:val="24"/>
        </w:rPr>
        <w:t>использует различные виды интонационных</w:t>
      </w:r>
      <w:r>
        <w:rPr>
          <w:spacing w:val="-4"/>
          <w:sz w:val="24"/>
        </w:rPr>
        <w:t xml:space="preserve"> </w:t>
      </w:r>
      <w:r>
        <w:rPr>
          <w:sz w:val="24"/>
        </w:rPr>
        <w:t>конструкций.</w:t>
      </w:r>
    </w:p>
    <w:p w:rsidR="00393155" w:rsidRDefault="00393155">
      <w:pPr>
        <w:rPr>
          <w:rFonts w:ascii="Wingdings" w:hAnsi="Wingdings"/>
          <w:sz w:val="24"/>
        </w:rPr>
        <w:sectPr w:rsidR="00393155">
          <w:pgSz w:w="16840" w:h="11910" w:orient="landscape"/>
          <w:pgMar w:top="1100" w:right="240" w:bottom="280" w:left="160" w:header="720" w:footer="720" w:gutter="0"/>
          <w:cols w:space="720"/>
        </w:sectPr>
      </w:pPr>
    </w:p>
    <w:p w:rsidR="00393155" w:rsidRDefault="00393155">
      <w:pPr>
        <w:pStyle w:val="a3"/>
        <w:rPr>
          <w:sz w:val="20"/>
        </w:rPr>
      </w:pPr>
    </w:p>
    <w:p w:rsidR="00393155" w:rsidRDefault="00393155">
      <w:pPr>
        <w:pStyle w:val="a3"/>
        <w:spacing w:before="3"/>
        <w:rPr>
          <w:sz w:val="22"/>
        </w:rPr>
      </w:pPr>
    </w:p>
    <w:p w:rsidR="00393155" w:rsidRDefault="007E2DE6">
      <w:pPr>
        <w:pStyle w:val="1"/>
        <w:ind w:left="972"/>
      </w:pPr>
      <w:r>
        <w:t>Социально-коммуникативное развитие</w:t>
      </w:r>
    </w:p>
    <w:p w:rsidR="00393155" w:rsidRDefault="007E2DE6">
      <w:pPr>
        <w:pStyle w:val="a3"/>
        <w:spacing w:before="37"/>
        <w:ind w:left="972"/>
      </w:pPr>
      <w:r>
        <w:t>Ребенок:</w:t>
      </w:r>
    </w:p>
    <w:p w:rsidR="00393155" w:rsidRDefault="007E2DE6">
      <w:pPr>
        <w:pStyle w:val="a4"/>
        <w:numPr>
          <w:ilvl w:val="0"/>
          <w:numId w:val="137"/>
        </w:numPr>
        <w:tabs>
          <w:tab w:val="left" w:pos="1682"/>
        </w:tabs>
        <w:spacing w:before="40"/>
        <w:ind w:left="1681" w:hanging="350"/>
        <w:rPr>
          <w:rFonts w:ascii="Wingdings" w:hAnsi="Wingdings"/>
          <w:sz w:val="24"/>
        </w:rPr>
      </w:pPr>
      <w:r>
        <w:rPr>
          <w:sz w:val="24"/>
        </w:rPr>
        <w:t>выполняет взаимосвязанные ролевые действия, понимает и называет свою</w:t>
      </w:r>
      <w:r>
        <w:rPr>
          <w:spacing w:val="-7"/>
          <w:sz w:val="24"/>
        </w:rPr>
        <w:t xml:space="preserve"> </w:t>
      </w:r>
      <w:r>
        <w:rPr>
          <w:sz w:val="24"/>
        </w:rPr>
        <w:t>роль;</w:t>
      </w:r>
    </w:p>
    <w:p w:rsidR="00393155" w:rsidRDefault="007E2DE6">
      <w:pPr>
        <w:pStyle w:val="a4"/>
        <w:numPr>
          <w:ilvl w:val="0"/>
          <w:numId w:val="137"/>
        </w:numPr>
        <w:tabs>
          <w:tab w:val="left" w:pos="1682"/>
        </w:tabs>
        <w:spacing w:before="44"/>
        <w:ind w:left="1681" w:hanging="350"/>
        <w:rPr>
          <w:rFonts w:ascii="Wingdings" w:hAnsi="Wingdings"/>
          <w:sz w:val="24"/>
        </w:rPr>
      </w:pPr>
      <w:r>
        <w:rPr>
          <w:sz w:val="24"/>
        </w:rPr>
        <w:t>выполняет ролевые действия, изображающие социальные функции</w:t>
      </w:r>
      <w:r>
        <w:rPr>
          <w:spacing w:val="-6"/>
          <w:sz w:val="24"/>
        </w:rPr>
        <w:t xml:space="preserve"> </w:t>
      </w:r>
      <w:r>
        <w:rPr>
          <w:sz w:val="24"/>
        </w:rPr>
        <w:t>людей;</w:t>
      </w:r>
    </w:p>
    <w:p w:rsidR="00393155" w:rsidRDefault="007E2DE6">
      <w:pPr>
        <w:pStyle w:val="a4"/>
        <w:numPr>
          <w:ilvl w:val="0"/>
          <w:numId w:val="137"/>
        </w:numPr>
        <w:tabs>
          <w:tab w:val="left" w:pos="1682"/>
        </w:tabs>
        <w:spacing w:before="40"/>
        <w:ind w:left="1681" w:hanging="350"/>
        <w:rPr>
          <w:rFonts w:ascii="Wingdings" w:hAnsi="Wingdings"/>
          <w:sz w:val="24"/>
        </w:rPr>
      </w:pPr>
      <w:r>
        <w:rPr>
          <w:sz w:val="24"/>
        </w:rPr>
        <w:t>участвует в распределении ролей до начала</w:t>
      </w:r>
      <w:r>
        <w:rPr>
          <w:spacing w:val="-3"/>
          <w:sz w:val="24"/>
        </w:rPr>
        <w:t xml:space="preserve"> </w:t>
      </w:r>
      <w:r>
        <w:rPr>
          <w:sz w:val="24"/>
        </w:rPr>
        <w:t>игры;</w:t>
      </w:r>
    </w:p>
    <w:p w:rsidR="00393155" w:rsidRDefault="007E2DE6">
      <w:pPr>
        <w:pStyle w:val="a4"/>
        <w:numPr>
          <w:ilvl w:val="0"/>
          <w:numId w:val="137"/>
        </w:numPr>
        <w:tabs>
          <w:tab w:val="left" w:pos="1682"/>
        </w:tabs>
        <w:spacing w:before="41" w:line="276" w:lineRule="auto"/>
        <w:ind w:left="1693" w:right="583" w:hanging="361"/>
        <w:rPr>
          <w:rFonts w:ascii="Wingdings" w:hAnsi="Wingdings"/>
          <w:sz w:val="24"/>
        </w:rPr>
      </w:pPr>
      <w:r>
        <w:rPr>
          <w:sz w:val="24"/>
        </w:rPr>
        <w:t>выполняет знакомые ролевые действия в соответствии с содержанием игры, использует их в различных ситуациях, тематически близких уже освоенной</w:t>
      </w:r>
      <w:r>
        <w:rPr>
          <w:spacing w:val="-2"/>
          <w:sz w:val="24"/>
        </w:rPr>
        <w:t xml:space="preserve"> </w:t>
      </w:r>
      <w:r>
        <w:rPr>
          <w:sz w:val="24"/>
        </w:rPr>
        <w:t>игре;</w:t>
      </w:r>
    </w:p>
    <w:p w:rsidR="00393155" w:rsidRDefault="007E2DE6">
      <w:pPr>
        <w:pStyle w:val="a4"/>
        <w:numPr>
          <w:ilvl w:val="0"/>
          <w:numId w:val="137"/>
        </w:numPr>
        <w:tabs>
          <w:tab w:val="left" w:pos="1682"/>
        </w:tabs>
        <w:spacing w:before="2"/>
        <w:ind w:left="1681" w:hanging="350"/>
        <w:rPr>
          <w:rFonts w:ascii="Wingdings" w:hAnsi="Wingdings"/>
          <w:sz w:val="24"/>
        </w:rPr>
      </w:pPr>
      <w:r>
        <w:rPr>
          <w:sz w:val="24"/>
        </w:rPr>
        <w:t>отображает в игровых действиях отношения между людьми (подчинение,</w:t>
      </w:r>
      <w:r>
        <w:rPr>
          <w:spacing w:val="-5"/>
          <w:sz w:val="24"/>
        </w:rPr>
        <w:t xml:space="preserve"> </w:t>
      </w:r>
      <w:r>
        <w:rPr>
          <w:sz w:val="24"/>
        </w:rPr>
        <w:t>сотрудничество);</w:t>
      </w:r>
    </w:p>
    <w:p w:rsidR="00393155" w:rsidRDefault="007E2DE6">
      <w:pPr>
        <w:pStyle w:val="a4"/>
        <w:numPr>
          <w:ilvl w:val="0"/>
          <w:numId w:val="137"/>
        </w:numPr>
        <w:tabs>
          <w:tab w:val="left" w:pos="1682"/>
        </w:tabs>
        <w:spacing w:before="41"/>
        <w:ind w:left="1681" w:hanging="350"/>
        <w:rPr>
          <w:rFonts w:ascii="Wingdings" w:hAnsi="Wingdings"/>
          <w:sz w:val="24"/>
        </w:rPr>
      </w:pPr>
      <w:r>
        <w:rPr>
          <w:sz w:val="24"/>
        </w:rPr>
        <w:t>использует в ходе игры различные натуральные предметы, их модели,</w:t>
      </w:r>
      <w:r>
        <w:rPr>
          <w:spacing w:val="-10"/>
          <w:sz w:val="24"/>
        </w:rPr>
        <w:t xml:space="preserve"> </w:t>
      </w:r>
      <w:r>
        <w:rPr>
          <w:sz w:val="24"/>
        </w:rPr>
        <w:t>предметы-заместители;</w:t>
      </w:r>
    </w:p>
    <w:p w:rsidR="00393155" w:rsidRDefault="007E2DE6">
      <w:pPr>
        <w:pStyle w:val="a4"/>
        <w:numPr>
          <w:ilvl w:val="0"/>
          <w:numId w:val="137"/>
        </w:numPr>
        <w:tabs>
          <w:tab w:val="left" w:pos="1682"/>
        </w:tabs>
        <w:spacing w:before="41"/>
        <w:ind w:left="1681" w:hanging="350"/>
        <w:rPr>
          <w:rFonts w:ascii="Wingdings" w:hAnsi="Wingdings"/>
          <w:sz w:val="24"/>
        </w:rPr>
      </w:pPr>
      <w:r>
        <w:rPr>
          <w:sz w:val="24"/>
        </w:rPr>
        <w:t>передает в сюжетно-ролевых и театрализованных играх различные виды социальных</w:t>
      </w:r>
      <w:r>
        <w:rPr>
          <w:spacing w:val="-3"/>
          <w:sz w:val="24"/>
        </w:rPr>
        <w:t xml:space="preserve"> </w:t>
      </w:r>
      <w:r>
        <w:rPr>
          <w:sz w:val="24"/>
        </w:rPr>
        <w:t>отношений;</w:t>
      </w:r>
    </w:p>
    <w:p w:rsidR="00393155" w:rsidRDefault="007E2DE6">
      <w:pPr>
        <w:pStyle w:val="a4"/>
        <w:numPr>
          <w:ilvl w:val="0"/>
          <w:numId w:val="137"/>
        </w:numPr>
        <w:tabs>
          <w:tab w:val="left" w:pos="1682"/>
        </w:tabs>
        <w:spacing w:before="41"/>
        <w:ind w:left="1681" w:hanging="350"/>
        <w:rPr>
          <w:rFonts w:ascii="Wingdings" w:hAnsi="Wingdings"/>
          <w:sz w:val="24"/>
        </w:rPr>
      </w:pPr>
      <w:r>
        <w:rPr>
          <w:sz w:val="24"/>
        </w:rPr>
        <w:t>вступает в ролевое взаимодействие с</w:t>
      </w:r>
      <w:r>
        <w:rPr>
          <w:spacing w:val="-3"/>
          <w:sz w:val="24"/>
        </w:rPr>
        <w:t xml:space="preserve"> </w:t>
      </w:r>
      <w:r>
        <w:rPr>
          <w:sz w:val="24"/>
        </w:rPr>
        <w:t>детьми;</w:t>
      </w:r>
    </w:p>
    <w:p w:rsidR="00393155" w:rsidRDefault="007E2DE6">
      <w:pPr>
        <w:pStyle w:val="a4"/>
        <w:numPr>
          <w:ilvl w:val="0"/>
          <w:numId w:val="137"/>
        </w:numPr>
        <w:tabs>
          <w:tab w:val="left" w:pos="1682"/>
        </w:tabs>
        <w:spacing w:before="43"/>
        <w:ind w:left="1681" w:hanging="350"/>
        <w:rPr>
          <w:rFonts w:ascii="Wingdings" w:hAnsi="Wingdings"/>
          <w:sz w:val="24"/>
        </w:rPr>
      </w:pPr>
      <w:r>
        <w:rPr>
          <w:sz w:val="24"/>
        </w:rPr>
        <w:t>стремится к самостоятельности, проявляет относительную независимость от</w:t>
      </w:r>
      <w:r>
        <w:rPr>
          <w:spacing w:val="-4"/>
          <w:sz w:val="24"/>
        </w:rPr>
        <w:t xml:space="preserve"> </w:t>
      </w:r>
      <w:r>
        <w:rPr>
          <w:sz w:val="24"/>
        </w:rPr>
        <w:t>взрослого;</w:t>
      </w:r>
    </w:p>
    <w:p w:rsidR="00393155" w:rsidRDefault="007E2DE6">
      <w:pPr>
        <w:pStyle w:val="a4"/>
        <w:numPr>
          <w:ilvl w:val="0"/>
          <w:numId w:val="137"/>
        </w:numPr>
        <w:tabs>
          <w:tab w:val="left" w:pos="1682"/>
        </w:tabs>
        <w:spacing w:before="41"/>
        <w:ind w:left="1681" w:hanging="350"/>
        <w:rPr>
          <w:rFonts w:ascii="Wingdings" w:hAnsi="Wingdings"/>
          <w:sz w:val="24"/>
        </w:rPr>
      </w:pPr>
      <w:r>
        <w:rPr>
          <w:sz w:val="24"/>
        </w:rPr>
        <w:t>проявляет доброжелательное отношение к детям, взрослым, оказывает помощь в процессе деятельности, благодарит за</w:t>
      </w:r>
      <w:r>
        <w:rPr>
          <w:spacing w:val="-12"/>
          <w:sz w:val="24"/>
        </w:rPr>
        <w:t xml:space="preserve"> </w:t>
      </w:r>
      <w:r>
        <w:rPr>
          <w:sz w:val="24"/>
        </w:rPr>
        <w:t>помощь.</w:t>
      </w:r>
    </w:p>
    <w:p w:rsidR="00393155" w:rsidRDefault="00393155">
      <w:pPr>
        <w:pStyle w:val="a3"/>
        <w:rPr>
          <w:sz w:val="26"/>
        </w:rPr>
      </w:pPr>
    </w:p>
    <w:p w:rsidR="00393155" w:rsidRDefault="00393155">
      <w:pPr>
        <w:pStyle w:val="a3"/>
        <w:spacing w:before="1"/>
        <w:rPr>
          <w:sz w:val="33"/>
        </w:rPr>
      </w:pPr>
    </w:p>
    <w:p w:rsidR="00393155" w:rsidRDefault="007E2DE6">
      <w:pPr>
        <w:pStyle w:val="1"/>
        <w:ind w:left="972"/>
      </w:pPr>
      <w:r>
        <w:t>Познавательное развитие</w:t>
      </w:r>
    </w:p>
    <w:p w:rsidR="00393155" w:rsidRDefault="007E2DE6">
      <w:pPr>
        <w:pStyle w:val="a3"/>
        <w:spacing w:before="38"/>
        <w:ind w:left="972"/>
      </w:pPr>
      <w:r>
        <w:t>Ребенок:</w:t>
      </w:r>
    </w:p>
    <w:p w:rsidR="00393155" w:rsidRDefault="007E2DE6">
      <w:pPr>
        <w:pStyle w:val="a4"/>
        <w:numPr>
          <w:ilvl w:val="0"/>
          <w:numId w:val="137"/>
        </w:numPr>
        <w:tabs>
          <w:tab w:val="left" w:pos="1682"/>
        </w:tabs>
        <w:spacing w:before="41"/>
        <w:ind w:left="1681" w:hanging="350"/>
        <w:rPr>
          <w:rFonts w:ascii="Wingdings" w:hAnsi="Wingdings"/>
          <w:sz w:val="24"/>
        </w:rPr>
      </w:pPr>
      <w:r>
        <w:rPr>
          <w:sz w:val="24"/>
        </w:rPr>
        <w:t>создает предметный рисунок с деталями, меняя замысел по ходу</w:t>
      </w:r>
      <w:r>
        <w:rPr>
          <w:spacing w:val="-12"/>
          <w:sz w:val="24"/>
        </w:rPr>
        <w:t xml:space="preserve"> </w:t>
      </w:r>
      <w:r>
        <w:rPr>
          <w:sz w:val="24"/>
        </w:rPr>
        <w:t>изображения;</w:t>
      </w:r>
    </w:p>
    <w:p w:rsidR="00393155" w:rsidRDefault="007E2DE6">
      <w:pPr>
        <w:pStyle w:val="a4"/>
        <w:numPr>
          <w:ilvl w:val="0"/>
          <w:numId w:val="137"/>
        </w:numPr>
        <w:tabs>
          <w:tab w:val="left" w:pos="1682"/>
        </w:tabs>
        <w:spacing w:before="41"/>
        <w:ind w:left="1681" w:hanging="350"/>
        <w:rPr>
          <w:rFonts w:ascii="Wingdings" w:hAnsi="Wingdings"/>
          <w:sz w:val="24"/>
        </w:rPr>
      </w:pPr>
      <w:r>
        <w:rPr>
          <w:sz w:val="24"/>
        </w:rPr>
        <w:t>создает предметные конструкции из пяти-шести деталей (по образцу, схеме, условиям,</w:t>
      </w:r>
      <w:r>
        <w:rPr>
          <w:spacing w:val="-3"/>
          <w:sz w:val="24"/>
        </w:rPr>
        <w:t xml:space="preserve"> </w:t>
      </w:r>
      <w:r>
        <w:rPr>
          <w:sz w:val="24"/>
        </w:rPr>
        <w:t>замыслу);</w:t>
      </w:r>
    </w:p>
    <w:p w:rsidR="00393155" w:rsidRDefault="007E2DE6">
      <w:pPr>
        <w:pStyle w:val="a4"/>
        <w:numPr>
          <w:ilvl w:val="0"/>
          <w:numId w:val="137"/>
        </w:numPr>
        <w:tabs>
          <w:tab w:val="left" w:pos="1682"/>
        </w:tabs>
        <w:spacing w:before="41"/>
        <w:ind w:left="1681" w:hanging="350"/>
        <w:rPr>
          <w:rFonts w:ascii="Wingdings" w:hAnsi="Wingdings"/>
          <w:sz w:val="24"/>
        </w:rPr>
      </w:pPr>
      <w:r>
        <w:rPr>
          <w:sz w:val="24"/>
        </w:rPr>
        <w:t>осваивает конструирование из бумаги и природного</w:t>
      </w:r>
      <w:r>
        <w:rPr>
          <w:spacing w:val="-2"/>
          <w:sz w:val="24"/>
        </w:rPr>
        <w:t xml:space="preserve"> </w:t>
      </w:r>
      <w:r>
        <w:rPr>
          <w:sz w:val="24"/>
        </w:rPr>
        <w:t>материала;</w:t>
      </w:r>
    </w:p>
    <w:p w:rsidR="00393155" w:rsidRDefault="007E2DE6">
      <w:pPr>
        <w:pStyle w:val="a4"/>
        <w:numPr>
          <w:ilvl w:val="0"/>
          <w:numId w:val="137"/>
        </w:numPr>
        <w:tabs>
          <w:tab w:val="left" w:pos="1682"/>
        </w:tabs>
        <w:spacing w:before="43"/>
        <w:ind w:left="1681" w:hanging="350"/>
        <w:rPr>
          <w:rFonts w:ascii="Wingdings" w:hAnsi="Wingdings"/>
          <w:sz w:val="24"/>
        </w:rPr>
      </w:pPr>
      <w:r>
        <w:rPr>
          <w:sz w:val="24"/>
        </w:rPr>
        <w:t>выбирает из нескольких одну карточку по названию цвета формы и</w:t>
      </w:r>
      <w:r>
        <w:rPr>
          <w:spacing w:val="-14"/>
          <w:sz w:val="24"/>
        </w:rPr>
        <w:t xml:space="preserve"> </w:t>
      </w:r>
      <w:r>
        <w:rPr>
          <w:sz w:val="24"/>
        </w:rPr>
        <w:t>величины;</w:t>
      </w:r>
    </w:p>
    <w:p w:rsidR="00393155" w:rsidRDefault="007E2DE6">
      <w:pPr>
        <w:pStyle w:val="a4"/>
        <w:numPr>
          <w:ilvl w:val="0"/>
          <w:numId w:val="137"/>
        </w:numPr>
        <w:tabs>
          <w:tab w:val="left" w:pos="1682"/>
        </w:tabs>
        <w:spacing w:before="41"/>
        <w:ind w:left="1681" w:hanging="350"/>
        <w:rPr>
          <w:rFonts w:ascii="Wingdings" w:hAnsi="Wingdings"/>
          <w:sz w:val="24"/>
        </w:rPr>
      </w:pPr>
      <w:r>
        <w:rPr>
          <w:sz w:val="24"/>
        </w:rPr>
        <w:t>располагает по величине пять-семь предметов одинаковой</w:t>
      </w:r>
      <w:r>
        <w:rPr>
          <w:spacing w:val="-2"/>
          <w:sz w:val="24"/>
        </w:rPr>
        <w:t xml:space="preserve"> </w:t>
      </w:r>
      <w:r>
        <w:rPr>
          <w:sz w:val="24"/>
        </w:rPr>
        <w:t>формы;</w:t>
      </w:r>
    </w:p>
    <w:p w:rsidR="00393155" w:rsidRDefault="007E2DE6">
      <w:pPr>
        <w:pStyle w:val="a4"/>
        <w:numPr>
          <w:ilvl w:val="0"/>
          <w:numId w:val="137"/>
        </w:numPr>
        <w:tabs>
          <w:tab w:val="left" w:pos="1682"/>
        </w:tabs>
        <w:spacing w:before="41"/>
        <w:ind w:left="1681" w:hanging="350"/>
        <w:rPr>
          <w:rFonts w:ascii="Wingdings" w:hAnsi="Wingdings"/>
          <w:sz w:val="24"/>
        </w:rPr>
      </w:pPr>
      <w:r>
        <w:rPr>
          <w:sz w:val="24"/>
        </w:rPr>
        <w:t>занимается продуктивным видом деятельности, не отвлекаясь, в течение некоторого времени (15–20</w:t>
      </w:r>
      <w:r>
        <w:rPr>
          <w:spacing w:val="-12"/>
          <w:sz w:val="24"/>
        </w:rPr>
        <w:t xml:space="preserve"> </w:t>
      </w:r>
      <w:r>
        <w:rPr>
          <w:sz w:val="24"/>
        </w:rPr>
        <w:t>минут);</w:t>
      </w:r>
    </w:p>
    <w:p w:rsidR="00393155" w:rsidRDefault="007E2DE6">
      <w:pPr>
        <w:pStyle w:val="a4"/>
        <w:numPr>
          <w:ilvl w:val="0"/>
          <w:numId w:val="137"/>
        </w:numPr>
        <w:tabs>
          <w:tab w:val="left" w:pos="1682"/>
        </w:tabs>
        <w:spacing w:before="41" w:line="278" w:lineRule="auto"/>
        <w:ind w:left="1693" w:right="586" w:hanging="361"/>
        <w:rPr>
          <w:rFonts w:ascii="Wingdings" w:hAnsi="Wingdings"/>
          <w:sz w:val="24"/>
        </w:rPr>
      </w:pPr>
      <w:r>
        <w:rPr>
          <w:sz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w:t>
      </w:r>
      <w:r>
        <w:rPr>
          <w:spacing w:val="-8"/>
          <w:sz w:val="24"/>
        </w:rPr>
        <w:t xml:space="preserve"> </w:t>
      </w:r>
      <w:r>
        <w:rPr>
          <w:sz w:val="24"/>
        </w:rPr>
        <w:t>экспериментирования;</w:t>
      </w:r>
    </w:p>
    <w:p w:rsidR="00393155" w:rsidRDefault="007E2DE6">
      <w:pPr>
        <w:pStyle w:val="a4"/>
        <w:numPr>
          <w:ilvl w:val="0"/>
          <w:numId w:val="137"/>
        </w:numPr>
        <w:tabs>
          <w:tab w:val="left" w:pos="1682"/>
        </w:tabs>
        <w:spacing w:line="276" w:lineRule="auto"/>
        <w:ind w:left="1693" w:right="585" w:hanging="361"/>
        <w:rPr>
          <w:rFonts w:ascii="Wingdings" w:hAnsi="Wingdings"/>
          <w:sz w:val="24"/>
        </w:rPr>
      </w:pPr>
      <w:r>
        <w:rPr>
          <w:sz w:val="24"/>
        </w:rPr>
        <w:t>осуществляет «пошаговое» планирование с последующим словесным отчетом о последовательности действий сначала с помощью взрослого, к концу периода обучения,</w:t>
      </w:r>
      <w:r>
        <w:rPr>
          <w:spacing w:val="-10"/>
          <w:sz w:val="24"/>
        </w:rPr>
        <w:t xml:space="preserve"> </w:t>
      </w:r>
      <w:r>
        <w:rPr>
          <w:sz w:val="24"/>
        </w:rPr>
        <w:t>самостоятельно;</w:t>
      </w:r>
    </w:p>
    <w:p w:rsidR="00393155" w:rsidRDefault="007E2DE6">
      <w:pPr>
        <w:pStyle w:val="a4"/>
        <w:numPr>
          <w:ilvl w:val="0"/>
          <w:numId w:val="137"/>
        </w:numPr>
        <w:tabs>
          <w:tab w:val="left" w:pos="1682"/>
          <w:tab w:val="left" w:pos="11832"/>
        </w:tabs>
        <w:spacing w:line="278" w:lineRule="auto"/>
        <w:ind w:left="1693" w:right="578" w:hanging="361"/>
        <w:rPr>
          <w:rFonts w:ascii="Wingdings" w:hAnsi="Wingdings"/>
          <w:sz w:val="24"/>
        </w:rPr>
      </w:pPr>
      <w:r>
        <w:rPr>
          <w:sz w:val="24"/>
        </w:rPr>
        <w:t xml:space="preserve">находит  </w:t>
      </w:r>
      <w:r>
        <w:rPr>
          <w:spacing w:val="16"/>
          <w:sz w:val="24"/>
        </w:rPr>
        <w:t xml:space="preserve"> </w:t>
      </w:r>
      <w:r>
        <w:rPr>
          <w:sz w:val="24"/>
        </w:rPr>
        <w:t xml:space="preserve">и  </w:t>
      </w:r>
      <w:r>
        <w:rPr>
          <w:spacing w:val="16"/>
          <w:sz w:val="24"/>
        </w:rPr>
        <w:t xml:space="preserve"> </w:t>
      </w:r>
      <w:r>
        <w:rPr>
          <w:sz w:val="24"/>
        </w:rPr>
        <w:t xml:space="preserve">различает  </w:t>
      </w:r>
      <w:r>
        <w:rPr>
          <w:spacing w:val="16"/>
          <w:sz w:val="24"/>
        </w:rPr>
        <w:t xml:space="preserve"> </w:t>
      </w:r>
      <w:r>
        <w:rPr>
          <w:sz w:val="24"/>
        </w:rPr>
        <w:t xml:space="preserve">простейшие  </w:t>
      </w:r>
      <w:r>
        <w:rPr>
          <w:spacing w:val="15"/>
          <w:sz w:val="24"/>
        </w:rPr>
        <w:t xml:space="preserve"> </w:t>
      </w:r>
      <w:r>
        <w:rPr>
          <w:sz w:val="24"/>
        </w:rPr>
        <w:t xml:space="preserve">графические  </w:t>
      </w:r>
      <w:r>
        <w:rPr>
          <w:spacing w:val="15"/>
          <w:sz w:val="24"/>
        </w:rPr>
        <w:t xml:space="preserve"> </w:t>
      </w:r>
      <w:r>
        <w:rPr>
          <w:sz w:val="24"/>
        </w:rPr>
        <w:t xml:space="preserve">образцы,  </w:t>
      </w:r>
      <w:r>
        <w:rPr>
          <w:spacing w:val="15"/>
          <w:sz w:val="24"/>
        </w:rPr>
        <w:t xml:space="preserve"> </w:t>
      </w:r>
      <w:r>
        <w:rPr>
          <w:sz w:val="24"/>
        </w:rPr>
        <w:t xml:space="preserve">конструирует  </w:t>
      </w:r>
      <w:r>
        <w:rPr>
          <w:spacing w:val="16"/>
          <w:sz w:val="24"/>
        </w:rPr>
        <w:t xml:space="preserve"> </w:t>
      </w:r>
      <w:r>
        <w:rPr>
          <w:sz w:val="24"/>
        </w:rPr>
        <w:t xml:space="preserve">из  </w:t>
      </w:r>
      <w:r>
        <w:rPr>
          <w:spacing w:val="16"/>
          <w:sz w:val="24"/>
        </w:rPr>
        <w:t xml:space="preserve"> </w:t>
      </w:r>
      <w:r>
        <w:rPr>
          <w:sz w:val="24"/>
        </w:rPr>
        <w:t>плоскостных</w:t>
      </w:r>
      <w:r>
        <w:rPr>
          <w:sz w:val="24"/>
        </w:rPr>
        <w:tab/>
        <w:t>элементов (геометрическая мозаика, геометрические фигуры) и из</w:t>
      </w:r>
      <w:r>
        <w:rPr>
          <w:spacing w:val="-4"/>
          <w:sz w:val="24"/>
        </w:rPr>
        <w:t xml:space="preserve"> </w:t>
      </w:r>
      <w:r>
        <w:rPr>
          <w:sz w:val="24"/>
        </w:rPr>
        <w:t>палочек;</w:t>
      </w:r>
    </w:p>
    <w:p w:rsidR="00393155" w:rsidRDefault="00393155">
      <w:pPr>
        <w:spacing w:line="278" w:lineRule="auto"/>
        <w:rPr>
          <w:rFonts w:ascii="Wingdings" w:hAnsi="Wingdings"/>
          <w:sz w:val="24"/>
        </w:rPr>
        <w:sectPr w:rsidR="00393155">
          <w:pgSz w:w="16840" w:h="11910" w:orient="landscape"/>
          <w:pgMar w:top="1100" w:right="240" w:bottom="280" w:left="160" w:header="720" w:footer="720" w:gutter="0"/>
          <w:cols w:space="720"/>
        </w:sectPr>
      </w:pPr>
    </w:p>
    <w:p w:rsidR="00393155" w:rsidRDefault="007E2DE6">
      <w:pPr>
        <w:pStyle w:val="a4"/>
        <w:numPr>
          <w:ilvl w:val="0"/>
          <w:numId w:val="137"/>
        </w:numPr>
        <w:tabs>
          <w:tab w:val="left" w:pos="1682"/>
        </w:tabs>
        <w:spacing w:before="165" w:line="276" w:lineRule="auto"/>
        <w:ind w:left="1693" w:right="577" w:hanging="361"/>
        <w:rPr>
          <w:rFonts w:ascii="Wingdings" w:hAnsi="Wingdings"/>
          <w:sz w:val="24"/>
        </w:rPr>
      </w:pPr>
      <w:r>
        <w:rPr>
          <w:sz w:val="24"/>
        </w:rPr>
        <w:lastRenderedPageBreak/>
        <w:t>моделирует целостный образ предмета из отдельных фрагментов (конструкторские наборы, сборно-разборные игрушки, разрезные картинки).</w:t>
      </w:r>
    </w:p>
    <w:p w:rsidR="00393155" w:rsidRDefault="007E2DE6">
      <w:pPr>
        <w:pStyle w:val="a4"/>
        <w:numPr>
          <w:ilvl w:val="0"/>
          <w:numId w:val="137"/>
        </w:numPr>
        <w:tabs>
          <w:tab w:val="left" w:pos="1682"/>
        </w:tabs>
        <w:spacing w:line="275" w:lineRule="exact"/>
        <w:ind w:left="1681" w:hanging="350"/>
        <w:rPr>
          <w:rFonts w:ascii="Wingdings" w:hAnsi="Wingdings"/>
          <w:sz w:val="24"/>
        </w:rPr>
      </w:pPr>
      <w:r>
        <w:rPr>
          <w:sz w:val="24"/>
        </w:rPr>
        <w:t>использует конструктивные умения в ролевых играх;</w:t>
      </w:r>
    </w:p>
    <w:p w:rsidR="00393155" w:rsidRDefault="007E2DE6">
      <w:pPr>
        <w:pStyle w:val="a4"/>
        <w:numPr>
          <w:ilvl w:val="0"/>
          <w:numId w:val="137"/>
        </w:numPr>
        <w:tabs>
          <w:tab w:val="left" w:pos="1682"/>
        </w:tabs>
        <w:spacing w:before="41"/>
        <w:ind w:left="1681" w:hanging="350"/>
        <w:rPr>
          <w:rFonts w:ascii="Wingdings" w:hAnsi="Wingdings"/>
          <w:sz w:val="24"/>
        </w:rPr>
      </w:pPr>
      <w:r>
        <w:rPr>
          <w:sz w:val="24"/>
        </w:rPr>
        <w:t>считает до пяти и отвечает на вопрос «Сколько</w:t>
      </w:r>
      <w:r>
        <w:rPr>
          <w:spacing w:val="1"/>
          <w:sz w:val="24"/>
        </w:rPr>
        <w:t xml:space="preserve"> </w:t>
      </w:r>
      <w:r>
        <w:rPr>
          <w:sz w:val="24"/>
        </w:rPr>
        <w:t>всего?»</w:t>
      </w:r>
    </w:p>
    <w:p w:rsidR="00393155" w:rsidRDefault="007E2DE6">
      <w:pPr>
        <w:pStyle w:val="a4"/>
        <w:numPr>
          <w:ilvl w:val="0"/>
          <w:numId w:val="137"/>
        </w:numPr>
        <w:tabs>
          <w:tab w:val="left" w:pos="1682"/>
        </w:tabs>
        <w:spacing w:before="43" w:line="276" w:lineRule="auto"/>
        <w:ind w:left="1693" w:right="587" w:hanging="361"/>
        <w:rPr>
          <w:rFonts w:ascii="Wingdings" w:hAnsi="Wingdings"/>
          <w:sz w:val="24"/>
        </w:rPr>
      </w:pPr>
      <w:r>
        <w:rPr>
          <w:sz w:val="24"/>
        </w:rPr>
        <w:t>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w:t>
      </w:r>
      <w:r>
        <w:rPr>
          <w:spacing w:val="-2"/>
          <w:sz w:val="24"/>
        </w:rPr>
        <w:t xml:space="preserve"> </w:t>
      </w:r>
      <w:r>
        <w:rPr>
          <w:sz w:val="24"/>
        </w:rPr>
        <w:t>признаков;</w:t>
      </w:r>
    </w:p>
    <w:p w:rsidR="00393155" w:rsidRDefault="007E2DE6">
      <w:pPr>
        <w:pStyle w:val="a4"/>
        <w:numPr>
          <w:ilvl w:val="0"/>
          <w:numId w:val="137"/>
        </w:numPr>
        <w:tabs>
          <w:tab w:val="left" w:pos="1682"/>
        </w:tabs>
        <w:spacing w:line="275" w:lineRule="exact"/>
        <w:ind w:left="1681" w:hanging="350"/>
        <w:rPr>
          <w:rFonts w:ascii="Wingdings" w:hAnsi="Wingdings"/>
          <w:sz w:val="24"/>
        </w:rPr>
      </w:pPr>
      <w:r>
        <w:rPr>
          <w:sz w:val="24"/>
        </w:rPr>
        <w:t>осуществляет элементарные счетные действия с множествами предметов на основе слухового, тактильного и зрительного</w:t>
      </w:r>
      <w:r>
        <w:rPr>
          <w:spacing w:val="-21"/>
          <w:sz w:val="24"/>
        </w:rPr>
        <w:t xml:space="preserve"> </w:t>
      </w:r>
      <w:r>
        <w:rPr>
          <w:sz w:val="24"/>
        </w:rPr>
        <w:t>восприятия;</w:t>
      </w:r>
    </w:p>
    <w:p w:rsidR="00393155" w:rsidRDefault="007E2DE6">
      <w:pPr>
        <w:pStyle w:val="a4"/>
        <w:numPr>
          <w:ilvl w:val="0"/>
          <w:numId w:val="137"/>
        </w:numPr>
        <w:tabs>
          <w:tab w:val="left" w:pos="1682"/>
        </w:tabs>
        <w:spacing w:before="41" w:line="278" w:lineRule="auto"/>
        <w:ind w:left="1693" w:right="591" w:hanging="361"/>
        <w:rPr>
          <w:rFonts w:ascii="Wingdings" w:hAnsi="Wingdings"/>
          <w:sz w:val="24"/>
        </w:rPr>
      </w:pPr>
      <w:r>
        <w:rPr>
          <w:sz w:val="24"/>
        </w:rPr>
        <w:t>анализирует объект, воспринимая его во всем многообразии свойств, определяет элементарные отношения сходства и отличия (круг, квадрат,</w:t>
      </w:r>
      <w:r>
        <w:rPr>
          <w:spacing w:val="-1"/>
          <w:sz w:val="24"/>
        </w:rPr>
        <w:t xml:space="preserve"> </w:t>
      </w:r>
      <w:r>
        <w:rPr>
          <w:sz w:val="24"/>
        </w:rPr>
        <w:t>треугольник);</w:t>
      </w:r>
    </w:p>
    <w:p w:rsidR="00393155" w:rsidRDefault="007E2DE6">
      <w:pPr>
        <w:pStyle w:val="a4"/>
        <w:numPr>
          <w:ilvl w:val="0"/>
          <w:numId w:val="137"/>
        </w:numPr>
        <w:tabs>
          <w:tab w:val="left" w:pos="1682"/>
        </w:tabs>
        <w:spacing w:line="276" w:lineRule="auto"/>
        <w:ind w:left="1693" w:right="580" w:hanging="361"/>
        <w:rPr>
          <w:rFonts w:ascii="Wingdings" w:hAnsi="Wingdings"/>
          <w:sz w:val="24"/>
        </w:rPr>
      </w:pPr>
      <w:r>
        <w:rPr>
          <w:sz w:val="24"/>
        </w:rPr>
        <w:t>сравнивает два предмета по величине (больше-меньше, выше-ниже, длиннее-короче, одинаковые, равные) способом приложения или наложения</w:t>
      </w:r>
    </w:p>
    <w:p w:rsidR="00393155" w:rsidRDefault="007E2DE6">
      <w:pPr>
        <w:pStyle w:val="a4"/>
        <w:numPr>
          <w:ilvl w:val="0"/>
          <w:numId w:val="137"/>
        </w:numPr>
        <w:tabs>
          <w:tab w:val="left" w:pos="1682"/>
        </w:tabs>
        <w:spacing w:line="278" w:lineRule="auto"/>
        <w:ind w:left="1693" w:right="588" w:hanging="361"/>
        <w:rPr>
          <w:rFonts w:ascii="Wingdings" w:hAnsi="Wingdings"/>
          <w:sz w:val="24"/>
        </w:rPr>
      </w:pPr>
      <w:r>
        <w:rPr>
          <w:sz w:val="24"/>
        </w:rPr>
        <w:t>имеет представления о времени на основе наиболее характерных признаков (по наблюдениям в природе, по изображениям на картинках);</w:t>
      </w:r>
    </w:p>
    <w:p w:rsidR="00393155" w:rsidRDefault="007E2DE6">
      <w:pPr>
        <w:pStyle w:val="a4"/>
        <w:numPr>
          <w:ilvl w:val="0"/>
          <w:numId w:val="137"/>
        </w:numPr>
        <w:tabs>
          <w:tab w:val="left" w:pos="1682"/>
        </w:tabs>
        <w:spacing w:line="272" w:lineRule="exact"/>
        <w:ind w:left="1681" w:hanging="350"/>
        <w:rPr>
          <w:rFonts w:ascii="Wingdings" w:hAnsi="Wingdings"/>
          <w:sz w:val="24"/>
        </w:rPr>
      </w:pPr>
      <w:r>
        <w:rPr>
          <w:sz w:val="24"/>
        </w:rPr>
        <w:t>узнает и называет реальные явления и их изображения: контрастные времена года (лето и</w:t>
      </w:r>
      <w:r>
        <w:rPr>
          <w:spacing w:val="-7"/>
          <w:sz w:val="24"/>
        </w:rPr>
        <w:t xml:space="preserve"> </w:t>
      </w:r>
      <w:r>
        <w:rPr>
          <w:sz w:val="24"/>
        </w:rPr>
        <w:t>зима);</w:t>
      </w:r>
    </w:p>
    <w:p w:rsidR="00393155" w:rsidRDefault="007E2DE6">
      <w:pPr>
        <w:pStyle w:val="a4"/>
        <w:numPr>
          <w:ilvl w:val="0"/>
          <w:numId w:val="137"/>
        </w:numPr>
        <w:tabs>
          <w:tab w:val="left" w:pos="1682"/>
        </w:tabs>
        <w:spacing w:before="36"/>
        <w:ind w:left="1681" w:hanging="350"/>
        <w:rPr>
          <w:rFonts w:ascii="Wingdings" w:hAnsi="Wingdings"/>
          <w:sz w:val="24"/>
        </w:rPr>
      </w:pPr>
      <w:r>
        <w:rPr>
          <w:sz w:val="24"/>
        </w:rPr>
        <w:t>называет текущий день недели, и части суток (утро, день и</w:t>
      </w:r>
      <w:r>
        <w:rPr>
          <w:spacing w:val="-2"/>
          <w:sz w:val="24"/>
        </w:rPr>
        <w:t xml:space="preserve"> </w:t>
      </w:r>
      <w:r>
        <w:rPr>
          <w:sz w:val="24"/>
        </w:rPr>
        <w:t>ночь);</w:t>
      </w:r>
    </w:p>
    <w:p w:rsidR="00393155" w:rsidRDefault="007E2DE6">
      <w:pPr>
        <w:pStyle w:val="a4"/>
        <w:numPr>
          <w:ilvl w:val="0"/>
          <w:numId w:val="137"/>
        </w:numPr>
        <w:tabs>
          <w:tab w:val="left" w:pos="1682"/>
        </w:tabs>
        <w:spacing w:before="41"/>
        <w:ind w:left="1681" w:hanging="350"/>
        <w:rPr>
          <w:rFonts w:ascii="Wingdings" w:hAnsi="Wingdings"/>
          <w:sz w:val="24"/>
        </w:rPr>
      </w:pPr>
      <w:r>
        <w:rPr>
          <w:sz w:val="24"/>
        </w:rPr>
        <w:t>действует по правилу или по инструкции в предметно-практических и игровых</w:t>
      </w:r>
      <w:r>
        <w:rPr>
          <w:spacing w:val="-9"/>
          <w:sz w:val="24"/>
        </w:rPr>
        <w:t xml:space="preserve"> </w:t>
      </w:r>
      <w:r>
        <w:rPr>
          <w:sz w:val="24"/>
        </w:rPr>
        <w:t>ситуациях;</w:t>
      </w:r>
    </w:p>
    <w:p w:rsidR="00393155" w:rsidRDefault="007E2DE6">
      <w:pPr>
        <w:pStyle w:val="a4"/>
        <w:numPr>
          <w:ilvl w:val="0"/>
          <w:numId w:val="137"/>
        </w:numPr>
        <w:tabs>
          <w:tab w:val="left" w:pos="1682"/>
        </w:tabs>
        <w:spacing w:before="41"/>
        <w:ind w:left="1681" w:hanging="350"/>
        <w:rPr>
          <w:rFonts w:ascii="Wingdings" w:hAnsi="Wingdings"/>
          <w:sz w:val="24"/>
        </w:rPr>
      </w:pPr>
      <w:r>
        <w:rPr>
          <w:sz w:val="24"/>
        </w:rPr>
        <w:t>использует схему для ориентировки в</w:t>
      </w:r>
      <w:r>
        <w:rPr>
          <w:spacing w:val="-7"/>
          <w:sz w:val="24"/>
        </w:rPr>
        <w:t xml:space="preserve"> </w:t>
      </w:r>
      <w:r>
        <w:rPr>
          <w:sz w:val="24"/>
        </w:rPr>
        <w:t>пространстве;</w:t>
      </w:r>
    </w:p>
    <w:p w:rsidR="00393155" w:rsidRDefault="007E2DE6">
      <w:pPr>
        <w:pStyle w:val="a4"/>
        <w:numPr>
          <w:ilvl w:val="0"/>
          <w:numId w:val="137"/>
        </w:numPr>
        <w:tabs>
          <w:tab w:val="left" w:pos="1682"/>
        </w:tabs>
        <w:spacing w:before="43"/>
        <w:ind w:left="1681" w:hanging="350"/>
        <w:rPr>
          <w:rFonts w:ascii="Wingdings" w:hAnsi="Wingdings"/>
          <w:sz w:val="24"/>
        </w:rPr>
      </w:pPr>
      <w:r>
        <w:rPr>
          <w:sz w:val="24"/>
        </w:rPr>
        <w:t>распределяет предметы по группам на основе общего признака (одежда, обувь,</w:t>
      </w:r>
      <w:r>
        <w:rPr>
          <w:spacing w:val="-8"/>
          <w:sz w:val="24"/>
        </w:rPr>
        <w:t xml:space="preserve"> </w:t>
      </w:r>
      <w:r>
        <w:rPr>
          <w:sz w:val="24"/>
        </w:rPr>
        <w:t>посуда);</w:t>
      </w:r>
    </w:p>
    <w:p w:rsidR="00393155" w:rsidRDefault="007E2DE6">
      <w:pPr>
        <w:pStyle w:val="a4"/>
        <w:numPr>
          <w:ilvl w:val="0"/>
          <w:numId w:val="137"/>
        </w:numPr>
        <w:tabs>
          <w:tab w:val="left" w:pos="1682"/>
        </w:tabs>
        <w:spacing w:before="41"/>
        <w:ind w:left="1681" w:hanging="350"/>
        <w:rPr>
          <w:rFonts w:ascii="Wingdings" w:hAnsi="Wingdings"/>
          <w:sz w:val="24"/>
        </w:rPr>
      </w:pPr>
      <w:r>
        <w:rPr>
          <w:sz w:val="24"/>
        </w:rPr>
        <w:t>запоминает по просьбе взрослого шесть-семь названий</w:t>
      </w:r>
      <w:r>
        <w:rPr>
          <w:spacing w:val="-6"/>
          <w:sz w:val="24"/>
        </w:rPr>
        <w:t xml:space="preserve"> </w:t>
      </w:r>
      <w:r>
        <w:rPr>
          <w:sz w:val="24"/>
        </w:rPr>
        <w:t>предметов;</w:t>
      </w:r>
    </w:p>
    <w:p w:rsidR="00393155" w:rsidRDefault="007E2DE6">
      <w:pPr>
        <w:pStyle w:val="a4"/>
        <w:numPr>
          <w:ilvl w:val="0"/>
          <w:numId w:val="137"/>
        </w:numPr>
        <w:tabs>
          <w:tab w:val="left" w:pos="1682"/>
        </w:tabs>
        <w:spacing w:before="41"/>
        <w:ind w:left="1681" w:hanging="350"/>
        <w:rPr>
          <w:rFonts w:ascii="Wingdings" w:hAnsi="Wingdings"/>
        </w:rPr>
      </w:pPr>
      <w:r>
        <w:rPr>
          <w:sz w:val="24"/>
        </w:rPr>
        <w:t>знает свое имя, фамилию, возраст, пол, имена членов своей</w:t>
      </w:r>
      <w:r>
        <w:rPr>
          <w:spacing w:val="-7"/>
          <w:sz w:val="24"/>
        </w:rPr>
        <w:t xml:space="preserve"> </w:t>
      </w:r>
      <w:r>
        <w:rPr>
          <w:sz w:val="24"/>
        </w:rPr>
        <w:t>семьи</w:t>
      </w:r>
    </w:p>
    <w:p w:rsidR="00393155" w:rsidRDefault="00393155">
      <w:pPr>
        <w:pStyle w:val="a3"/>
        <w:rPr>
          <w:sz w:val="26"/>
        </w:rPr>
      </w:pPr>
    </w:p>
    <w:p w:rsidR="00393155" w:rsidRDefault="00393155">
      <w:pPr>
        <w:pStyle w:val="a3"/>
        <w:rPr>
          <w:sz w:val="23"/>
        </w:rPr>
      </w:pPr>
    </w:p>
    <w:p w:rsidR="00393155" w:rsidRDefault="007E2DE6">
      <w:pPr>
        <w:pStyle w:val="1"/>
        <w:ind w:left="972"/>
      </w:pPr>
      <w:r>
        <w:t>Речевое развитие</w:t>
      </w:r>
    </w:p>
    <w:p w:rsidR="00393155" w:rsidRDefault="00393155">
      <w:pPr>
        <w:pStyle w:val="a3"/>
        <w:spacing w:before="8"/>
        <w:rPr>
          <w:b/>
          <w:sz w:val="20"/>
        </w:rPr>
      </w:pPr>
    </w:p>
    <w:p w:rsidR="00393155" w:rsidRDefault="007E2DE6">
      <w:pPr>
        <w:pStyle w:val="a3"/>
        <w:ind w:left="972"/>
      </w:pPr>
      <w:r>
        <w:t>Ребенок:</w:t>
      </w:r>
    </w:p>
    <w:p w:rsidR="00393155" w:rsidRDefault="007E2DE6">
      <w:pPr>
        <w:pStyle w:val="a4"/>
        <w:numPr>
          <w:ilvl w:val="0"/>
          <w:numId w:val="137"/>
        </w:numPr>
        <w:tabs>
          <w:tab w:val="left" w:pos="2053"/>
          <w:tab w:val="left" w:pos="2054"/>
        </w:tabs>
        <w:spacing w:before="41" w:line="276" w:lineRule="auto"/>
        <w:ind w:left="1693" w:right="592" w:hanging="361"/>
        <w:rPr>
          <w:rFonts w:ascii="Wingdings" w:hAnsi="Wingdings"/>
          <w:sz w:val="24"/>
        </w:rPr>
      </w:pPr>
      <w:r>
        <w:tab/>
      </w:r>
      <w:r>
        <w:rPr>
          <w:sz w:val="24"/>
        </w:rPr>
        <w:t>владеет элементарными коммуникативными умениями, взаимодействует с окружающими взрослыми и сверстниками, используя речевые и неречевые средства</w:t>
      </w:r>
      <w:r>
        <w:rPr>
          <w:spacing w:val="-2"/>
          <w:sz w:val="24"/>
        </w:rPr>
        <w:t xml:space="preserve"> </w:t>
      </w:r>
      <w:r>
        <w:rPr>
          <w:sz w:val="24"/>
        </w:rPr>
        <w:t>общения;</w:t>
      </w:r>
    </w:p>
    <w:p w:rsidR="00393155" w:rsidRDefault="007E2DE6">
      <w:pPr>
        <w:pStyle w:val="a4"/>
        <w:numPr>
          <w:ilvl w:val="0"/>
          <w:numId w:val="137"/>
        </w:numPr>
        <w:tabs>
          <w:tab w:val="left" w:pos="2053"/>
          <w:tab w:val="left" w:pos="2054"/>
        </w:tabs>
        <w:spacing w:line="275" w:lineRule="exact"/>
        <w:ind w:left="2053" w:hanging="722"/>
        <w:rPr>
          <w:rFonts w:ascii="Wingdings" w:hAnsi="Wingdings"/>
          <w:sz w:val="24"/>
        </w:rPr>
      </w:pPr>
      <w:r>
        <w:rPr>
          <w:sz w:val="24"/>
        </w:rPr>
        <w:t>может самостоятельно получать новую информацию (задает</w:t>
      </w:r>
      <w:r>
        <w:rPr>
          <w:spacing w:val="-1"/>
          <w:sz w:val="24"/>
        </w:rPr>
        <w:t xml:space="preserve"> </w:t>
      </w:r>
      <w:r>
        <w:rPr>
          <w:sz w:val="24"/>
        </w:rPr>
        <w:t>вопросы);</w:t>
      </w:r>
    </w:p>
    <w:p w:rsidR="00393155" w:rsidRDefault="007E2DE6">
      <w:pPr>
        <w:pStyle w:val="a4"/>
        <w:numPr>
          <w:ilvl w:val="0"/>
          <w:numId w:val="137"/>
        </w:numPr>
        <w:tabs>
          <w:tab w:val="left" w:pos="2053"/>
          <w:tab w:val="left" w:pos="2054"/>
        </w:tabs>
        <w:spacing w:before="43"/>
        <w:ind w:left="2053" w:hanging="722"/>
        <w:rPr>
          <w:rFonts w:ascii="Wingdings" w:hAnsi="Wingdings"/>
          <w:sz w:val="24"/>
        </w:rPr>
      </w:pPr>
      <w:r>
        <w:rPr>
          <w:sz w:val="24"/>
        </w:rPr>
        <w:t>обладает значительно возросшим объемом понимания</w:t>
      </w:r>
      <w:r>
        <w:rPr>
          <w:spacing w:val="-3"/>
          <w:sz w:val="24"/>
        </w:rPr>
        <w:t xml:space="preserve"> </w:t>
      </w:r>
      <w:r>
        <w:rPr>
          <w:sz w:val="24"/>
        </w:rPr>
        <w:t>речи;</w:t>
      </w:r>
    </w:p>
    <w:p w:rsidR="00393155" w:rsidRDefault="007E2DE6">
      <w:pPr>
        <w:pStyle w:val="a4"/>
        <w:numPr>
          <w:ilvl w:val="0"/>
          <w:numId w:val="137"/>
        </w:numPr>
        <w:tabs>
          <w:tab w:val="left" w:pos="2053"/>
          <w:tab w:val="left" w:pos="2054"/>
        </w:tabs>
        <w:spacing w:before="41"/>
        <w:ind w:left="2053" w:hanging="722"/>
        <w:rPr>
          <w:rFonts w:ascii="Wingdings" w:hAnsi="Wingdings"/>
          <w:sz w:val="24"/>
        </w:rPr>
      </w:pPr>
      <w:r>
        <w:rPr>
          <w:sz w:val="24"/>
        </w:rPr>
        <w:t>обладает возросшими звуко-произносительными</w:t>
      </w:r>
      <w:r>
        <w:rPr>
          <w:spacing w:val="-1"/>
          <w:sz w:val="24"/>
        </w:rPr>
        <w:t xml:space="preserve"> </w:t>
      </w:r>
      <w:r>
        <w:rPr>
          <w:sz w:val="24"/>
        </w:rPr>
        <w:t>возможностями;</w:t>
      </w:r>
    </w:p>
    <w:p w:rsidR="00393155" w:rsidRDefault="00393155">
      <w:pPr>
        <w:rPr>
          <w:rFonts w:ascii="Wingdings" w:hAnsi="Wingdings"/>
          <w:sz w:val="24"/>
        </w:rPr>
        <w:sectPr w:rsidR="00393155">
          <w:pgSz w:w="16840" w:h="11910" w:orient="landscape"/>
          <w:pgMar w:top="1100" w:right="240" w:bottom="280" w:left="160" w:header="720" w:footer="720" w:gutter="0"/>
          <w:cols w:space="720"/>
        </w:sectPr>
      </w:pPr>
    </w:p>
    <w:p w:rsidR="00393155" w:rsidRDefault="007E2DE6">
      <w:pPr>
        <w:pStyle w:val="a4"/>
        <w:numPr>
          <w:ilvl w:val="0"/>
          <w:numId w:val="137"/>
        </w:numPr>
        <w:tabs>
          <w:tab w:val="left" w:pos="2113"/>
          <w:tab w:val="left" w:pos="2114"/>
        </w:tabs>
        <w:spacing w:before="165"/>
        <w:ind w:left="2113" w:hanging="782"/>
        <w:rPr>
          <w:rFonts w:ascii="Wingdings" w:hAnsi="Wingdings"/>
          <w:sz w:val="24"/>
        </w:rPr>
      </w:pPr>
      <w:r>
        <w:rPr>
          <w:sz w:val="24"/>
        </w:rPr>
        <w:lastRenderedPageBreak/>
        <w:t>обладает значительно расширенным активным словарным запасом с последующим включением его в простые</w:t>
      </w:r>
      <w:r>
        <w:rPr>
          <w:spacing w:val="-20"/>
          <w:sz w:val="24"/>
        </w:rPr>
        <w:t xml:space="preserve"> </w:t>
      </w:r>
      <w:r>
        <w:rPr>
          <w:sz w:val="24"/>
        </w:rPr>
        <w:t>фразы;</w:t>
      </w:r>
    </w:p>
    <w:p w:rsidR="00393155" w:rsidRDefault="007E2DE6">
      <w:pPr>
        <w:pStyle w:val="a4"/>
        <w:numPr>
          <w:ilvl w:val="0"/>
          <w:numId w:val="137"/>
        </w:numPr>
        <w:tabs>
          <w:tab w:val="left" w:pos="2053"/>
          <w:tab w:val="left" w:pos="2054"/>
        </w:tabs>
        <w:spacing w:before="41"/>
        <w:ind w:left="2053" w:hanging="722"/>
        <w:rPr>
          <w:rFonts w:ascii="Wingdings" w:hAnsi="Wingdings"/>
          <w:sz w:val="24"/>
        </w:rPr>
      </w:pPr>
      <w:r>
        <w:rPr>
          <w:sz w:val="24"/>
        </w:rPr>
        <w:t>в речи употребляет все части речи, проявляя</w:t>
      </w:r>
      <w:r>
        <w:rPr>
          <w:spacing w:val="3"/>
          <w:sz w:val="24"/>
        </w:rPr>
        <w:t xml:space="preserve"> </w:t>
      </w:r>
      <w:r>
        <w:rPr>
          <w:sz w:val="24"/>
        </w:rPr>
        <w:t>словотворчество;</w:t>
      </w:r>
    </w:p>
    <w:p w:rsidR="00393155" w:rsidRDefault="007E2DE6">
      <w:pPr>
        <w:pStyle w:val="a4"/>
        <w:numPr>
          <w:ilvl w:val="0"/>
          <w:numId w:val="137"/>
        </w:numPr>
        <w:tabs>
          <w:tab w:val="left" w:pos="2053"/>
          <w:tab w:val="left" w:pos="2054"/>
        </w:tabs>
        <w:spacing w:before="40"/>
        <w:ind w:left="2053" w:hanging="722"/>
        <w:rPr>
          <w:rFonts w:ascii="Wingdings" w:hAnsi="Wingdings"/>
          <w:sz w:val="24"/>
        </w:rPr>
      </w:pPr>
      <w:r>
        <w:rPr>
          <w:sz w:val="24"/>
        </w:rPr>
        <w:t>с помощью взрослого пересказывает небольшие</w:t>
      </w:r>
      <w:r>
        <w:rPr>
          <w:spacing w:val="-4"/>
          <w:sz w:val="24"/>
        </w:rPr>
        <w:t xml:space="preserve"> </w:t>
      </w:r>
      <w:r>
        <w:rPr>
          <w:sz w:val="24"/>
        </w:rPr>
        <w:t>произведения;</w:t>
      </w:r>
    </w:p>
    <w:p w:rsidR="00393155" w:rsidRDefault="007E2DE6">
      <w:pPr>
        <w:pStyle w:val="a4"/>
        <w:numPr>
          <w:ilvl w:val="0"/>
          <w:numId w:val="137"/>
        </w:numPr>
        <w:tabs>
          <w:tab w:val="left" w:pos="2053"/>
          <w:tab w:val="left" w:pos="2054"/>
        </w:tabs>
        <w:spacing w:before="41"/>
        <w:ind w:left="2053" w:hanging="722"/>
        <w:rPr>
          <w:rFonts w:ascii="Wingdings" w:hAnsi="Wingdings"/>
          <w:sz w:val="24"/>
        </w:rPr>
      </w:pPr>
      <w:r>
        <w:rPr>
          <w:sz w:val="24"/>
        </w:rPr>
        <w:t>рассказывает о своих впечатлениях, высказывается по содержанию литературных произведений (с помощью</w:t>
      </w:r>
      <w:r>
        <w:rPr>
          <w:spacing w:val="-11"/>
          <w:sz w:val="24"/>
        </w:rPr>
        <w:t xml:space="preserve"> </w:t>
      </w:r>
      <w:r>
        <w:rPr>
          <w:sz w:val="24"/>
        </w:rPr>
        <w:t>взрослого);</w:t>
      </w:r>
    </w:p>
    <w:p w:rsidR="00393155" w:rsidRDefault="007E2DE6">
      <w:pPr>
        <w:pStyle w:val="a4"/>
        <w:numPr>
          <w:ilvl w:val="0"/>
          <w:numId w:val="137"/>
        </w:numPr>
        <w:tabs>
          <w:tab w:val="left" w:pos="2053"/>
          <w:tab w:val="left" w:pos="2054"/>
        </w:tabs>
        <w:spacing w:before="44"/>
        <w:ind w:left="2053" w:hanging="722"/>
        <w:rPr>
          <w:rFonts w:ascii="Wingdings" w:hAnsi="Wingdings"/>
          <w:sz w:val="24"/>
        </w:rPr>
      </w:pPr>
      <w:r>
        <w:rPr>
          <w:sz w:val="24"/>
        </w:rPr>
        <w:t>владеет ситуативной речью в общении с другими детьми и со</w:t>
      </w:r>
      <w:r>
        <w:rPr>
          <w:spacing w:val="-4"/>
          <w:sz w:val="24"/>
        </w:rPr>
        <w:t xml:space="preserve"> </w:t>
      </w:r>
      <w:r>
        <w:rPr>
          <w:sz w:val="24"/>
        </w:rPr>
        <w:t>взрослыми.</w:t>
      </w:r>
    </w:p>
    <w:p w:rsidR="00393155" w:rsidRDefault="00393155">
      <w:pPr>
        <w:pStyle w:val="a3"/>
        <w:spacing w:before="5"/>
        <w:rPr>
          <w:sz w:val="31"/>
        </w:rPr>
      </w:pPr>
    </w:p>
    <w:p w:rsidR="00393155" w:rsidRDefault="007E2DE6">
      <w:pPr>
        <w:pStyle w:val="1"/>
        <w:ind w:left="972"/>
      </w:pPr>
      <w:r>
        <w:t>Художественно-эстетическое развитие</w:t>
      </w:r>
    </w:p>
    <w:p w:rsidR="00393155" w:rsidRDefault="007E2DE6">
      <w:pPr>
        <w:pStyle w:val="a3"/>
        <w:spacing w:before="37"/>
        <w:ind w:left="972"/>
      </w:pPr>
      <w:r>
        <w:t>Ребенок:</w:t>
      </w:r>
    </w:p>
    <w:p w:rsidR="00393155" w:rsidRDefault="007E2DE6">
      <w:pPr>
        <w:pStyle w:val="a4"/>
        <w:numPr>
          <w:ilvl w:val="0"/>
          <w:numId w:val="137"/>
        </w:numPr>
        <w:tabs>
          <w:tab w:val="left" w:pos="2053"/>
          <w:tab w:val="left" w:pos="2054"/>
        </w:tabs>
        <w:spacing w:before="43"/>
        <w:ind w:left="2053" w:hanging="722"/>
        <w:rPr>
          <w:rFonts w:ascii="Wingdings" w:hAnsi="Wingdings"/>
          <w:sz w:val="24"/>
        </w:rPr>
      </w:pPr>
      <w:r>
        <w:rPr>
          <w:sz w:val="24"/>
        </w:rPr>
        <w:t>изображает предметы с деталями, появляются элементы сюжета, композиции, замысел опережает</w:t>
      </w:r>
      <w:r>
        <w:rPr>
          <w:spacing w:val="-8"/>
          <w:sz w:val="24"/>
        </w:rPr>
        <w:t xml:space="preserve"> </w:t>
      </w:r>
      <w:r>
        <w:rPr>
          <w:sz w:val="24"/>
        </w:rPr>
        <w:t>изображение;</w:t>
      </w:r>
    </w:p>
    <w:p w:rsidR="00393155" w:rsidRDefault="007E2DE6">
      <w:pPr>
        <w:pStyle w:val="a4"/>
        <w:numPr>
          <w:ilvl w:val="0"/>
          <w:numId w:val="137"/>
        </w:numPr>
        <w:tabs>
          <w:tab w:val="left" w:pos="2053"/>
          <w:tab w:val="left" w:pos="2054"/>
        </w:tabs>
        <w:spacing w:before="41"/>
        <w:ind w:left="2053" w:hanging="722"/>
        <w:rPr>
          <w:rFonts w:ascii="Wingdings" w:hAnsi="Wingdings"/>
          <w:sz w:val="24"/>
        </w:rPr>
      </w:pPr>
      <w:r>
        <w:rPr>
          <w:sz w:val="24"/>
        </w:rPr>
        <w:t>самостоятельно вырезает фигуры простой формы (полоски, квадраты и т.п.);</w:t>
      </w:r>
    </w:p>
    <w:p w:rsidR="00393155" w:rsidRDefault="007E2DE6">
      <w:pPr>
        <w:pStyle w:val="a4"/>
        <w:numPr>
          <w:ilvl w:val="0"/>
          <w:numId w:val="137"/>
        </w:numPr>
        <w:tabs>
          <w:tab w:val="left" w:pos="2053"/>
          <w:tab w:val="left" w:pos="2054"/>
        </w:tabs>
        <w:spacing w:before="41"/>
        <w:ind w:left="2053" w:hanging="722"/>
        <w:rPr>
          <w:rFonts w:ascii="Wingdings" w:hAnsi="Wingdings"/>
          <w:sz w:val="24"/>
        </w:rPr>
      </w:pPr>
      <w:r>
        <w:rPr>
          <w:sz w:val="24"/>
        </w:rPr>
        <w:t>наклеивает вырезанные фигуры на бумагу, создавая орнамент или предметное</w:t>
      </w:r>
      <w:r>
        <w:rPr>
          <w:spacing w:val="-3"/>
          <w:sz w:val="24"/>
        </w:rPr>
        <w:t xml:space="preserve"> </w:t>
      </w:r>
      <w:r>
        <w:rPr>
          <w:sz w:val="24"/>
        </w:rPr>
        <w:t>изображение;</w:t>
      </w:r>
    </w:p>
    <w:p w:rsidR="00393155" w:rsidRDefault="007E2DE6">
      <w:pPr>
        <w:pStyle w:val="a4"/>
        <w:numPr>
          <w:ilvl w:val="0"/>
          <w:numId w:val="137"/>
        </w:numPr>
        <w:tabs>
          <w:tab w:val="left" w:pos="2053"/>
          <w:tab w:val="left" w:pos="2054"/>
        </w:tabs>
        <w:spacing w:before="41"/>
        <w:ind w:left="2053" w:hanging="722"/>
        <w:rPr>
          <w:rFonts w:ascii="Wingdings" w:hAnsi="Wingdings"/>
          <w:sz w:val="24"/>
        </w:rPr>
      </w:pPr>
      <w:r>
        <w:rPr>
          <w:sz w:val="24"/>
        </w:rPr>
        <w:t>положительно эмоционально относится к изобразительной деятельности, ее процессу и</w:t>
      </w:r>
      <w:r>
        <w:rPr>
          <w:spacing w:val="-10"/>
          <w:sz w:val="24"/>
        </w:rPr>
        <w:t xml:space="preserve"> </w:t>
      </w:r>
      <w:r>
        <w:rPr>
          <w:sz w:val="24"/>
        </w:rPr>
        <w:t>результатам;</w:t>
      </w:r>
    </w:p>
    <w:p w:rsidR="00393155" w:rsidRDefault="007E2DE6">
      <w:pPr>
        <w:pStyle w:val="a4"/>
        <w:numPr>
          <w:ilvl w:val="0"/>
          <w:numId w:val="137"/>
        </w:numPr>
        <w:tabs>
          <w:tab w:val="left" w:pos="2053"/>
          <w:tab w:val="left" w:pos="2054"/>
        </w:tabs>
        <w:spacing w:before="43" w:line="276" w:lineRule="auto"/>
        <w:ind w:left="2106" w:right="576" w:hanging="774"/>
        <w:rPr>
          <w:rFonts w:ascii="Wingdings" w:hAnsi="Wingdings"/>
          <w:sz w:val="24"/>
        </w:rPr>
      </w:pPr>
      <w:r>
        <w:rPr>
          <w:sz w:val="24"/>
        </w:rPr>
        <w:t xml:space="preserve">знает материалы и средства, используемые в процессе изобразительной деятельности, их свойства (карандаши, фломастеры, </w:t>
      </w:r>
      <w:r>
        <w:rPr>
          <w:spacing w:val="2"/>
          <w:sz w:val="24"/>
        </w:rPr>
        <w:t xml:space="preserve">кисти, </w:t>
      </w:r>
      <w:r>
        <w:rPr>
          <w:sz w:val="24"/>
        </w:rPr>
        <w:t>бумага, краски, мел, пластилин, глина и</w:t>
      </w:r>
      <w:r>
        <w:rPr>
          <w:spacing w:val="-3"/>
          <w:sz w:val="24"/>
        </w:rPr>
        <w:t xml:space="preserve"> </w:t>
      </w:r>
      <w:r>
        <w:rPr>
          <w:sz w:val="24"/>
        </w:rPr>
        <w:t>др.);</w:t>
      </w:r>
    </w:p>
    <w:p w:rsidR="00393155" w:rsidRDefault="007E2DE6">
      <w:pPr>
        <w:pStyle w:val="a4"/>
        <w:numPr>
          <w:ilvl w:val="0"/>
          <w:numId w:val="137"/>
        </w:numPr>
        <w:tabs>
          <w:tab w:val="left" w:pos="2053"/>
          <w:tab w:val="left" w:pos="2054"/>
        </w:tabs>
        <w:spacing w:line="275" w:lineRule="exact"/>
        <w:ind w:left="2053" w:hanging="722"/>
        <w:rPr>
          <w:rFonts w:ascii="Wingdings" w:hAnsi="Wingdings"/>
          <w:sz w:val="24"/>
        </w:rPr>
      </w:pPr>
      <w:r>
        <w:rPr>
          <w:sz w:val="24"/>
        </w:rPr>
        <w:t>знает основные цвета и их оттенки: оранжевый, коричневый, фиолетовый, серый,</w:t>
      </w:r>
      <w:r>
        <w:rPr>
          <w:spacing w:val="-8"/>
          <w:sz w:val="24"/>
        </w:rPr>
        <w:t xml:space="preserve"> </w:t>
      </w:r>
      <w:r>
        <w:rPr>
          <w:sz w:val="24"/>
        </w:rPr>
        <w:t>голубой;</w:t>
      </w:r>
    </w:p>
    <w:p w:rsidR="00393155" w:rsidRDefault="007E2DE6">
      <w:pPr>
        <w:pStyle w:val="a4"/>
        <w:numPr>
          <w:ilvl w:val="0"/>
          <w:numId w:val="137"/>
        </w:numPr>
        <w:tabs>
          <w:tab w:val="left" w:pos="2053"/>
          <w:tab w:val="left" w:pos="2054"/>
        </w:tabs>
        <w:spacing w:before="41"/>
        <w:ind w:left="2053" w:hanging="722"/>
        <w:rPr>
          <w:rFonts w:ascii="Wingdings" w:hAnsi="Wingdings"/>
          <w:sz w:val="24"/>
        </w:rPr>
      </w:pPr>
      <w:r>
        <w:rPr>
          <w:sz w:val="24"/>
        </w:rPr>
        <w:t>ориентируется на плоскости листа (низ, середина,</w:t>
      </w:r>
      <w:r>
        <w:rPr>
          <w:spacing w:val="-1"/>
          <w:sz w:val="24"/>
        </w:rPr>
        <w:t xml:space="preserve"> </w:t>
      </w:r>
      <w:r>
        <w:rPr>
          <w:sz w:val="24"/>
        </w:rPr>
        <w:t>верх);</w:t>
      </w:r>
    </w:p>
    <w:p w:rsidR="00393155" w:rsidRDefault="007E2DE6">
      <w:pPr>
        <w:pStyle w:val="a4"/>
        <w:numPr>
          <w:ilvl w:val="0"/>
          <w:numId w:val="137"/>
        </w:numPr>
        <w:tabs>
          <w:tab w:val="left" w:pos="2053"/>
          <w:tab w:val="left" w:pos="2054"/>
        </w:tabs>
        <w:spacing w:before="41" w:line="278" w:lineRule="auto"/>
        <w:ind w:left="2106" w:right="580" w:hanging="774"/>
        <w:rPr>
          <w:rFonts w:ascii="Wingdings" w:hAnsi="Wingdings"/>
          <w:sz w:val="24"/>
        </w:rPr>
      </w:pPr>
      <w:r>
        <w:rPr>
          <w:sz w:val="24"/>
        </w:rPr>
        <w:t>соотносит части реального предмета и его изображения, показывает и называет их, передает в изображении целостный образ предмета;</w:t>
      </w:r>
    </w:p>
    <w:p w:rsidR="00393155" w:rsidRDefault="007E2DE6">
      <w:pPr>
        <w:pStyle w:val="a4"/>
        <w:numPr>
          <w:ilvl w:val="0"/>
          <w:numId w:val="137"/>
        </w:numPr>
        <w:tabs>
          <w:tab w:val="left" w:pos="2053"/>
          <w:tab w:val="left" w:pos="2054"/>
        </w:tabs>
        <w:spacing w:line="272" w:lineRule="exact"/>
        <w:ind w:left="2053" w:hanging="722"/>
        <w:rPr>
          <w:rFonts w:ascii="Wingdings" w:hAnsi="Wingdings"/>
          <w:sz w:val="24"/>
        </w:rPr>
      </w:pPr>
      <w:r>
        <w:rPr>
          <w:sz w:val="24"/>
        </w:rPr>
        <w:t>сотрудничает с другими детьми в процессе выполнения коллективных</w:t>
      </w:r>
      <w:r>
        <w:rPr>
          <w:spacing w:val="-2"/>
          <w:sz w:val="24"/>
        </w:rPr>
        <w:t xml:space="preserve"> </w:t>
      </w:r>
      <w:r>
        <w:rPr>
          <w:sz w:val="24"/>
        </w:rPr>
        <w:t>работ;</w:t>
      </w:r>
    </w:p>
    <w:p w:rsidR="00393155" w:rsidRDefault="007E2DE6">
      <w:pPr>
        <w:pStyle w:val="a4"/>
        <w:numPr>
          <w:ilvl w:val="0"/>
          <w:numId w:val="137"/>
        </w:numPr>
        <w:tabs>
          <w:tab w:val="left" w:pos="2053"/>
          <w:tab w:val="left" w:pos="2054"/>
        </w:tabs>
        <w:spacing w:before="41"/>
        <w:ind w:left="2053" w:hanging="722"/>
        <w:rPr>
          <w:rFonts w:ascii="Wingdings" w:hAnsi="Wingdings"/>
          <w:sz w:val="24"/>
        </w:rPr>
      </w:pPr>
      <w:r>
        <w:rPr>
          <w:sz w:val="24"/>
        </w:rPr>
        <w:t>узнает звучание отдельных музыкальных инструментов (фортепиано,</w:t>
      </w:r>
      <w:r>
        <w:rPr>
          <w:spacing w:val="-6"/>
          <w:sz w:val="24"/>
        </w:rPr>
        <w:t xml:space="preserve"> </w:t>
      </w:r>
      <w:r>
        <w:rPr>
          <w:sz w:val="24"/>
        </w:rPr>
        <w:t>скрипка);</w:t>
      </w:r>
    </w:p>
    <w:p w:rsidR="00393155" w:rsidRDefault="007E2DE6">
      <w:pPr>
        <w:pStyle w:val="a4"/>
        <w:numPr>
          <w:ilvl w:val="0"/>
          <w:numId w:val="137"/>
        </w:numPr>
        <w:tabs>
          <w:tab w:val="left" w:pos="2053"/>
          <w:tab w:val="left" w:pos="2054"/>
        </w:tabs>
        <w:spacing w:before="41"/>
        <w:ind w:left="2053" w:hanging="722"/>
        <w:rPr>
          <w:rFonts w:ascii="Wingdings" w:hAnsi="Wingdings"/>
          <w:sz w:val="24"/>
        </w:rPr>
      </w:pPr>
      <w:r>
        <w:rPr>
          <w:sz w:val="24"/>
        </w:rPr>
        <w:t>играет на детских музыкальных инструментах ударной группы (ложки, барабан)</w:t>
      </w:r>
    </w:p>
    <w:p w:rsidR="00393155" w:rsidRDefault="007E2DE6">
      <w:pPr>
        <w:pStyle w:val="a4"/>
        <w:numPr>
          <w:ilvl w:val="0"/>
          <w:numId w:val="137"/>
        </w:numPr>
        <w:tabs>
          <w:tab w:val="left" w:pos="2053"/>
          <w:tab w:val="left" w:pos="2054"/>
        </w:tabs>
        <w:spacing w:before="43"/>
        <w:ind w:left="2053" w:hanging="722"/>
        <w:rPr>
          <w:rFonts w:ascii="Wingdings" w:hAnsi="Wingdings"/>
          <w:sz w:val="24"/>
        </w:rPr>
      </w:pPr>
      <w:r>
        <w:rPr>
          <w:sz w:val="24"/>
        </w:rPr>
        <w:t>внимательно слушает музыку, понимает и интерпретирует выразительные средства</w:t>
      </w:r>
      <w:r>
        <w:rPr>
          <w:spacing w:val="-4"/>
          <w:sz w:val="24"/>
        </w:rPr>
        <w:t xml:space="preserve"> </w:t>
      </w:r>
      <w:r>
        <w:rPr>
          <w:sz w:val="24"/>
        </w:rPr>
        <w:t>музыки;</w:t>
      </w:r>
    </w:p>
    <w:p w:rsidR="00393155" w:rsidRDefault="007E2DE6">
      <w:pPr>
        <w:pStyle w:val="a4"/>
        <w:numPr>
          <w:ilvl w:val="0"/>
          <w:numId w:val="137"/>
        </w:numPr>
        <w:tabs>
          <w:tab w:val="left" w:pos="2053"/>
          <w:tab w:val="left" w:pos="2054"/>
          <w:tab w:val="left" w:pos="14549"/>
        </w:tabs>
        <w:spacing w:before="41" w:line="276" w:lineRule="auto"/>
        <w:ind w:left="2106" w:right="588" w:hanging="774"/>
        <w:rPr>
          <w:rFonts w:ascii="Wingdings" w:hAnsi="Wingdings"/>
          <w:sz w:val="24"/>
        </w:rPr>
      </w:pPr>
      <w:r>
        <w:rPr>
          <w:sz w:val="24"/>
        </w:rPr>
        <w:t xml:space="preserve">выполняет   танцевальные   движения   под   музыку:полуприседание   с   выставлением   ноги   на </w:t>
      </w:r>
      <w:r>
        <w:rPr>
          <w:spacing w:val="19"/>
          <w:sz w:val="24"/>
        </w:rPr>
        <w:t xml:space="preserve"> </w:t>
      </w:r>
      <w:r>
        <w:rPr>
          <w:sz w:val="24"/>
        </w:rPr>
        <w:t xml:space="preserve">пятку, </w:t>
      </w:r>
      <w:r>
        <w:rPr>
          <w:spacing w:val="55"/>
          <w:sz w:val="24"/>
        </w:rPr>
        <w:t xml:space="preserve"> </w:t>
      </w:r>
      <w:r>
        <w:rPr>
          <w:sz w:val="24"/>
        </w:rPr>
        <w:t>кружение,</w:t>
      </w:r>
      <w:r>
        <w:rPr>
          <w:sz w:val="24"/>
        </w:rPr>
        <w:tab/>
      </w:r>
      <w:r>
        <w:rPr>
          <w:spacing w:val="-3"/>
          <w:sz w:val="24"/>
        </w:rPr>
        <w:t xml:space="preserve">поочередное </w:t>
      </w:r>
      <w:r>
        <w:rPr>
          <w:sz w:val="24"/>
        </w:rPr>
        <w:t>выбрасывание</w:t>
      </w:r>
      <w:r>
        <w:rPr>
          <w:spacing w:val="-2"/>
          <w:sz w:val="24"/>
        </w:rPr>
        <w:t xml:space="preserve"> </w:t>
      </w:r>
      <w:r>
        <w:rPr>
          <w:sz w:val="24"/>
        </w:rPr>
        <w:t>ног;</w:t>
      </w:r>
    </w:p>
    <w:p w:rsidR="00393155" w:rsidRDefault="007E2DE6">
      <w:pPr>
        <w:pStyle w:val="a4"/>
        <w:numPr>
          <w:ilvl w:val="0"/>
          <w:numId w:val="137"/>
        </w:numPr>
        <w:tabs>
          <w:tab w:val="left" w:pos="2053"/>
          <w:tab w:val="left" w:pos="2054"/>
        </w:tabs>
        <w:spacing w:line="275" w:lineRule="exact"/>
        <w:ind w:left="2053" w:hanging="722"/>
        <w:rPr>
          <w:rFonts w:ascii="Wingdings" w:hAnsi="Wingdings"/>
          <w:sz w:val="24"/>
        </w:rPr>
      </w:pPr>
      <w:r>
        <w:rPr>
          <w:sz w:val="24"/>
        </w:rPr>
        <w:t>проявляет желание самостоятельно заниматься музыкальной</w:t>
      </w:r>
      <w:r>
        <w:rPr>
          <w:spacing w:val="-2"/>
          <w:sz w:val="24"/>
        </w:rPr>
        <w:t xml:space="preserve"> </w:t>
      </w:r>
      <w:r>
        <w:rPr>
          <w:sz w:val="24"/>
        </w:rPr>
        <w:t>деятельностью;</w:t>
      </w:r>
    </w:p>
    <w:p w:rsidR="00393155" w:rsidRDefault="007E2DE6">
      <w:pPr>
        <w:pStyle w:val="a4"/>
        <w:numPr>
          <w:ilvl w:val="0"/>
          <w:numId w:val="137"/>
        </w:numPr>
        <w:tabs>
          <w:tab w:val="left" w:pos="2053"/>
          <w:tab w:val="left" w:pos="2054"/>
        </w:tabs>
        <w:spacing w:before="43"/>
        <w:ind w:left="2053" w:hanging="722"/>
        <w:rPr>
          <w:rFonts w:ascii="Wingdings" w:hAnsi="Wingdings"/>
          <w:sz w:val="24"/>
        </w:rPr>
      </w:pPr>
      <w:r>
        <w:rPr>
          <w:sz w:val="24"/>
        </w:rPr>
        <w:t>любит слушать новые сказки, рассказы,</w:t>
      </w:r>
      <w:r>
        <w:rPr>
          <w:spacing w:val="-1"/>
          <w:sz w:val="24"/>
        </w:rPr>
        <w:t xml:space="preserve"> </w:t>
      </w:r>
      <w:r>
        <w:rPr>
          <w:sz w:val="24"/>
        </w:rPr>
        <w:t>стихи.</w:t>
      </w:r>
    </w:p>
    <w:p w:rsidR="00393155" w:rsidRDefault="00393155">
      <w:pPr>
        <w:pStyle w:val="a3"/>
        <w:spacing w:before="6"/>
        <w:rPr>
          <w:sz w:val="31"/>
        </w:rPr>
      </w:pPr>
    </w:p>
    <w:p w:rsidR="00393155" w:rsidRDefault="007E2DE6">
      <w:pPr>
        <w:pStyle w:val="1"/>
        <w:ind w:left="972"/>
      </w:pPr>
      <w:r>
        <w:t>Физическое развитие</w:t>
      </w:r>
    </w:p>
    <w:p w:rsidR="00393155" w:rsidRDefault="007E2DE6">
      <w:pPr>
        <w:pStyle w:val="a3"/>
        <w:spacing w:before="36"/>
        <w:ind w:left="972"/>
      </w:pPr>
      <w:r>
        <w:t>Ребенок:</w:t>
      </w:r>
    </w:p>
    <w:p w:rsidR="00393155" w:rsidRDefault="007E2DE6">
      <w:pPr>
        <w:pStyle w:val="a4"/>
        <w:numPr>
          <w:ilvl w:val="0"/>
          <w:numId w:val="137"/>
        </w:numPr>
        <w:tabs>
          <w:tab w:val="left" w:pos="2053"/>
          <w:tab w:val="left" w:pos="2054"/>
        </w:tabs>
        <w:spacing w:before="43"/>
        <w:ind w:left="2053" w:hanging="722"/>
        <w:rPr>
          <w:rFonts w:ascii="Wingdings" w:hAnsi="Wingdings"/>
          <w:sz w:val="24"/>
        </w:rPr>
      </w:pPr>
      <w:r>
        <w:rPr>
          <w:sz w:val="24"/>
        </w:rPr>
        <w:t>проходит по скамейке, перешагивая незначительные препятствия (например, набивные</w:t>
      </w:r>
      <w:r>
        <w:rPr>
          <w:spacing w:val="-9"/>
          <w:sz w:val="24"/>
        </w:rPr>
        <w:t xml:space="preserve"> </w:t>
      </w:r>
      <w:r>
        <w:rPr>
          <w:sz w:val="24"/>
        </w:rPr>
        <w:t>мячи);</w:t>
      </w:r>
    </w:p>
    <w:p w:rsidR="00393155" w:rsidRDefault="00393155">
      <w:pPr>
        <w:rPr>
          <w:rFonts w:ascii="Wingdings" w:hAnsi="Wingdings"/>
          <w:sz w:val="24"/>
        </w:rPr>
        <w:sectPr w:rsidR="00393155">
          <w:pgSz w:w="16840" w:h="11910" w:orient="landscape"/>
          <w:pgMar w:top="1100" w:right="240" w:bottom="280" w:left="160" w:header="720" w:footer="720" w:gutter="0"/>
          <w:cols w:space="720"/>
        </w:sectPr>
      </w:pPr>
    </w:p>
    <w:p w:rsidR="00393155" w:rsidRDefault="007E2DE6">
      <w:pPr>
        <w:pStyle w:val="a4"/>
        <w:numPr>
          <w:ilvl w:val="0"/>
          <w:numId w:val="137"/>
        </w:numPr>
        <w:tabs>
          <w:tab w:val="left" w:pos="2053"/>
          <w:tab w:val="left" w:pos="2054"/>
        </w:tabs>
        <w:spacing w:before="165"/>
        <w:ind w:left="2053" w:hanging="722"/>
        <w:rPr>
          <w:rFonts w:ascii="Wingdings" w:hAnsi="Wingdings"/>
          <w:sz w:val="24"/>
        </w:rPr>
      </w:pPr>
      <w:r>
        <w:rPr>
          <w:sz w:val="24"/>
        </w:rPr>
        <w:lastRenderedPageBreak/>
        <w:t>отбивает мяч о землю одной рукой несколько раз</w:t>
      </w:r>
      <w:r>
        <w:rPr>
          <w:spacing w:val="1"/>
          <w:sz w:val="24"/>
        </w:rPr>
        <w:t xml:space="preserve"> </w:t>
      </w:r>
      <w:r>
        <w:rPr>
          <w:sz w:val="24"/>
        </w:rPr>
        <w:t>подряд;</w:t>
      </w:r>
    </w:p>
    <w:p w:rsidR="00393155" w:rsidRDefault="007E2DE6">
      <w:pPr>
        <w:pStyle w:val="a4"/>
        <w:numPr>
          <w:ilvl w:val="0"/>
          <w:numId w:val="137"/>
        </w:numPr>
        <w:tabs>
          <w:tab w:val="left" w:pos="2053"/>
          <w:tab w:val="left" w:pos="2054"/>
        </w:tabs>
        <w:spacing w:before="41"/>
        <w:ind w:left="2053" w:hanging="722"/>
        <w:rPr>
          <w:rFonts w:ascii="Wingdings" w:hAnsi="Wingdings"/>
          <w:sz w:val="24"/>
        </w:rPr>
      </w:pPr>
      <w:r>
        <w:rPr>
          <w:sz w:val="24"/>
        </w:rPr>
        <w:t>продевает шнурок в ботинок и завязывает</w:t>
      </w:r>
      <w:r>
        <w:rPr>
          <w:spacing w:val="-4"/>
          <w:sz w:val="24"/>
        </w:rPr>
        <w:t xml:space="preserve"> </w:t>
      </w:r>
      <w:r>
        <w:rPr>
          <w:sz w:val="24"/>
        </w:rPr>
        <w:t>бантиком;</w:t>
      </w:r>
    </w:p>
    <w:p w:rsidR="00393155" w:rsidRDefault="007E2DE6">
      <w:pPr>
        <w:pStyle w:val="a4"/>
        <w:numPr>
          <w:ilvl w:val="0"/>
          <w:numId w:val="137"/>
        </w:numPr>
        <w:tabs>
          <w:tab w:val="left" w:pos="2053"/>
          <w:tab w:val="left" w:pos="2054"/>
        </w:tabs>
        <w:spacing w:before="40"/>
        <w:ind w:left="2053" w:hanging="722"/>
        <w:rPr>
          <w:rFonts w:ascii="Wingdings" w:hAnsi="Wingdings"/>
          <w:sz w:val="24"/>
        </w:rPr>
      </w:pPr>
      <w:r>
        <w:rPr>
          <w:sz w:val="24"/>
        </w:rPr>
        <w:t>бегает, преодолевая препятствия: обегая кегли, пролезает в обруч и</w:t>
      </w:r>
      <w:r>
        <w:rPr>
          <w:spacing w:val="-6"/>
          <w:sz w:val="24"/>
        </w:rPr>
        <w:t xml:space="preserve"> </w:t>
      </w:r>
      <w:r>
        <w:rPr>
          <w:sz w:val="24"/>
        </w:rPr>
        <w:t>др.;</w:t>
      </w:r>
    </w:p>
    <w:p w:rsidR="00393155" w:rsidRDefault="007E2DE6">
      <w:pPr>
        <w:pStyle w:val="a4"/>
        <w:numPr>
          <w:ilvl w:val="0"/>
          <w:numId w:val="137"/>
        </w:numPr>
        <w:tabs>
          <w:tab w:val="left" w:pos="2053"/>
          <w:tab w:val="left" w:pos="2054"/>
        </w:tabs>
        <w:spacing w:before="41"/>
        <w:ind w:left="2053" w:hanging="722"/>
        <w:rPr>
          <w:rFonts w:ascii="Wingdings" w:hAnsi="Wingdings"/>
          <w:sz w:val="24"/>
        </w:rPr>
      </w:pPr>
      <w:r>
        <w:rPr>
          <w:sz w:val="24"/>
        </w:rPr>
        <w:t>подбрасывает и ловит мяч двумя руками с хлопком (несколько</w:t>
      </w:r>
      <w:r>
        <w:rPr>
          <w:spacing w:val="-3"/>
          <w:sz w:val="24"/>
        </w:rPr>
        <w:t xml:space="preserve"> </w:t>
      </w:r>
      <w:r>
        <w:rPr>
          <w:sz w:val="24"/>
        </w:rPr>
        <w:t>раз);</w:t>
      </w:r>
    </w:p>
    <w:p w:rsidR="00393155" w:rsidRDefault="007E2DE6">
      <w:pPr>
        <w:pStyle w:val="a4"/>
        <w:numPr>
          <w:ilvl w:val="0"/>
          <w:numId w:val="137"/>
        </w:numPr>
        <w:tabs>
          <w:tab w:val="left" w:pos="2053"/>
          <w:tab w:val="left" w:pos="2054"/>
        </w:tabs>
        <w:spacing w:before="44"/>
        <w:ind w:left="2053" w:hanging="722"/>
        <w:rPr>
          <w:rFonts w:ascii="Wingdings" w:hAnsi="Wingdings"/>
          <w:sz w:val="24"/>
        </w:rPr>
      </w:pPr>
      <w:r>
        <w:rPr>
          <w:sz w:val="24"/>
        </w:rPr>
        <w:t>поочередно прикасается большим пальцем к кончикам пальцев той же руки (от мизинца к указательному и</w:t>
      </w:r>
      <w:r>
        <w:rPr>
          <w:spacing w:val="-17"/>
          <w:sz w:val="24"/>
        </w:rPr>
        <w:t xml:space="preserve"> </w:t>
      </w:r>
      <w:r>
        <w:rPr>
          <w:sz w:val="24"/>
        </w:rPr>
        <w:t>обратно);</w:t>
      </w:r>
    </w:p>
    <w:p w:rsidR="00393155" w:rsidRDefault="007E2DE6">
      <w:pPr>
        <w:pStyle w:val="a4"/>
        <w:numPr>
          <w:ilvl w:val="0"/>
          <w:numId w:val="137"/>
        </w:numPr>
        <w:tabs>
          <w:tab w:val="left" w:pos="2053"/>
          <w:tab w:val="left" w:pos="2054"/>
        </w:tabs>
        <w:spacing w:before="40"/>
        <w:ind w:left="2053" w:hanging="722"/>
        <w:rPr>
          <w:rFonts w:ascii="Wingdings" w:hAnsi="Wingdings"/>
          <w:sz w:val="24"/>
        </w:rPr>
      </w:pPr>
      <w:r>
        <w:rPr>
          <w:sz w:val="24"/>
        </w:rPr>
        <w:t>выполняет двигательные цепочки из трех-пяти</w:t>
      </w:r>
      <w:r>
        <w:rPr>
          <w:spacing w:val="-4"/>
          <w:sz w:val="24"/>
        </w:rPr>
        <w:t xml:space="preserve"> </w:t>
      </w:r>
      <w:r>
        <w:rPr>
          <w:sz w:val="24"/>
        </w:rPr>
        <w:t>элементов;</w:t>
      </w:r>
    </w:p>
    <w:p w:rsidR="00393155" w:rsidRDefault="007E2DE6">
      <w:pPr>
        <w:pStyle w:val="a4"/>
        <w:numPr>
          <w:ilvl w:val="0"/>
          <w:numId w:val="137"/>
        </w:numPr>
        <w:tabs>
          <w:tab w:val="left" w:pos="2053"/>
          <w:tab w:val="left" w:pos="2054"/>
        </w:tabs>
        <w:spacing w:before="41"/>
        <w:ind w:left="2053" w:hanging="722"/>
        <w:rPr>
          <w:rFonts w:ascii="Wingdings" w:hAnsi="Wingdings"/>
          <w:sz w:val="24"/>
        </w:rPr>
      </w:pPr>
      <w:r>
        <w:rPr>
          <w:sz w:val="24"/>
        </w:rPr>
        <w:t>самостоятельно перестраивается в звенья с опорой на</w:t>
      </w:r>
      <w:r>
        <w:rPr>
          <w:spacing w:val="-4"/>
          <w:sz w:val="24"/>
        </w:rPr>
        <w:t xml:space="preserve"> </w:t>
      </w:r>
      <w:r>
        <w:rPr>
          <w:sz w:val="24"/>
        </w:rPr>
        <w:t>ориентиры;</w:t>
      </w:r>
    </w:p>
    <w:p w:rsidR="00393155" w:rsidRDefault="007E2DE6">
      <w:pPr>
        <w:pStyle w:val="a4"/>
        <w:numPr>
          <w:ilvl w:val="0"/>
          <w:numId w:val="137"/>
        </w:numPr>
        <w:tabs>
          <w:tab w:val="left" w:pos="2053"/>
          <w:tab w:val="left" w:pos="2054"/>
        </w:tabs>
        <w:spacing w:before="41"/>
        <w:ind w:left="2053" w:hanging="722"/>
        <w:rPr>
          <w:rFonts w:ascii="Wingdings" w:hAnsi="Wingdings"/>
          <w:sz w:val="24"/>
        </w:rPr>
      </w:pPr>
      <w:r>
        <w:rPr>
          <w:sz w:val="24"/>
        </w:rPr>
        <w:t>выполняет общеразвивающие упражнения, ходьбу, бег в заданном</w:t>
      </w:r>
      <w:r>
        <w:rPr>
          <w:spacing w:val="-4"/>
          <w:sz w:val="24"/>
        </w:rPr>
        <w:t xml:space="preserve"> </w:t>
      </w:r>
      <w:r>
        <w:rPr>
          <w:sz w:val="24"/>
        </w:rPr>
        <w:t>темпе;</w:t>
      </w:r>
    </w:p>
    <w:p w:rsidR="00393155" w:rsidRDefault="007E2DE6">
      <w:pPr>
        <w:pStyle w:val="a4"/>
        <w:numPr>
          <w:ilvl w:val="0"/>
          <w:numId w:val="137"/>
        </w:numPr>
        <w:tabs>
          <w:tab w:val="left" w:pos="2053"/>
          <w:tab w:val="left" w:pos="2054"/>
        </w:tabs>
        <w:spacing w:before="44"/>
        <w:ind w:left="2053" w:hanging="722"/>
        <w:rPr>
          <w:rFonts w:ascii="Wingdings" w:hAnsi="Wingdings"/>
          <w:sz w:val="24"/>
        </w:rPr>
      </w:pPr>
      <w:r>
        <w:rPr>
          <w:sz w:val="24"/>
        </w:rPr>
        <w:t>выполняет движения с речевым и музыкальным сопровождением (по образцу, данному взрослым,</w:t>
      </w:r>
      <w:r>
        <w:rPr>
          <w:spacing w:val="-18"/>
          <w:sz w:val="24"/>
        </w:rPr>
        <w:t xml:space="preserve"> </w:t>
      </w:r>
      <w:r>
        <w:rPr>
          <w:sz w:val="24"/>
        </w:rPr>
        <w:t>самостоятельно);</w:t>
      </w:r>
    </w:p>
    <w:p w:rsidR="00393155" w:rsidRDefault="007E2DE6">
      <w:pPr>
        <w:pStyle w:val="a4"/>
        <w:numPr>
          <w:ilvl w:val="0"/>
          <w:numId w:val="137"/>
        </w:numPr>
        <w:tabs>
          <w:tab w:val="left" w:pos="2053"/>
          <w:tab w:val="left" w:pos="2054"/>
        </w:tabs>
        <w:spacing w:before="41"/>
        <w:ind w:left="2053" w:hanging="722"/>
        <w:rPr>
          <w:rFonts w:ascii="Wingdings" w:hAnsi="Wingdings"/>
          <w:sz w:val="24"/>
        </w:rPr>
      </w:pPr>
      <w:r>
        <w:rPr>
          <w:sz w:val="24"/>
        </w:rPr>
        <w:t>элементарно описывает по вопросам взрослого свое</w:t>
      </w:r>
      <w:r>
        <w:rPr>
          <w:spacing w:val="-6"/>
          <w:sz w:val="24"/>
        </w:rPr>
        <w:t xml:space="preserve"> </w:t>
      </w:r>
      <w:r>
        <w:rPr>
          <w:sz w:val="24"/>
        </w:rPr>
        <w:t>самочувствие,</w:t>
      </w:r>
    </w:p>
    <w:p w:rsidR="00393155" w:rsidRDefault="007E2DE6">
      <w:pPr>
        <w:pStyle w:val="a4"/>
        <w:numPr>
          <w:ilvl w:val="0"/>
          <w:numId w:val="137"/>
        </w:numPr>
        <w:tabs>
          <w:tab w:val="left" w:pos="2053"/>
          <w:tab w:val="left" w:pos="2054"/>
        </w:tabs>
        <w:spacing w:before="40"/>
        <w:ind w:left="2053" w:hanging="722"/>
        <w:rPr>
          <w:rFonts w:ascii="Wingdings" w:hAnsi="Wingdings"/>
          <w:sz w:val="24"/>
        </w:rPr>
      </w:pPr>
      <w:r>
        <w:rPr>
          <w:sz w:val="24"/>
        </w:rPr>
        <w:t>может привлечь внимание взрослого в случае плохого самочувствия, боли и т.</w:t>
      </w:r>
      <w:r>
        <w:rPr>
          <w:spacing w:val="-4"/>
          <w:sz w:val="24"/>
        </w:rPr>
        <w:t xml:space="preserve"> </w:t>
      </w:r>
      <w:r>
        <w:rPr>
          <w:sz w:val="24"/>
        </w:rPr>
        <w:t>д.;</w:t>
      </w:r>
    </w:p>
    <w:p w:rsidR="00393155" w:rsidRDefault="007E2DE6">
      <w:pPr>
        <w:pStyle w:val="a4"/>
        <w:numPr>
          <w:ilvl w:val="0"/>
          <w:numId w:val="137"/>
        </w:numPr>
        <w:tabs>
          <w:tab w:val="left" w:pos="2053"/>
          <w:tab w:val="left" w:pos="2054"/>
        </w:tabs>
        <w:spacing w:before="41" w:line="278" w:lineRule="auto"/>
        <w:ind w:left="1693" w:right="585" w:hanging="361"/>
        <w:rPr>
          <w:rFonts w:ascii="Wingdings" w:hAnsi="Wingdings"/>
          <w:sz w:val="24"/>
        </w:rPr>
      </w:pPr>
      <w:r>
        <w:tab/>
      </w:r>
      <w:r>
        <w:rPr>
          <w:sz w:val="24"/>
        </w:rPr>
        <w:t>самостоятельно и правильно умывается, моет руки, самостоятельно следит за своим внешним видом, соблюдает культуру поведения за столом, самостоятельно одевается и раздевается, ухаживает за вещами личного</w:t>
      </w:r>
      <w:r>
        <w:rPr>
          <w:spacing w:val="-5"/>
          <w:sz w:val="24"/>
        </w:rPr>
        <w:t xml:space="preserve"> </w:t>
      </w:r>
      <w:r>
        <w:rPr>
          <w:sz w:val="24"/>
        </w:rPr>
        <w:t>пользования;</w:t>
      </w:r>
    </w:p>
    <w:p w:rsidR="00393155" w:rsidRDefault="007E2DE6">
      <w:pPr>
        <w:pStyle w:val="a4"/>
        <w:numPr>
          <w:ilvl w:val="0"/>
          <w:numId w:val="137"/>
        </w:numPr>
        <w:tabs>
          <w:tab w:val="left" w:pos="2053"/>
          <w:tab w:val="left" w:pos="2054"/>
        </w:tabs>
        <w:spacing w:line="272" w:lineRule="exact"/>
        <w:ind w:left="2053" w:hanging="722"/>
        <w:rPr>
          <w:rFonts w:ascii="Wingdings" w:hAnsi="Wingdings"/>
          <w:sz w:val="24"/>
        </w:rPr>
      </w:pPr>
      <w:r>
        <w:rPr>
          <w:sz w:val="24"/>
        </w:rPr>
        <w:t>проявляет интерес к подвижным играм, физическим</w:t>
      </w:r>
      <w:r>
        <w:rPr>
          <w:spacing w:val="-3"/>
          <w:sz w:val="24"/>
        </w:rPr>
        <w:t xml:space="preserve"> </w:t>
      </w:r>
      <w:r>
        <w:rPr>
          <w:sz w:val="24"/>
        </w:rPr>
        <w:t>упражнениям.</w:t>
      </w:r>
    </w:p>
    <w:p w:rsidR="00393155" w:rsidRDefault="007E2DE6">
      <w:pPr>
        <w:pStyle w:val="1"/>
        <w:spacing w:before="9" w:line="630" w:lineRule="atLeast"/>
        <w:ind w:left="1152" w:right="2601"/>
      </w:pPr>
      <w:r>
        <w:t>Целевые ориентиры освоения Программы детьми старшего дошкольного возраста с тяжелыми нарушениями речи Коррекционная работа</w:t>
      </w:r>
    </w:p>
    <w:p w:rsidR="00393155" w:rsidRDefault="007E2DE6">
      <w:pPr>
        <w:pStyle w:val="a3"/>
        <w:spacing w:before="42"/>
        <w:ind w:left="1152"/>
      </w:pPr>
      <w:r>
        <w:t>Ребенок:</w:t>
      </w:r>
    </w:p>
    <w:p w:rsidR="00393155" w:rsidRDefault="007E2DE6">
      <w:pPr>
        <w:pStyle w:val="a4"/>
        <w:numPr>
          <w:ilvl w:val="0"/>
          <w:numId w:val="136"/>
        </w:numPr>
        <w:tabs>
          <w:tab w:val="left" w:pos="1681"/>
          <w:tab w:val="left" w:pos="1682"/>
        </w:tabs>
        <w:spacing w:before="41"/>
        <w:ind w:left="1681" w:hanging="530"/>
        <w:rPr>
          <w:sz w:val="24"/>
        </w:rPr>
      </w:pPr>
      <w:r>
        <w:rPr>
          <w:sz w:val="24"/>
        </w:rPr>
        <w:t>обладает устойчивой мотивацией к различным видам</w:t>
      </w:r>
      <w:r>
        <w:rPr>
          <w:spacing w:val="-3"/>
          <w:sz w:val="24"/>
        </w:rPr>
        <w:t xml:space="preserve"> </w:t>
      </w:r>
      <w:r>
        <w:rPr>
          <w:sz w:val="24"/>
        </w:rPr>
        <w:t>занятий;</w:t>
      </w:r>
    </w:p>
    <w:p w:rsidR="00393155" w:rsidRDefault="007E2DE6">
      <w:pPr>
        <w:pStyle w:val="a4"/>
        <w:numPr>
          <w:ilvl w:val="0"/>
          <w:numId w:val="136"/>
        </w:numPr>
        <w:tabs>
          <w:tab w:val="left" w:pos="1681"/>
          <w:tab w:val="left" w:pos="1682"/>
        </w:tabs>
        <w:spacing w:before="41"/>
        <w:ind w:left="1681" w:hanging="530"/>
        <w:rPr>
          <w:sz w:val="24"/>
        </w:rPr>
      </w:pPr>
      <w:r>
        <w:rPr>
          <w:sz w:val="24"/>
        </w:rPr>
        <w:t>усваивает значения новых слов на основе новых знаний о предметах и явлениях окружающего</w:t>
      </w:r>
      <w:r>
        <w:rPr>
          <w:spacing w:val="-2"/>
          <w:sz w:val="24"/>
        </w:rPr>
        <w:t xml:space="preserve"> </w:t>
      </w:r>
      <w:r>
        <w:rPr>
          <w:sz w:val="24"/>
        </w:rPr>
        <w:t>мира;</w:t>
      </w:r>
    </w:p>
    <w:p w:rsidR="00393155" w:rsidRDefault="007E2DE6">
      <w:pPr>
        <w:pStyle w:val="a4"/>
        <w:numPr>
          <w:ilvl w:val="0"/>
          <w:numId w:val="136"/>
        </w:numPr>
        <w:tabs>
          <w:tab w:val="left" w:pos="1681"/>
          <w:tab w:val="left" w:pos="1682"/>
        </w:tabs>
        <w:spacing w:before="43"/>
        <w:ind w:left="1681" w:hanging="530"/>
        <w:rPr>
          <w:sz w:val="24"/>
        </w:rPr>
      </w:pPr>
      <w:r>
        <w:rPr>
          <w:sz w:val="24"/>
        </w:rPr>
        <w:t>умеет подбирать слова с противоположным</w:t>
      </w:r>
      <w:r>
        <w:rPr>
          <w:spacing w:val="-5"/>
          <w:sz w:val="24"/>
        </w:rPr>
        <w:t xml:space="preserve"> </w:t>
      </w:r>
      <w:r>
        <w:rPr>
          <w:sz w:val="24"/>
        </w:rPr>
        <w:t>значением;</w:t>
      </w:r>
    </w:p>
    <w:p w:rsidR="00393155" w:rsidRDefault="007E2DE6">
      <w:pPr>
        <w:pStyle w:val="a4"/>
        <w:numPr>
          <w:ilvl w:val="0"/>
          <w:numId w:val="136"/>
        </w:numPr>
        <w:tabs>
          <w:tab w:val="left" w:pos="1681"/>
          <w:tab w:val="left" w:pos="1682"/>
        </w:tabs>
        <w:spacing w:before="41"/>
        <w:ind w:left="1681" w:hanging="530"/>
        <w:rPr>
          <w:sz w:val="24"/>
        </w:rPr>
      </w:pPr>
      <w:r>
        <w:rPr>
          <w:sz w:val="24"/>
        </w:rPr>
        <w:t>правильно употребляет грамматические формы слова;</w:t>
      </w:r>
    </w:p>
    <w:p w:rsidR="00393155" w:rsidRDefault="007E2DE6">
      <w:pPr>
        <w:pStyle w:val="a4"/>
        <w:numPr>
          <w:ilvl w:val="0"/>
          <w:numId w:val="136"/>
        </w:numPr>
        <w:tabs>
          <w:tab w:val="left" w:pos="1681"/>
          <w:tab w:val="left" w:pos="1682"/>
        </w:tabs>
        <w:spacing w:before="41" w:line="276" w:lineRule="auto"/>
        <w:ind w:right="576" w:firstLine="180"/>
        <w:rPr>
          <w:sz w:val="24"/>
        </w:rPr>
      </w:pPr>
      <w:r>
        <w:rPr>
          <w:sz w:val="24"/>
        </w:rPr>
        <w:t>умеет строить простые распространенные предложения; предложения с однородными членами; простейшие виды сложносочиненных и сложноподчиненных</w:t>
      </w:r>
      <w:r>
        <w:rPr>
          <w:spacing w:val="1"/>
          <w:sz w:val="24"/>
        </w:rPr>
        <w:t xml:space="preserve"> </w:t>
      </w:r>
      <w:r>
        <w:rPr>
          <w:sz w:val="24"/>
        </w:rPr>
        <w:t>предложений;</w:t>
      </w:r>
    </w:p>
    <w:p w:rsidR="00393155" w:rsidRDefault="007E2DE6">
      <w:pPr>
        <w:pStyle w:val="a4"/>
        <w:numPr>
          <w:ilvl w:val="0"/>
          <w:numId w:val="136"/>
        </w:numPr>
        <w:tabs>
          <w:tab w:val="left" w:pos="1681"/>
          <w:tab w:val="left" w:pos="1682"/>
        </w:tabs>
        <w:spacing w:before="1"/>
        <w:ind w:left="1681" w:hanging="530"/>
        <w:rPr>
          <w:sz w:val="24"/>
        </w:rPr>
      </w:pPr>
      <w:r>
        <w:rPr>
          <w:sz w:val="24"/>
        </w:rPr>
        <w:t>составляет описательные рассказы с опорой на картинно-графический</w:t>
      </w:r>
      <w:r>
        <w:rPr>
          <w:spacing w:val="-6"/>
          <w:sz w:val="24"/>
        </w:rPr>
        <w:t xml:space="preserve"> </w:t>
      </w:r>
      <w:r>
        <w:rPr>
          <w:sz w:val="24"/>
        </w:rPr>
        <w:t>план;</w:t>
      </w:r>
    </w:p>
    <w:p w:rsidR="00393155" w:rsidRDefault="007E2DE6">
      <w:pPr>
        <w:pStyle w:val="a4"/>
        <w:numPr>
          <w:ilvl w:val="0"/>
          <w:numId w:val="136"/>
        </w:numPr>
        <w:tabs>
          <w:tab w:val="left" w:pos="1681"/>
          <w:tab w:val="left" w:pos="1682"/>
        </w:tabs>
        <w:spacing w:before="41"/>
        <w:ind w:left="1681" w:hanging="530"/>
        <w:rPr>
          <w:sz w:val="24"/>
        </w:rPr>
      </w:pPr>
      <w:r>
        <w:rPr>
          <w:sz w:val="24"/>
        </w:rPr>
        <w:t>составляет рассказ по серии сюжетных</w:t>
      </w:r>
      <w:r>
        <w:rPr>
          <w:spacing w:val="1"/>
          <w:sz w:val="24"/>
        </w:rPr>
        <w:t xml:space="preserve"> </w:t>
      </w:r>
      <w:r>
        <w:rPr>
          <w:sz w:val="24"/>
        </w:rPr>
        <w:t>картинок;</w:t>
      </w:r>
    </w:p>
    <w:p w:rsidR="00393155" w:rsidRDefault="007E2DE6">
      <w:pPr>
        <w:pStyle w:val="a4"/>
        <w:numPr>
          <w:ilvl w:val="0"/>
          <w:numId w:val="136"/>
        </w:numPr>
        <w:tabs>
          <w:tab w:val="left" w:pos="1681"/>
          <w:tab w:val="left" w:pos="1682"/>
        </w:tabs>
        <w:spacing w:before="41"/>
        <w:ind w:left="1681" w:hanging="530"/>
        <w:rPr>
          <w:sz w:val="24"/>
        </w:rPr>
      </w:pPr>
      <w:r>
        <w:rPr>
          <w:sz w:val="24"/>
        </w:rPr>
        <w:t>старается правильно произносить поставленные звуки, адекватно реагирует на контроль педагога за</w:t>
      </w:r>
      <w:r>
        <w:rPr>
          <w:spacing w:val="-10"/>
          <w:sz w:val="24"/>
        </w:rPr>
        <w:t xml:space="preserve"> </w:t>
      </w:r>
      <w:r>
        <w:rPr>
          <w:sz w:val="24"/>
        </w:rPr>
        <w:t>звукопроизношением;</w:t>
      </w:r>
    </w:p>
    <w:p w:rsidR="00393155" w:rsidRDefault="007E2DE6">
      <w:pPr>
        <w:pStyle w:val="a4"/>
        <w:numPr>
          <w:ilvl w:val="0"/>
          <w:numId w:val="136"/>
        </w:numPr>
        <w:tabs>
          <w:tab w:val="left" w:pos="1681"/>
          <w:tab w:val="left" w:pos="1682"/>
        </w:tabs>
        <w:spacing w:before="41" w:line="278" w:lineRule="auto"/>
        <w:ind w:right="579" w:firstLine="180"/>
        <w:rPr>
          <w:sz w:val="24"/>
        </w:rPr>
      </w:pPr>
      <w:r>
        <w:rPr>
          <w:sz w:val="24"/>
        </w:rPr>
        <w:t>осуществляет слуховую и речевую дифференциацию звуков по основным дифференциальным признакам (твёрдость-мягкость, звонкость-глухость);</w:t>
      </w:r>
    </w:p>
    <w:p w:rsidR="00393155" w:rsidRDefault="00393155">
      <w:pPr>
        <w:spacing w:line="278" w:lineRule="auto"/>
        <w:rPr>
          <w:sz w:val="24"/>
        </w:rPr>
        <w:sectPr w:rsidR="00393155">
          <w:pgSz w:w="16840" w:h="11910" w:orient="landscape"/>
          <w:pgMar w:top="1100" w:right="240" w:bottom="280" w:left="160" w:header="720" w:footer="720" w:gutter="0"/>
          <w:cols w:space="720"/>
        </w:sectPr>
      </w:pPr>
    </w:p>
    <w:p w:rsidR="00393155" w:rsidRDefault="007E2DE6">
      <w:pPr>
        <w:pStyle w:val="a4"/>
        <w:numPr>
          <w:ilvl w:val="0"/>
          <w:numId w:val="136"/>
        </w:numPr>
        <w:tabs>
          <w:tab w:val="left" w:pos="1681"/>
          <w:tab w:val="left" w:pos="1682"/>
        </w:tabs>
        <w:spacing w:before="165"/>
        <w:ind w:left="1681" w:hanging="530"/>
        <w:rPr>
          <w:sz w:val="24"/>
        </w:rPr>
      </w:pPr>
      <w:r>
        <w:rPr>
          <w:sz w:val="24"/>
        </w:rPr>
        <w:lastRenderedPageBreak/>
        <w:t>осуществляет операции фонематического синтеза и анализа простых слов (лиса, крот,</w:t>
      </w:r>
      <w:r>
        <w:rPr>
          <w:spacing w:val="-4"/>
          <w:sz w:val="24"/>
        </w:rPr>
        <w:t xml:space="preserve"> </w:t>
      </w:r>
      <w:r>
        <w:rPr>
          <w:sz w:val="24"/>
        </w:rPr>
        <w:t>мишка);</w:t>
      </w:r>
    </w:p>
    <w:p w:rsidR="00393155" w:rsidRDefault="007E2DE6">
      <w:pPr>
        <w:pStyle w:val="a4"/>
        <w:numPr>
          <w:ilvl w:val="0"/>
          <w:numId w:val="136"/>
        </w:numPr>
        <w:tabs>
          <w:tab w:val="left" w:pos="1681"/>
          <w:tab w:val="left" w:pos="1682"/>
        </w:tabs>
        <w:spacing w:before="41"/>
        <w:ind w:left="1681" w:hanging="530"/>
        <w:rPr>
          <w:sz w:val="24"/>
        </w:rPr>
      </w:pPr>
      <w:r>
        <w:rPr>
          <w:sz w:val="24"/>
        </w:rPr>
        <w:t>владеет понятиями «слово», «слог»,</w:t>
      </w:r>
      <w:r>
        <w:rPr>
          <w:spacing w:val="12"/>
          <w:sz w:val="24"/>
        </w:rPr>
        <w:t xml:space="preserve"> </w:t>
      </w:r>
      <w:r>
        <w:rPr>
          <w:sz w:val="24"/>
        </w:rPr>
        <w:t>«предложение»;</w:t>
      </w:r>
    </w:p>
    <w:p w:rsidR="00393155" w:rsidRDefault="007E2DE6">
      <w:pPr>
        <w:pStyle w:val="a4"/>
        <w:numPr>
          <w:ilvl w:val="0"/>
          <w:numId w:val="136"/>
        </w:numPr>
        <w:tabs>
          <w:tab w:val="left" w:pos="1681"/>
          <w:tab w:val="left" w:pos="1682"/>
        </w:tabs>
        <w:spacing w:before="40"/>
        <w:ind w:left="1681" w:hanging="530"/>
        <w:rPr>
          <w:sz w:val="24"/>
        </w:rPr>
      </w:pPr>
      <w:r>
        <w:rPr>
          <w:sz w:val="24"/>
        </w:rPr>
        <w:t>знает печатные буквы (без употребления алфавитных названий);</w:t>
      </w:r>
    </w:p>
    <w:p w:rsidR="00393155" w:rsidRDefault="00393155">
      <w:pPr>
        <w:pStyle w:val="a3"/>
        <w:spacing w:before="9"/>
        <w:rPr>
          <w:sz w:val="31"/>
        </w:rPr>
      </w:pPr>
    </w:p>
    <w:p w:rsidR="00393155" w:rsidRDefault="007E2DE6">
      <w:pPr>
        <w:pStyle w:val="1"/>
        <w:ind w:left="1152"/>
      </w:pPr>
      <w:r>
        <w:t>Социально-коммуникативное развитие</w:t>
      </w:r>
    </w:p>
    <w:p w:rsidR="00393155" w:rsidRDefault="007E2DE6">
      <w:pPr>
        <w:pStyle w:val="a3"/>
        <w:spacing w:before="36"/>
        <w:ind w:left="1152"/>
      </w:pPr>
      <w:r>
        <w:t>Ребенок:</w:t>
      </w:r>
    </w:p>
    <w:p w:rsidR="00393155" w:rsidRDefault="007E2DE6">
      <w:pPr>
        <w:pStyle w:val="a4"/>
        <w:numPr>
          <w:ilvl w:val="0"/>
          <w:numId w:val="136"/>
        </w:numPr>
        <w:tabs>
          <w:tab w:val="left" w:pos="1681"/>
          <w:tab w:val="left" w:pos="1682"/>
        </w:tabs>
        <w:spacing w:before="41" w:line="276" w:lineRule="auto"/>
        <w:ind w:right="575" w:firstLine="180"/>
        <w:rPr>
          <w:sz w:val="24"/>
        </w:rPr>
      </w:pPr>
      <w:r>
        <w:rPr>
          <w:sz w:val="24"/>
        </w:rPr>
        <w:t>владеет основными видами деятельности, проявляет инициативу и самостоятельность в разных видах деятельности: в игре, общении, конструировании и</w:t>
      </w:r>
      <w:r>
        <w:rPr>
          <w:spacing w:val="-1"/>
          <w:sz w:val="24"/>
        </w:rPr>
        <w:t xml:space="preserve"> </w:t>
      </w:r>
      <w:r>
        <w:rPr>
          <w:sz w:val="24"/>
        </w:rPr>
        <w:t>др.;</w:t>
      </w:r>
    </w:p>
    <w:p w:rsidR="00393155" w:rsidRDefault="007E2DE6">
      <w:pPr>
        <w:pStyle w:val="a4"/>
        <w:numPr>
          <w:ilvl w:val="0"/>
          <w:numId w:val="136"/>
        </w:numPr>
        <w:tabs>
          <w:tab w:val="left" w:pos="1681"/>
          <w:tab w:val="left" w:pos="1682"/>
        </w:tabs>
        <w:spacing w:before="2"/>
        <w:ind w:left="1681" w:hanging="530"/>
        <w:rPr>
          <w:sz w:val="24"/>
        </w:rPr>
      </w:pPr>
      <w:r>
        <w:rPr>
          <w:sz w:val="24"/>
        </w:rPr>
        <w:t>выбирает род занятий, участников по совместной деятельности, избирательно и устойчиво взаимодействует с</w:t>
      </w:r>
      <w:r>
        <w:rPr>
          <w:spacing w:val="-9"/>
          <w:sz w:val="24"/>
        </w:rPr>
        <w:t xml:space="preserve"> </w:t>
      </w:r>
      <w:r>
        <w:rPr>
          <w:sz w:val="24"/>
        </w:rPr>
        <w:t>детьми;</w:t>
      </w:r>
    </w:p>
    <w:p w:rsidR="00393155" w:rsidRDefault="007E2DE6">
      <w:pPr>
        <w:pStyle w:val="a4"/>
        <w:numPr>
          <w:ilvl w:val="0"/>
          <w:numId w:val="136"/>
        </w:numPr>
        <w:tabs>
          <w:tab w:val="left" w:pos="1681"/>
          <w:tab w:val="left" w:pos="1682"/>
        </w:tabs>
        <w:spacing w:before="40"/>
        <w:ind w:left="1681" w:hanging="530"/>
        <w:rPr>
          <w:sz w:val="24"/>
        </w:rPr>
      </w:pPr>
      <w:r>
        <w:rPr>
          <w:sz w:val="24"/>
        </w:rPr>
        <w:t>участвует в коллективном создании замысла в игре и на</w:t>
      </w:r>
      <w:r>
        <w:rPr>
          <w:spacing w:val="-8"/>
          <w:sz w:val="24"/>
        </w:rPr>
        <w:t xml:space="preserve"> </w:t>
      </w:r>
      <w:r>
        <w:rPr>
          <w:sz w:val="24"/>
        </w:rPr>
        <w:t>занятиях;</w:t>
      </w:r>
    </w:p>
    <w:p w:rsidR="00393155" w:rsidRDefault="007E2DE6">
      <w:pPr>
        <w:pStyle w:val="a4"/>
        <w:numPr>
          <w:ilvl w:val="0"/>
          <w:numId w:val="136"/>
        </w:numPr>
        <w:tabs>
          <w:tab w:val="left" w:pos="1681"/>
          <w:tab w:val="left" w:pos="1682"/>
        </w:tabs>
        <w:spacing w:before="41"/>
        <w:ind w:left="1681" w:hanging="530"/>
        <w:rPr>
          <w:sz w:val="24"/>
        </w:rPr>
      </w:pPr>
      <w:r>
        <w:rPr>
          <w:sz w:val="24"/>
        </w:rPr>
        <w:t>передает как можно более точное сообщение другому, проявляя внимание к</w:t>
      </w:r>
      <w:r>
        <w:rPr>
          <w:spacing w:val="-6"/>
          <w:sz w:val="24"/>
        </w:rPr>
        <w:t xml:space="preserve"> </w:t>
      </w:r>
      <w:r>
        <w:rPr>
          <w:sz w:val="24"/>
        </w:rPr>
        <w:t>собеседнику;</w:t>
      </w:r>
    </w:p>
    <w:p w:rsidR="00393155" w:rsidRDefault="007E2DE6">
      <w:pPr>
        <w:pStyle w:val="a4"/>
        <w:numPr>
          <w:ilvl w:val="0"/>
          <w:numId w:val="136"/>
        </w:numPr>
        <w:tabs>
          <w:tab w:val="left" w:pos="1682"/>
        </w:tabs>
        <w:spacing w:before="41" w:line="276" w:lineRule="auto"/>
        <w:ind w:right="580" w:firstLine="180"/>
        <w:jc w:val="both"/>
        <w:rPr>
          <w:sz w:val="24"/>
        </w:rPr>
      </w:pPr>
      <w:r>
        <w:rPr>
          <w:sz w:val="24"/>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(сдерживает агрессивные реакции, справедливо распределяет роли, помогает друзьям и</w:t>
      </w:r>
      <w:r>
        <w:rPr>
          <w:spacing w:val="-2"/>
          <w:sz w:val="24"/>
        </w:rPr>
        <w:t xml:space="preserve"> </w:t>
      </w:r>
      <w:r>
        <w:rPr>
          <w:sz w:val="24"/>
        </w:rPr>
        <w:t>т.п.);</w:t>
      </w:r>
    </w:p>
    <w:p w:rsidR="00393155" w:rsidRDefault="007E2DE6">
      <w:pPr>
        <w:pStyle w:val="a4"/>
        <w:numPr>
          <w:ilvl w:val="0"/>
          <w:numId w:val="136"/>
        </w:numPr>
        <w:tabs>
          <w:tab w:val="left" w:pos="1682"/>
        </w:tabs>
        <w:spacing w:before="1"/>
        <w:ind w:left="1681" w:hanging="530"/>
        <w:jc w:val="both"/>
        <w:rPr>
          <w:sz w:val="24"/>
        </w:rPr>
      </w:pPr>
      <w:r>
        <w:rPr>
          <w:sz w:val="24"/>
        </w:rPr>
        <w:t>сам (или с помощью взрослого) оценивает свои поступки и поступки</w:t>
      </w:r>
      <w:r>
        <w:rPr>
          <w:spacing w:val="-6"/>
          <w:sz w:val="24"/>
        </w:rPr>
        <w:t xml:space="preserve"> </w:t>
      </w:r>
      <w:r>
        <w:rPr>
          <w:sz w:val="24"/>
        </w:rPr>
        <w:t>сверстников;</w:t>
      </w:r>
    </w:p>
    <w:p w:rsidR="00393155" w:rsidRDefault="007E2DE6">
      <w:pPr>
        <w:pStyle w:val="a4"/>
        <w:numPr>
          <w:ilvl w:val="0"/>
          <w:numId w:val="136"/>
        </w:numPr>
        <w:tabs>
          <w:tab w:val="left" w:pos="1682"/>
        </w:tabs>
        <w:spacing w:before="41"/>
        <w:ind w:left="1681" w:hanging="530"/>
        <w:jc w:val="both"/>
        <w:rPr>
          <w:sz w:val="24"/>
        </w:rPr>
      </w:pPr>
      <w:r>
        <w:rPr>
          <w:sz w:val="24"/>
        </w:rPr>
        <w:t>отстаивает усвоенные нормы и правила перед ровесниками и</w:t>
      </w:r>
      <w:r>
        <w:rPr>
          <w:spacing w:val="-3"/>
          <w:sz w:val="24"/>
        </w:rPr>
        <w:t xml:space="preserve"> </w:t>
      </w:r>
      <w:r>
        <w:rPr>
          <w:sz w:val="24"/>
        </w:rPr>
        <w:t>взрослыми;</w:t>
      </w:r>
    </w:p>
    <w:p w:rsidR="00393155" w:rsidRDefault="007E2DE6">
      <w:pPr>
        <w:pStyle w:val="a4"/>
        <w:numPr>
          <w:ilvl w:val="0"/>
          <w:numId w:val="136"/>
        </w:numPr>
        <w:tabs>
          <w:tab w:val="left" w:pos="1682"/>
        </w:tabs>
        <w:spacing w:before="41" w:line="278" w:lineRule="auto"/>
        <w:ind w:right="580" w:firstLine="180"/>
        <w:jc w:val="both"/>
        <w:rPr>
          <w:sz w:val="24"/>
        </w:rPr>
      </w:pPr>
      <w:r>
        <w:rPr>
          <w:sz w:val="24"/>
        </w:rPr>
        <w:t>использует в играх знания, полученные в ходе наблюдений, знакомства с художественной литературой, картинным материалом,народным творчеством, историческими сведениями, мультфильмами и</w:t>
      </w:r>
      <w:r>
        <w:rPr>
          <w:spacing w:val="-3"/>
          <w:sz w:val="24"/>
        </w:rPr>
        <w:t xml:space="preserve"> </w:t>
      </w:r>
      <w:r>
        <w:rPr>
          <w:sz w:val="24"/>
        </w:rPr>
        <w:t>т.п.;</w:t>
      </w:r>
    </w:p>
    <w:p w:rsidR="00393155" w:rsidRDefault="007E2DE6">
      <w:pPr>
        <w:pStyle w:val="a4"/>
        <w:numPr>
          <w:ilvl w:val="0"/>
          <w:numId w:val="136"/>
        </w:numPr>
        <w:tabs>
          <w:tab w:val="left" w:pos="1682"/>
        </w:tabs>
        <w:spacing w:line="272" w:lineRule="exact"/>
        <w:ind w:left="1681" w:hanging="530"/>
        <w:jc w:val="both"/>
        <w:rPr>
          <w:sz w:val="24"/>
        </w:rPr>
      </w:pPr>
      <w:r>
        <w:rPr>
          <w:sz w:val="24"/>
        </w:rPr>
        <w:t>переносит ролевые действия в соответствии с содержанием игры на ситуации, тематически близкие знакомой</w:t>
      </w:r>
      <w:r>
        <w:rPr>
          <w:spacing w:val="-15"/>
          <w:sz w:val="24"/>
        </w:rPr>
        <w:t xml:space="preserve"> </w:t>
      </w:r>
      <w:r>
        <w:rPr>
          <w:sz w:val="24"/>
        </w:rPr>
        <w:t>игре;</w:t>
      </w:r>
    </w:p>
    <w:p w:rsidR="00393155" w:rsidRDefault="007E2DE6">
      <w:pPr>
        <w:pStyle w:val="a4"/>
        <w:numPr>
          <w:ilvl w:val="0"/>
          <w:numId w:val="136"/>
        </w:numPr>
        <w:tabs>
          <w:tab w:val="left" w:pos="1682"/>
        </w:tabs>
        <w:spacing w:before="41"/>
        <w:ind w:left="1681" w:hanging="530"/>
        <w:jc w:val="both"/>
        <w:rPr>
          <w:sz w:val="24"/>
        </w:rPr>
      </w:pPr>
      <w:r>
        <w:rPr>
          <w:sz w:val="24"/>
        </w:rPr>
        <w:t>игровое взаимодействие сопровождает речью, соответствующей взятой</w:t>
      </w:r>
      <w:r>
        <w:rPr>
          <w:spacing w:val="-4"/>
          <w:sz w:val="24"/>
        </w:rPr>
        <w:t xml:space="preserve"> </w:t>
      </w:r>
      <w:r>
        <w:rPr>
          <w:sz w:val="24"/>
        </w:rPr>
        <w:t>роли</w:t>
      </w:r>
    </w:p>
    <w:p w:rsidR="00393155" w:rsidRDefault="007E2DE6">
      <w:pPr>
        <w:pStyle w:val="a4"/>
        <w:numPr>
          <w:ilvl w:val="0"/>
          <w:numId w:val="136"/>
        </w:numPr>
        <w:tabs>
          <w:tab w:val="left" w:pos="1682"/>
        </w:tabs>
        <w:spacing w:before="40"/>
        <w:ind w:left="1681" w:hanging="530"/>
        <w:jc w:val="both"/>
        <w:rPr>
          <w:sz w:val="24"/>
        </w:rPr>
      </w:pPr>
      <w:r>
        <w:rPr>
          <w:sz w:val="24"/>
        </w:rPr>
        <w:t>стремится к самостоятельности, проявляет относительную независимость от</w:t>
      </w:r>
      <w:r>
        <w:rPr>
          <w:spacing w:val="-4"/>
          <w:sz w:val="24"/>
        </w:rPr>
        <w:t xml:space="preserve"> </w:t>
      </w:r>
      <w:r>
        <w:rPr>
          <w:sz w:val="24"/>
        </w:rPr>
        <w:t>взрослого.</w:t>
      </w:r>
    </w:p>
    <w:p w:rsidR="00393155" w:rsidRDefault="00393155">
      <w:pPr>
        <w:pStyle w:val="a3"/>
        <w:rPr>
          <w:sz w:val="26"/>
        </w:rPr>
      </w:pPr>
    </w:p>
    <w:p w:rsidR="00393155" w:rsidRDefault="00393155">
      <w:pPr>
        <w:pStyle w:val="a3"/>
        <w:spacing w:before="4"/>
        <w:rPr>
          <w:sz w:val="33"/>
        </w:rPr>
      </w:pPr>
    </w:p>
    <w:p w:rsidR="00393155" w:rsidRDefault="007E2DE6">
      <w:pPr>
        <w:pStyle w:val="1"/>
        <w:ind w:left="1152"/>
      </w:pPr>
      <w:r>
        <w:t>Познавательное развитие</w:t>
      </w:r>
    </w:p>
    <w:p w:rsidR="00393155" w:rsidRDefault="007E2DE6">
      <w:pPr>
        <w:pStyle w:val="a3"/>
        <w:spacing w:before="36"/>
        <w:ind w:left="1152"/>
      </w:pPr>
      <w:r>
        <w:t>Ребенок:</w:t>
      </w:r>
    </w:p>
    <w:p w:rsidR="00393155" w:rsidRDefault="007E2DE6">
      <w:pPr>
        <w:pStyle w:val="a4"/>
        <w:numPr>
          <w:ilvl w:val="0"/>
          <w:numId w:val="136"/>
        </w:numPr>
        <w:tabs>
          <w:tab w:val="left" w:pos="1681"/>
          <w:tab w:val="left" w:pos="1682"/>
        </w:tabs>
        <w:spacing w:before="43" w:line="276" w:lineRule="auto"/>
        <w:ind w:right="585" w:firstLine="180"/>
        <w:rPr>
          <w:sz w:val="24"/>
        </w:rPr>
      </w:pPr>
      <w:r>
        <w:rPr>
          <w:sz w:val="24"/>
        </w:rPr>
        <w:t>обладает сформированными представления о форме, величине, пространственных отношениях элементов конструкции, умеет отражать их в речи;</w:t>
      </w:r>
    </w:p>
    <w:p w:rsidR="00393155" w:rsidRDefault="007E2DE6">
      <w:pPr>
        <w:pStyle w:val="a4"/>
        <w:numPr>
          <w:ilvl w:val="0"/>
          <w:numId w:val="136"/>
        </w:numPr>
        <w:tabs>
          <w:tab w:val="left" w:pos="1681"/>
          <w:tab w:val="left" w:pos="1682"/>
        </w:tabs>
        <w:spacing w:line="276" w:lineRule="auto"/>
        <w:ind w:right="586" w:firstLine="180"/>
        <w:rPr>
          <w:sz w:val="24"/>
        </w:rPr>
      </w:pPr>
      <w:r>
        <w:rPr>
          <w:sz w:val="24"/>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w:t>
      </w:r>
      <w:r>
        <w:rPr>
          <w:spacing w:val="-1"/>
          <w:sz w:val="24"/>
        </w:rPr>
        <w:t xml:space="preserve"> </w:t>
      </w:r>
      <w:r>
        <w:rPr>
          <w:sz w:val="24"/>
        </w:rPr>
        <w:t>деятельности;</w:t>
      </w:r>
    </w:p>
    <w:p w:rsidR="00393155" w:rsidRDefault="007E2DE6">
      <w:pPr>
        <w:pStyle w:val="a4"/>
        <w:numPr>
          <w:ilvl w:val="0"/>
          <w:numId w:val="136"/>
        </w:numPr>
        <w:tabs>
          <w:tab w:val="left" w:pos="1681"/>
          <w:tab w:val="left" w:pos="1682"/>
        </w:tabs>
        <w:ind w:left="1681" w:hanging="530"/>
        <w:rPr>
          <w:sz w:val="24"/>
        </w:rPr>
      </w:pPr>
      <w:r>
        <w:rPr>
          <w:sz w:val="24"/>
        </w:rPr>
        <w:t>выполняет схематические рисунки и зарисовки выполненных построек (по групповому и индивидуальному</w:t>
      </w:r>
      <w:r>
        <w:rPr>
          <w:spacing w:val="-17"/>
          <w:sz w:val="24"/>
        </w:rPr>
        <w:t xml:space="preserve"> </w:t>
      </w:r>
      <w:r>
        <w:rPr>
          <w:sz w:val="24"/>
        </w:rPr>
        <w:t>заданию);</w:t>
      </w:r>
    </w:p>
    <w:p w:rsidR="00393155" w:rsidRDefault="00393155">
      <w:pPr>
        <w:rPr>
          <w:sz w:val="24"/>
        </w:rPr>
        <w:sectPr w:rsidR="00393155">
          <w:pgSz w:w="16840" w:h="11910" w:orient="landscape"/>
          <w:pgMar w:top="1100" w:right="240" w:bottom="280" w:left="160" w:header="720" w:footer="720" w:gutter="0"/>
          <w:cols w:space="720"/>
        </w:sectPr>
      </w:pPr>
    </w:p>
    <w:p w:rsidR="00393155" w:rsidRDefault="007E2DE6">
      <w:pPr>
        <w:pStyle w:val="a4"/>
        <w:numPr>
          <w:ilvl w:val="0"/>
          <w:numId w:val="136"/>
        </w:numPr>
        <w:tabs>
          <w:tab w:val="left" w:pos="1682"/>
        </w:tabs>
        <w:spacing w:before="165"/>
        <w:ind w:left="1681" w:hanging="530"/>
        <w:jc w:val="both"/>
        <w:rPr>
          <w:sz w:val="24"/>
        </w:rPr>
      </w:pPr>
      <w:r>
        <w:rPr>
          <w:sz w:val="24"/>
        </w:rPr>
        <w:lastRenderedPageBreak/>
        <w:t>самостоятельно анализирует объемные и графические образцы, создает конструкции на основе проведенного</w:t>
      </w:r>
      <w:r>
        <w:rPr>
          <w:spacing w:val="-14"/>
          <w:sz w:val="24"/>
        </w:rPr>
        <w:t xml:space="preserve"> </w:t>
      </w:r>
      <w:r>
        <w:rPr>
          <w:sz w:val="24"/>
        </w:rPr>
        <w:t>анализа;</w:t>
      </w:r>
    </w:p>
    <w:p w:rsidR="00393155" w:rsidRDefault="007E2DE6">
      <w:pPr>
        <w:pStyle w:val="a4"/>
        <w:numPr>
          <w:ilvl w:val="0"/>
          <w:numId w:val="136"/>
        </w:numPr>
        <w:tabs>
          <w:tab w:val="left" w:pos="1682"/>
        </w:tabs>
        <w:spacing w:before="41" w:line="276" w:lineRule="auto"/>
        <w:ind w:right="580" w:firstLine="180"/>
        <w:jc w:val="both"/>
        <w:rPr>
          <w:sz w:val="24"/>
        </w:rPr>
      </w:pPr>
      <w:r>
        <w:rPr>
          <w:sz w:val="24"/>
        </w:rPr>
        <w:t>воссоздает целостный образ объекта из разрезных предметных и сюжетных картинок, сборно-разборных игрушек, иллюстрированных кубиков и</w:t>
      </w:r>
      <w:r>
        <w:rPr>
          <w:spacing w:val="-1"/>
          <w:sz w:val="24"/>
        </w:rPr>
        <w:t xml:space="preserve"> </w:t>
      </w:r>
      <w:r>
        <w:rPr>
          <w:sz w:val="24"/>
        </w:rPr>
        <w:t>пазлов;</w:t>
      </w:r>
    </w:p>
    <w:p w:rsidR="00393155" w:rsidRDefault="007E2DE6">
      <w:pPr>
        <w:pStyle w:val="a4"/>
        <w:numPr>
          <w:ilvl w:val="0"/>
          <w:numId w:val="136"/>
        </w:numPr>
        <w:tabs>
          <w:tab w:val="left" w:pos="1682"/>
        </w:tabs>
        <w:spacing w:line="278" w:lineRule="auto"/>
        <w:ind w:right="586" w:firstLine="180"/>
        <w:jc w:val="both"/>
        <w:rPr>
          <w:sz w:val="24"/>
        </w:rPr>
      </w:pPr>
      <w:r>
        <w:rPr>
          <w:sz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w:t>
      </w:r>
      <w:r>
        <w:rPr>
          <w:spacing w:val="-8"/>
          <w:sz w:val="24"/>
        </w:rPr>
        <w:t xml:space="preserve"> </w:t>
      </w:r>
      <w:r>
        <w:rPr>
          <w:sz w:val="24"/>
        </w:rPr>
        <w:t>экспериментирования;</w:t>
      </w:r>
    </w:p>
    <w:p w:rsidR="00393155" w:rsidRDefault="007E2DE6">
      <w:pPr>
        <w:pStyle w:val="a4"/>
        <w:numPr>
          <w:ilvl w:val="0"/>
          <w:numId w:val="136"/>
        </w:numPr>
        <w:tabs>
          <w:tab w:val="left" w:pos="1682"/>
        </w:tabs>
        <w:spacing w:line="272" w:lineRule="exact"/>
        <w:ind w:left="1681" w:hanging="530"/>
        <w:jc w:val="both"/>
        <w:rPr>
          <w:sz w:val="24"/>
        </w:rPr>
      </w:pPr>
      <w:r>
        <w:rPr>
          <w:sz w:val="24"/>
        </w:rPr>
        <w:t>демонстрирует сформированные представления о свойствах и отношениях объектов;</w:t>
      </w:r>
    </w:p>
    <w:p w:rsidR="00393155" w:rsidRDefault="007E2DE6">
      <w:pPr>
        <w:pStyle w:val="a4"/>
        <w:numPr>
          <w:ilvl w:val="0"/>
          <w:numId w:val="136"/>
        </w:numPr>
        <w:tabs>
          <w:tab w:val="left" w:pos="1682"/>
        </w:tabs>
        <w:spacing w:before="39" w:line="276" w:lineRule="auto"/>
        <w:ind w:right="583" w:firstLine="180"/>
        <w:jc w:val="both"/>
        <w:rPr>
          <w:sz w:val="24"/>
        </w:rPr>
      </w:pPr>
      <w:r>
        <w:rPr>
          <w:sz w:val="24"/>
        </w:rPr>
        <w:t>моделирует различные действия, направленные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w:t>
      </w:r>
      <w:r>
        <w:rPr>
          <w:spacing w:val="2"/>
          <w:sz w:val="24"/>
        </w:rPr>
        <w:t xml:space="preserve"> </w:t>
      </w:r>
      <w:r>
        <w:rPr>
          <w:sz w:val="24"/>
        </w:rPr>
        <w:t>моделей;</w:t>
      </w:r>
    </w:p>
    <w:p w:rsidR="00393155" w:rsidRDefault="007E2DE6">
      <w:pPr>
        <w:pStyle w:val="a4"/>
        <w:numPr>
          <w:ilvl w:val="0"/>
          <w:numId w:val="136"/>
        </w:numPr>
        <w:tabs>
          <w:tab w:val="left" w:pos="1682"/>
        </w:tabs>
        <w:spacing w:before="2" w:line="276" w:lineRule="auto"/>
        <w:ind w:right="574" w:firstLine="180"/>
        <w:jc w:val="both"/>
        <w:rPr>
          <w:sz w:val="24"/>
        </w:rPr>
      </w:pPr>
      <w:r>
        <w:rPr>
          <w:sz w:val="24"/>
        </w:rPr>
        <w:t xml:space="preserve">владеет элементарными математическими представлениями: количество в пределах десяти, знает цифры 0, </w:t>
      </w:r>
      <w:r>
        <w:rPr>
          <w:spacing w:val="3"/>
          <w:sz w:val="24"/>
        </w:rPr>
        <w:t xml:space="preserve">1–9 </w:t>
      </w:r>
      <w:r>
        <w:rPr>
          <w:sz w:val="24"/>
        </w:rPr>
        <w:t>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 (палочки, геометрические</w:t>
      </w:r>
      <w:r>
        <w:rPr>
          <w:spacing w:val="-2"/>
          <w:sz w:val="24"/>
        </w:rPr>
        <w:t xml:space="preserve"> </w:t>
      </w:r>
      <w:r>
        <w:rPr>
          <w:sz w:val="24"/>
        </w:rPr>
        <w:t>фигуры);</w:t>
      </w:r>
    </w:p>
    <w:p w:rsidR="00393155" w:rsidRDefault="007E2DE6">
      <w:pPr>
        <w:pStyle w:val="a4"/>
        <w:numPr>
          <w:ilvl w:val="0"/>
          <w:numId w:val="136"/>
        </w:numPr>
        <w:tabs>
          <w:tab w:val="left" w:pos="1682"/>
        </w:tabs>
        <w:ind w:left="1681" w:hanging="530"/>
        <w:jc w:val="both"/>
        <w:rPr>
          <w:sz w:val="24"/>
        </w:rPr>
      </w:pPr>
      <w:r>
        <w:rPr>
          <w:sz w:val="24"/>
        </w:rPr>
        <w:t>уравнивает неравные группы предметов двумя способами (удаление и добавление</w:t>
      </w:r>
      <w:r>
        <w:rPr>
          <w:spacing w:val="-5"/>
          <w:sz w:val="24"/>
        </w:rPr>
        <w:t xml:space="preserve"> </w:t>
      </w:r>
      <w:r>
        <w:rPr>
          <w:sz w:val="24"/>
        </w:rPr>
        <w:t>единицы)</w:t>
      </w:r>
    </w:p>
    <w:p w:rsidR="00393155" w:rsidRDefault="007E2DE6">
      <w:pPr>
        <w:pStyle w:val="a4"/>
        <w:numPr>
          <w:ilvl w:val="0"/>
          <w:numId w:val="136"/>
        </w:numPr>
        <w:tabs>
          <w:tab w:val="left" w:pos="1682"/>
        </w:tabs>
        <w:spacing w:before="41" w:line="276" w:lineRule="auto"/>
        <w:ind w:right="584" w:firstLine="180"/>
        <w:jc w:val="both"/>
        <w:rPr>
          <w:sz w:val="24"/>
        </w:rPr>
      </w:pPr>
      <w:r>
        <w:rPr>
          <w:sz w:val="24"/>
        </w:rPr>
        <w:t>определяет пространственное расположение предметов относительно себя (впереди, сзади, рядом со мной, надо мной, подо мной), геометрические фигуры и</w:t>
      </w:r>
      <w:r>
        <w:rPr>
          <w:spacing w:val="-2"/>
          <w:sz w:val="24"/>
        </w:rPr>
        <w:t xml:space="preserve"> </w:t>
      </w:r>
      <w:r>
        <w:rPr>
          <w:sz w:val="24"/>
        </w:rPr>
        <w:t>тела.</w:t>
      </w:r>
    </w:p>
    <w:p w:rsidR="00393155" w:rsidRDefault="007E2DE6">
      <w:pPr>
        <w:pStyle w:val="a4"/>
        <w:numPr>
          <w:ilvl w:val="0"/>
          <w:numId w:val="136"/>
        </w:numPr>
        <w:tabs>
          <w:tab w:val="left" w:pos="1682"/>
        </w:tabs>
        <w:spacing w:line="275" w:lineRule="exact"/>
        <w:ind w:left="1681" w:hanging="530"/>
        <w:jc w:val="both"/>
        <w:rPr>
          <w:sz w:val="24"/>
        </w:rPr>
      </w:pPr>
      <w:r>
        <w:rPr>
          <w:sz w:val="24"/>
        </w:rPr>
        <w:t>определяет времена года (весна, лето, осень, зима), части суток (утро, день, вечер,</w:t>
      </w:r>
      <w:r>
        <w:rPr>
          <w:spacing w:val="-2"/>
          <w:sz w:val="24"/>
        </w:rPr>
        <w:t xml:space="preserve"> </w:t>
      </w:r>
      <w:r>
        <w:rPr>
          <w:sz w:val="24"/>
        </w:rPr>
        <w:t>ночь);</w:t>
      </w:r>
    </w:p>
    <w:p w:rsidR="00393155" w:rsidRDefault="007E2DE6">
      <w:pPr>
        <w:pStyle w:val="a4"/>
        <w:numPr>
          <w:ilvl w:val="0"/>
          <w:numId w:val="136"/>
        </w:numPr>
        <w:tabs>
          <w:tab w:val="left" w:pos="1682"/>
        </w:tabs>
        <w:spacing w:before="43" w:line="276" w:lineRule="auto"/>
        <w:ind w:right="577" w:firstLine="180"/>
        <w:jc w:val="both"/>
        <w:rPr>
          <w:sz w:val="24"/>
        </w:rPr>
      </w:pPr>
      <w:r>
        <w:rPr>
          <w:sz w:val="24"/>
        </w:rPr>
        <w:t>использует в речи математические термины, обозначающие величину, форму, количество, называя все свойства, присущие объектам, а также свойства, не присущие объектам, с использованием частицы</w:t>
      </w:r>
      <w:r>
        <w:rPr>
          <w:spacing w:val="-4"/>
          <w:sz w:val="24"/>
        </w:rPr>
        <w:t xml:space="preserve"> </w:t>
      </w:r>
      <w:r>
        <w:rPr>
          <w:sz w:val="24"/>
        </w:rPr>
        <w:t>не;</w:t>
      </w:r>
    </w:p>
    <w:p w:rsidR="00393155" w:rsidRDefault="007E2DE6">
      <w:pPr>
        <w:pStyle w:val="a4"/>
        <w:numPr>
          <w:ilvl w:val="0"/>
          <w:numId w:val="136"/>
        </w:numPr>
        <w:tabs>
          <w:tab w:val="left" w:pos="1682"/>
        </w:tabs>
        <w:spacing w:line="275" w:lineRule="exact"/>
        <w:ind w:left="1681" w:hanging="530"/>
        <w:jc w:val="both"/>
        <w:rPr>
          <w:sz w:val="24"/>
        </w:rPr>
      </w:pPr>
      <w:r>
        <w:rPr>
          <w:sz w:val="24"/>
        </w:rPr>
        <w:t>сравнивает предметы (по длине, ширине, высоте, толщине) путем наложения и</w:t>
      </w:r>
      <w:r>
        <w:rPr>
          <w:spacing w:val="-4"/>
          <w:sz w:val="24"/>
        </w:rPr>
        <w:t xml:space="preserve"> </w:t>
      </w:r>
      <w:r>
        <w:rPr>
          <w:sz w:val="24"/>
        </w:rPr>
        <w:t>приложения</w:t>
      </w:r>
    </w:p>
    <w:p w:rsidR="00393155" w:rsidRDefault="007E2DE6">
      <w:pPr>
        <w:pStyle w:val="a4"/>
        <w:numPr>
          <w:ilvl w:val="0"/>
          <w:numId w:val="136"/>
        </w:numPr>
        <w:tabs>
          <w:tab w:val="left" w:pos="1681"/>
          <w:tab w:val="left" w:pos="1682"/>
        </w:tabs>
        <w:spacing w:before="41"/>
        <w:ind w:left="1681" w:hanging="530"/>
        <w:rPr>
          <w:sz w:val="24"/>
        </w:rPr>
      </w:pPr>
      <w:r>
        <w:rPr>
          <w:sz w:val="24"/>
        </w:rPr>
        <w:t>знает и называет свое имя, фамилию, имена и отчества</w:t>
      </w:r>
      <w:r>
        <w:rPr>
          <w:spacing w:val="-5"/>
          <w:sz w:val="24"/>
        </w:rPr>
        <w:t xml:space="preserve"> </w:t>
      </w:r>
      <w:r>
        <w:rPr>
          <w:sz w:val="24"/>
        </w:rPr>
        <w:t>родителей</w:t>
      </w:r>
    </w:p>
    <w:p w:rsidR="00393155" w:rsidRDefault="007E2DE6">
      <w:pPr>
        <w:pStyle w:val="a4"/>
        <w:numPr>
          <w:ilvl w:val="0"/>
          <w:numId w:val="136"/>
        </w:numPr>
        <w:tabs>
          <w:tab w:val="left" w:pos="1681"/>
          <w:tab w:val="left" w:pos="1682"/>
        </w:tabs>
        <w:spacing w:before="43"/>
        <w:ind w:left="1681" w:hanging="530"/>
        <w:rPr>
          <w:sz w:val="24"/>
        </w:rPr>
      </w:pPr>
      <w:r>
        <w:rPr>
          <w:sz w:val="24"/>
        </w:rPr>
        <w:t>знает название родного города, называет домашний адрес, где</w:t>
      </w:r>
      <w:r>
        <w:rPr>
          <w:spacing w:val="-7"/>
          <w:sz w:val="24"/>
        </w:rPr>
        <w:t xml:space="preserve"> </w:t>
      </w:r>
      <w:r>
        <w:rPr>
          <w:sz w:val="24"/>
        </w:rPr>
        <w:t>живет</w:t>
      </w:r>
    </w:p>
    <w:p w:rsidR="00393155" w:rsidRDefault="007E2DE6">
      <w:pPr>
        <w:pStyle w:val="a4"/>
        <w:numPr>
          <w:ilvl w:val="0"/>
          <w:numId w:val="136"/>
        </w:numPr>
        <w:tabs>
          <w:tab w:val="left" w:pos="1681"/>
          <w:tab w:val="left" w:pos="1682"/>
        </w:tabs>
        <w:spacing w:before="41"/>
        <w:ind w:left="1681" w:hanging="530"/>
        <w:rPr>
          <w:sz w:val="24"/>
        </w:rPr>
      </w:pPr>
      <w:r>
        <w:rPr>
          <w:sz w:val="24"/>
        </w:rPr>
        <w:t>владеет разными видами конструирования (из бумаги, природного материала, деталей</w:t>
      </w:r>
      <w:r>
        <w:rPr>
          <w:spacing w:val="-4"/>
          <w:sz w:val="24"/>
        </w:rPr>
        <w:t xml:space="preserve"> </w:t>
      </w:r>
      <w:r>
        <w:rPr>
          <w:sz w:val="24"/>
        </w:rPr>
        <w:t>конструктора);</w:t>
      </w:r>
    </w:p>
    <w:p w:rsidR="00393155" w:rsidRDefault="007E2DE6">
      <w:pPr>
        <w:pStyle w:val="a4"/>
        <w:numPr>
          <w:ilvl w:val="0"/>
          <w:numId w:val="136"/>
        </w:numPr>
        <w:tabs>
          <w:tab w:val="left" w:pos="1681"/>
          <w:tab w:val="left" w:pos="1682"/>
        </w:tabs>
        <w:spacing w:before="41" w:line="276" w:lineRule="auto"/>
        <w:ind w:right="578" w:firstLine="180"/>
        <w:rPr>
          <w:sz w:val="24"/>
        </w:rPr>
      </w:pPr>
      <w:r>
        <w:rPr>
          <w:sz w:val="24"/>
        </w:rPr>
        <w:t>создает предметные и сюжетные композиции из строительного материала по образцу, схеме, теме, условиям, замыслу (восемь-десять деталей).</w:t>
      </w:r>
    </w:p>
    <w:p w:rsidR="00393155" w:rsidRDefault="00393155">
      <w:pPr>
        <w:pStyle w:val="a3"/>
        <w:spacing w:before="1"/>
        <w:rPr>
          <w:sz w:val="28"/>
        </w:rPr>
      </w:pPr>
    </w:p>
    <w:p w:rsidR="00393155" w:rsidRDefault="007E2DE6">
      <w:pPr>
        <w:pStyle w:val="1"/>
        <w:ind w:left="1152"/>
      </w:pPr>
      <w:r>
        <w:t>Речевое развитие</w:t>
      </w:r>
    </w:p>
    <w:p w:rsidR="00393155" w:rsidRDefault="007E2DE6">
      <w:pPr>
        <w:pStyle w:val="a3"/>
        <w:spacing w:before="36"/>
        <w:ind w:left="1152"/>
      </w:pPr>
      <w:r>
        <w:t>Ребенок:</w:t>
      </w:r>
    </w:p>
    <w:p w:rsidR="00393155" w:rsidRDefault="007E2DE6">
      <w:pPr>
        <w:pStyle w:val="a4"/>
        <w:numPr>
          <w:ilvl w:val="0"/>
          <w:numId w:val="136"/>
        </w:numPr>
        <w:tabs>
          <w:tab w:val="left" w:pos="1681"/>
          <w:tab w:val="left" w:pos="1682"/>
        </w:tabs>
        <w:spacing w:before="41"/>
        <w:ind w:left="1681" w:hanging="530"/>
        <w:rPr>
          <w:sz w:val="24"/>
        </w:rPr>
      </w:pPr>
      <w:r>
        <w:rPr>
          <w:sz w:val="24"/>
        </w:rPr>
        <w:t>умеет получать новую информацию (задает вопросы,</w:t>
      </w:r>
      <w:r>
        <w:rPr>
          <w:spacing w:val="2"/>
          <w:sz w:val="24"/>
        </w:rPr>
        <w:t xml:space="preserve"> </w:t>
      </w:r>
      <w:r>
        <w:rPr>
          <w:sz w:val="24"/>
        </w:rPr>
        <w:t>экспериментирует);</w:t>
      </w:r>
    </w:p>
    <w:p w:rsidR="00393155" w:rsidRDefault="007E2DE6">
      <w:pPr>
        <w:pStyle w:val="a4"/>
        <w:numPr>
          <w:ilvl w:val="0"/>
          <w:numId w:val="136"/>
        </w:numPr>
        <w:tabs>
          <w:tab w:val="left" w:pos="1681"/>
          <w:tab w:val="left" w:pos="1682"/>
        </w:tabs>
        <w:spacing w:before="43"/>
        <w:ind w:left="1681" w:hanging="530"/>
        <w:rPr>
          <w:sz w:val="24"/>
        </w:rPr>
      </w:pPr>
      <w:r>
        <w:rPr>
          <w:sz w:val="24"/>
        </w:rPr>
        <w:t>старается правильно произносить поставленные звуки, адекватно реагирует на контроль педагога за</w:t>
      </w:r>
      <w:r>
        <w:rPr>
          <w:spacing w:val="-18"/>
          <w:sz w:val="24"/>
        </w:rPr>
        <w:t xml:space="preserve"> </w:t>
      </w:r>
      <w:r>
        <w:rPr>
          <w:sz w:val="24"/>
        </w:rPr>
        <w:t>звукопроизношением;</w:t>
      </w:r>
    </w:p>
    <w:p w:rsidR="00393155" w:rsidRDefault="00393155">
      <w:pPr>
        <w:rPr>
          <w:sz w:val="24"/>
        </w:rPr>
        <w:sectPr w:rsidR="00393155">
          <w:pgSz w:w="16840" w:h="11910" w:orient="landscape"/>
          <w:pgMar w:top="1100" w:right="240" w:bottom="280" w:left="160" w:header="720" w:footer="720" w:gutter="0"/>
          <w:cols w:space="720"/>
        </w:sectPr>
      </w:pPr>
    </w:p>
    <w:p w:rsidR="00393155" w:rsidRDefault="007E2DE6">
      <w:pPr>
        <w:pStyle w:val="a4"/>
        <w:numPr>
          <w:ilvl w:val="0"/>
          <w:numId w:val="136"/>
        </w:numPr>
        <w:tabs>
          <w:tab w:val="left" w:pos="1681"/>
          <w:tab w:val="left" w:pos="1682"/>
        </w:tabs>
        <w:spacing w:before="165" w:line="276" w:lineRule="auto"/>
        <w:ind w:right="579" w:firstLine="180"/>
        <w:rPr>
          <w:sz w:val="24"/>
        </w:rPr>
      </w:pPr>
      <w:r>
        <w:rPr>
          <w:sz w:val="24"/>
        </w:rPr>
        <w:lastRenderedPageBreak/>
        <w:t>умеет строить простые распространенные предложения; предложения с однородными членами; простейшие виды сложносочиненных и сложноподчиненных</w:t>
      </w:r>
      <w:r>
        <w:rPr>
          <w:spacing w:val="1"/>
          <w:sz w:val="24"/>
        </w:rPr>
        <w:t xml:space="preserve"> </w:t>
      </w:r>
      <w:r>
        <w:rPr>
          <w:sz w:val="24"/>
        </w:rPr>
        <w:t>предложений;</w:t>
      </w:r>
    </w:p>
    <w:p w:rsidR="00393155" w:rsidRDefault="007E2DE6">
      <w:pPr>
        <w:pStyle w:val="a4"/>
        <w:numPr>
          <w:ilvl w:val="0"/>
          <w:numId w:val="136"/>
        </w:numPr>
        <w:tabs>
          <w:tab w:val="left" w:pos="1681"/>
          <w:tab w:val="left" w:pos="1682"/>
        </w:tabs>
        <w:spacing w:line="275" w:lineRule="exact"/>
        <w:ind w:left="1681" w:hanging="530"/>
        <w:rPr>
          <w:sz w:val="24"/>
        </w:rPr>
      </w:pPr>
      <w:r>
        <w:rPr>
          <w:sz w:val="24"/>
        </w:rPr>
        <w:t>владеет словарным запасом, связанным с содержанием эмоционального, бытового, предметного, социального и игрового опыта</w:t>
      </w:r>
      <w:r>
        <w:rPr>
          <w:spacing w:val="-27"/>
          <w:sz w:val="24"/>
        </w:rPr>
        <w:t xml:space="preserve"> </w:t>
      </w:r>
      <w:r>
        <w:rPr>
          <w:sz w:val="24"/>
        </w:rPr>
        <w:t>детей;</w:t>
      </w:r>
    </w:p>
    <w:p w:rsidR="00393155" w:rsidRDefault="007E2DE6">
      <w:pPr>
        <w:pStyle w:val="a4"/>
        <w:numPr>
          <w:ilvl w:val="0"/>
          <w:numId w:val="136"/>
        </w:numPr>
        <w:tabs>
          <w:tab w:val="left" w:pos="1681"/>
          <w:tab w:val="left" w:pos="1682"/>
        </w:tabs>
        <w:spacing w:before="41"/>
        <w:ind w:left="1681" w:hanging="530"/>
        <w:rPr>
          <w:sz w:val="24"/>
        </w:rPr>
      </w:pPr>
      <w:r>
        <w:rPr>
          <w:sz w:val="24"/>
        </w:rPr>
        <w:t>использует обобщающие слова, устанавливает и выражает в речи антонимические</w:t>
      </w:r>
      <w:r>
        <w:rPr>
          <w:spacing w:val="59"/>
          <w:sz w:val="24"/>
        </w:rPr>
        <w:t xml:space="preserve"> </w:t>
      </w:r>
      <w:r>
        <w:rPr>
          <w:sz w:val="24"/>
        </w:rPr>
        <w:t>отношения;</w:t>
      </w:r>
    </w:p>
    <w:p w:rsidR="00393155" w:rsidRDefault="007E2DE6">
      <w:pPr>
        <w:pStyle w:val="a4"/>
        <w:numPr>
          <w:ilvl w:val="0"/>
          <w:numId w:val="136"/>
        </w:numPr>
        <w:tabs>
          <w:tab w:val="left" w:pos="1681"/>
          <w:tab w:val="left" w:pos="1682"/>
        </w:tabs>
        <w:spacing w:before="43" w:line="276" w:lineRule="auto"/>
        <w:ind w:right="590" w:firstLine="180"/>
        <w:rPr>
          <w:sz w:val="24"/>
        </w:rPr>
      </w:pPr>
      <w:r>
        <w:rPr>
          <w:sz w:val="24"/>
        </w:rPr>
        <w:t>пересказывает литературные произведения по иллюстративному материалу (картинкам, схемам, фотографиям), содержание которых отражает эмоциональный, игровой, трудовой, познавательный опыт</w:t>
      </w:r>
      <w:r>
        <w:rPr>
          <w:spacing w:val="-2"/>
          <w:sz w:val="24"/>
        </w:rPr>
        <w:t xml:space="preserve"> </w:t>
      </w:r>
      <w:r>
        <w:rPr>
          <w:sz w:val="24"/>
        </w:rPr>
        <w:t>детей;</w:t>
      </w:r>
    </w:p>
    <w:p w:rsidR="00393155" w:rsidRDefault="007E2DE6">
      <w:pPr>
        <w:pStyle w:val="a4"/>
        <w:numPr>
          <w:ilvl w:val="0"/>
          <w:numId w:val="136"/>
        </w:numPr>
        <w:tabs>
          <w:tab w:val="left" w:pos="1681"/>
          <w:tab w:val="left" w:pos="1682"/>
        </w:tabs>
        <w:spacing w:line="276" w:lineRule="auto"/>
        <w:ind w:right="585" w:firstLine="180"/>
        <w:rPr>
          <w:sz w:val="24"/>
        </w:rPr>
      </w:pPr>
      <w:r>
        <w:rPr>
          <w:sz w:val="24"/>
        </w:rPr>
        <w:t>выполняет речевые действия в соответствии с планом повествования, составляет рассказы по серии сюжетных картинок, используя графические схемы, наглядные</w:t>
      </w:r>
      <w:r>
        <w:rPr>
          <w:spacing w:val="-4"/>
          <w:sz w:val="24"/>
        </w:rPr>
        <w:t xml:space="preserve"> </w:t>
      </w:r>
      <w:r>
        <w:rPr>
          <w:sz w:val="24"/>
        </w:rPr>
        <w:t>опоры.</w:t>
      </w:r>
    </w:p>
    <w:p w:rsidR="00393155" w:rsidRDefault="00393155">
      <w:pPr>
        <w:pStyle w:val="a3"/>
        <w:rPr>
          <w:sz w:val="28"/>
        </w:rPr>
      </w:pPr>
    </w:p>
    <w:p w:rsidR="00393155" w:rsidRDefault="007E2DE6">
      <w:pPr>
        <w:pStyle w:val="1"/>
        <w:ind w:left="1152"/>
      </w:pPr>
      <w:r>
        <w:t>Художественно-эстетическое развитие</w:t>
      </w:r>
    </w:p>
    <w:p w:rsidR="00393155" w:rsidRDefault="007E2DE6">
      <w:pPr>
        <w:pStyle w:val="a3"/>
        <w:spacing w:before="36"/>
        <w:ind w:left="1152"/>
      </w:pPr>
      <w:r>
        <w:t>Ребенок:</w:t>
      </w:r>
    </w:p>
    <w:p w:rsidR="00393155" w:rsidRDefault="007E2DE6">
      <w:pPr>
        <w:pStyle w:val="a4"/>
        <w:numPr>
          <w:ilvl w:val="0"/>
          <w:numId w:val="136"/>
        </w:numPr>
        <w:tabs>
          <w:tab w:val="left" w:pos="1682"/>
        </w:tabs>
        <w:spacing w:before="41" w:line="276" w:lineRule="auto"/>
        <w:ind w:right="575" w:firstLine="180"/>
        <w:jc w:val="both"/>
        <w:rPr>
          <w:sz w:val="24"/>
        </w:rPr>
      </w:pPr>
      <w:r>
        <w:rPr>
          <w:sz w:val="24"/>
        </w:rPr>
        <w:t>стремится к использованию различных средств и материалов в процессе изобразительной деятельности (краски, карандаши, волоконные карандаши, восковые мелки, пастель, фломастеры, цветной мел для рисования, пластилин, цветное и обычное тесто для лепки, различные виды бумаги, ткани для аппликации и т.</w:t>
      </w:r>
      <w:r>
        <w:rPr>
          <w:spacing w:val="-3"/>
          <w:sz w:val="24"/>
        </w:rPr>
        <w:t xml:space="preserve"> </w:t>
      </w:r>
      <w:r>
        <w:rPr>
          <w:sz w:val="24"/>
        </w:rPr>
        <w:t>д.);</w:t>
      </w:r>
    </w:p>
    <w:p w:rsidR="00393155" w:rsidRDefault="007E2DE6">
      <w:pPr>
        <w:pStyle w:val="a4"/>
        <w:numPr>
          <w:ilvl w:val="0"/>
          <w:numId w:val="136"/>
        </w:numPr>
        <w:tabs>
          <w:tab w:val="left" w:pos="1682"/>
        </w:tabs>
        <w:spacing w:before="1"/>
        <w:ind w:left="1681" w:hanging="530"/>
        <w:jc w:val="both"/>
        <w:rPr>
          <w:sz w:val="24"/>
        </w:rPr>
      </w:pPr>
      <w:r>
        <w:rPr>
          <w:sz w:val="24"/>
        </w:rPr>
        <w:t>владеет разными способами вырезания (из бумаги, сложенной гармошкой, сложенной вдвое и</w:t>
      </w:r>
      <w:r>
        <w:rPr>
          <w:spacing w:val="-5"/>
          <w:sz w:val="24"/>
        </w:rPr>
        <w:t xml:space="preserve"> </w:t>
      </w:r>
      <w:r>
        <w:rPr>
          <w:sz w:val="24"/>
        </w:rPr>
        <w:t>т.п.);</w:t>
      </w:r>
    </w:p>
    <w:p w:rsidR="00393155" w:rsidRDefault="007E2DE6">
      <w:pPr>
        <w:pStyle w:val="a4"/>
        <w:numPr>
          <w:ilvl w:val="0"/>
          <w:numId w:val="136"/>
        </w:numPr>
        <w:tabs>
          <w:tab w:val="left" w:pos="1682"/>
        </w:tabs>
        <w:spacing w:before="41"/>
        <w:ind w:left="1681" w:hanging="530"/>
        <w:jc w:val="both"/>
        <w:rPr>
          <w:sz w:val="24"/>
        </w:rPr>
      </w:pPr>
      <w:r>
        <w:rPr>
          <w:sz w:val="24"/>
        </w:rPr>
        <w:t>знает основные цвета и их оттенки, смешивает и получает оттеночные цвета</w:t>
      </w:r>
      <w:r>
        <w:rPr>
          <w:spacing w:val="-6"/>
          <w:sz w:val="24"/>
        </w:rPr>
        <w:t xml:space="preserve"> </w:t>
      </w:r>
      <w:r>
        <w:rPr>
          <w:sz w:val="24"/>
        </w:rPr>
        <w:t>красок;</w:t>
      </w:r>
    </w:p>
    <w:p w:rsidR="00393155" w:rsidRDefault="007E2DE6">
      <w:pPr>
        <w:pStyle w:val="a4"/>
        <w:numPr>
          <w:ilvl w:val="0"/>
          <w:numId w:val="136"/>
        </w:numPr>
        <w:tabs>
          <w:tab w:val="left" w:pos="1681"/>
          <w:tab w:val="left" w:pos="1682"/>
        </w:tabs>
        <w:spacing w:before="41" w:line="278" w:lineRule="auto"/>
        <w:ind w:right="579" w:firstLine="180"/>
        <w:rPr>
          <w:sz w:val="24"/>
        </w:rPr>
      </w:pPr>
      <w:r>
        <w:rPr>
          <w:sz w:val="24"/>
        </w:rPr>
        <w:t>понимает доступные произведения искусства (картины, иллюстрации к сказкам и рассказам, народная игрушка: семеновская матрешка, дымковская</w:t>
      </w:r>
      <w:r>
        <w:rPr>
          <w:spacing w:val="-1"/>
          <w:sz w:val="24"/>
        </w:rPr>
        <w:t xml:space="preserve"> </w:t>
      </w:r>
      <w:r>
        <w:rPr>
          <w:sz w:val="24"/>
        </w:rPr>
        <w:t>игрушка);</w:t>
      </w:r>
    </w:p>
    <w:p w:rsidR="00393155" w:rsidRDefault="007E2DE6">
      <w:pPr>
        <w:pStyle w:val="a4"/>
        <w:numPr>
          <w:ilvl w:val="0"/>
          <w:numId w:val="136"/>
        </w:numPr>
        <w:tabs>
          <w:tab w:val="left" w:pos="1681"/>
          <w:tab w:val="left" w:pos="1682"/>
        </w:tabs>
        <w:spacing w:line="276" w:lineRule="auto"/>
        <w:ind w:right="576" w:firstLine="180"/>
        <w:rPr>
          <w:sz w:val="24"/>
        </w:rPr>
      </w:pPr>
      <w:r>
        <w:rPr>
          <w:sz w:val="24"/>
        </w:rPr>
        <w:t xml:space="preserve">умеет определять замысел изображения, словесно его формулировать, следовать ему в процессе работы и реализовывать его до </w:t>
      </w:r>
      <w:r>
        <w:rPr>
          <w:spacing w:val="2"/>
          <w:sz w:val="24"/>
        </w:rPr>
        <w:t xml:space="preserve">конца, </w:t>
      </w:r>
      <w:r>
        <w:rPr>
          <w:sz w:val="24"/>
        </w:rPr>
        <w:t>объяснять в конце работы содержание, получившегося продукта</w:t>
      </w:r>
      <w:r>
        <w:rPr>
          <w:spacing w:val="-3"/>
          <w:sz w:val="24"/>
        </w:rPr>
        <w:t xml:space="preserve"> </w:t>
      </w:r>
      <w:r>
        <w:rPr>
          <w:sz w:val="24"/>
        </w:rPr>
        <w:t>деятельности;</w:t>
      </w:r>
    </w:p>
    <w:p w:rsidR="00393155" w:rsidRDefault="007E2DE6">
      <w:pPr>
        <w:pStyle w:val="a4"/>
        <w:numPr>
          <w:ilvl w:val="0"/>
          <w:numId w:val="136"/>
        </w:numPr>
        <w:tabs>
          <w:tab w:val="left" w:pos="1681"/>
          <w:tab w:val="left" w:pos="1682"/>
        </w:tabs>
        <w:spacing w:line="278" w:lineRule="auto"/>
        <w:ind w:right="591" w:firstLine="180"/>
        <w:rPr>
          <w:sz w:val="24"/>
        </w:rPr>
      </w:pPr>
      <w:r>
        <w:rPr>
          <w:sz w:val="24"/>
        </w:rPr>
        <w:t>эмоционально откликается на воздействие художественного образа, понимает содержание произведений и выражает свои чувства и эмоции с помощью творческих рассказов;</w:t>
      </w:r>
    </w:p>
    <w:p w:rsidR="00393155" w:rsidRDefault="007E2DE6">
      <w:pPr>
        <w:pStyle w:val="a4"/>
        <w:numPr>
          <w:ilvl w:val="0"/>
          <w:numId w:val="136"/>
        </w:numPr>
        <w:tabs>
          <w:tab w:val="left" w:pos="1681"/>
          <w:tab w:val="left" w:pos="1682"/>
        </w:tabs>
        <w:spacing w:line="272" w:lineRule="exact"/>
        <w:ind w:left="1681" w:hanging="530"/>
        <w:rPr>
          <w:sz w:val="24"/>
        </w:rPr>
      </w:pPr>
      <w:r>
        <w:rPr>
          <w:sz w:val="24"/>
        </w:rPr>
        <w:t>проявляет интерес к произведениям народной, классической и современной музыки, к музыкальным</w:t>
      </w:r>
      <w:r>
        <w:rPr>
          <w:spacing w:val="-15"/>
          <w:sz w:val="24"/>
        </w:rPr>
        <w:t xml:space="preserve"> </w:t>
      </w:r>
      <w:r>
        <w:rPr>
          <w:sz w:val="24"/>
        </w:rPr>
        <w:t>инструментам;</w:t>
      </w:r>
    </w:p>
    <w:p w:rsidR="00393155" w:rsidRDefault="007E2DE6">
      <w:pPr>
        <w:pStyle w:val="a4"/>
        <w:numPr>
          <w:ilvl w:val="0"/>
          <w:numId w:val="136"/>
        </w:numPr>
        <w:tabs>
          <w:tab w:val="left" w:pos="1681"/>
          <w:tab w:val="left" w:pos="1682"/>
        </w:tabs>
        <w:spacing w:before="36"/>
        <w:ind w:left="1681" w:hanging="530"/>
        <w:rPr>
          <w:sz w:val="24"/>
        </w:rPr>
      </w:pPr>
      <w:r>
        <w:rPr>
          <w:sz w:val="24"/>
        </w:rPr>
        <w:t>имеет элементарные представления о видах</w:t>
      </w:r>
      <w:r>
        <w:rPr>
          <w:spacing w:val="-1"/>
          <w:sz w:val="24"/>
        </w:rPr>
        <w:t xml:space="preserve"> </w:t>
      </w:r>
      <w:r>
        <w:rPr>
          <w:sz w:val="24"/>
        </w:rPr>
        <w:t>искусства;</w:t>
      </w:r>
    </w:p>
    <w:p w:rsidR="00393155" w:rsidRDefault="007E2DE6">
      <w:pPr>
        <w:pStyle w:val="a4"/>
        <w:numPr>
          <w:ilvl w:val="0"/>
          <w:numId w:val="136"/>
        </w:numPr>
        <w:tabs>
          <w:tab w:val="left" w:pos="1681"/>
          <w:tab w:val="left" w:pos="1682"/>
        </w:tabs>
        <w:spacing w:before="41"/>
        <w:ind w:left="1681" w:hanging="530"/>
        <w:rPr>
          <w:sz w:val="24"/>
        </w:rPr>
      </w:pPr>
      <w:r>
        <w:rPr>
          <w:sz w:val="24"/>
        </w:rPr>
        <w:t>воспринимает музыку, художественную литературу,</w:t>
      </w:r>
      <w:r>
        <w:rPr>
          <w:spacing w:val="1"/>
          <w:sz w:val="24"/>
        </w:rPr>
        <w:t xml:space="preserve"> </w:t>
      </w:r>
      <w:r>
        <w:rPr>
          <w:sz w:val="24"/>
        </w:rPr>
        <w:t>фольклор;</w:t>
      </w:r>
    </w:p>
    <w:p w:rsidR="00393155" w:rsidRDefault="007E2DE6">
      <w:pPr>
        <w:pStyle w:val="a4"/>
        <w:numPr>
          <w:ilvl w:val="0"/>
          <w:numId w:val="136"/>
        </w:numPr>
        <w:tabs>
          <w:tab w:val="left" w:pos="1681"/>
          <w:tab w:val="left" w:pos="1682"/>
        </w:tabs>
        <w:spacing w:before="43"/>
        <w:ind w:left="1681" w:hanging="530"/>
        <w:rPr>
          <w:sz w:val="24"/>
        </w:rPr>
      </w:pPr>
      <w:r>
        <w:rPr>
          <w:sz w:val="24"/>
        </w:rPr>
        <w:t>любит слушать новые сказки, рассказы, стихи, чтение с</w:t>
      </w:r>
      <w:r>
        <w:rPr>
          <w:spacing w:val="-6"/>
          <w:sz w:val="24"/>
        </w:rPr>
        <w:t xml:space="preserve"> </w:t>
      </w:r>
      <w:r>
        <w:rPr>
          <w:sz w:val="24"/>
        </w:rPr>
        <w:t>продолжением</w:t>
      </w:r>
    </w:p>
    <w:p w:rsidR="00393155" w:rsidRDefault="007E2DE6">
      <w:pPr>
        <w:pStyle w:val="a4"/>
        <w:numPr>
          <w:ilvl w:val="0"/>
          <w:numId w:val="136"/>
        </w:numPr>
        <w:tabs>
          <w:tab w:val="left" w:pos="1681"/>
          <w:tab w:val="left" w:pos="1682"/>
        </w:tabs>
        <w:spacing w:before="41"/>
        <w:ind w:left="1681" w:hanging="530"/>
        <w:rPr>
          <w:sz w:val="24"/>
        </w:rPr>
      </w:pPr>
      <w:r>
        <w:rPr>
          <w:sz w:val="24"/>
        </w:rPr>
        <w:t>сопереживает персонажам художественных</w:t>
      </w:r>
      <w:r>
        <w:rPr>
          <w:spacing w:val="-1"/>
          <w:sz w:val="24"/>
        </w:rPr>
        <w:t xml:space="preserve"> </w:t>
      </w:r>
      <w:r>
        <w:rPr>
          <w:sz w:val="24"/>
        </w:rPr>
        <w:t>произведений</w:t>
      </w:r>
    </w:p>
    <w:p w:rsidR="00393155" w:rsidRDefault="00393155">
      <w:pPr>
        <w:pStyle w:val="a3"/>
        <w:spacing w:before="5"/>
        <w:rPr>
          <w:sz w:val="31"/>
        </w:rPr>
      </w:pPr>
    </w:p>
    <w:p w:rsidR="00393155" w:rsidRDefault="007E2DE6">
      <w:pPr>
        <w:pStyle w:val="1"/>
        <w:spacing w:before="1"/>
        <w:ind w:left="1152"/>
      </w:pPr>
      <w:r>
        <w:t>Физическое развитие</w:t>
      </w:r>
    </w:p>
    <w:p w:rsidR="00393155" w:rsidRDefault="007E2DE6">
      <w:pPr>
        <w:pStyle w:val="a3"/>
        <w:spacing w:before="38"/>
        <w:ind w:left="1152"/>
      </w:pPr>
      <w:r>
        <w:t>Ребенок:</w:t>
      </w:r>
    </w:p>
    <w:p w:rsidR="00393155" w:rsidRDefault="00393155">
      <w:pPr>
        <w:sectPr w:rsidR="00393155">
          <w:pgSz w:w="16840" w:h="11910" w:orient="landscape"/>
          <w:pgMar w:top="1100" w:right="240" w:bottom="280" w:left="160" w:header="720" w:footer="720" w:gutter="0"/>
          <w:cols w:space="720"/>
        </w:sectPr>
      </w:pPr>
    </w:p>
    <w:p w:rsidR="00393155" w:rsidRDefault="007E2DE6">
      <w:pPr>
        <w:pStyle w:val="a4"/>
        <w:numPr>
          <w:ilvl w:val="0"/>
          <w:numId w:val="136"/>
        </w:numPr>
        <w:tabs>
          <w:tab w:val="left" w:pos="1681"/>
          <w:tab w:val="left" w:pos="1682"/>
        </w:tabs>
        <w:spacing w:before="165"/>
        <w:ind w:left="1681" w:hanging="530"/>
        <w:rPr>
          <w:sz w:val="24"/>
        </w:rPr>
      </w:pPr>
      <w:r>
        <w:rPr>
          <w:sz w:val="24"/>
        </w:rPr>
        <w:lastRenderedPageBreak/>
        <w:t>выполняет основные виды движений и упражнения по словесной инструкции</w:t>
      </w:r>
      <w:r>
        <w:rPr>
          <w:spacing w:val="-4"/>
          <w:sz w:val="24"/>
        </w:rPr>
        <w:t xml:space="preserve"> </w:t>
      </w:r>
      <w:r>
        <w:rPr>
          <w:sz w:val="24"/>
        </w:rPr>
        <w:t>взрослых;</w:t>
      </w:r>
    </w:p>
    <w:p w:rsidR="00393155" w:rsidRDefault="007E2DE6">
      <w:pPr>
        <w:pStyle w:val="a4"/>
        <w:numPr>
          <w:ilvl w:val="0"/>
          <w:numId w:val="136"/>
        </w:numPr>
        <w:tabs>
          <w:tab w:val="left" w:pos="1681"/>
          <w:tab w:val="left" w:pos="1682"/>
        </w:tabs>
        <w:spacing w:before="41"/>
        <w:ind w:left="1681" w:hanging="530"/>
        <w:rPr>
          <w:sz w:val="24"/>
        </w:rPr>
      </w:pPr>
      <w:r>
        <w:rPr>
          <w:sz w:val="24"/>
        </w:rPr>
        <w:t>выполняет согласованные движения, а также разноименные и разнонаправленные</w:t>
      </w:r>
      <w:r>
        <w:rPr>
          <w:spacing w:val="-10"/>
          <w:sz w:val="24"/>
        </w:rPr>
        <w:t xml:space="preserve"> </w:t>
      </w:r>
      <w:r>
        <w:rPr>
          <w:sz w:val="24"/>
        </w:rPr>
        <w:t>движения;</w:t>
      </w:r>
    </w:p>
    <w:p w:rsidR="00393155" w:rsidRDefault="007E2DE6">
      <w:pPr>
        <w:pStyle w:val="a4"/>
        <w:numPr>
          <w:ilvl w:val="0"/>
          <w:numId w:val="136"/>
        </w:numPr>
        <w:tabs>
          <w:tab w:val="left" w:pos="1681"/>
          <w:tab w:val="left" w:pos="1682"/>
        </w:tabs>
        <w:spacing w:before="40"/>
        <w:ind w:left="1681" w:hanging="530"/>
        <w:rPr>
          <w:sz w:val="24"/>
        </w:rPr>
      </w:pPr>
      <w:r>
        <w:rPr>
          <w:sz w:val="24"/>
        </w:rPr>
        <w:t>выполняет разные виды</w:t>
      </w:r>
      <w:r>
        <w:rPr>
          <w:spacing w:val="-6"/>
          <w:sz w:val="24"/>
        </w:rPr>
        <w:t xml:space="preserve"> </w:t>
      </w:r>
      <w:r>
        <w:rPr>
          <w:sz w:val="24"/>
        </w:rPr>
        <w:t>бега;</w:t>
      </w:r>
    </w:p>
    <w:p w:rsidR="00393155" w:rsidRDefault="007E2DE6">
      <w:pPr>
        <w:pStyle w:val="a4"/>
        <w:numPr>
          <w:ilvl w:val="0"/>
          <w:numId w:val="136"/>
        </w:numPr>
        <w:tabs>
          <w:tab w:val="left" w:pos="1681"/>
          <w:tab w:val="left" w:pos="1682"/>
        </w:tabs>
        <w:spacing w:before="41"/>
        <w:ind w:left="1681" w:hanging="530"/>
        <w:rPr>
          <w:sz w:val="24"/>
        </w:rPr>
      </w:pPr>
      <w:r>
        <w:rPr>
          <w:sz w:val="24"/>
        </w:rPr>
        <w:t>умеет перестраиваться в колонну по трое, равняться, размыкаться в колонне,</w:t>
      </w:r>
      <w:r>
        <w:rPr>
          <w:spacing w:val="-11"/>
          <w:sz w:val="24"/>
        </w:rPr>
        <w:t xml:space="preserve"> </w:t>
      </w:r>
      <w:r>
        <w:rPr>
          <w:sz w:val="24"/>
        </w:rPr>
        <w:t>шеренге;</w:t>
      </w:r>
    </w:p>
    <w:p w:rsidR="00393155" w:rsidRDefault="007E2DE6">
      <w:pPr>
        <w:pStyle w:val="a4"/>
        <w:numPr>
          <w:ilvl w:val="0"/>
          <w:numId w:val="136"/>
        </w:numPr>
        <w:tabs>
          <w:tab w:val="left" w:pos="1681"/>
          <w:tab w:val="left" w:pos="1682"/>
        </w:tabs>
        <w:spacing w:before="44"/>
        <w:ind w:left="1681" w:hanging="530"/>
        <w:rPr>
          <w:sz w:val="24"/>
        </w:rPr>
      </w:pPr>
      <w:r>
        <w:rPr>
          <w:sz w:val="24"/>
        </w:rPr>
        <w:t>прыгает через короткую</w:t>
      </w:r>
      <w:r>
        <w:rPr>
          <w:spacing w:val="-1"/>
          <w:sz w:val="24"/>
        </w:rPr>
        <w:t xml:space="preserve"> </w:t>
      </w:r>
      <w:r>
        <w:rPr>
          <w:sz w:val="24"/>
        </w:rPr>
        <w:t>скакалку;</w:t>
      </w:r>
    </w:p>
    <w:p w:rsidR="00393155" w:rsidRDefault="007E2DE6">
      <w:pPr>
        <w:pStyle w:val="a4"/>
        <w:numPr>
          <w:ilvl w:val="0"/>
          <w:numId w:val="136"/>
        </w:numPr>
        <w:tabs>
          <w:tab w:val="left" w:pos="1681"/>
          <w:tab w:val="left" w:pos="1682"/>
        </w:tabs>
        <w:spacing w:before="40"/>
        <w:ind w:left="1681" w:hanging="530"/>
        <w:rPr>
          <w:sz w:val="24"/>
        </w:rPr>
      </w:pPr>
      <w:r>
        <w:rPr>
          <w:sz w:val="24"/>
        </w:rPr>
        <w:t>сохраняет заданный темп (быстрый, средний, медленный) во время</w:t>
      </w:r>
      <w:r>
        <w:rPr>
          <w:spacing w:val="-5"/>
          <w:sz w:val="24"/>
        </w:rPr>
        <w:t xml:space="preserve"> </w:t>
      </w:r>
      <w:r>
        <w:rPr>
          <w:sz w:val="24"/>
        </w:rPr>
        <w:t>ходьбы;</w:t>
      </w:r>
    </w:p>
    <w:p w:rsidR="00393155" w:rsidRDefault="007E2DE6">
      <w:pPr>
        <w:pStyle w:val="a4"/>
        <w:numPr>
          <w:ilvl w:val="0"/>
          <w:numId w:val="136"/>
        </w:numPr>
        <w:tabs>
          <w:tab w:val="left" w:pos="1681"/>
          <w:tab w:val="left" w:pos="1682"/>
        </w:tabs>
        <w:spacing w:before="41"/>
        <w:ind w:left="1681" w:hanging="530"/>
        <w:rPr>
          <w:sz w:val="24"/>
        </w:rPr>
      </w:pPr>
      <w:r>
        <w:rPr>
          <w:sz w:val="24"/>
        </w:rPr>
        <w:t>бросает мяч вверх, о землю и ловит его;</w:t>
      </w:r>
    </w:p>
    <w:p w:rsidR="00393155" w:rsidRDefault="007E2DE6">
      <w:pPr>
        <w:pStyle w:val="a4"/>
        <w:numPr>
          <w:ilvl w:val="0"/>
          <w:numId w:val="136"/>
        </w:numPr>
        <w:tabs>
          <w:tab w:val="left" w:pos="1681"/>
          <w:tab w:val="left" w:pos="1682"/>
        </w:tabs>
        <w:spacing w:before="41"/>
        <w:ind w:left="1681" w:hanging="530"/>
        <w:rPr>
          <w:sz w:val="24"/>
        </w:rPr>
      </w:pPr>
      <w:r>
        <w:rPr>
          <w:sz w:val="24"/>
        </w:rPr>
        <w:t>отбивает мяч на</w:t>
      </w:r>
      <w:r>
        <w:rPr>
          <w:spacing w:val="-3"/>
          <w:sz w:val="24"/>
        </w:rPr>
        <w:t xml:space="preserve"> </w:t>
      </w:r>
      <w:r>
        <w:rPr>
          <w:sz w:val="24"/>
        </w:rPr>
        <w:t>месте;</w:t>
      </w:r>
    </w:p>
    <w:p w:rsidR="00393155" w:rsidRDefault="007E2DE6">
      <w:pPr>
        <w:pStyle w:val="a4"/>
        <w:numPr>
          <w:ilvl w:val="0"/>
          <w:numId w:val="136"/>
        </w:numPr>
        <w:tabs>
          <w:tab w:val="left" w:pos="1681"/>
          <w:tab w:val="left" w:pos="1682"/>
        </w:tabs>
        <w:spacing w:before="44"/>
        <w:ind w:left="1681" w:hanging="530"/>
        <w:rPr>
          <w:sz w:val="24"/>
        </w:rPr>
      </w:pPr>
      <w:r>
        <w:rPr>
          <w:sz w:val="24"/>
        </w:rPr>
        <w:t>проявляет желание участвовать в играх-соревнованиях и</w:t>
      </w:r>
      <w:r>
        <w:rPr>
          <w:spacing w:val="-1"/>
          <w:sz w:val="24"/>
        </w:rPr>
        <w:t xml:space="preserve"> </w:t>
      </w:r>
      <w:r>
        <w:rPr>
          <w:sz w:val="24"/>
        </w:rPr>
        <w:t>играх-эстафетах;</w:t>
      </w:r>
    </w:p>
    <w:p w:rsidR="00393155" w:rsidRDefault="007E2DE6">
      <w:pPr>
        <w:pStyle w:val="a4"/>
        <w:numPr>
          <w:ilvl w:val="0"/>
          <w:numId w:val="136"/>
        </w:numPr>
        <w:tabs>
          <w:tab w:val="left" w:pos="1681"/>
          <w:tab w:val="left" w:pos="1682"/>
        </w:tabs>
        <w:spacing w:before="41"/>
        <w:ind w:left="1681" w:hanging="530"/>
        <w:rPr>
          <w:sz w:val="24"/>
        </w:rPr>
      </w:pPr>
      <w:r>
        <w:rPr>
          <w:sz w:val="24"/>
        </w:rPr>
        <w:t>осуществляет элементарное двигательное и словесное планирование действий в ходе спортивных</w:t>
      </w:r>
      <w:r>
        <w:rPr>
          <w:spacing w:val="-10"/>
          <w:sz w:val="24"/>
        </w:rPr>
        <w:t xml:space="preserve"> </w:t>
      </w:r>
      <w:r>
        <w:rPr>
          <w:sz w:val="24"/>
        </w:rPr>
        <w:t>упражнений;</w:t>
      </w:r>
    </w:p>
    <w:p w:rsidR="00393155" w:rsidRDefault="007E2DE6">
      <w:pPr>
        <w:pStyle w:val="a4"/>
        <w:numPr>
          <w:ilvl w:val="0"/>
          <w:numId w:val="136"/>
        </w:numPr>
        <w:tabs>
          <w:tab w:val="left" w:pos="1681"/>
          <w:tab w:val="left" w:pos="1682"/>
        </w:tabs>
        <w:spacing w:before="40"/>
        <w:ind w:left="1681" w:hanging="530"/>
        <w:rPr>
          <w:sz w:val="24"/>
        </w:rPr>
      </w:pPr>
      <w:r>
        <w:rPr>
          <w:sz w:val="24"/>
        </w:rPr>
        <w:t>знает и подчиняется правилам подвижных игр, эстафет, игр с элементами</w:t>
      </w:r>
      <w:r>
        <w:rPr>
          <w:spacing w:val="-9"/>
          <w:sz w:val="24"/>
        </w:rPr>
        <w:t xml:space="preserve"> </w:t>
      </w:r>
      <w:r>
        <w:rPr>
          <w:sz w:val="24"/>
        </w:rPr>
        <w:t>спорта;</w:t>
      </w:r>
    </w:p>
    <w:p w:rsidR="00393155" w:rsidRDefault="007E2DE6">
      <w:pPr>
        <w:pStyle w:val="a4"/>
        <w:numPr>
          <w:ilvl w:val="0"/>
          <w:numId w:val="136"/>
        </w:numPr>
        <w:tabs>
          <w:tab w:val="left" w:pos="1681"/>
          <w:tab w:val="left" w:pos="1682"/>
        </w:tabs>
        <w:spacing w:before="41" w:line="278" w:lineRule="auto"/>
        <w:ind w:right="580" w:firstLine="180"/>
        <w:rPr>
          <w:sz w:val="24"/>
        </w:rPr>
      </w:pPr>
      <w:r>
        <w:rPr>
          <w:sz w:val="24"/>
        </w:rPr>
        <w:t>владеет элементарными нормами и правилами здорового образа жизни (в питании, двигательном режиме, закаливании, при формировании полезных привычек и</w:t>
      </w:r>
      <w:r>
        <w:rPr>
          <w:spacing w:val="-1"/>
          <w:sz w:val="24"/>
        </w:rPr>
        <w:t xml:space="preserve"> </w:t>
      </w:r>
      <w:r>
        <w:rPr>
          <w:sz w:val="24"/>
        </w:rPr>
        <w:t>др.).</w:t>
      </w:r>
    </w:p>
    <w:p w:rsidR="00393155" w:rsidRDefault="007E2DE6">
      <w:pPr>
        <w:pStyle w:val="1"/>
        <w:spacing w:before="34" w:line="634" w:lineRule="exact"/>
        <w:ind w:left="1152" w:right="654"/>
      </w:pPr>
      <w:r>
        <w:t>Целевые ориентиры освоения Программы детьми подготовительной к школе группы с тяжелыми нарушениями речи Коррекционная работа</w:t>
      </w:r>
    </w:p>
    <w:p w:rsidR="00393155" w:rsidRDefault="007E2DE6">
      <w:pPr>
        <w:pStyle w:val="a3"/>
        <w:spacing w:line="240" w:lineRule="exact"/>
        <w:ind w:left="1152"/>
      </w:pPr>
      <w:r>
        <w:t>Ребенок:</w:t>
      </w:r>
    </w:p>
    <w:p w:rsidR="00393155" w:rsidRDefault="007E2DE6">
      <w:pPr>
        <w:pStyle w:val="a4"/>
        <w:numPr>
          <w:ilvl w:val="0"/>
          <w:numId w:val="136"/>
        </w:numPr>
        <w:tabs>
          <w:tab w:val="left" w:pos="1681"/>
          <w:tab w:val="left" w:pos="1682"/>
        </w:tabs>
        <w:spacing w:before="41"/>
        <w:ind w:left="1681" w:hanging="530"/>
        <w:rPr>
          <w:sz w:val="24"/>
        </w:rPr>
      </w:pPr>
      <w:r>
        <w:rPr>
          <w:sz w:val="24"/>
        </w:rPr>
        <w:t>обладает сформированной мотивацией к школьному</w:t>
      </w:r>
      <w:r>
        <w:rPr>
          <w:spacing w:val="-9"/>
          <w:sz w:val="24"/>
        </w:rPr>
        <w:t xml:space="preserve"> </w:t>
      </w:r>
      <w:r>
        <w:rPr>
          <w:sz w:val="24"/>
        </w:rPr>
        <w:t>обучению;</w:t>
      </w:r>
    </w:p>
    <w:p w:rsidR="00393155" w:rsidRDefault="007E2DE6">
      <w:pPr>
        <w:pStyle w:val="a4"/>
        <w:numPr>
          <w:ilvl w:val="0"/>
          <w:numId w:val="136"/>
        </w:numPr>
        <w:tabs>
          <w:tab w:val="left" w:pos="1681"/>
          <w:tab w:val="left" w:pos="1682"/>
        </w:tabs>
        <w:spacing w:before="41"/>
        <w:ind w:left="1681" w:hanging="530"/>
        <w:rPr>
          <w:sz w:val="24"/>
        </w:rPr>
      </w:pPr>
      <w:r>
        <w:rPr>
          <w:sz w:val="24"/>
        </w:rPr>
        <w:t>усваивает значения новых слов на основе углубленных знаний о предметах и явлениях окружающего</w:t>
      </w:r>
      <w:r>
        <w:rPr>
          <w:spacing w:val="-6"/>
          <w:sz w:val="24"/>
        </w:rPr>
        <w:t xml:space="preserve"> </w:t>
      </w:r>
      <w:r>
        <w:rPr>
          <w:sz w:val="24"/>
        </w:rPr>
        <w:t>мира;</w:t>
      </w:r>
    </w:p>
    <w:p w:rsidR="00393155" w:rsidRDefault="007E2DE6">
      <w:pPr>
        <w:pStyle w:val="a4"/>
        <w:numPr>
          <w:ilvl w:val="0"/>
          <w:numId w:val="136"/>
        </w:numPr>
        <w:tabs>
          <w:tab w:val="left" w:pos="1681"/>
          <w:tab w:val="left" w:pos="1682"/>
        </w:tabs>
        <w:spacing w:before="41"/>
        <w:ind w:left="1681" w:hanging="530"/>
        <w:rPr>
          <w:sz w:val="24"/>
        </w:rPr>
      </w:pPr>
      <w:r>
        <w:rPr>
          <w:sz w:val="24"/>
        </w:rPr>
        <w:t>употребляет слова, обозначающие личностные</w:t>
      </w:r>
      <w:r>
        <w:rPr>
          <w:spacing w:val="-6"/>
          <w:sz w:val="24"/>
        </w:rPr>
        <w:t xml:space="preserve"> </w:t>
      </w:r>
      <w:r>
        <w:rPr>
          <w:sz w:val="24"/>
        </w:rPr>
        <w:t>характеристики;</w:t>
      </w:r>
    </w:p>
    <w:p w:rsidR="00393155" w:rsidRDefault="007E2DE6">
      <w:pPr>
        <w:pStyle w:val="a4"/>
        <w:numPr>
          <w:ilvl w:val="0"/>
          <w:numId w:val="136"/>
        </w:numPr>
        <w:tabs>
          <w:tab w:val="left" w:pos="1681"/>
          <w:tab w:val="left" w:pos="1682"/>
        </w:tabs>
        <w:spacing w:before="43"/>
        <w:ind w:left="1681" w:hanging="530"/>
        <w:rPr>
          <w:sz w:val="24"/>
        </w:rPr>
      </w:pPr>
      <w:r>
        <w:rPr>
          <w:sz w:val="24"/>
        </w:rPr>
        <w:t>понимает и может объяснить значения многозначных слов;</w:t>
      </w:r>
    </w:p>
    <w:p w:rsidR="00393155" w:rsidRDefault="007E2DE6">
      <w:pPr>
        <w:pStyle w:val="a4"/>
        <w:numPr>
          <w:ilvl w:val="0"/>
          <w:numId w:val="136"/>
        </w:numPr>
        <w:tabs>
          <w:tab w:val="left" w:pos="1681"/>
          <w:tab w:val="left" w:pos="1682"/>
        </w:tabs>
        <w:spacing w:before="41"/>
        <w:ind w:left="1681" w:hanging="530"/>
        <w:rPr>
          <w:sz w:val="24"/>
        </w:rPr>
      </w:pPr>
      <w:r>
        <w:rPr>
          <w:sz w:val="24"/>
        </w:rPr>
        <w:t>умеет подбирать слова с противоположным и сходным</w:t>
      </w:r>
      <w:r>
        <w:rPr>
          <w:spacing w:val="-8"/>
          <w:sz w:val="24"/>
        </w:rPr>
        <w:t xml:space="preserve"> </w:t>
      </w:r>
      <w:r>
        <w:rPr>
          <w:sz w:val="24"/>
        </w:rPr>
        <w:t>значением;</w:t>
      </w:r>
    </w:p>
    <w:p w:rsidR="00393155" w:rsidRDefault="007E2DE6">
      <w:pPr>
        <w:pStyle w:val="a4"/>
        <w:numPr>
          <w:ilvl w:val="0"/>
          <w:numId w:val="136"/>
        </w:numPr>
        <w:tabs>
          <w:tab w:val="left" w:pos="1681"/>
          <w:tab w:val="left" w:pos="1682"/>
        </w:tabs>
        <w:spacing w:before="41"/>
        <w:ind w:left="1681" w:hanging="530"/>
        <w:rPr>
          <w:sz w:val="24"/>
        </w:rPr>
      </w:pPr>
      <w:r>
        <w:rPr>
          <w:sz w:val="24"/>
        </w:rPr>
        <w:t>умеет осмысливать образные выражения и объяснять смысл поговорок (при необходимости прибегает к помощи</w:t>
      </w:r>
      <w:r>
        <w:rPr>
          <w:spacing w:val="-13"/>
          <w:sz w:val="24"/>
        </w:rPr>
        <w:t xml:space="preserve"> </w:t>
      </w:r>
      <w:r>
        <w:rPr>
          <w:sz w:val="24"/>
        </w:rPr>
        <w:t>взрослого);</w:t>
      </w:r>
    </w:p>
    <w:p w:rsidR="00393155" w:rsidRDefault="007E2DE6">
      <w:pPr>
        <w:pStyle w:val="a4"/>
        <w:numPr>
          <w:ilvl w:val="0"/>
          <w:numId w:val="136"/>
        </w:numPr>
        <w:tabs>
          <w:tab w:val="left" w:pos="1681"/>
          <w:tab w:val="left" w:pos="1682"/>
        </w:tabs>
        <w:spacing w:before="41"/>
        <w:ind w:left="1681" w:hanging="530"/>
        <w:rPr>
          <w:sz w:val="24"/>
        </w:rPr>
      </w:pPr>
      <w:r>
        <w:rPr>
          <w:sz w:val="24"/>
        </w:rPr>
        <w:t>правильно употребляет грамматические формы слова, грамотно составляет предложно-падежные</w:t>
      </w:r>
      <w:r>
        <w:rPr>
          <w:spacing w:val="-5"/>
          <w:sz w:val="24"/>
        </w:rPr>
        <w:t xml:space="preserve"> </w:t>
      </w:r>
      <w:r>
        <w:rPr>
          <w:sz w:val="24"/>
        </w:rPr>
        <w:t>конструкции;</w:t>
      </w:r>
    </w:p>
    <w:p w:rsidR="00393155" w:rsidRDefault="007E2DE6">
      <w:pPr>
        <w:pStyle w:val="a4"/>
        <w:numPr>
          <w:ilvl w:val="0"/>
          <w:numId w:val="136"/>
        </w:numPr>
        <w:tabs>
          <w:tab w:val="left" w:pos="1681"/>
          <w:tab w:val="left" w:pos="1682"/>
        </w:tabs>
        <w:spacing w:before="43"/>
        <w:ind w:left="1681" w:hanging="530"/>
        <w:rPr>
          <w:sz w:val="24"/>
        </w:rPr>
      </w:pPr>
      <w:r>
        <w:rPr>
          <w:sz w:val="24"/>
        </w:rPr>
        <w:t>умеет подбирать однокоренные слова, образовывать сложные</w:t>
      </w:r>
      <w:r>
        <w:rPr>
          <w:spacing w:val="-3"/>
          <w:sz w:val="24"/>
        </w:rPr>
        <w:t xml:space="preserve"> </w:t>
      </w:r>
      <w:r>
        <w:rPr>
          <w:sz w:val="24"/>
        </w:rPr>
        <w:t>слова;</w:t>
      </w:r>
    </w:p>
    <w:p w:rsidR="00393155" w:rsidRDefault="007E2DE6">
      <w:pPr>
        <w:pStyle w:val="a4"/>
        <w:numPr>
          <w:ilvl w:val="0"/>
          <w:numId w:val="136"/>
        </w:numPr>
        <w:tabs>
          <w:tab w:val="left" w:pos="1681"/>
          <w:tab w:val="left" w:pos="1682"/>
        </w:tabs>
        <w:spacing w:before="41" w:line="276" w:lineRule="auto"/>
        <w:ind w:right="585" w:firstLine="180"/>
        <w:rPr>
          <w:sz w:val="24"/>
        </w:rPr>
      </w:pPr>
      <w:r>
        <w:rPr>
          <w:sz w:val="24"/>
        </w:rPr>
        <w:t>умеет строить предложения различной степени сложности (простые распространенные предложения; предложения с однородными членами; сложносочиненные и сложноподчиненные</w:t>
      </w:r>
      <w:r>
        <w:rPr>
          <w:spacing w:val="-5"/>
          <w:sz w:val="24"/>
        </w:rPr>
        <w:t xml:space="preserve"> </w:t>
      </w:r>
      <w:r>
        <w:rPr>
          <w:sz w:val="24"/>
        </w:rPr>
        <w:t>предложения);</w:t>
      </w:r>
    </w:p>
    <w:p w:rsidR="00393155" w:rsidRDefault="007E2DE6">
      <w:pPr>
        <w:pStyle w:val="a4"/>
        <w:numPr>
          <w:ilvl w:val="0"/>
          <w:numId w:val="136"/>
        </w:numPr>
        <w:tabs>
          <w:tab w:val="left" w:pos="1681"/>
          <w:tab w:val="left" w:pos="1682"/>
        </w:tabs>
        <w:spacing w:line="278" w:lineRule="auto"/>
        <w:ind w:right="588" w:firstLine="180"/>
        <w:rPr>
          <w:sz w:val="24"/>
        </w:rPr>
      </w:pPr>
      <w:r>
        <w:rPr>
          <w:sz w:val="24"/>
        </w:rPr>
        <w:t>составляет различные виды описательных рассказов, текстов (описание, повествование, с элементами рассуждения) с соблюдением цельности и связности</w:t>
      </w:r>
      <w:r>
        <w:rPr>
          <w:spacing w:val="-4"/>
          <w:sz w:val="24"/>
        </w:rPr>
        <w:t xml:space="preserve"> </w:t>
      </w:r>
      <w:r>
        <w:rPr>
          <w:sz w:val="24"/>
        </w:rPr>
        <w:t>высказывания;</w:t>
      </w:r>
    </w:p>
    <w:p w:rsidR="00393155" w:rsidRDefault="00393155">
      <w:pPr>
        <w:spacing w:line="278" w:lineRule="auto"/>
        <w:rPr>
          <w:sz w:val="24"/>
        </w:rPr>
        <w:sectPr w:rsidR="00393155">
          <w:pgSz w:w="16840" w:h="11910" w:orient="landscape"/>
          <w:pgMar w:top="1100" w:right="240" w:bottom="280" w:left="160" w:header="720" w:footer="720" w:gutter="0"/>
          <w:cols w:space="720"/>
        </w:sectPr>
      </w:pPr>
    </w:p>
    <w:p w:rsidR="00393155" w:rsidRDefault="007E2DE6">
      <w:pPr>
        <w:pStyle w:val="a4"/>
        <w:numPr>
          <w:ilvl w:val="0"/>
          <w:numId w:val="136"/>
        </w:numPr>
        <w:tabs>
          <w:tab w:val="left" w:pos="1681"/>
          <w:tab w:val="left" w:pos="1682"/>
        </w:tabs>
        <w:spacing w:before="165" w:line="276" w:lineRule="auto"/>
        <w:ind w:right="581" w:firstLine="180"/>
        <w:rPr>
          <w:sz w:val="24"/>
        </w:rPr>
      </w:pPr>
      <w:r>
        <w:rPr>
          <w:sz w:val="24"/>
        </w:rPr>
        <w:lastRenderedPageBreak/>
        <w:t>умеет составлять творческие рассказы (замена персонажей, времени и места действия; введения новых героев, придумывания начала или конца истории и</w:t>
      </w:r>
      <w:r>
        <w:rPr>
          <w:spacing w:val="-4"/>
          <w:sz w:val="24"/>
        </w:rPr>
        <w:t xml:space="preserve"> </w:t>
      </w:r>
      <w:r>
        <w:rPr>
          <w:sz w:val="24"/>
        </w:rPr>
        <w:t>т.д.);</w:t>
      </w:r>
    </w:p>
    <w:p w:rsidR="00393155" w:rsidRDefault="007E2DE6">
      <w:pPr>
        <w:pStyle w:val="a4"/>
        <w:numPr>
          <w:ilvl w:val="0"/>
          <w:numId w:val="136"/>
        </w:numPr>
        <w:tabs>
          <w:tab w:val="left" w:pos="1681"/>
          <w:tab w:val="left" w:pos="1682"/>
        </w:tabs>
        <w:spacing w:line="276" w:lineRule="auto"/>
        <w:ind w:right="580" w:firstLine="180"/>
        <w:rPr>
          <w:sz w:val="24"/>
        </w:rPr>
      </w:pPr>
      <w:r>
        <w:rPr>
          <w:sz w:val="24"/>
        </w:rPr>
        <w:t>умеет использовать языковые (эпитеты, сравнения, образные выражения) и интонационно-образные (модуляция голоса, интонация) средства выразительности речи в инсценировках и играх-драматизациях;</w:t>
      </w:r>
    </w:p>
    <w:p w:rsidR="00393155" w:rsidRDefault="007E2DE6">
      <w:pPr>
        <w:pStyle w:val="a4"/>
        <w:numPr>
          <w:ilvl w:val="0"/>
          <w:numId w:val="136"/>
        </w:numPr>
        <w:tabs>
          <w:tab w:val="left" w:pos="1681"/>
          <w:tab w:val="left" w:pos="1682"/>
        </w:tabs>
        <w:ind w:left="1681" w:hanging="530"/>
        <w:rPr>
          <w:sz w:val="24"/>
        </w:rPr>
      </w:pPr>
      <w:r>
        <w:rPr>
          <w:sz w:val="24"/>
        </w:rPr>
        <w:t>правильно произносит все звуки, владеет звуковым</w:t>
      </w:r>
      <w:r>
        <w:rPr>
          <w:spacing w:val="-8"/>
          <w:sz w:val="24"/>
        </w:rPr>
        <w:t xml:space="preserve"> </w:t>
      </w:r>
      <w:r>
        <w:rPr>
          <w:sz w:val="24"/>
        </w:rPr>
        <w:t>самоконтролем;</w:t>
      </w:r>
    </w:p>
    <w:p w:rsidR="00393155" w:rsidRDefault="007E2DE6">
      <w:pPr>
        <w:pStyle w:val="a4"/>
        <w:numPr>
          <w:ilvl w:val="0"/>
          <w:numId w:val="136"/>
        </w:numPr>
        <w:tabs>
          <w:tab w:val="left" w:pos="1681"/>
          <w:tab w:val="left" w:pos="1682"/>
        </w:tabs>
        <w:spacing w:before="41"/>
        <w:ind w:left="1681" w:hanging="530"/>
        <w:rPr>
          <w:sz w:val="24"/>
        </w:rPr>
      </w:pPr>
      <w:r>
        <w:rPr>
          <w:sz w:val="24"/>
        </w:rPr>
        <w:t>осуществляет слуховую и слухопроизносительную дифференциацию звуков по всем дифференциальным</w:t>
      </w:r>
      <w:r>
        <w:rPr>
          <w:spacing w:val="-12"/>
          <w:sz w:val="24"/>
        </w:rPr>
        <w:t xml:space="preserve"> </w:t>
      </w:r>
      <w:r>
        <w:rPr>
          <w:sz w:val="24"/>
        </w:rPr>
        <w:t>признакам;</w:t>
      </w:r>
    </w:p>
    <w:p w:rsidR="00393155" w:rsidRDefault="007E2DE6">
      <w:pPr>
        <w:pStyle w:val="a4"/>
        <w:numPr>
          <w:ilvl w:val="0"/>
          <w:numId w:val="136"/>
        </w:numPr>
        <w:tabs>
          <w:tab w:val="left" w:pos="1681"/>
          <w:tab w:val="left" w:pos="1682"/>
        </w:tabs>
        <w:spacing w:before="41" w:line="276" w:lineRule="auto"/>
        <w:ind w:right="579" w:firstLine="180"/>
        <w:rPr>
          <w:sz w:val="24"/>
        </w:rPr>
      </w:pPr>
      <w:r>
        <w:rPr>
          <w:sz w:val="24"/>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w:t>
      </w:r>
      <w:r>
        <w:rPr>
          <w:spacing w:val="-9"/>
          <w:sz w:val="24"/>
        </w:rPr>
        <w:t xml:space="preserve"> </w:t>
      </w:r>
      <w:r>
        <w:rPr>
          <w:sz w:val="24"/>
        </w:rPr>
        <w:t>синтеза;</w:t>
      </w:r>
    </w:p>
    <w:p w:rsidR="00393155" w:rsidRDefault="007E2DE6">
      <w:pPr>
        <w:pStyle w:val="a4"/>
        <w:numPr>
          <w:ilvl w:val="0"/>
          <w:numId w:val="136"/>
        </w:numPr>
        <w:tabs>
          <w:tab w:val="left" w:pos="1681"/>
          <w:tab w:val="left" w:pos="1682"/>
        </w:tabs>
        <w:spacing w:before="1" w:line="276" w:lineRule="auto"/>
        <w:ind w:right="588" w:firstLine="180"/>
        <w:rPr>
          <w:sz w:val="24"/>
        </w:rPr>
      </w:pPr>
      <w:r>
        <w:rPr>
          <w:sz w:val="24"/>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w:t>
      </w:r>
      <w:r>
        <w:rPr>
          <w:spacing w:val="1"/>
          <w:sz w:val="24"/>
        </w:rPr>
        <w:t xml:space="preserve"> </w:t>
      </w:r>
      <w:r>
        <w:rPr>
          <w:sz w:val="24"/>
        </w:rPr>
        <w:t>односложных);</w:t>
      </w:r>
    </w:p>
    <w:p w:rsidR="00393155" w:rsidRDefault="007E2DE6">
      <w:pPr>
        <w:pStyle w:val="a4"/>
        <w:numPr>
          <w:ilvl w:val="0"/>
          <w:numId w:val="136"/>
        </w:numPr>
        <w:tabs>
          <w:tab w:val="left" w:pos="1681"/>
          <w:tab w:val="left" w:pos="1682"/>
        </w:tabs>
        <w:spacing w:line="275" w:lineRule="exact"/>
        <w:ind w:left="1681" w:hanging="530"/>
        <w:rPr>
          <w:sz w:val="24"/>
        </w:rPr>
      </w:pPr>
      <w:r>
        <w:rPr>
          <w:sz w:val="24"/>
        </w:rPr>
        <w:t>умеет составлять графические схемы слогов, слов,</w:t>
      </w:r>
      <w:r>
        <w:rPr>
          <w:spacing w:val="-2"/>
          <w:sz w:val="24"/>
        </w:rPr>
        <w:t xml:space="preserve"> </w:t>
      </w:r>
      <w:r>
        <w:rPr>
          <w:sz w:val="24"/>
        </w:rPr>
        <w:t>предложений;</w:t>
      </w:r>
    </w:p>
    <w:p w:rsidR="00393155" w:rsidRDefault="007E2DE6">
      <w:pPr>
        <w:pStyle w:val="a4"/>
        <w:numPr>
          <w:ilvl w:val="0"/>
          <w:numId w:val="136"/>
        </w:numPr>
        <w:tabs>
          <w:tab w:val="left" w:pos="1681"/>
          <w:tab w:val="left" w:pos="1682"/>
        </w:tabs>
        <w:spacing w:before="41"/>
        <w:ind w:left="1681" w:hanging="530"/>
        <w:rPr>
          <w:sz w:val="24"/>
        </w:rPr>
      </w:pPr>
      <w:r>
        <w:rPr>
          <w:sz w:val="24"/>
        </w:rPr>
        <w:t>знает печатные буквы (без употребления алфавитных названий); обладает навыком послогового</w:t>
      </w:r>
      <w:r>
        <w:rPr>
          <w:spacing w:val="-6"/>
          <w:sz w:val="24"/>
        </w:rPr>
        <w:t xml:space="preserve"> </w:t>
      </w:r>
      <w:r>
        <w:rPr>
          <w:sz w:val="24"/>
        </w:rPr>
        <w:t>чтения;</w:t>
      </w:r>
    </w:p>
    <w:p w:rsidR="00393155" w:rsidRDefault="007E2DE6">
      <w:pPr>
        <w:pStyle w:val="a4"/>
        <w:numPr>
          <w:ilvl w:val="0"/>
          <w:numId w:val="136"/>
        </w:numPr>
        <w:tabs>
          <w:tab w:val="left" w:pos="1681"/>
          <w:tab w:val="left" w:pos="1682"/>
        </w:tabs>
        <w:spacing w:before="43"/>
        <w:ind w:left="1681" w:hanging="530"/>
        <w:rPr>
          <w:sz w:val="24"/>
        </w:rPr>
      </w:pPr>
      <w:r>
        <w:rPr>
          <w:sz w:val="24"/>
        </w:rPr>
        <w:t>соблюдает графические правила при написании слов,</w:t>
      </w:r>
      <w:r>
        <w:rPr>
          <w:spacing w:val="-2"/>
          <w:sz w:val="24"/>
        </w:rPr>
        <w:t xml:space="preserve"> </w:t>
      </w:r>
      <w:r>
        <w:rPr>
          <w:sz w:val="24"/>
        </w:rPr>
        <w:t>предложений;</w:t>
      </w:r>
    </w:p>
    <w:p w:rsidR="00393155" w:rsidRDefault="007E2DE6">
      <w:pPr>
        <w:pStyle w:val="a4"/>
        <w:numPr>
          <w:ilvl w:val="0"/>
          <w:numId w:val="136"/>
        </w:numPr>
        <w:tabs>
          <w:tab w:val="left" w:pos="1681"/>
          <w:tab w:val="left" w:pos="1682"/>
        </w:tabs>
        <w:spacing w:before="41"/>
        <w:ind w:left="1681" w:hanging="530"/>
        <w:rPr>
          <w:sz w:val="24"/>
        </w:rPr>
      </w:pPr>
      <w:r>
        <w:rPr>
          <w:sz w:val="24"/>
        </w:rPr>
        <w:t>правильно произносит звуки (в соответствии с</w:t>
      </w:r>
      <w:r>
        <w:rPr>
          <w:spacing w:val="-5"/>
          <w:sz w:val="24"/>
        </w:rPr>
        <w:t xml:space="preserve"> </w:t>
      </w:r>
      <w:r>
        <w:rPr>
          <w:sz w:val="24"/>
        </w:rPr>
        <w:t>онтогенезом);</w:t>
      </w:r>
    </w:p>
    <w:p w:rsidR="00393155" w:rsidRDefault="007E2DE6">
      <w:pPr>
        <w:pStyle w:val="a4"/>
        <w:numPr>
          <w:ilvl w:val="0"/>
          <w:numId w:val="136"/>
        </w:numPr>
        <w:tabs>
          <w:tab w:val="left" w:pos="1681"/>
          <w:tab w:val="left" w:pos="1682"/>
        </w:tabs>
        <w:spacing w:before="41"/>
        <w:ind w:left="1681" w:hanging="530"/>
        <w:rPr>
          <w:sz w:val="24"/>
        </w:rPr>
      </w:pPr>
      <w:r>
        <w:rPr>
          <w:sz w:val="24"/>
        </w:rPr>
        <w:t>воспроизводит слова различной звукослоговой</w:t>
      </w:r>
      <w:r>
        <w:rPr>
          <w:spacing w:val="-1"/>
          <w:sz w:val="24"/>
        </w:rPr>
        <w:t xml:space="preserve"> </w:t>
      </w:r>
      <w:r>
        <w:rPr>
          <w:sz w:val="24"/>
        </w:rPr>
        <w:t>структуры.</w:t>
      </w:r>
    </w:p>
    <w:p w:rsidR="00393155" w:rsidRDefault="00393155">
      <w:pPr>
        <w:pStyle w:val="a3"/>
        <w:spacing w:before="6"/>
        <w:rPr>
          <w:sz w:val="31"/>
        </w:rPr>
      </w:pPr>
    </w:p>
    <w:p w:rsidR="00393155" w:rsidRDefault="007E2DE6">
      <w:pPr>
        <w:pStyle w:val="1"/>
        <w:ind w:left="1152"/>
      </w:pPr>
      <w:r>
        <w:t>Социально-коммуникативное развитие</w:t>
      </w:r>
    </w:p>
    <w:p w:rsidR="00393155" w:rsidRDefault="007E2DE6">
      <w:pPr>
        <w:pStyle w:val="a3"/>
        <w:spacing w:before="39"/>
        <w:ind w:left="1152"/>
      </w:pPr>
      <w:r>
        <w:t>Ребенок:</w:t>
      </w:r>
    </w:p>
    <w:p w:rsidR="00393155" w:rsidRDefault="007E2DE6">
      <w:pPr>
        <w:pStyle w:val="a4"/>
        <w:numPr>
          <w:ilvl w:val="0"/>
          <w:numId w:val="136"/>
        </w:numPr>
        <w:tabs>
          <w:tab w:val="left" w:pos="1682"/>
        </w:tabs>
        <w:spacing w:before="41" w:line="276" w:lineRule="auto"/>
        <w:ind w:right="577" w:firstLine="180"/>
        <w:jc w:val="both"/>
        <w:rPr>
          <w:sz w:val="24"/>
        </w:rPr>
      </w:pPr>
      <w:r>
        <w:rPr>
          <w:sz w:val="24"/>
        </w:rPr>
        <w:t>владеет основными видами деятельности, проявляет инициативу и самостоятельность в разных видах деятельности: в игре, общении, конструировании и</w:t>
      </w:r>
      <w:r>
        <w:rPr>
          <w:spacing w:val="-1"/>
          <w:sz w:val="24"/>
        </w:rPr>
        <w:t xml:space="preserve"> </w:t>
      </w:r>
      <w:r>
        <w:rPr>
          <w:sz w:val="24"/>
        </w:rPr>
        <w:t>др.;</w:t>
      </w:r>
    </w:p>
    <w:p w:rsidR="00393155" w:rsidRDefault="007E2DE6">
      <w:pPr>
        <w:pStyle w:val="a4"/>
        <w:numPr>
          <w:ilvl w:val="0"/>
          <w:numId w:val="136"/>
        </w:numPr>
        <w:tabs>
          <w:tab w:val="left" w:pos="1682"/>
        </w:tabs>
        <w:spacing w:line="275" w:lineRule="exact"/>
        <w:ind w:left="1681" w:hanging="530"/>
        <w:jc w:val="both"/>
        <w:rPr>
          <w:sz w:val="24"/>
        </w:rPr>
      </w:pPr>
      <w:r>
        <w:rPr>
          <w:sz w:val="24"/>
        </w:rPr>
        <w:t>выбирает род занятий, участников по совместной деятельности, избирательно и устойчиво взаимодействует с</w:t>
      </w:r>
      <w:r>
        <w:rPr>
          <w:spacing w:val="-9"/>
          <w:sz w:val="24"/>
        </w:rPr>
        <w:t xml:space="preserve"> </w:t>
      </w:r>
      <w:r>
        <w:rPr>
          <w:sz w:val="24"/>
        </w:rPr>
        <w:t>детьми;</w:t>
      </w:r>
    </w:p>
    <w:p w:rsidR="00393155" w:rsidRDefault="007E2DE6">
      <w:pPr>
        <w:pStyle w:val="a4"/>
        <w:numPr>
          <w:ilvl w:val="0"/>
          <w:numId w:val="136"/>
        </w:numPr>
        <w:tabs>
          <w:tab w:val="left" w:pos="1682"/>
        </w:tabs>
        <w:spacing w:before="43"/>
        <w:ind w:left="1681" w:hanging="530"/>
        <w:jc w:val="both"/>
        <w:rPr>
          <w:sz w:val="24"/>
        </w:rPr>
      </w:pPr>
      <w:r>
        <w:rPr>
          <w:sz w:val="24"/>
        </w:rPr>
        <w:t>взаимодействует со сверстниками и взрослыми, участвует в совместных играх.в коллективном создании замысла в игре и на</w:t>
      </w:r>
      <w:r>
        <w:rPr>
          <w:spacing w:val="-23"/>
          <w:sz w:val="24"/>
        </w:rPr>
        <w:t xml:space="preserve"> </w:t>
      </w:r>
      <w:r>
        <w:rPr>
          <w:sz w:val="24"/>
        </w:rPr>
        <w:t>занятиях;</w:t>
      </w:r>
    </w:p>
    <w:p w:rsidR="00393155" w:rsidRDefault="007E2DE6">
      <w:pPr>
        <w:pStyle w:val="a4"/>
        <w:numPr>
          <w:ilvl w:val="0"/>
          <w:numId w:val="136"/>
        </w:numPr>
        <w:tabs>
          <w:tab w:val="left" w:pos="1682"/>
        </w:tabs>
        <w:spacing w:before="41"/>
        <w:ind w:left="1681" w:hanging="530"/>
        <w:jc w:val="both"/>
        <w:rPr>
          <w:sz w:val="24"/>
        </w:rPr>
      </w:pPr>
      <w:r>
        <w:rPr>
          <w:sz w:val="24"/>
        </w:rPr>
        <w:t>передает как можно более точное сообщение другому, проявляя внимание к</w:t>
      </w:r>
      <w:r>
        <w:rPr>
          <w:spacing w:val="-6"/>
          <w:sz w:val="24"/>
        </w:rPr>
        <w:t xml:space="preserve"> </w:t>
      </w:r>
      <w:r>
        <w:rPr>
          <w:sz w:val="24"/>
        </w:rPr>
        <w:t>собеседнику;</w:t>
      </w:r>
    </w:p>
    <w:p w:rsidR="00393155" w:rsidRDefault="007E2DE6">
      <w:pPr>
        <w:pStyle w:val="a4"/>
        <w:numPr>
          <w:ilvl w:val="0"/>
          <w:numId w:val="136"/>
        </w:numPr>
        <w:tabs>
          <w:tab w:val="left" w:pos="1682"/>
        </w:tabs>
        <w:spacing w:before="41" w:line="276" w:lineRule="auto"/>
        <w:ind w:right="588" w:firstLine="180"/>
        <w:jc w:val="both"/>
        <w:rPr>
          <w:sz w:val="24"/>
        </w:rPr>
      </w:pPr>
      <w:r>
        <w:rPr>
          <w:sz w:val="24"/>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(сдерживает агрессивные реакции, справедливо распределяет роли, помогает друзьям и</w:t>
      </w:r>
      <w:r>
        <w:rPr>
          <w:spacing w:val="-2"/>
          <w:sz w:val="24"/>
        </w:rPr>
        <w:t xml:space="preserve"> </w:t>
      </w:r>
      <w:r>
        <w:rPr>
          <w:sz w:val="24"/>
        </w:rPr>
        <w:t>т.п.);</w:t>
      </w:r>
    </w:p>
    <w:p w:rsidR="00393155" w:rsidRDefault="007E2DE6">
      <w:pPr>
        <w:pStyle w:val="a4"/>
        <w:numPr>
          <w:ilvl w:val="0"/>
          <w:numId w:val="136"/>
        </w:numPr>
        <w:tabs>
          <w:tab w:val="left" w:pos="1682"/>
        </w:tabs>
        <w:spacing w:before="1"/>
        <w:ind w:left="1681" w:hanging="530"/>
        <w:jc w:val="both"/>
        <w:rPr>
          <w:sz w:val="24"/>
        </w:rPr>
      </w:pPr>
      <w:r>
        <w:rPr>
          <w:sz w:val="24"/>
        </w:rPr>
        <w:t>сам (или с помощью взрослого) оценивает свои поступки и поступки сверстниковстарается разрешать</w:t>
      </w:r>
      <w:r>
        <w:rPr>
          <w:spacing w:val="-9"/>
          <w:sz w:val="24"/>
        </w:rPr>
        <w:t xml:space="preserve"> </w:t>
      </w:r>
      <w:r>
        <w:rPr>
          <w:sz w:val="24"/>
        </w:rPr>
        <w:t>конфликты;</w:t>
      </w:r>
    </w:p>
    <w:p w:rsidR="00393155" w:rsidRDefault="007E2DE6">
      <w:pPr>
        <w:pStyle w:val="a4"/>
        <w:numPr>
          <w:ilvl w:val="0"/>
          <w:numId w:val="136"/>
        </w:numPr>
        <w:tabs>
          <w:tab w:val="left" w:pos="1682"/>
        </w:tabs>
        <w:spacing w:before="41" w:line="276" w:lineRule="auto"/>
        <w:ind w:right="588" w:firstLine="180"/>
        <w:jc w:val="both"/>
        <w:rPr>
          <w:sz w:val="24"/>
        </w:rPr>
      </w:pPr>
      <w:r>
        <w:rPr>
          <w:sz w:val="24"/>
        </w:rPr>
        <w:t>ребёнок способен к волевым усилиям, может следовать социальным нормам поведения и правилам в разных видах деятельности, отстаивает усвоенные нормы и правила перед ровесниками и</w:t>
      </w:r>
      <w:r>
        <w:rPr>
          <w:spacing w:val="-3"/>
          <w:sz w:val="24"/>
        </w:rPr>
        <w:t xml:space="preserve"> </w:t>
      </w:r>
      <w:r>
        <w:rPr>
          <w:sz w:val="24"/>
        </w:rPr>
        <w:t>взрослыми;</w:t>
      </w:r>
    </w:p>
    <w:p w:rsidR="00393155" w:rsidRDefault="00393155">
      <w:pPr>
        <w:spacing w:line="276" w:lineRule="auto"/>
        <w:jc w:val="both"/>
        <w:rPr>
          <w:sz w:val="24"/>
        </w:rPr>
        <w:sectPr w:rsidR="00393155">
          <w:pgSz w:w="16840" w:h="11910" w:orient="landscape"/>
          <w:pgMar w:top="1100" w:right="240" w:bottom="280" w:left="160" w:header="720" w:footer="720" w:gutter="0"/>
          <w:cols w:space="720"/>
        </w:sectPr>
      </w:pPr>
    </w:p>
    <w:p w:rsidR="00393155" w:rsidRDefault="007E2DE6">
      <w:pPr>
        <w:pStyle w:val="a4"/>
        <w:numPr>
          <w:ilvl w:val="0"/>
          <w:numId w:val="136"/>
        </w:numPr>
        <w:tabs>
          <w:tab w:val="left" w:pos="1681"/>
          <w:tab w:val="left" w:pos="1682"/>
          <w:tab w:val="left" w:pos="3067"/>
          <w:tab w:val="left" w:pos="3431"/>
          <w:tab w:val="left" w:pos="4256"/>
          <w:tab w:val="left" w:pos="5265"/>
          <w:tab w:val="left" w:pos="6752"/>
          <w:tab w:val="left" w:pos="7116"/>
          <w:tab w:val="left" w:pos="7836"/>
          <w:tab w:val="left" w:pos="9416"/>
          <w:tab w:val="left" w:pos="10823"/>
          <w:tab w:val="left" w:pos="11178"/>
          <w:tab w:val="left" w:pos="13120"/>
          <w:tab w:val="left" w:pos="14708"/>
        </w:tabs>
        <w:spacing w:before="165" w:line="276" w:lineRule="auto"/>
        <w:ind w:right="577" w:firstLine="180"/>
        <w:rPr>
          <w:sz w:val="24"/>
        </w:rPr>
      </w:pPr>
      <w:r>
        <w:rPr>
          <w:sz w:val="24"/>
        </w:rPr>
        <w:lastRenderedPageBreak/>
        <w:t>использует</w:t>
      </w:r>
      <w:r>
        <w:rPr>
          <w:sz w:val="24"/>
        </w:rPr>
        <w:tab/>
        <w:t>в</w:t>
      </w:r>
      <w:r>
        <w:rPr>
          <w:sz w:val="24"/>
        </w:rPr>
        <w:tab/>
        <w:t>играх</w:t>
      </w:r>
      <w:r>
        <w:rPr>
          <w:sz w:val="24"/>
        </w:rPr>
        <w:tab/>
        <w:t>знания,</w:t>
      </w:r>
      <w:r>
        <w:rPr>
          <w:sz w:val="24"/>
        </w:rPr>
        <w:tab/>
        <w:t>полученные</w:t>
      </w:r>
      <w:r>
        <w:rPr>
          <w:sz w:val="24"/>
        </w:rPr>
        <w:tab/>
        <w:t>в</w:t>
      </w:r>
      <w:r>
        <w:rPr>
          <w:sz w:val="24"/>
        </w:rPr>
        <w:tab/>
        <w:t>ходе</w:t>
      </w:r>
      <w:r>
        <w:rPr>
          <w:sz w:val="24"/>
        </w:rPr>
        <w:tab/>
        <w:t>наблюдений,</w:t>
      </w:r>
      <w:r>
        <w:rPr>
          <w:sz w:val="24"/>
        </w:rPr>
        <w:tab/>
        <w:t>знакомства</w:t>
      </w:r>
      <w:r>
        <w:rPr>
          <w:sz w:val="24"/>
        </w:rPr>
        <w:tab/>
        <w:t>с</w:t>
      </w:r>
      <w:r>
        <w:rPr>
          <w:sz w:val="24"/>
        </w:rPr>
        <w:tab/>
        <w:t>художественной</w:t>
      </w:r>
      <w:r>
        <w:rPr>
          <w:sz w:val="24"/>
        </w:rPr>
        <w:tab/>
        <w:t>литературой,</w:t>
      </w:r>
      <w:r>
        <w:rPr>
          <w:sz w:val="24"/>
        </w:rPr>
        <w:tab/>
        <w:t>картинным материалом,народным творчеством, историческими сведениями, мультфильмами и</w:t>
      </w:r>
      <w:r>
        <w:rPr>
          <w:spacing w:val="-3"/>
          <w:sz w:val="24"/>
        </w:rPr>
        <w:t xml:space="preserve"> </w:t>
      </w:r>
      <w:r>
        <w:rPr>
          <w:sz w:val="24"/>
        </w:rPr>
        <w:t>т.п.;</w:t>
      </w:r>
    </w:p>
    <w:p w:rsidR="00393155" w:rsidRDefault="007E2DE6">
      <w:pPr>
        <w:pStyle w:val="a4"/>
        <w:numPr>
          <w:ilvl w:val="0"/>
          <w:numId w:val="136"/>
        </w:numPr>
        <w:tabs>
          <w:tab w:val="left" w:pos="1681"/>
          <w:tab w:val="left" w:pos="1682"/>
        </w:tabs>
        <w:spacing w:line="275" w:lineRule="exact"/>
        <w:ind w:left="1681" w:hanging="530"/>
        <w:rPr>
          <w:sz w:val="24"/>
        </w:rPr>
      </w:pPr>
      <w:r>
        <w:rPr>
          <w:sz w:val="24"/>
        </w:rPr>
        <w:t>переносит ролевые действия в соответствии с содержанием игры на ситуации, тематически близкие знакомой</w:t>
      </w:r>
      <w:r>
        <w:rPr>
          <w:spacing w:val="-15"/>
          <w:sz w:val="24"/>
        </w:rPr>
        <w:t xml:space="preserve"> </w:t>
      </w:r>
      <w:r>
        <w:rPr>
          <w:sz w:val="24"/>
        </w:rPr>
        <w:t>игре;</w:t>
      </w:r>
    </w:p>
    <w:p w:rsidR="00393155" w:rsidRDefault="007E2DE6">
      <w:pPr>
        <w:pStyle w:val="a4"/>
        <w:numPr>
          <w:ilvl w:val="0"/>
          <w:numId w:val="136"/>
        </w:numPr>
        <w:tabs>
          <w:tab w:val="left" w:pos="1681"/>
          <w:tab w:val="left" w:pos="1682"/>
        </w:tabs>
        <w:spacing w:before="41"/>
        <w:ind w:left="1681" w:hanging="530"/>
        <w:rPr>
          <w:sz w:val="24"/>
        </w:rPr>
      </w:pPr>
      <w:r>
        <w:rPr>
          <w:sz w:val="24"/>
        </w:rPr>
        <w:t>игровое взаимодействие сопровождает речью, соответствующей взятой</w:t>
      </w:r>
      <w:r>
        <w:rPr>
          <w:spacing w:val="-3"/>
          <w:sz w:val="24"/>
        </w:rPr>
        <w:t xml:space="preserve"> </w:t>
      </w:r>
      <w:r>
        <w:rPr>
          <w:sz w:val="24"/>
        </w:rPr>
        <w:t>роли</w:t>
      </w:r>
    </w:p>
    <w:p w:rsidR="00393155" w:rsidRDefault="007E2DE6">
      <w:pPr>
        <w:pStyle w:val="a4"/>
        <w:numPr>
          <w:ilvl w:val="0"/>
          <w:numId w:val="136"/>
        </w:numPr>
        <w:tabs>
          <w:tab w:val="left" w:pos="1681"/>
          <w:tab w:val="left" w:pos="1682"/>
        </w:tabs>
        <w:spacing w:before="43"/>
        <w:ind w:left="1681" w:hanging="530"/>
        <w:rPr>
          <w:sz w:val="24"/>
        </w:rPr>
      </w:pPr>
      <w:r>
        <w:rPr>
          <w:sz w:val="24"/>
        </w:rPr>
        <w:t>стремится к самостоятельности, проявляет относительную независимость от</w:t>
      </w:r>
      <w:r>
        <w:rPr>
          <w:spacing w:val="-4"/>
          <w:sz w:val="24"/>
        </w:rPr>
        <w:t xml:space="preserve"> </w:t>
      </w:r>
      <w:r>
        <w:rPr>
          <w:sz w:val="24"/>
        </w:rPr>
        <w:t>взрослого.</w:t>
      </w:r>
    </w:p>
    <w:p w:rsidR="00393155" w:rsidRDefault="00393155">
      <w:pPr>
        <w:pStyle w:val="a3"/>
        <w:spacing w:before="6"/>
        <w:rPr>
          <w:sz w:val="31"/>
        </w:rPr>
      </w:pPr>
    </w:p>
    <w:p w:rsidR="00393155" w:rsidRDefault="007E2DE6">
      <w:pPr>
        <w:pStyle w:val="1"/>
        <w:ind w:left="1152"/>
      </w:pPr>
      <w:r>
        <w:t>Познавательное развитие</w:t>
      </w:r>
    </w:p>
    <w:p w:rsidR="00393155" w:rsidRDefault="007E2DE6">
      <w:pPr>
        <w:pStyle w:val="a3"/>
        <w:spacing w:before="36"/>
        <w:ind w:left="1152"/>
      </w:pPr>
      <w:r>
        <w:t>Ребенок:</w:t>
      </w:r>
    </w:p>
    <w:p w:rsidR="00393155" w:rsidRDefault="007E2DE6">
      <w:pPr>
        <w:pStyle w:val="a4"/>
        <w:numPr>
          <w:ilvl w:val="0"/>
          <w:numId w:val="136"/>
        </w:numPr>
        <w:tabs>
          <w:tab w:val="left" w:pos="1682"/>
        </w:tabs>
        <w:spacing w:before="44" w:line="276" w:lineRule="auto"/>
        <w:ind w:right="583" w:firstLine="180"/>
        <w:jc w:val="both"/>
        <w:rPr>
          <w:sz w:val="24"/>
        </w:rPr>
      </w:pPr>
      <w:r>
        <w:rPr>
          <w:sz w:val="24"/>
        </w:rPr>
        <w:t>обладает сформированными представления о форме, величине, пространственных отношениях элементов конструкции, умеет отражать их в речи;</w:t>
      </w:r>
    </w:p>
    <w:p w:rsidR="00393155" w:rsidRDefault="007E2DE6">
      <w:pPr>
        <w:pStyle w:val="a4"/>
        <w:numPr>
          <w:ilvl w:val="0"/>
          <w:numId w:val="136"/>
        </w:numPr>
        <w:tabs>
          <w:tab w:val="left" w:pos="1682"/>
        </w:tabs>
        <w:spacing w:line="276" w:lineRule="auto"/>
        <w:ind w:right="586" w:firstLine="180"/>
        <w:jc w:val="both"/>
        <w:rPr>
          <w:sz w:val="24"/>
        </w:rPr>
      </w:pPr>
      <w:r>
        <w:rPr>
          <w:sz w:val="24"/>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w:t>
      </w:r>
      <w:r>
        <w:rPr>
          <w:spacing w:val="-1"/>
          <w:sz w:val="24"/>
        </w:rPr>
        <w:t xml:space="preserve"> </w:t>
      </w:r>
      <w:r>
        <w:rPr>
          <w:sz w:val="24"/>
        </w:rPr>
        <w:t>деятельности;</w:t>
      </w:r>
    </w:p>
    <w:p w:rsidR="00393155" w:rsidRDefault="007E2DE6">
      <w:pPr>
        <w:pStyle w:val="a4"/>
        <w:numPr>
          <w:ilvl w:val="0"/>
          <w:numId w:val="136"/>
        </w:numPr>
        <w:tabs>
          <w:tab w:val="left" w:pos="1682"/>
        </w:tabs>
        <w:ind w:left="1681" w:hanging="530"/>
        <w:jc w:val="both"/>
        <w:rPr>
          <w:sz w:val="24"/>
        </w:rPr>
      </w:pPr>
      <w:r>
        <w:rPr>
          <w:sz w:val="24"/>
        </w:rPr>
        <w:t>выполняет схематические рисунки и зарисовки выполненных построек (по групповому и индивидуальному</w:t>
      </w:r>
      <w:r>
        <w:rPr>
          <w:spacing w:val="-42"/>
          <w:sz w:val="24"/>
        </w:rPr>
        <w:t xml:space="preserve"> </w:t>
      </w:r>
      <w:r>
        <w:rPr>
          <w:sz w:val="24"/>
        </w:rPr>
        <w:t>заданию);</w:t>
      </w:r>
    </w:p>
    <w:p w:rsidR="00393155" w:rsidRDefault="007E2DE6">
      <w:pPr>
        <w:pStyle w:val="a4"/>
        <w:numPr>
          <w:ilvl w:val="0"/>
          <w:numId w:val="136"/>
        </w:numPr>
        <w:tabs>
          <w:tab w:val="left" w:pos="1682"/>
        </w:tabs>
        <w:spacing w:before="41"/>
        <w:ind w:left="1681" w:hanging="530"/>
        <w:jc w:val="both"/>
        <w:rPr>
          <w:sz w:val="24"/>
        </w:rPr>
      </w:pPr>
      <w:r>
        <w:rPr>
          <w:sz w:val="24"/>
        </w:rPr>
        <w:t>самостоятельно</w:t>
      </w:r>
      <w:r>
        <w:rPr>
          <w:spacing w:val="-4"/>
          <w:sz w:val="24"/>
        </w:rPr>
        <w:t xml:space="preserve"> </w:t>
      </w:r>
      <w:r>
        <w:rPr>
          <w:sz w:val="24"/>
        </w:rPr>
        <w:t>анализирует</w:t>
      </w:r>
      <w:r>
        <w:rPr>
          <w:spacing w:val="-4"/>
          <w:sz w:val="24"/>
        </w:rPr>
        <w:t xml:space="preserve"> </w:t>
      </w:r>
      <w:r>
        <w:rPr>
          <w:sz w:val="24"/>
        </w:rPr>
        <w:t>объемные</w:t>
      </w:r>
      <w:r>
        <w:rPr>
          <w:spacing w:val="-5"/>
          <w:sz w:val="24"/>
        </w:rPr>
        <w:t xml:space="preserve"> </w:t>
      </w:r>
      <w:r>
        <w:rPr>
          <w:sz w:val="24"/>
        </w:rPr>
        <w:t>и</w:t>
      </w:r>
      <w:r>
        <w:rPr>
          <w:spacing w:val="-4"/>
          <w:sz w:val="24"/>
        </w:rPr>
        <w:t xml:space="preserve"> </w:t>
      </w:r>
      <w:r>
        <w:rPr>
          <w:sz w:val="24"/>
        </w:rPr>
        <w:t>графические</w:t>
      </w:r>
      <w:r>
        <w:rPr>
          <w:spacing w:val="-4"/>
          <w:sz w:val="24"/>
        </w:rPr>
        <w:t xml:space="preserve"> </w:t>
      </w:r>
      <w:r>
        <w:rPr>
          <w:sz w:val="24"/>
        </w:rPr>
        <w:t>образцы,</w:t>
      </w:r>
      <w:r>
        <w:rPr>
          <w:spacing w:val="-4"/>
          <w:sz w:val="24"/>
        </w:rPr>
        <w:t xml:space="preserve"> </w:t>
      </w:r>
      <w:r>
        <w:rPr>
          <w:sz w:val="24"/>
        </w:rPr>
        <w:t>создает</w:t>
      </w:r>
      <w:r>
        <w:rPr>
          <w:spacing w:val="-3"/>
          <w:sz w:val="24"/>
        </w:rPr>
        <w:t xml:space="preserve"> </w:t>
      </w:r>
      <w:r>
        <w:rPr>
          <w:sz w:val="24"/>
        </w:rPr>
        <w:t>конструкции</w:t>
      </w:r>
      <w:r>
        <w:rPr>
          <w:spacing w:val="-4"/>
          <w:sz w:val="24"/>
        </w:rPr>
        <w:t xml:space="preserve"> </w:t>
      </w:r>
      <w:r>
        <w:rPr>
          <w:sz w:val="24"/>
        </w:rPr>
        <w:t>на</w:t>
      </w:r>
      <w:r>
        <w:rPr>
          <w:spacing w:val="-4"/>
          <w:sz w:val="24"/>
        </w:rPr>
        <w:t xml:space="preserve"> </w:t>
      </w:r>
      <w:r>
        <w:rPr>
          <w:sz w:val="24"/>
        </w:rPr>
        <w:t>основе</w:t>
      </w:r>
      <w:r>
        <w:rPr>
          <w:spacing w:val="-6"/>
          <w:sz w:val="24"/>
        </w:rPr>
        <w:t xml:space="preserve"> </w:t>
      </w:r>
      <w:r>
        <w:rPr>
          <w:sz w:val="24"/>
        </w:rPr>
        <w:t>проведенного</w:t>
      </w:r>
      <w:r>
        <w:rPr>
          <w:spacing w:val="-3"/>
          <w:sz w:val="24"/>
        </w:rPr>
        <w:t xml:space="preserve"> </w:t>
      </w:r>
      <w:r>
        <w:rPr>
          <w:sz w:val="24"/>
        </w:rPr>
        <w:t>анализа;</w:t>
      </w:r>
    </w:p>
    <w:p w:rsidR="00393155" w:rsidRDefault="007E2DE6">
      <w:pPr>
        <w:pStyle w:val="a4"/>
        <w:numPr>
          <w:ilvl w:val="0"/>
          <w:numId w:val="136"/>
        </w:numPr>
        <w:tabs>
          <w:tab w:val="left" w:pos="1682"/>
        </w:tabs>
        <w:spacing w:before="40" w:line="276" w:lineRule="auto"/>
        <w:ind w:right="580" w:firstLine="180"/>
        <w:jc w:val="both"/>
        <w:rPr>
          <w:sz w:val="24"/>
        </w:rPr>
      </w:pPr>
      <w:r>
        <w:rPr>
          <w:sz w:val="24"/>
        </w:rPr>
        <w:t>воссоздает целостный образ объекта из разрезных предметных и сюжетных картинок, сборно-разборных игрушек, иллюстрированных кубиков и</w:t>
      </w:r>
      <w:r>
        <w:rPr>
          <w:spacing w:val="-1"/>
          <w:sz w:val="24"/>
        </w:rPr>
        <w:t xml:space="preserve"> </w:t>
      </w:r>
      <w:r>
        <w:rPr>
          <w:sz w:val="24"/>
        </w:rPr>
        <w:t>пазлов;</w:t>
      </w:r>
    </w:p>
    <w:p w:rsidR="00393155" w:rsidRDefault="007E2DE6">
      <w:pPr>
        <w:pStyle w:val="a4"/>
        <w:numPr>
          <w:ilvl w:val="0"/>
          <w:numId w:val="136"/>
        </w:numPr>
        <w:tabs>
          <w:tab w:val="left" w:pos="1682"/>
        </w:tabs>
        <w:spacing w:line="278" w:lineRule="auto"/>
        <w:ind w:right="586" w:firstLine="180"/>
        <w:jc w:val="both"/>
        <w:rPr>
          <w:sz w:val="24"/>
        </w:rPr>
      </w:pPr>
      <w:r>
        <w:rPr>
          <w:sz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w:t>
      </w:r>
      <w:r>
        <w:rPr>
          <w:spacing w:val="-9"/>
          <w:sz w:val="24"/>
        </w:rPr>
        <w:t xml:space="preserve"> </w:t>
      </w:r>
      <w:r>
        <w:rPr>
          <w:sz w:val="24"/>
        </w:rPr>
        <w:t>экспериментирования;</w:t>
      </w:r>
    </w:p>
    <w:p w:rsidR="00393155" w:rsidRDefault="007E2DE6">
      <w:pPr>
        <w:pStyle w:val="a4"/>
        <w:numPr>
          <w:ilvl w:val="0"/>
          <w:numId w:val="136"/>
        </w:numPr>
        <w:tabs>
          <w:tab w:val="left" w:pos="1682"/>
        </w:tabs>
        <w:spacing w:line="272" w:lineRule="exact"/>
        <w:ind w:left="1681" w:hanging="530"/>
        <w:jc w:val="both"/>
        <w:rPr>
          <w:sz w:val="24"/>
        </w:rPr>
      </w:pPr>
      <w:r>
        <w:rPr>
          <w:sz w:val="24"/>
        </w:rPr>
        <w:t>ребёнок способен к принятию собственных решений, опираясь на свои знания и умения в различных видах</w:t>
      </w:r>
      <w:r>
        <w:rPr>
          <w:spacing w:val="-11"/>
          <w:sz w:val="24"/>
        </w:rPr>
        <w:t xml:space="preserve"> </w:t>
      </w:r>
      <w:r>
        <w:rPr>
          <w:sz w:val="24"/>
        </w:rPr>
        <w:t>деятельности.</w:t>
      </w:r>
    </w:p>
    <w:p w:rsidR="00393155" w:rsidRDefault="007E2DE6">
      <w:pPr>
        <w:pStyle w:val="a4"/>
        <w:numPr>
          <w:ilvl w:val="0"/>
          <w:numId w:val="136"/>
        </w:numPr>
        <w:tabs>
          <w:tab w:val="left" w:pos="1682"/>
        </w:tabs>
        <w:spacing w:before="41"/>
        <w:ind w:left="1681" w:hanging="530"/>
        <w:jc w:val="both"/>
        <w:rPr>
          <w:sz w:val="24"/>
        </w:rPr>
      </w:pPr>
      <w:r>
        <w:rPr>
          <w:sz w:val="24"/>
        </w:rPr>
        <w:t>демонстрирует сформированные представления о свойствах и отношениях объектов;</w:t>
      </w:r>
    </w:p>
    <w:p w:rsidR="00393155" w:rsidRDefault="007E2DE6">
      <w:pPr>
        <w:pStyle w:val="a4"/>
        <w:numPr>
          <w:ilvl w:val="0"/>
          <w:numId w:val="136"/>
        </w:numPr>
        <w:tabs>
          <w:tab w:val="left" w:pos="1682"/>
        </w:tabs>
        <w:spacing w:before="40" w:line="276" w:lineRule="auto"/>
        <w:ind w:right="582" w:firstLine="180"/>
        <w:jc w:val="both"/>
        <w:rPr>
          <w:sz w:val="24"/>
        </w:rPr>
      </w:pPr>
      <w:r>
        <w:rPr>
          <w:sz w:val="24"/>
        </w:rPr>
        <w:t>моделирует различные действия, направленные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w:t>
      </w:r>
      <w:r>
        <w:rPr>
          <w:spacing w:val="2"/>
          <w:sz w:val="24"/>
        </w:rPr>
        <w:t xml:space="preserve"> </w:t>
      </w:r>
      <w:r>
        <w:rPr>
          <w:sz w:val="24"/>
        </w:rPr>
        <w:t>моделей;</w:t>
      </w:r>
    </w:p>
    <w:p w:rsidR="00393155" w:rsidRDefault="007E2DE6">
      <w:pPr>
        <w:pStyle w:val="a4"/>
        <w:numPr>
          <w:ilvl w:val="0"/>
          <w:numId w:val="136"/>
        </w:numPr>
        <w:tabs>
          <w:tab w:val="left" w:pos="1682"/>
        </w:tabs>
        <w:spacing w:before="2" w:line="276" w:lineRule="auto"/>
        <w:ind w:right="574" w:firstLine="180"/>
        <w:jc w:val="both"/>
        <w:rPr>
          <w:sz w:val="24"/>
        </w:rPr>
      </w:pPr>
      <w:r>
        <w:rPr>
          <w:sz w:val="24"/>
        </w:rPr>
        <w:t>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 (палочки, геометрические</w:t>
      </w:r>
      <w:r>
        <w:rPr>
          <w:spacing w:val="-2"/>
          <w:sz w:val="24"/>
        </w:rPr>
        <w:t xml:space="preserve"> </w:t>
      </w:r>
      <w:r>
        <w:rPr>
          <w:sz w:val="24"/>
        </w:rPr>
        <w:t>фигуры);</w:t>
      </w:r>
    </w:p>
    <w:p w:rsidR="00393155" w:rsidRDefault="007E2DE6">
      <w:pPr>
        <w:pStyle w:val="a4"/>
        <w:numPr>
          <w:ilvl w:val="0"/>
          <w:numId w:val="136"/>
        </w:numPr>
        <w:tabs>
          <w:tab w:val="left" w:pos="1682"/>
        </w:tabs>
        <w:ind w:left="1681" w:hanging="530"/>
        <w:jc w:val="both"/>
        <w:rPr>
          <w:sz w:val="24"/>
        </w:rPr>
      </w:pPr>
      <w:r>
        <w:rPr>
          <w:sz w:val="24"/>
        </w:rPr>
        <w:t>уравнивает неравные группы предметов двумя способами (удаление и добавление</w:t>
      </w:r>
      <w:r>
        <w:rPr>
          <w:spacing w:val="-5"/>
          <w:sz w:val="24"/>
        </w:rPr>
        <w:t xml:space="preserve"> </w:t>
      </w:r>
      <w:r>
        <w:rPr>
          <w:sz w:val="24"/>
        </w:rPr>
        <w:t>единицы)</w:t>
      </w:r>
    </w:p>
    <w:p w:rsidR="00393155" w:rsidRDefault="007E2DE6">
      <w:pPr>
        <w:pStyle w:val="a4"/>
        <w:numPr>
          <w:ilvl w:val="0"/>
          <w:numId w:val="136"/>
        </w:numPr>
        <w:tabs>
          <w:tab w:val="left" w:pos="1682"/>
        </w:tabs>
        <w:spacing w:before="40" w:line="278" w:lineRule="auto"/>
        <w:ind w:right="580" w:firstLine="180"/>
        <w:jc w:val="both"/>
        <w:rPr>
          <w:sz w:val="24"/>
        </w:rPr>
      </w:pPr>
      <w:r>
        <w:rPr>
          <w:sz w:val="24"/>
        </w:rPr>
        <w:t>определяет пространственное расположение предметов относительно себя (впереди, сзади, рядом со мной, надо мной, подо мной), геометрические фигуры и</w:t>
      </w:r>
      <w:r>
        <w:rPr>
          <w:spacing w:val="-2"/>
          <w:sz w:val="24"/>
        </w:rPr>
        <w:t xml:space="preserve"> </w:t>
      </w:r>
      <w:r>
        <w:rPr>
          <w:sz w:val="24"/>
        </w:rPr>
        <w:t>тела.</w:t>
      </w:r>
    </w:p>
    <w:p w:rsidR="00393155" w:rsidRDefault="00393155">
      <w:pPr>
        <w:spacing w:line="278" w:lineRule="auto"/>
        <w:jc w:val="both"/>
        <w:rPr>
          <w:sz w:val="24"/>
        </w:rPr>
        <w:sectPr w:rsidR="00393155">
          <w:pgSz w:w="16840" w:h="11910" w:orient="landscape"/>
          <w:pgMar w:top="1100" w:right="240" w:bottom="280" w:left="160" w:header="720" w:footer="720" w:gutter="0"/>
          <w:cols w:space="720"/>
        </w:sectPr>
      </w:pPr>
    </w:p>
    <w:p w:rsidR="00393155" w:rsidRDefault="007E2DE6">
      <w:pPr>
        <w:pStyle w:val="a4"/>
        <w:numPr>
          <w:ilvl w:val="0"/>
          <w:numId w:val="136"/>
        </w:numPr>
        <w:tabs>
          <w:tab w:val="left" w:pos="1681"/>
          <w:tab w:val="left" w:pos="1682"/>
        </w:tabs>
        <w:spacing w:before="165"/>
        <w:ind w:left="1681" w:hanging="530"/>
        <w:rPr>
          <w:sz w:val="24"/>
        </w:rPr>
      </w:pPr>
      <w:r>
        <w:rPr>
          <w:sz w:val="24"/>
        </w:rPr>
        <w:lastRenderedPageBreak/>
        <w:t>определяет времена года (весна, лето, осень, зима), части суток (утро, день, вечер,</w:t>
      </w:r>
      <w:r>
        <w:rPr>
          <w:spacing w:val="-2"/>
          <w:sz w:val="24"/>
        </w:rPr>
        <w:t xml:space="preserve"> </w:t>
      </w:r>
      <w:r>
        <w:rPr>
          <w:sz w:val="24"/>
        </w:rPr>
        <w:t>ночь);</w:t>
      </w:r>
    </w:p>
    <w:p w:rsidR="00393155" w:rsidRDefault="007E2DE6">
      <w:pPr>
        <w:pStyle w:val="a4"/>
        <w:numPr>
          <w:ilvl w:val="0"/>
          <w:numId w:val="136"/>
        </w:numPr>
        <w:tabs>
          <w:tab w:val="left" w:pos="1681"/>
          <w:tab w:val="left" w:pos="1682"/>
        </w:tabs>
        <w:spacing w:before="41" w:line="276" w:lineRule="auto"/>
        <w:ind w:right="583" w:firstLine="180"/>
        <w:rPr>
          <w:sz w:val="24"/>
        </w:rPr>
      </w:pPr>
      <w:r>
        <w:rPr>
          <w:sz w:val="24"/>
        </w:rPr>
        <w:t>использует в речи математические термины, обозначающие величину, форму, количество, называя все свойства, присущие объектам, а также свойства, не присущие объектам, с использованием частицы</w:t>
      </w:r>
      <w:r>
        <w:rPr>
          <w:spacing w:val="-4"/>
          <w:sz w:val="24"/>
        </w:rPr>
        <w:t xml:space="preserve"> </w:t>
      </w:r>
      <w:r>
        <w:rPr>
          <w:sz w:val="24"/>
        </w:rPr>
        <w:t>не;</w:t>
      </w:r>
    </w:p>
    <w:p w:rsidR="00393155" w:rsidRDefault="007E2DE6">
      <w:pPr>
        <w:pStyle w:val="a4"/>
        <w:numPr>
          <w:ilvl w:val="0"/>
          <w:numId w:val="136"/>
        </w:numPr>
        <w:tabs>
          <w:tab w:val="left" w:pos="1681"/>
          <w:tab w:val="left" w:pos="1682"/>
        </w:tabs>
        <w:spacing w:line="275" w:lineRule="exact"/>
        <w:ind w:left="1681" w:hanging="530"/>
        <w:rPr>
          <w:sz w:val="24"/>
        </w:rPr>
      </w:pPr>
      <w:r>
        <w:rPr>
          <w:sz w:val="24"/>
        </w:rPr>
        <w:t>сравнивает предметы (по длине, ширине, высоте, толщине) путем наложения и</w:t>
      </w:r>
      <w:r>
        <w:rPr>
          <w:spacing w:val="-4"/>
          <w:sz w:val="24"/>
        </w:rPr>
        <w:t xml:space="preserve"> </w:t>
      </w:r>
      <w:r>
        <w:rPr>
          <w:sz w:val="24"/>
        </w:rPr>
        <w:t>приложения</w:t>
      </w:r>
    </w:p>
    <w:p w:rsidR="00393155" w:rsidRDefault="007E2DE6">
      <w:pPr>
        <w:pStyle w:val="a4"/>
        <w:numPr>
          <w:ilvl w:val="0"/>
          <w:numId w:val="136"/>
        </w:numPr>
        <w:tabs>
          <w:tab w:val="left" w:pos="1681"/>
          <w:tab w:val="left" w:pos="1682"/>
        </w:tabs>
        <w:spacing w:before="43"/>
        <w:ind w:left="1681" w:hanging="530"/>
        <w:rPr>
          <w:sz w:val="24"/>
        </w:rPr>
      </w:pPr>
      <w:r>
        <w:rPr>
          <w:sz w:val="24"/>
        </w:rPr>
        <w:t>знает и называет свое имя, фамилию, имена и отчества</w:t>
      </w:r>
      <w:r>
        <w:rPr>
          <w:spacing w:val="-5"/>
          <w:sz w:val="24"/>
        </w:rPr>
        <w:t xml:space="preserve"> </w:t>
      </w:r>
      <w:r>
        <w:rPr>
          <w:sz w:val="24"/>
        </w:rPr>
        <w:t>родителей</w:t>
      </w:r>
    </w:p>
    <w:p w:rsidR="00393155" w:rsidRDefault="007E2DE6">
      <w:pPr>
        <w:pStyle w:val="a4"/>
        <w:numPr>
          <w:ilvl w:val="0"/>
          <w:numId w:val="136"/>
        </w:numPr>
        <w:tabs>
          <w:tab w:val="left" w:pos="1681"/>
          <w:tab w:val="left" w:pos="1682"/>
        </w:tabs>
        <w:spacing w:before="41"/>
        <w:ind w:left="1681" w:hanging="530"/>
        <w:rPr>
          <w:sz w:val="24"/>
        </w:rPr>
      </w:pPr>
      <w:r>
        <w:rPr>
          <w:sz w:val="24"/>
        </w:rPr>
        <w:t>знает название родного города, называет домашний адрес, где</w:t>
      </w:r>
      <w:r>
        <w:rPr>
          <w:spacing w:val="-5"/>
          <w:sz w:val="24"/>
        </w:rPr>
        <w:t xml:space="preserve"> </w:t>
      </w:r>
      <w:r>
        <w:rPr>
          <w:sz w:val="24"/>
        </w:rPr>
        <w:t>живет</w:t>
      </w:r>
    </w:p>
    <w:p w:rsidR="00393155" w:rsidRDefault="007E2DE6">
      <w:pPr>
        <w:pStyle w:val="a4"/>
        <w:numPr>
          <w:ilvl w:val="0"/>
          <w:numId w:val="136"/>
        </w:numPr>
        <w:tabs>
          <w:tab w:val="left" w:pos="1681"/>
          <w:tab w:val="left" w:pos="1682"/>
        </w:tabs>
        <w:spacing w:before="41"/>
        <w:ind w:left="1681" w:hanging="530"/>
        <w:rPr>
          <w:sz w:val="24"/>
        </w:rPr>
      </w:pPr>
      <w:r>
        <w:rPr>
          <w:sz w:val="24"/>
        </w:rPr>
        <w:t>владеет разными видами конструирования (из бумаги, природного материала, деталей</w:t>
      </w:r>
      <w:r>
        <w:rPr>
          <w:spacing w:val="-5"/>
          <w:sz w:val="24"/>
        </w:rPr>
        <w:t xml:space="preserve"> </w:t>
      </w:r>
      <w:r>
        <w:rPr>
          <w:sz w:val="24"/>
        </w:rPr>
        <w:t>конструктора);</w:t>
      </w:r>
    </w:p>
    <w:p w:rsidR="00393155" w:rsidRDefault="007E2DE6">
      <w:pPr>
        <w:pStyle w:val="a4"/>
        <w:numPr>
          <w:ilvl w:val="0"/>
          <w:numId w:val="136"/>
        </w:numPr>
        <w:tabs>
          <w:tab w:val="left" w:pos="1681"/>
          <w:tab w:val="left" w:pos="1682"/>
        </w:tabs>
        <w:spacing w:before="40" w:line="278" w:lineRule="auto"/>
        <w:ind w:right="578" w:firstLine="180"/>
        <w:rPr>
          <w:sz w:val="24"/>
        </w:rPr>
      </w:pPr>
      <w:r>
        <w:rPr>
          <w:sz w:val="24"/>
        </w:rPr>
        <w:t>создает предметные и сюжетные композиции из строительного материала по образцу, схеме, теме, условиям, замыслу (восемь-десять деталей);</w:t>
      </w:r>
    </w:p>
    <w:p w:rsidR="00393155" w:rsidRDefault="00393155">
      <w:pPr>
        <w:pStyle w:val="a3"/>
        <w:spacing w:before="8"/>
        <w:rPr>
          <w:sz w:val="27"/>
        </w:rPr>
      </w:pPr>
    </w:p>
    <w:p w:rsidR="00393155" w:rsidRDefault="007E2DE6">
      <w:pPr>
        <w:pStyle w:val="1"/>
        <w:ind w:left="1152"/>
      </w:pPr>
      <w:r>
        <w:t>Речевое развитие</w:t>
      </w:r>
    </w:p>
    <w:p w:rsidR="00393155" w:rsidRDefault="007E2DE6">
      <w:pPr>
        <w:pStyle w:val="a3"/>
        <w:spacing w:before="36"/>
        <w:ind w:left="1152"/>
      </w:pPr>
      <w:r>
        <w:t>Ребенок:</w:t>
      </w:r>
    </w:p>
    <w:p w:rsidR="00393155" w:rsidRDefault="007E2DE6">
      <w:pPr>
        <w:pStyle w:val="a4"/>
        <w:numPr>
          <w:ilvl w:val="0"/>
          <w:numId w:val="136"/>
        </w:numPr>
        <w:tabs>
          <w:tab w:val="left" w:pos="1681"/>
          <w:tab w:val="left" w:pos="1682"/>
        </w:tabs>
        <w:spacing w:before="43"/>
        <w:ind w:left="1681" w:hanging="530"/>
        <w:rPr>
          <w:sz w:val="24"/>
        </w:rPr>
      </w:pPr>
      <w:r>
        <w:rPr>
          <w:sz w:val="24"/>
        </w:rPr>
        <w:t>самостоятельно получает новую информацию (задает вопросы,</w:t>
      </w:r>
      <w:r>
        <w:rPr>
          <w:spacing w:val="-4"/>
          <w:sz w:val="24"/>
        </w:rPr>
        <w:t xml:space="preserve"> </w:t>
      </w:r>
      <w:r>
        <w:rPr>
          <w:sz w:val="24"/>
        </w:rPr>
        <w:t>экспериментирует);</w:t>
      </w:r>
    </w:p>
    <w:p w:rsidR="00393155" w:rsidRDefault="007E2DE6">
      <w:pPr>
        <w:pStyle w:val="a4"/>
        <w:numPr>
          <w:ilvl w:val="0"/>
          <w:numId w:val="136"/>
        </w:numPr>
        <w:tabs>
          <w:tab w:val="left" w:pos="1681"/>
          <w:tab w:val="left" w:pos="1682"/>
        </w:tabs>
        <w:spacing w:before="41"/>
        <w:ind w:left="1681" w:hanging="530"/>
        <w:rPr>
          <w:sz w:val="24"/>
        </w:rPr>
      </w:pPr>
      <w:r>
        <w:rPr>
          <w:sz w:val="24"/>
        </w:rPr>
        <w:t>правильно произносит все звуки, владеет звуковым</w:t>
      </w:r>
      <w:r>
        <w:rPr>
          <w:spacing w:val="-8"/>
          <w:sz w:val="24"/>
        </w:rPr>
        <w:t xml:space="preserve"> </w:t>
      </w:r>
      <w:r>
        <w:rPr>
          <w:sz w:val="24"/>
        </w:rPr>
        <w:t>самоконтролем;</w:t>
      </w:r>
    </w:p>
    <w:p w:rsidR="00393155" w:rsidRDefault="007E2DE6">
      <w:pPr>
        <w:pStyle w:val="a4"/>
        <w:numPr>
          <w:ilvl w:val="0"/>
          <w:numId w:val="136"/>
        </w:numPr>
        <w:tabs>
          <w:tab w:val="left" w:pos="1682"/>
        </w:tabs>
        <w:spacing w:before="41" w:line="276" w:lineRule="auto"/>
        <w:ind w:right="573" w:firstLine="180"/>
        <w:jc w:val="both"/>
        <w:rPr>
          <w:sz w:val="24"/>
        </w:rPr>
      </w:pPr>
      <w:r>
        <w:rPr>
          <w:sz w:val="24"/>
        </w:rPr>
        <w:t>умеет строить предложения различной степени сложности (простые распространенные предложения; предложения с однородными членами; сложносочиненные и сложноподчиненные предложения); владеет словарным запасом, связанным с содержанием эмоционального, бытового, предметного, социального и игрового опыта</w:t>
      </w:r>
      <w:r>
        <w:rPr>
          <w:spacing w:val="-5"/>
          <w:sz w:val="24"/>
        </w:rPr>
        <w:t xml:space="preserve"> </w:t>
      </w:r>
      <w:r>
        <w:rPr>
          <w:sz w:val="24"/>
        </w:rPr>
        <w:t>детей;</w:t>
      </w:r>
    </w:p>
    <w:p w:rsidR="00393155" w:rsidRDefault="007E2DE6">
      <w:pPr>
        <w:pStyle w:val="a4"/>
        <w:numPr>
          <w:ilvl w:val="0"/>
          <w:numId w:val="136"/>
        </w:numPr>
        <w:tabs>
          <w:tab w:val="left" w:pos="1682"/>
        </w:tabs>
        <w:spacing w:before="1" w:line="276" w:lineRule="auto"/>
        <w:ind w:right="576" w:firstLine="180"/>
        <w:jc w:val="both"/>
        <w:rPr>
          <w:sz w:val="24"/>
        </w:rPr>
      </w:pPr>
      <w:r>
        <w:rPr>
          <w:sz w:val="24"/>
        </w:rPr>
        <w:t>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w:t>
      </w:r>
      <w:r>
        <w:rPr>
          <w:spacing w:val="-11"/>
          <w:sz w:val="24"/>
        </w:rPr>
        <w:t xml:space="preserve"> </w:t>
      </w:r>
      <w:r>
        <w:rPr>
          <w:sz w:val="24"/>
        </w:rPr>
        <w:t>грамотности;</w:t>
      </w:r>
    </w:p>
    <w:p w:rsidR="00393155" w:rsidRDefault="007E2DE6">
      <w:pPr>
        <w:pStyle w:val="a4"/>
        <w:numPr>
          <w:ilvl w:val="0"/>
          <w:numId w:val="136"/>
        </w:numPr>
        <w:tabs>
          <w:tab w:val="left" w:pos="1682"/>
        </w:tabs>
        <w:spacing w:line="275" w:lineRule="exact"/>
        <w:ind w:left="1681" w:hanging="530"/>
        <w:jc w:val="both"/>
        <w:rPr>
          <w:sz w:val="24"/>
        </w:rPr>
      </w:pPr>
      <w:r>
        <w:rPr>
          <w:sz w:val="24"/>
        </w:rPr>
        <w:t>использует обобщающие слова, устанавливает и выражает в речи антонимические и синонимические</w:t>
      </w:r>
      <w:r>
        <w:rPr>
          <w:spacing w:val="-6"/>
          <w:sz w:val="24"/>
        </w:rPr>
        <w:t xml:space="preserve"> </w:t>
      </w:r>
      <w:r>
        <w:rPr>
          <w:sz w:val="24"/>
        </w:rPr>
        <w:t>отношения;</w:t>
      </w:r>
    </w:p>
    <w:p w:rsidR="00393155" w:rsidRDefault="007E2DE6">
      <w:pPr>
        <w:pStyle w:val="a4"/>
        <w:numPr>
          <w:ilvl w:val="0"/>
          <w:numId w:val="136"/>
        </w:numPr>
        <w:tabs>
          <w:tab w:val="left" w:pos="1681"/>
          <w:tab w:val="left" w:pos="1682"/>
        </w:tabs>
        <w:spacing w:before="41" w:line="278" w:lineRule="auto"/>
        <w:ind w:right="588" w:firstLine="180"/>
        <w:rPr>
          <w:sz w:val="24"/>
        </w:rPr>
      </w:pPr>
      <w:r>
        <w:rPr>
          <w:sz w:val="24"/>
        </w:rPr>
        <w:t>составляет различные виды описательных рассказов, текстов (описание, повествование, с элементами рассуждения) с соблюдением цельности и связности</w:t>
      </w:r>
      <w:r>
        <w:rPr>
          <w:spacing w:val="-4"/>
          <w:sz w:val="24"/>
        </w:rPr>
        <w:t xml:space="preserve"> </w:t>
      </w:r>
      <w:r>
        <w:rPr>
          <w:sz w:val="24"/>
        </w:rPr>
        <w:t>высказывания;</w:t>
      </w:r>
    </w:p>
    <w:p w:rsidR="00393155" w:rsidRDefault="007E2DE6">
      <w:pPr>
        <w:pStyle w:val="a4"/>
        <w:numPr>
          <w:ilvl w:val="0"/>
          <w:numId w:val="136"/>
        </w:numPr>
        <w:tabs>
          <w:tab w:val="left" w:pos="1681"/>
          <w:tab w:val="left" w:pos="1682"/>
        </w:tabs>
        <w:spacing w:line="276" w:lineRule="auto"/>
        <w:ind w:right="577" w:firstLine="180"/>
        <w:rPr>
          <w:sz w:val="24"/>
        </w:rPr>
      </w:pPr>
      <w:r>
        <w:rPr>
          <w:sz w:val="24"/>
        </w:rPr>
        <w:t>обладает навыком творческого рассказа (замена персонажей, времени и места действия; введения новых героев, придумывания начала или конца истории и</w:t>
      </w:r>
      <w:r>
        <w:rPr>
          <w:spacing w:val="-6"/>
          <w:sz w:val="24"/>
        </w:rPr>
        <w:t xml:space="preserve"> </w:t>
      </w:r>
      <w:r>
        <w:rPr>
          <w:sz w:val="24"/>
        </w:rPr>
        <w:t>т.д.);</w:t>
      </w:r>
    </w:p>
    <w:p w:rsidR="00393155" w:rsidRDefault="007E2DE6">
      <w:pPr>
        <w:pStyle w:val="a4"/>
        <w:numPr>
          <w:ilvl w:val="0"/>
          <w:numId w:val="136"/>
        </w:numPr>
        <w:tabs>
          <w:tab w:val="left" w:pos="1681"/>
          <w:tab w:val="left" w:pos="1682"/>
          <w:tab w:val="left" w:pos="10277"/>
        </w:tabs>
        <w:spacing w:line="278" w:lineRule="auto"/>
        <w:ind w:right="578" w:firstLine="180"/>
        <w:rPr>
          <w:sz w:val="24"/>
        </w:rPr>
      </w:pPr>
      <w:r>
        <w:rPr>
          <w:sz w:val="24"/>
        </w:rPr>
        <w:t>пересказывает</w:t>
      </w:r>
      <w:r>
        <w:rPr>
          <w:spacing w:val="34"/>
          <w:sz w:val="24"/>
        </w:rPr>
        <w:t xml:space="preserve"> </w:t>
      </w:r>
      <w:r>
        <w:rPr>
          <w:sz w:val="24"/>
        </w:rPr>
        <w:t>произведение</w:t>
      </w:r>
      <w:r>
        <w:rPr>
          <w:spacing w:val="34"/>
          <w:sz w:val="24"/>
        </w:rPr>
        <w:t xml:space="preserve"> </w:t>
      </w:r>
      <w:r>
        <w:rPr>
          <w:sz w:val="24"/>
        </w:rPr>
        <w:t>от</w:t>
      </w:r>
      <w:r>
        <w:rPr>
          <w:spacing w:val="35"/>
          <w:sz w:val="24"/>
        </w:rPr>
        <w:t xml:space="preserve"> </w:t>
      </w:r>
      <w:r>
        <w:rPr>
          <w:sz w:val="24"/>
        </w:rPr>
        <w:t>лица</w:t>
      </w:r>
      <w:r>
        <w:rPr>
          <w:spacing w:val="34"/>
          <w:sz w:val="24"/>
        </w:rPr>
        <w:t xml:space="preserve"> </w:t>
      </w:r>
      <w:r>
        <w:rPr>
          <w:sz w:val="24"/>
        </w:rPr>
        <w:t>разных</w:t>
      </w:r>
      <w:r>
        <w:rPr>
          <w:spacing w:val="34"/>
          <w:sz w:val="24"/>
        </w:rPr>
        <w:t xml:space="preserve"> </w:t>
      </w:r>
      <w:r>
        <w:rPr>
          <w:sz w:val="24"/>
        </w:rPr>
        <w:t>персонажей,</w:t>
      </w:r>
      <w:r>
        <w:rPr>
          <w:spacing w:val="34"/>
          <w:sz w:val="24"/>
        </w:rPr>
        <w:t xml:space="preserve"> </w:t>
      </w:r>
      <w:r>
        <w:rPr>
          <w:sz w:val="24"/>
        </w:rPr>
        <w:t>используя</w:t>
      </w:r>
      <w:r>
        <w:rPr>
          <w:spacing w:val="37"/>
          <w:sz w:val="24"/>
        </w:rPr>
        <w:t xml:space="preserve"> </w:t>
      </w:r>
      <w:r>
        <w:rPr>
          <w:sz w:val="24"/>
        </w:rPr>
        <w:t>языковые</w:t>
      </w:r>
      <w:r>
        <w:rPr>
          <w:sz w:val="24"/>
        </w:rPr>
        <w:tab/>
        <w:t>и интонационно-образные средства выразительности речи.</w:t>
      </w:r>
    </w:p>
    <w:p w:rsidR="00393155" w:rsidRDefault="00393155">
      <w:pPr>
        <w:pStyle w:val="a3"/>
        <w:spacing w:before="1"/>
        <w:rPr>
          <w:sz w:val="27"/>
        </w:rPr>
      </w:pPr>
    </w:p>
    <w:p w:rsidR="00393155" w:rsidRDefault="007E2DE6">
      <w:pPr>
        <w:pStyle w:val="1"/>
        <w:spacing w:before="1"/>
        <w:ind w:left="1152"/>
      </w:pPr>
      <w:r>
        <w:t>Художественно-эстетическое развитие</w:t>
      </w:r>
    </w:p>
    <w:p w:rsidR="00393155" w:rsidRDefault="007E2DE6">
      <w:pPr>
        <w:pStyle w:val="a3"/>
        <w:spacing w:before="36"/>
        <w:ind w:left="1152"/>
      </w:pPr>
      <w:r>
        <w:t>Ребенок:</w:t>
      </w:r>
    </w:p>
    <w:p w:rsidR="00393155" w:rsidRDefault="00393155">
      <w:pPr>
        <w:sectPr w:rsidR="00393155">
          <w:pgSz w:w="16840" w:h="11910" w:orient="landscape"/>
          <w:pgMar w:top="1100" w:right="240" w:bottom="280" w:left="160" w:header="720" w:footer="720" w:gutter="0"/>
          <w:cols w:space="720"/>
        </w:sectPr>
      </w:pPr>
    </w:p>
    <w:p w:rsidR="00393155" w:rsidRDefault="007E2DE6">
      <w:pPr>
        <w:pStyle w:val="a4"/>
        <w:numPr>
          <w:ilvl w:val="0"/>
          <w:numId w:val="136"/>
        </w:numPr>
        <w:tabs>
          <w:tab w:val="left" w:pos="1682"/>
        </w:tabs>
        <w:spacing w:before="165" w:line="276" w:lineRule="auto"/>
        <w:ind w:right="577" w:firstLine="180"/>
        <w:jc w:val="both"/>
        <w:rPr>
          <w:sz w:val="24"/>
        </w:rPr>
      </w:pPr>
      <w:r>
        <w:rPr>
          <w:sz w:val="24"/>
        </w:rPr>
        <w:lastRenderedPageBreak/>
        <w:t>стремится к использованию различных средств и материалов в процессе изобразительной деятельности (краски, карандаши, волоконные карандаши, восковые мелки, пастель, фломастеры, цветной мел для рисования, пластилин, цветное и обычное тесто для лепки, различные виды бумаги, ткани для аппликации и т.</w:t>
      </w:r>
      <w:r>
        <w:rPr>
          <w:spacing w:val="-3"/>
          <w:sz w:val="24"/>
        </w:rPr>
        <w:t xml:space="preserve"> </w:t>
      </w:r>
      <w:r>
        <w:rPr>
          <w:sz w:val="24"/>
        </w:rPr>
        <w:t>д.);</w:t>
      </w:r>
    </w:p>
    <w:p w:rsidR="00393155" w:rsidRDefault="007E2DE6">
      <w:pPr>
        <w:pStyle w:val="a4"/>
        <w:numPr>
          <w:ilvl w:val="0"/>
          <w:numId w:val="136"/>
        </w:numPr>
        <w:tabs>
          <w:tab w:val="left" w:pos="1682"/>
        </w:tabs>
        <w:spacing w:line="274" w:lineRule="exact"/>
        <w:ind w:left="1681" w:hanging="530"/>
        <w:jc w:val="both"/>
        <w:rPr>
          <w:sz w:val="24"/>
        </w:rPr>
      </w:pPr>
      <w:r>
        <w:rPr>
          <w:sz w:val="24"/>
        </w:rPr>
        <w:t>владеет разными способами вырезания (из бумаги, сложенной гармошкой, сложенной вдвое и</w:t>
      </w:r>
      <w:r>
        <w:rPr>
          <w:spacing w:val="-5"/>
          <w:sz w:val="24"/>
        </w:rPr>
        <w:t xml:space="preserve"> </w:t>
      </w:r>
      <w:r>
        <w:rPr>
          <w:sz w:val="24"/>
        </w:rPr>
        <w:t>т.п.);</w:t>
      </w:r>
    </w:p>
    <w:p w:rsidR="00393155" w:rsidRDefault="007E2DE6">
      <w:pPr>
        <w:pStyle w:val="a4"/>
        <w:numPr>
          <w:ilvl w:val="0"/>
          <w:numId w:val="136"/>
        </w:numPr>
        <w:tabs>
          <w:tab w:val="left" w:pos="1682"/>
        </w:tabs>
        <w:spacing w:before="43"/>
        <w:ind w:left="1681" w:hanging="530"/>
        <w:jc w:val="both"/>
        <w:rPr>
          <w:sz w:val="24"/>
        </w:rPr>
      </w:pPr>
      <w:r>
        <w:rPr>
          <w:sz w:val="24"/>
        </w:rPr>
        <w:t>знает основные цвета и их оттенки, смешивает и получает оттеночные цвета</w:t>
      </w:r>
      <w:r>
        <w:rPr>
          <w:spacing w:val="-5"/>
          <w:sz w:val="24"/>
        </w:rPr>
        <w:t xml:space="preserve"> </w:t>
      </w:r>
      <w:r>
        <w:rPr>
          <w:sz w:val="24"/>
        </w:rPr>
        <w:t>красок;</w:t>
      </w:r>
    </w:p>
    <w:p w:rsidR="00393155" w:rsidRDefault="007E2DE6">
      <w:pPr>
        <w:pStyle w:val="a4"/>
        <w:numPr>
          <w:ilvl w:val="0"/>
          <w:numId w:val="136"/>
        </w:numPr>
        <w:tabs>
          <w:tab w:val="left" w:pos="1681"/>
          <w:tab w:val="left" w:pos="1682"/>
        </w:tabs>
        <w:spacing w:before="41" w:line="276" w:lineRule="auto"/>
        <w:ind w:right="578" w:firstLine="180"/>
        <w:rPr>
          <w:sz w:val="24"/>
        </w:rPr>
      </w:pPr>
      <w:r>
        <w:rPr>
          <w:sz w:val="24"/>
        </w:rPr>
        <w:t>понимает доступные произведения искусства (картины, иллюстрации к сказкам и рассказам, народная игрушка: семеновская матрешка, дымковская и богородская</w:t>
      </w:r>
      <w:r>
        <w:rPr>
          <w:spacing w:val="-1"/>
          <w:sz w:val="24"/>
        </w:rPr>
        <w:t xml:space="preserve"> </w:t>
      </w:r>
      <w:r>
        <w:rPr>
          <w:sz w:val="24"/>
        </w:rPr>
        <w:t>игрушка);</w:t>
      </w:r>
    </w:p>
    <w:p w:rsidR="00393155" w:rsidRDefault="007E2DE6">
      <w:pPr>
        <w:pStyle w:val="a4"/>
        <w:numPr>
          <w:ilvl w:val="0"/>
          <w:numId w:val="136"/>
        </w:numPr>
        <w:tabs>
          <w:tab w:val="left" w:pos="1681"/>
          <w:tab w:val="left" w:pos="1682"/>
        </w:tabs>
        <w:spacing w:line="278" w:lineRule="auto"/>
        <w:ind w:right="586" w:firstLine="180"/>
        <w:rPr>
          <w:sz w:val="24"/>
        </w:rPr>
      </w:pPr>
      <w:r>
        <w:rPr>
          <w:sz w:val="24"/>
        </w:rPr>
        <w:t>умеет определять замысел изображения, словесно его формулировать, следовать ему в процессе работы и реализовывать его до конца, объяснять в конце работы содержание, получившегося продукта</w:t>
      </w:r>
      <w:r>
        <w:rPr>
          <w:spacing w:val="-3"/>
          <w:sz w:val="24"/>
        </w:rPr>
        <w:t xml:space="preserve"> </w:t>
      </w:r>
      <w:r>
        <w:rPr>
          <w:sz w:val="24"/>
        </w:rPr>
        <w:t>деятельности;</w:t>
      </w:r>
    </w:p>
    <w:p w:rsidR="00393155" w:rsidRDefault="007E2DE6">
      <w:pPr>
        <w:pStyle w:val="a4"/>
        <w:numPr>
          <w:ilvl w:val="0"/>
          <w:numId w:val="136"/>
        </w:numPr>
        <w:tabs>
          <w:tab w:val="left" w:pos="1681"/>
          <w:tab w:val="left" w:pos="1682"/>
        </w:tabs>
        <w:spacing w:line="276" w:lineRule="auto"/>
        <w:ind w:right="583" w:firstLine="180"/>
        <w:rPr>
          <w:sz w:val="24"/>
        </w:rPr>
      </w:pPr>
      <w:r>
        <w:rPr>
          <w:sz w:val="24"/>
        </w:rPr>
        <w:t>эмоционально откликается на воздействие художественного образа, понимает содержание произведений и выражает свои чувства и эмоции с помощью творческих рассказов;</w:t>
      </w:r>
    </w:p>
    <w:p w:rsidR="00393155" w:rsidRDefault="007E2DE6">
      <w:pPr>
        <w:pStyle w:val="a4"/>
        <w:numPr>
          <w:ilvl w:val="0"/>
          <w:numId w:val="136"/>
        </w:numPr>
        <w:tabs>
          <w:tab w:val="left" w:pos="1681"/>
          <w:tab w:val="left" w:pos="1682"/>
        </w:tabs>
        <w:spacing w:line="275" w:lineRule="exact"/>
        <w:ind w:left="1681" w:hanging="530"/>
        <w:rPr>
          <w:sz w:val="24"/>
        </w:rPr>
      </w:pPr>
      <w:r>
        <w:rPr>
          <w:sz w:val="24"/>
        </w:rPr>
        <w:t>проявляет интерес к произведениям народной, классической и современной музыки, к музыкальным</w:t>
      </w:r>
      <w:r>
        <w:rPr>
          <w:spacing w:val="-15"/>
          <w:sz w:val="24"/>
        </w:rPr>
        <w:t xml:space="preserve"> </w:t>
      </w:r>
      <w:r>
        <w:rPr>
          <w:sz w:val="24"/>
        </w:rPr>
        <w:t>инструментам;</w:t>
      </w:r>
    </w:p>
    <w:p w:rsidR="00393155" w:rsidRDefault="007E2DE6">
      <w:pPr>
        <w:pStyle w:val="a4"/>
        <w:numPr>
          <w:ilvl w:val="0"/>
          <w:numId w:val="136"/>
        </w:numPr>
        <w:tabs>
          <w:tab w:val="left" w:pos="1681"/>
          <w:tab w:val="left" w:pos="1682"/>
        </w:tabs>
        <w:spacing w:before="38"/>
        <w:ind w:left="1681" w:hanging="530"/>
        <w:rPr>
          <w:sz w:val="24"/>
        </w:rPr>
      </w:pPr>
      <w:r>
        <w:rPr>
          <w:sz w:val="24"/>
        </w:rPr>
        <w:t>имеет элементарные представления о видах</w:t>
      </w:r>
      <w:r>
        <w:rPr>
          <w:spacing w:val="-1"/>
          <w:sz w:val="24"/>
        </w:rPr>
        <w:t xml:space="preserve"> </w:t>
      </w:r>
      <w:r>
        <w:rPr>
          <w:sz w:val="24"/>
        </w:rPr>
        <w:t>искусства;</w:t>
      </w:r>
    </w:p>
    <w:p w:rsidR="00393155" w:rsidRDefault="007E2DE6">
      <w:pPr>
        <w:pStyle w:val="a4"/>
        <w:numPr>
          <w:ilvl w:val="0"/>
          <w:numId w:val="136"/>
        </w:numPr>
        <w:tabs>
          <w:tab w:val="left" w:pos="1681"/>
          <w:tab w:val="left" w:pos="1682"/>
        </w:tabs>
        <w:spacing w:before="41"/>
        <w:ind w:left="1681" w:hanging="530"/>
        <w:rPr>
          <w:sz w:val="24"/>
        </w:rPr>
      </w:pPr>
      <w:r>
        <w:rPr>
          <w:sz w:val="24"/>
        </w:rPr>
        <w:t>воспринимает музыку, художественную литературу,</w:t>
      </w:r>
      <w:r>
        <w:rPr>
          <w:spacing w:val="3"/>
          <w:sz w:val="24"/>
        </w:rPr>
        <w:t xml:space="preserve"> </w:t>
      </w:r>
      <w:r>
        <w:rPr>
          <w:sz w:val="24"/>
        </w:rPr>
        <w:t>фольклор;</w:t>
      </w:r>
    </w:p>
    <w:p w:rsidR="00393155" w:rsidRDefault="007E2DE6">
      <w:pPr>
        <w:pStyle w:val="a4"/>
        <w:numPr>
          <w:ilvl w:val="0"/>
          <w:numId w:val="136"/>
        </w:numPr>
        <w:tabs>
          <w:tab w:val="left" w:pos="1681"/>
          <w:tab w:val="left" w:pos="1682"/>
        </w:tabs>
        <w:spacing w:before="41"/>
        <w:ind w:left="1681" w:hanging="530"/>
        <w:rPr>
          <w:sz w:val="24"/>
        </w:rPr>
      </w:pPr>
      <w:r>
        <w:rPr>
          <w:sz w:val="24"/>
        </w:rPr>
        <w:t>любит слушать новые сказки, рассказы, стихи, чтение с</w:t>
      </w:r>
      <w:r>
        <w:rPr>
          <w:spacing w:val="-6"/>
          <w:sz w:val="24"/>
        </w:rPr>
        <w:t xml:space="preserve"> </w:t>
      </w:r>
      <w:r>
        <w:rPr>
          <w:sz w:val="24"/>
        </w:rPr>
        <w:t>продолжением</w:t>
      </w:r>
    </w:p>
    <w:p w:rsidR="00393155" w:rsidRDefault="007E2DE6">
      <w:pPr>
        <w:pStyle w:val="a4"/>
        <w:numPr>
          <w:ilvl w:val="0"/>
          <w:numId w:val="136"/>
        </w:numPr>
        <w:tabs>
          <w:tab w:val="left" w:pos="1681"/>
          <w:tab w:val="left" w:pos="1682"/>
        </w:tabs>
        <w:spacing w:before="41"/>
        <w:ind w:left="1681" w:hanging="530"/>
        <w:rPr>
          <w:sz w:val="24"/>
        </w:rPr>
      </w:pPr>
      <w:r>
        <w:rPr>
          <w:sz w:val="24"/>
        </w:rPr>
        <w:t>сопереживает персонажам художественных</w:t>
      </w:r>
      <w:r>
        <w:rPr>
          <w:spacing w:val="-1"/>
          <w:sz w:val="24"/>
        </w:rPr>
        <w:t xml:space="preserve"> </w:t>
      </w:r>
      <w:r>
        <w:rPr>
          <w:sz w:val="24"/>
        </w:rPr>
        <w:t>произведений</w:t>
      </w:r>
    </w:p>
    <w:p w:rsidR="00393155" w:rsidRDefault="00393155">
      <w:pPr>
        <w:pStyle w:val="a3"/>
        <w:spacing w:before="8"/>
        <w:rPr>
          <w:sz w:val="31"/>
        </w:rPr>
      </w:pPr>
    </w:p>
    <w:p w:rsidR="00393155" w:rsidRDefault="007E2DE6">
      <w:pPr>
        <w:pStyle w:val="1"/>
        <w:spacing w:before="1"/>
        <w:ind w:left="1152"/>
      </w:pPr>
      <w:r>
        <w:t>Физическое развитие</w:t>
      </w:r>
    </w:p>
    <w:p w:rsidR="00393155" w:rsidRDefault="007E2DE6">
      <w:pPr>
        <w:pStyle w:val="a3"/>
        <w:spacing w:before="36"/>
        <w:ind w:left="1152"/>
      </w:pPr>
      <w:r>
        <w:t>Ребенок:</w:t>
      </w:r>
    </w:p>
    <w:p w:rsidR="00393155" w:rsidRDefault="007E2DE6">
      <w:pPr>
        <w:pStyle w:val="a4"/>
        <w:numPr>
          <w:ilvl w:val="0"/>
          <w:numId w:val="136"/>
        </w:numPr>
        <w:tabs>
          <w:tab w:val="left" w:pos="1681"/>
          <w:tab w:val="left" w:pos="1682"/>
        </w:tabs>
        <w:spacing w:before="40"/>
        <w:ind w:left="1681" w:hanging="530"/>
        <w:rPr>
          <w:sz w:val="24"/>
        </w:rPr>
      </w:pPr>
      <w:r>
        <w:rPr>
          <w:sz w:val="24"/>
        </w:rPr>
        <w:t>выполняет основные виды движений и упражнения по словесной инструкции</w:t>
      </w:r>
      <w:r>
        <w:rPr>
          <w:spacing w:val="2"/>
          <w:sz w:val="24"/>
        </w:rPr>
        <w:t xml:space="preserve"> </w:t>
      </w:r>
      <w:r>
        <w:rPr>
          <w:sz w:val="24"/>
        </w:rPr>
        <w:t>взрослых;</w:t>
      </w:r>
    </w:p>
    <w:p w:rsidR="00393155" w:rsidRDefault="007E2DE6">
      <w:pPr>
        <w:pStyle w:val="a4"/>
        <w:numPr>
          <w:ilvl w:val="0"/>
          <w:numId w:val="136"/>
        </w:numPr>
        <w:tabs>
          <w:tab w:val="left" w:pos="1681"/>
          <w:tab w:val="left" w:pos="1682"/>
        </w:tabs>
        <w:spacing w:before="41"/>
        <w:ind w:left="1681" w:hanging="530"/>
        <w:rPr>
          <w:sz w:val="24"/>
        </w:rPr>
      </w:pPr>
      <w:r>
        <w:rPr>
          <w:sz w:val="24"/>
        </w:rPr>
        <w:t>выполняет согласованные движения, а также разноименные и разнонаправленные</w:t>
      </w:r>
      <w:r>
        <w:rPr>
          <w:spacing w:val="-10"/>
          <w:sz w:val="24"/>
        </w:rPr>
        <w:t xml:space="preserve"> </w:t>
      </w:r>
      <w:r>
        <w:rPr>
          <w:sz w:val="24"/>
        </w:rPr>
        <w:t>движения;</w:t>
      </w:r>
    </w:p>
    <w:p w:rsidR="00393155" w:rsidRDefault="007E2DE6">
      <w:pPr>
        <w:pStyle w:val="a4"/>
        <w:numPr>
          <w:ilvl w:val="0"/>
          <w:numId w:val="136"/>
        </w:numPr>
        <w:tabs>
          <w:tab w:val="left" w:pos="1681"/>
          <w:tab w:val="left" w:pos="1682"/>
        </w:tabs>
        <w:spacing w:before="43"/>
        <w:ind w:left="1681" w:hanging="530"/>
        <w:rPr>
          <w:sz w:val="24"/>
        </w:rPr>
      </w:pPr>
      <w:r>
        <w:rPr>
          <w:sz w:val="24"/>
        </w:rPr>
        <w:t>у ребёнка развита крупная и мелкая моторика; он подвижен, вынослив, может контролировать свои движения и управлять</w:t>
      </w:r>
      <w:r>
        <w:rPr>
          <w:spacing w:val="-21"/>
          <w:sz w:val="24"/>
        </w:rPr>
        <w:t xml:space="preserve"> </w:t>
      </w:r>
      <w:r>
        <w:rPr>
          <w:sz w:val="24"/>
        </w:rPr>
        <w:t>ими;</w:t>
      </w:r>
    </w:p>
    <w:p w:rsidR="00393155" w:rsidRDefault="007E2DE6">
      <w:pPr>
        <w:pStyle w:val="a4"/>
        <w:numPr>
          <w:ilvl w:val="0"/>
          <w:numId w:val="136"/>
        </w:numPr>
        <w:tabs>
          <w:tab w:val="left" w:pos="1681"/>
          <w:tab w:val="left" w:pos="1682"/>
        </w:tabs>
        <w:spacing w:before="41"/>
        <w:ind w:left="1681" w:hanging="530"/>
        <w:rPr>
          <w:sz w:val="24"/>
        </w:rPr>
      </w:pPr>
      <w:r>
        <w:rPr>
          <w:sz w:val="24"/>
        </w:rPr>
        <w:t>умеет перестраиваться в колонну по трое, равняться, размыкаться в колонне,</w:t>
      </w:r>
      <w:r>
        <w:rPr>
          <w:spacing w:val="-9"/>
          <w:sz w:val="24"/>
        </w:rPr>
        <w:t xml:space="preserve"> </w:t>
      </w:r>
      <w:r>
        <w:rPr>
          <w:sz w:val="24"/>
        </w:rPr>
        <w:t>шеренге;</w:t>
      </w:r>
    </w:p>
    <w:p w:rsidR="00393155" w:rsidRDefault="007E2DE6">
      <w:pPr>
        <w:pStyle w:val="a4"/>
        <w:numPr>
          <w:ilvl w:val="0"/>
          <w:numId w:val="136"/>
        </w:numPr>
        <w:tabs>
          <w:tab w:val="left" w:pos="1681"/>
          <w:tab w:val="left" w:pos="1682"/>
        </w:tabs>
        <w:spacing w:before="42"/>
        <w:ind w:left="1681" w:hanging="530"/>
        <w:rPr>
          <w:sz w:val="24"/>
        </w:rPr>
      </w:pPr>
      <w:r>
        <w:rPr>
          <w:sz w:val="24"/>
        </w:rPr>
        <w:t>прыгает через короткую</w:t>
      </w:r>
      <w:r>
        <w:rPr>
          <w:spacing w:val="-1"/>
          <w:sz w:val="24"/>
        </w:rPr>
        <w:t xml:space="preserve"> </w:t>
      </w:r>
      <w:r>
        <w:rPr>
          <w:sz w:val="24"/>
        </w:rPr>
        <w:t>скакалку;</w:t>
      </w:r>
    </w:p>
    <w:p w:rsidR="00393155" w:rsidRDefault="007E2DE6">
      <w:pPr>
        <w:pStyle w:val="a4"/>
        <w:numPr>
          <w:ilvl w:val="0"/>
          <w:numId w:val="136"/>
        </w:numPr>
        <w:tabs>
          <w:tab w:val="left" w:pos="1681"/>
          <w:tab w:val="left" w:pos="1682"/>
        </w:tabs>
        <w:spacing w:before="40"/>
        <w:ind w:left="1681" w:hanging="530"/>
        <w:rPr>
          <w:sz w:val="24"/>
        </w:rPr>
      </w:pPr>
      <w:r>
        <w:rPr>
          <w:sz w:val="24"/>
        </w:rPr>
        <w:t>сохраняет заданный темп (быстрый, средний, медленный) во время ходьбы; выполняет разные виды</w:t>
      </w:r>
      <w:r>
        <w:rPr>
          <w:spacing w:val="-10"/>
          <w:sz w:val="24"/>
        </w:rPr>
        <w:t xml:space="preserve"> </w:t>
      </w:r>
      <w:r>
        <w:rPr>
          <w:sz w:val="24"/>
        </w:rPr>
        <w:t>бега;</w:t>
      </w:r>
    </w:p>
    <w:p w:rsidR="00393155" w:rsidRDefault="007E2DE6">
      <w:pPr>
        <w:pStyle w:val="a4"/>
        <w:numPr>
          <w:ilvl w:val="0"/>
          <w:numId w:val="136"/>
        </w:numPr>
        <w:tabs>
          <w:tab w:val="left" w:pos="1681"/>
          <w:tab w:val="left" w:pos="1682"/>
        </w:tabs>
        <w:spacing w:before="44"/>
        <w:ind w:left="1681" w:hanging="530"/>
        <w:rPr>
          <w:sz w:val="24"/>
        </w:rPr>
      </w:pPr>
      <w:r>
        <w:rPr>
          <w:sz w:val="24"/>
        </w:rPr>
        <w:t>бросает мяч вверх, о землю и ловит его;</w:t>
      </w:r>
    </w:p>
    <w:p w:rsidR="00393155" w:rsidRDefault="007E2DE6">
      <w:pPr>
        <w:pStyle w:val="a4"/>
        <w:numPr>
          <w:ilvl w:val="0"/>
          <w:numId w:val="136"/>
        </w:numPr>
        <w:tabs>
          <w:tab w:val="left" w:pos="1681"/>
          <w:tab w:val="left" w:pos="1682"/>
        </w:tabs>
        <w:spacing w:before="41"/>
        <w:ind w:left="1681" w:hanging="530"/>
        <w:rPr>
          <w:sz w:val="24"/>
        </w:rPr>
      </w:pPr>
      <w:r>
        <w:rPr>
          <w:sz w:val="24"/>
        </w:rPr>
        <w:t>отбивает мяч на</w:t>
      </w:r>
      <w:r>
        <w:rPr>
          <w:spacing w:val="-3"/>
          <w:sz w:val="24"/>
        </w:rPr>
        <w:t xml:space="preserve"> </w:t>
      </w:r>
      <w:r>
        <w:rPr>
          <w:sz w:val="24"/>
        </w:rPr>
        <w:t>месте;</w:t>
      </w:r>
    </w:p>
    <w:p w:rsidR="00393155" w:rsidRDefault="007E2DE6">
      <w:pPr>
        <w:pStyle w:val="a4"/>
        <w:numPr>
          <w:ilvl w:val="0"/>
          <w:numId w:val="136"/>
        </w:numPr>
        <w:tabs>
          <w:tab w:val="left" w:pos="1681"/>
          <w:tab w:val="left" w:pos="1682"/>
        </w:tabs>
        <w:spacing w:before="40"/>
        <w:ind w:left="1681" w:hanging="530"/>
        <w:rPr>
          <w:sz w:val="24"/>
        </w:rPr>
      </w:pPr>
      <w:r>
        <w:rPr>
          <w:sz w:val="24"/>
        </w:rPr>
        <w:t>проявляет желание участвовать в играх-соревнованиях и</w:t>
      </w:r>
      <w:r>
        <w:rPr>
          <w:spacing w:val="-1"/>
          <w:sz w:val="24"/>
        </w:rPr>
        <w:t xml:space="preserve"> </w:t>
      </w:r>
      <w:r>
        <w:rPr>
          <w:sz w:val="24"/>
        </w:rPr>
        <w:t>играх-эстафетах;</w:t>
      </w:r>
    </w:p>
    <w:p w:rsidR="00393155" w:rsidRDefault="007E2DE6">
      <w:pPr>
        <w:pStyle w:val="a4"/>
        <w:numPr>
          <w:ilvl w:val="0"/>
          <w:numId w:val="136"/>
        </w:numPr>
        <w:tabs>
          <w:tab w:val="left" w:pos="1681"/>
          <w:tab w:val="left" w:pos="1682"/>
        </w:tabs>
        <w:spacing w:before="41"/>
        <w:ind w:left="1681" w:hanging="530"/>
        <w:rPr>
          <w:sz w:val="24"/>
        </w:rPr>
      </w:pPr>
      <w:r>
        <w:rPr>
          <w:sz w:val="24"/>
        </w:rPr>
        <w:t>осуществляет элементарное двигательное и словесное планирование действий в ходе спортивных</w:t>
      </w:r>
      <w:r>
        <w:rPr>
          <w:spacing w:val="-10"/>
          <w:sz w:val="24"/>
        </w:rPr>
        <w:t xml:space="preserve"> </w:t>
      </w:r>
      <w:r>
        <w:rPr>
          <w:sz w:val="24"/>
        </w:rPr>
        <w:t>упражнений;</w:t>
      </w:r>
    </w:p>
    <w:p w:rsidR="00393155" w:rsidRDefault="007E2DE6">
      <w:pPr>
        <w:pStyle w:val="a4"/>
        <w:numPr>
          <w:ilvl w:val="0"/>
          <w:numId w:val="136"/>
        </w:numPr>
        <w:tabs>
          <w:tab w:val="left" w:pos="1681"/>
          <w:tab w:val="left" w:pos="1682"/>
        </w:tabs>
        <w:spacing w:before="43"/>
        <w:ind w:left="1681" w:hanging="530"/>
        <w:rPr>
          <w:sz w:val="24"/>
        </w:rPr>
      </w:pPr>
      <w:r>
        <w:rPr>
          <w:sz w:val="24"/>
        </w:rPr>
        <w:t>знает и подчиняется правилам подвижных игр, эстафет, игр с элементами</w:t>
      </w:r>
      <w:r>
        <w:rPr>
          <w:spacing w:val="-9"/>
          <w:sz w:val="24"/>
        </w:rPr>
        <w:t xml:space="preserve"> </w:t>
      </w:r>
      <w:r>
        <w:rPr>
          <w:sz w:val="24"/>
        </w:rPr>
        <w:t>спорта;</w:t>
      </w:r>
    </w:p>
    <w:p w:rsidR="00393155" w:rsidRDefault="00393155">
      <w:pPr>
        <w:rPr>
          <w:sz w:val="24"/>
        </w:rPr>
        <w:sectPr w:rsidR="00393155">
          <w:pgSz w:w="16840" w:h="11910" w:orient="landscape"/>
          <w:pgMar w:top="1100" w:right="240" w:bottom="280" w:left="160" w:header="720" w:footer="720" w:gutter="0"/>
          <w:cols w:space="720"/>
        </w:sectPr>
      </w:pPr>
    </w:p>
    <w:p w:rsidR="00393155" w:rsidRDefault="007E2DE6">
      <w:pPr>
        <w:pStyle w:val="a4"/>
        <w:numPr>
          <w:ilvl w:val="0"/>
          <w:numId w:val="136"/>
        </w:numPr>
        <w:tabs>
          <w:tab w:val="left" w:pos="1681"/>
          <w:tab w:val="left" w:pos="1682"/>
        </w:tabs>
        <w:spacing w:before="165" w:line="276" w:lineRule="auto"/>
        <w:ind w:right="586" w:firstLine="180"/>
        <w:rPr>
          <w:sz w:val="24"/>
        </w:rPr>
      </w:pPr>
      <w:r>
        <w:rPr>
          <w:sz w:val="24"/>
        </w:rPr>
        <w:lastRenderedPageBreak/>
        <w:t>владеет элементарными нормами и правилами здорового образа жизни (в питании, двигательном режиме, закаливании, при формировании полезных привычек и</w:t>
      </w:r>
      <w:r>
        <w:rPr>
          <w:spacing w:val="-1"/>
          <w:sz w:val="24"/>
        </w:rPr>
        <w:t xml:space="preserve"> </w:t>
      </w:r>
      <w:r>
        <w:rPr>
          <w:sz w:val="24"/>
        </w:rPr>
        <w:t>др.).</w:t>
      </w:r>
    </w:p>
    <w:p w:rsidR="00393155" w:rsidRDefault="00393155">
      <w:pPr>
        <w:pStyle w:val="a3"/>
        <w:rPr>
          <w:sz w:val="26"/>
        </w:rPr>
      </w:pPr>
    </w:p>
    <w:p w:rsidR="00393155" w:rsidRDefault="00393155">
      <w:pPr>
        <w:pStyle w:val="a3"/>
        <w:rPr>
          <w:sz w:val="26"/>
        </w:rPr>
      </w:pPr>
    </w:p>
    <w:p w:rsidR="00393155" w:rsidRDefault="00393155">
      <w:pPr>
        <w:pStyle w:val="a3"/>
        <w:rPr>
          <w:sz w:val="26"/>
        </w:rPr>
      </w:pPr>
    </w:p>
    <w:p w:rsidR="00393155" w:rsidRDefault="00393155">
      <w:pPr>
        <w:pStyle w:val="a3"/>
        <w:spacing w:before="8"/>
        <w:rPr>
          <w:sz w:val="32"/>
        </w:rPr>
      </w:pPr>
    </w:p>
    <w:p w:rsidR="00393155" w:rsidRDefault="007E2DE6">
      <w:pPr>
        <w:pStyle w:val="1"/>
        <w:numPr>
          <w:ilvl w:val="1"/>
          <w:numId w:val="145"/>
        </w:numPr>
        <w:tabs>
          <w:tab w:val="left" w:pos="974"/>
          <w:tab w:val="left" w:pos="2277"/>
          <w:tab w:val="left" w:pos="4347"/>
          <w:tab w:val="left" w:pos="6047"/>
          <w:tab w:val="left" w:pos="6407"/>
          <w:tab w:val="left" w:pos="8083"/>
          <w:tab w:val="left" w:pos="8419"/>
          <w:tab w:val="left" w:pos="10376"/>
          <w:tab w:val="left" w:pos="11611"/>
          <w:tab w:val="left" w:pos="12762"/>
          <w:tab w:val="left" w:pos="14978"/>
          <w:tab w:val="left" w:pos="15338"/>
        </w:tabs>
        <w:spacing w:line="276" w:lineRule="auto"/>
        <w:ind w:left="612" w:right="575" w:firstLine="0"/>
        <w:jc w:val="left"/>
      </w:pPr>
      <w:r>
        <w:t>Описание</w:t>
      </w:r>
      <w:r>
        <w:tab/>
        <w:t>образовательной</w:t>
      </w:r>
      <w:r>
        <w:tab/>
        <w:t>деятельности</w:t>
      </w:r>
      <w:r>
        <w:tab/>
        <w:t>в</w:t>
      </w:r>
      <w:r>
        <w:tab/>
        <w:t>соответствии</w:t>
      </w:r>
      <w:r>
        <w:tab/>
        <w:t>с</w:t>
      </w:r>
      <w:r>
        <w:tab/>
        <w:t>направлениями</w:t>
      </w:r>
      <w:r>
        <w:tab/>
        <w:t>развития</w:t>
      </w:r>
      <w:r>
        <w:tab/>
        <w:t>ребенка,</w:t>
      </w:r>
      <w:r>
        <w:tab/>
        <w:t>представленными</w:t>
      </w:r>
      <w:r>
        <w:tab/>
        <w:t>в</w:t>
      </w:r>
      <w:r>
        <w:tab/>
      </w:r>
      <w:r>
        <w:rPr>
          <w:spacing w:val="-6"/>
        </w:rPr>
        <w:t xml:space="preserve">пяти </w:t>
      </w:r>
      <w:r>
        <w:t>образовательных</w:t>
      </w:r>
      <w:r>
        <w:rPr>
          <w:spacing w:val="-1"/>
        </w:rPr>
        <w:t xml:space="preserve"> </w:t>
      </w:r>
      <w:r>
        <w:t>областях</w:t>
      </w:r>
    </w:p>
    <w:p w:rsidR="00393155" w:rsidRDefault="00393155">
      <w:pPr>
        <w:pStyle w:val="a3"/>
        <w:spacing w:before="8"/>
        <w:rPr>
          <w:b/>
          <w:sz w:val="27"/>
        </w:rPr>
      </w:pPr>
    </w:p>
    <w:p w:rsidR="00393155" w:rsidRDefault="007E2DE6">
      <w:pPr>
        <w:ind w:left="972"/>
        <w:rPr>
          <w:b/>
          <w:sz w:val="24"/>
        </w:rPr>
      </w:pPr>
      <w:r>
        <w:rPr>
          <w:b/>
          <w:sz w:val="24"/>
        </w:rPr>
        <w:t>2.5.1 ДОШКОЛЬНЫЙ ВОЗРАСТ</w:t>
      </w:r>
    </w:p>
    <w:p w:rsidR="00393155" w:rsidRDefault="00393155">
      <w:pPr>
        <w:pStyle w:val="a3"/>
        <w:spacing w:before="10"/>
        <w:rPr>
          <w:b/>
          <w:sz w:val="30"/>
        </w:rPr>
      </w:pPr>
    </w:p>
    <w:p w:rsidR="00393155" w:rsidRDefault="007E2DE6">
      <w:pPr>
        <w:pStyle w:val="1"/>
        <w:spacing w:before="1"/>
        <w:ind w:left="972"/>
        <w:jc w:val="both"/>
      </w:pPr>
      <w:r>
        <w:t>ЛОГОПЕДИЧЕСКАЯ РАБОТА ПО КОРРЕКЦИИ ТЯЖЕЛЫХ НАРУШЕНИЙ РЕЧИ</w:t>
      </w:r>
    </w:p>
    <w:p w:rsidR="00393155" w:rsidRDefault="00393155">
      <w:pPr>
        <w:pStyle w:val="a3"/>
        <w:spacing w:before="9"/>
        <w:rPr>
          <w:b/>
        </w:rPr>
      </w:pPr>
    </w:p>
    <w:p w:rsidR="00393155" w:rsidRDefault="007E2DE6">
      <w:pPr>
        <w:spacing w:line="275" w:lineRule="exact"/>
        <w:ind w:left="963"/>
        <w:jc w:val="both"/>
        <w:rPr>
          <w:b/>
          <w:sz w:val="24"/>
        </w:rPr>
      </w:pPr>
      <w:r>
        <w:rPr>
          <w:b/>
          <w:sz w:val="24"/>
        </w:rPr>
        <w:t>Направления логопедической работы в среднем дошкольном возрасте (4-5 лет)</w:t>
      </w:r>
    </w:p>
    <w:p w:rsidR="00393155" w:rsidRDefault="007E2DE6">
      <w:pPr>
        <w:pStyle w:val="a3"/>
        <w:spacing w:line="275" w:lineRule="exact"/>
        <w:ind w:left="1738"/>
        <w:jc w:val="both"/>
      </w:pPr>
      <w:r>
        <w:t>Важнейшая задача состоит в формировании у воспитанников способности к усвоению элементарных языковых закономерностей.</w:t>
      </w:r>
    </w:p>
    <w:p w:rsidR="00393155" w:rsidRDefault="007E2DE6">
      <w:pPr>
        <w:pStyle w:val="a3"/>
        <w:spacing w:before="24" w:line="276" w:lineRule="auto"/>
        <w:ind w:left="958" w:right="597" w:firstLine="554"/>
        <w:jc w:val="both"/>
      </w:pPr>
      <w:r>
        <w:t>Содержание логопедических занятий в этот период направлено на актуализацию и систематизацию речевого материала, усвоенного на предыдущей ступени обучения, совершенствование механизмов сенсомоторного уровня и формирование механизмов языкового уровня речевой деятельности в процессе расширения импрессивного и экспрессивного словаря детей, развитие навыков понимания и употребления грамматических форм слова и словообразовательных моделей, а также различных типов синтаксических</w:t>
      </w:r>
      <w:r>
        <w:rPr>
          <w:spacing w:val="-6"/>
        </w:rPr>
        <w:t xml:space="preserve"> </w:t>
      </w:r>
      <w:r>
        <w:t>конструкций.</w:t>
      </w:r>
    </w:p>
    <w:p w:rsidR="00393155" w:rsidRDefault="007E2DE6">
      <w:pPr>
        <w:pStyle w:val="a3"/>
        <w:spacing w:before="15" w:line="276" w:lineRule="auto"/>
        <w:ind w:left="958" w:right="584" w:firstLine="554"/>
        <w:jc w:val="both"/>
      </w:pPr>
      <w:r>
        <w:t>В ходе логопедической работы употребляемые детьми слова по своей звукослоговой структуре приближаются к нормативно произносимым (с учетом произносительных возможностей детей). Совершенствование импрессивного и экспрессивного словаря, звукопроизношения, фонематического восприятия способствует усвоению детьми грамматических форм слова и словообразовательных моделей, формированию понимания и различения значений измененных форм слова, выделению звуковых и морфологических элементов слова, образующих новую форму (слово).</w:t>
      </w:r>
    </w:p>
    <w:p w:rsidR="00393155" w:rsidRDefault="007E2DE6">
      <w:pPr>
        <w:pStyle w:val="a3"/>
        <w:spacing w:before="17" w:line="276" w:lineRule="auto"/>
        <w:ind w:left="958" w:right="583" w:firstLine="554"/>
        <w:jc w:val="both"/>
      </w:pPr>
      <w:r>
        <w:t>На основе дальнейшего развития фонематического восприятия, отработки правильного произношения звуков и правильного воспроизведения звукослоговой структуры слова осуществляется обучение детей элементарным формам фонематического анализа с опорой на материализованные действия.</w:t>
      </w:r>
    </w:p>
    <w:p w:rsidR="00393155" w:rsidRDefault="007E2DE6">
      <w:pPr>
        <w:pStyle w:val="a3"/>
        <w:spacing w:before="15" w:line="276" w:lineRule="auto"/>
        <w:ind w:left="958" w:right="585" w:firstLine="554"/>
        <w:jc w:val="both"/>
      </w:pPr>
      <w:r>
        <w:t>Одним из основных направлений логопедической работы на данной ступени обучения является развитие коммуникативной функции речи, расширение возможностей участия детей в диалоге, формирование связной монологической речи. Детей учат вести беседу на близкие и хорошо знакомые темы, описывать предмет, используя словосочетания, простые нераспространенные и распространенные предложения.</w:t>
      </w:r>
    </w:p>
    <w:p w:rsidR="00393155" w:rsidRDefault="00393155">
      <w:pPr>
        <w:spacing w:line="276" w:lineRule="auto"/>
        <w:jc w:val="both"/>
        <w:sectPr w:rsidR="00393155">
          <w:pgSz w:w="16840" w:h="11910" w:orient="landscape"/>
          <w:pgMar w:top="1100" w:right="240" w:bottom="280" w:left="160" w:header="720" w:footer="720" w:gutter="0"/>
          <w:cols w:space="720"/>
        </w:sectPr>
      </w:pPr>
    </w:p>
    <w:p w:rsidR="00393155" w:rsidRDefault="007E2DE6">
      <w:pPr>
        <w:pStyle w:val="a3"/>
        <w:spacing w:before="165" w:line="276" w:lineRule="auto"/>
        <w:ind w:left="958" w:right="585" w:firstLine="554"/>
        <w:jc w:val="both"/>
      </w:pPr>
      <w:r>
        <w:lastRenderedPageBreak/>
        <w:t>Сформированные на логопедических занятиях речевые умения детей закрепляются в процессе развития их представлений об окружающем мире, элементарных математических представлений, в ходе физического и музыкального воспитания, в конструктивной и изобразительной деятельности, при обучении элементарным трудовым навыкам, а также в условиях семейного воспитания.</w:t>
      </w:r>
    </w:p>
    <w:p w:rsidR="00393155" w:rsidRDefault="00393155">
      <w:pPr>
        <w:pStyle w:val="a3"/>
        <w:spacing w:before="1"/>
        <w:rPr>
          <w:sz w:val="31"/>
        </w:rPr>
      </w:pPr>
    </w:p>
    <w:p w:rsidR="00393155" w:rsidRDefault="007E2DE6">
      <w:pPr>
        <w:pStyle w:val="1"/>
        <w:spacing w:before="1"/>
        <w:ind w:left="6861"/>
        <w:jc w:val="both"/>
      </w:pPr>
      <w:r>
        <w:t>Педагогические ориентиры:</w:t>
      </w:r>
    </w:p>
    <w:p w:rsidR="00393155" w:rsidRDefault="007E2DE6">
      <w:pPr>
        <w:pStyle w:val="a4"/>
        <w:numPr>
          <w:ilvl w:val="0"/>
          <w:numId w:val="135"/>
        </w:numPr>
        <w:tabs>
          <w:tab w:val="left" w:pos="1333"/>
        </w:tabs>
        <w:spacing w:before="42"/>
        <w:ind w:hanging="361"/>
        <w:jc w:val="both"/>
        <w:rPr>
          <w:sz w:val="24"/>
        </w:rPr>
      </w:pPr>
      <w:r>
        <w:rPr>
          <w:sz w:val="24"/>
        </w:rPr>
        <w:t>развивать произвольность мыслительной деятельности детей и формировать ее основные</w:t>
      </w:r>
      <w:r>
        <w:rPr>
          <w:spacing w:val="-5"/>
          <w:sz w:val="24"/>
        </w:rPr>
        <w:t xml:space="preserve"> </w:t>
      </w:r>
      <w:r>
        <w:rPr>
          <w:sz w:val="24"/>
        </w:rPr>
        <w:t>компоненты;</w:t>
      </w:r>
    </w:p>
    <w:p w:rsidR="00393155" w:rsidRDefault="007E2DE6">
      <w:pPr>
        <w:pStyle w:val="a4"/>
        <w:numPr>
          <w:ilvl w:val="0"/>
          <w:numId w:val="135"/>
        </w:numPr>
        <w:tabs>
          <w:tab w:val="left" w:pos="1333"/>
        </w:tabs>
        <w:spacing w:before="40" w:line="276" w:lineRule="auto"/>
        <w:ind w:right="583"/>
        <w:jc w:val="both"/>
        <w:rPr>
          <w:sz w:val="24"/>
        </w:rPr>
      </w:pPr>
      <w:r>
        <w:rPr>
          <w:sz w:val="24"/>
        </w:rPr>
        <w:t>способствовать развитию у детей заинтересованности в деятельности, накоплению знаний, достаточных для решения поставленных задач, формированию навыка самоконтроля; поддерживать положительное эмоциональное состояние детей в течение всего</w:t>
      </w:r>
      <w:r>
        <w:rPr>
          <w:spacing w:val="-17"/>
          <w:sz w:val="24"/>
        </w:rPr>
        <w:t xml:space="preserve"> </w:t>
      </w:r>
      <w:r>
        <w:rPr>
          <w:sz w:val="24"/>
        </w:rPr>
        <w:t>занятия;</w:t>
      </w:r>
    </w:p>
    <w:p w:rsidR="00393155" w:rsidRDefault="007E2DE6">
      <w:pPr>
        <w:pStyle w:val="a4"/>
        <w:numPr>
          <w:ilvl w:val="0"/>
          <w:numId w:val="135"/>
        </w:numPr>
        <w:tabs>
          <w:tab w:val="left" w:pos="1333"/>
        </w:tabs>
        <w:spacing w:line="273" w:lineRule="auto"/>
        <w:ind w:right="598"/>
        <w:jc w:val="both"/>
        <w:rPr>
          <w:sz w:val="24"/>
        </w:rPr>
      </w:pPr>
      <w:r>
        <w:rPr>
          <w:sz w:val="24"/>
        </w:rPr>
        <w:t>совершенствовать кинестетическую и кинетическую основу движений детей в процессе развития общей, ручной и артикуляторной моторики;</w:t>
      </w:r>
    </w:p>
    <w:p w:rsidR="00393155" w:rsidRDefault="007E2DE6">
      <w:pPr>
        <w:pStyle w:val="a4"/>
        <w:numPr>
          <w:ilvl w:val="0"/>
          <w:numId w:val="135"/>
        </w:numPr>
        <w:tabs>
          <w:tab w:val="left" w:pos="1333"/>
        </w:tabs>
        <w:spacing w:before="1" w:line="273" w:lineRule="auto"/>
        <w:ind w:right="595"/>
        <w:jc w:val="both"/>
        <w:rPr>
          <w:sz w:val="24"/>
        </w:rPr>
      </w:pPr>
      <w:r>
        <w:rPr>
          <w:sz w:val="24"/>
        </w:rPr>
        <w:t>расширять возможности понимания детьми речи параллельно с расширением их представлений об окружающей действительности и формированием познавательной</w:t>
      </w:r>
      <w:r>
        <w:rPr>
          <w:spacing w:val="-2"/>
          <w:sz w:val="24"/>
        </w:rPr>
        <w:t xml:space="preserve"> </w:t>
      </w:r>
      <w:r>
        <w:rPr>
          <w:sz w:val="24"/>
        </w:rPr>
        <w:t>деятельности;</w:t>
      </w:r>
    </w:p>
    <w:p w:rsidR="00393155" w:rsidRDefault="007E2DE6">
      <w:pPr>
        <w:pStyle w:val="a4"/>
        <w:numPr>
          <w:ilvl w:val="0"/>
          <w:numId w:val="135"/>
        </w:numPr>
        <w:tabs>
          <w:tab w:val="left" w:pos="1333"/>
        </w:tabs>
        <w:spacing w:before="1" w:line="276" w:lineRule="auto"/>
        <w:ind w:right="595"/>
        <w:jc w:val="both"/>
        <w:rPr>
          <w:sz w:val="24"/>
        </w:rPr>
      </w:pPr>
      <w:r>
        <w:rPr>
          <w:sz w:val="24"/>
        </w:rPr>
        <w:t>обогащать предметный (существительные), предикативный (глаголы) и адъективный (прилагательные) словарь импрессивной и экспрессивной речи в ономасиологическом (обращается внимание на названия объектов) и семасиологическом (обращается внимание на семантику слова)</w:t>
      </w:r>
      <w:r>
        <w:rPr>
          <w:spacing w:val="-6"/>
          <w:sz w:val="24"/>
        </w:rPr>
        <w:t xml:space="preserve"> </w:t>
      </w:r>
      <w:r>
        <w:rPr>
          <w:sz w:val="24"/>
        </w:rPr>
        <w:t>аспектах;</w:t>
      </w:r>
    </w:p>
    <w:p w:rsidR="00393155" w:rsidRDefault="007E2DE6">
      <w:pPr>
        <w:pStyle w:val="a4"/>
        <w:numPr>
          <w:ilvl w:val="0"/>
          <w:numId w:val="135"/>
        </w:numPr>
        <w:tabs>
          <w:tab w:val="left" w:pos="1333"/>
        </w:tabs>
        <w:spacing w:line="291" w:lineRule="exact"/>
        <w:ind w:hanging="361"/>
        <w:jc w:val="both"/>
        <w:rPr>
          <w:sz w:val="24"/>
        </w:rPr>
      </w:pPr>
      <w:r>
        <w:rPr>
          <w:sz w:val="24"/>
        </w:rPr>
        <w:t>формировать грамматические стереотипы словоизменения и словообразования в импрессивной и экспрессивной</w:t>
      </w:r>
      <w:r>
        <w:rPr>
          <w:spacing w:val="-2"/>
          <w:sz w:val="24"/>
        </w:rPr>
        <w:t xml:space="preserve"> </w:t>
      </w:r>
      <w:r>
        <w:rPr>
          <w:sz w:val="24"/>
        </w:rPr>
        <w:t>речи;</w:t>
      </w:r>
    </w:p>
    <w:p w:rsidR="00393155" w:rsidRDefault="007E2DE6">
      <w:pPr>
        <w:pStyle w:val="a4"/>
        <w:numPr>
          <w:ilvl w:val="0"/>
          <w:numId w:val="135"/>
        </w:numPr>
        <w:tabs>
          <w:tab w:val="left" w:pos="1333"/>
        </w:tabs>
        <w:spacing w:before="39"/>
        <w:ind w:hanging="361"/>
        <w:jc w:val="both"/>
        <w:rPr>
          <w:sz w:val="24"/>
        </w:rPr>
      </w:pPr>
      <w:r>
        <w:rPr>
          <w:sz w:val="24"/>
        </w:rPr>
        <w:t>формировать синтаксические стереотипы и работать над усвоением синтаксических связей в составе</w:t>
      </w:r>
      <w:r>
        <w:rPr>
          <w:spacing w:val="-7"/>
          <w:sz w:val="24"/>
        </w:rPr>
        <w:t xml:space="preserve"> </w:t>
      </w:r>
      <w:r>
        <w:rPr>
          <w:sz w:val="24"/>
        </w:rPr>
        <w:t>предложения;</w:t>
      </w:r>
    </w:p>
    <w:p w:rsidR="00393155" w:rsidRDefault="007E2DE6">
      <w:pPr>
        <w:pStyle w:val="a4"/>
        <w:numPr>
          <w:ilvl w:val="0"/>
          <w:numId w:val="135"/>
        </w:numPr>
        <w:tabs>
          <w:tab w:val="left" w:pos="1333"/>
        </w:tabs>
        <w:spacing w:before="42"/>
        <w:ind w:hanging="361"/>
        <w:jc w:val="both"/>
        <w:rPr>
          <w:sz w:val="24"/>
        </w:rPr>
      </w:pPr>
      <w:r>
        <w:rPr>
          <w:sz w:val="24"/>
        </w:rPr>
        <w:t>расширять возможности участия детей в диалоге, формировать их монологическую</w:t>
      </w:r>
      <w:r>
        <w:rPr>
          <w:spacing w:val="3"/>
          <w:sz w:val="24"/>
        </w:rPr>
        <w:t xml:space="preserve"> </w:t>
      </w:r>
      <w:r>
        <w:rPr>
          <w:sz w:val="24"/>
        </w:rPr>
        <w:t>речь;</w:t>
      </w:r>
    </w:p>
    <w:p w:rsidR="00393155" w:rsidRDefault="007E2DE6">
      <w:pPr>
        <w:pStyle w:val="a4"/>
        <w:numPr>
          <w:ilvl w:val="0"/>
          <w:numId w:val="135"/>
        </w:numPr>
        <w:tabs>
          <w:tab w:val="left" w:pos="1332"/>
          <w:tab w:val="left" w:pos="1333"/>
          <w:tab w:val="left" w:pos="2116"/>
          <w:tab w:val="left" w:pos="2886"/>
          <w:tab w:val="left" w:pos="4059"/>
          <w:tab w:val="left" w:pos="4373"/>
          <w:tab w:val="left" w:pos="6069"/>
          <w:tab w:val="left" w:pos="7251"/>
          <w:tab w:val="left" w:pos="8428"/>
          <w:tab w:val="left" w:pos="10049"/>
          <w:tab w:val="left" w:pos="10687"/>
          <w:tab w:val="left" w:pos="11848"/>
          <w:tab w:val="left" w:pos="12874"/>
          <w:tab w:val="left" w:pos="13736"/>
          <w:tab w:val="left" w:pos="14860"/>
        </w:tabs>
        <w:spacing w:before="40" w:line="273" w:lineRule="auto"/>
        <w:ind w:right="589"/>
        <w:rPr>
          <w:sz w:val="24"/>
        </w:rPr>
      </w:pPr>
      <w:r>
        <w:rPr>
          <w:sz w:val="24"/>
        </w:rPr>
        <w:t>учить</w:t>
      </w:r>
      <w:r>
        <w:rPr>
          <w:sz w:val="24"/>
        </w:rPr>
        <w:tab/>
        <w:t>детей</w:t>
      </w:r>
      <w:r>
        <w:rPr>
          <w:sz w:val="24"/>
        </w:rPr>
        <w:tab/>
        <w:t>включать</w:t>
      </w:r>
      <w:r>
        <w:rPr>
          <w:sz w:val="24"/>
        </w:rPr>
        <w:tab/>
        <w:t>в</w:t>
      </w:r>
      <w:r>
        <w:rPr>
          <w:sz w:val="24"/>
        </w:rPr>
        <w:tab/>
        <w:t>повествование</w:t>
      </w:r>
      <w:r>
        <w:rPr>
          <w:sz w:val="24"/>
        </w:rPr>
        <w:tab/>
        <w:t>элементы</w:t>
      </w:r>
      <w:r>
        <w:rPr>
          <w:sz w:val="24"/>
        </w:rPr>
        <w:tab/>
        <w:t>описаний</w:t>
      </w:r>
      <w:r>
        <w:rPr>
          <w:sz w:val="24"/>
        </w:rPr>
        <w:tab/>
        <w:t>действующих</w:t>
      </w:r>
      <w:r>
        <w:rPr>
          <w:sz w:val="24"/>
        </w:rPr>
        <w:tab/>
        <w:t>лиц,</w:t>
      </w:r>
      <w:r>
        <w:rPr>
          <w:sz w:val="24"/>
        </w:rPr>
        <w:tab/>
        <w:t>природы,</w:t>
      </w:r>
      <w:r>
        <w:rPr>
          <w:sz w:val="24"/>
        </w:rPr>
        <w:tab/>
        <w:t>диалоги</w:t>
      </w:r>
      <w:r>
        <w:rPr>
          <w:sz w:val="24"/>
        </w:rPr>
        <w:tab/>
        <w:t>героев</w:t>
      </w:r>
      <w:r>
        <w:rPr>
          <w:sz w:val="24"/>
        </w:rPr>
        <w:tab/>
        <w:t>рассказа,</w:t>
      </w:r>
      <w:r>
        <w:rPr>
          <w:sz w:val="24"/>
        </w:rPr>
        <w:tab/>
      </w:r>
      <w:r>
        <w:rPr>
          <w:spacing w:val="-3"/>
          <w:sz w:val="24"/>
        </w:rPr>
        <w:t xml:space="preserve">соблюдая </w:t>
      </w:r>
      <w:r>
        <w:rPr>
          <w:sz w:val="24"/>
        </w:rPr>
        <w:t>последовательность рассказывания;</w:t>
      </w:r>
    </w:p>
    <w:p w:rsidR="00393155" w:rsidRDefault="007E2DE6">
      <w:pPr>
        <w:pStyle w:val="a4"/>
        <w:numPr>
          <w:ilvl w:val="0"/>
          <w:numId w:val="135"/>
        </w:numPr>
        <w:tabs>
          <w:tab w:val="left" w:pos="1332"/>
          <w:tab w:val="left" w:pos="1333"/>
        </w:tabs>
        <w:spacing w:before="3"/>
        <w:ind w:hanging="361"/>
        <w:rPr>
          <w:sz w:val="24"/>
        </w:rPr>
      </w:pPr>
      <w:r>
        <w:rPr>
          <w:sz w:val="24"/>
        </w:rPr>
        <w:t>осуществлять коррекцию нарушений дыхательной и голосовой</w:t>
      </w:r>
      <w:r>
        <w:rPr>
          <w:spacing w:val="-2"/>
          <w:sz w:val="24"/>
        </w:rPr>
        <w:t xml:space="preserve"> </w:t>
      </w:r>
      <w:r>
        <w:rPr>
          <w:sz w:val="24"/>
        </w:rPr>
        <w:t>функций;</w:t>
      </w:r>
    </w:p>
    <w:p w:rsidR="00393155" w:rsidRDefault="007E2DE6">
      <w:pPr>
        <w:pStyle w:val="a4"/>
        <w:numPr>
          <w:ilvl w:val="0"/>
          <w:numId w:val="135"/>
        </w:numPr>
        <w:tabs>
          <w:tab w:val="left" w:pos="1332"/>
          <w:tab w:val="left" w:pos="1333"/>
        </w:tabs>
        <w:spacing w:before="39"/>
        <w:ind w:hanging="361"/>
        <w:rPr>
          <w:sz w:val="24"/>
        </w:rPr>
      </w:pPr>
      <w:r>
        <w:rPr>
          <w:sz w:val="24"/>
        </w:rPr>
        <w:t>создавать благоприятные условия для последующего формирования функций фонематической</w:t>
      </w:r>
      <w:r>
        <w:rPr>
          <w:spacing w:val="-28"/>
          <w:sz w:val="24"/>
        </w:rPr>
        <w:t xml:space="preserve"> </w:t>
      </w:r>
      <w:r>
        <w:rPr>
          <w:sz w:val="24"/>
        </w:rPr>
        <w:t>системы;</w:t>
      </w:r>
    </w:p>
    <w:p w:rsidR="00393155" w:rsidRDefault="007E2DE6">
      <w:pPr>
        <w:pStyle w:val="a4"/>
        <w:numPr>
          <w:ilvl w:val="0"/>
          <w:numId w:val="135"/>
        </w:numPr>
        <w:tabs>
          <w:tab w:val="left" w:pos="1332"/>
          <w:tab w:val="left" w:pos="1333"/>
        </w:tabs>
        <w:spacing w:before="43"/>
        <w:ind w:hanging="361"/>
        <w:rPr>
          <w:sz w:val="24"/>
        </w:rPr>
      </w:pPr>
      <w:r>
        <w:rPr>
          <w:sz w:val="24"/>
        </w:rPr>
        <w:t>осуществлять коррекцию нарушений фонетической стороны речи, развивать фонематические</w:t>
      </w:r>
      <w:r>
        <w:rPr>
          <w:spacing w:val="-34"/>
          <w:sz w:val="24"/>
        </w:rPr>
        <w:t xml:space="preserve"> </w:t>
      </w:r>
      <w:r>
        <w:rPr>
          <w:sz w:val="24"/>
        </w:rPr>
        <w:t>процессы.</w:t>
      </w:r>
    </w:p>
    <w:p w:rsidR="00393155" w:rsidRDefault="00393155">
      <w:pPr>
        <w:pStyle w:val="a3"/>
        <w:spacing w:before="6"/>
        <w:rPr>
          <w:sz w:val="33"/>
        </w:rPr>
      </w:pPr>
    </w:p>
    <w:p w:rsidR="00393155" w:rsidRDefault="007E2DE6">
      <w:pPr>
        <w:pStyle w:val="1"/>
        <w:spacing w:line="295" w:lineRule="auto"/>
        <w:ind w:left="1544" w:right="6664" w:hanging="5"/>
      </w:pPr>
      <w:r>
        <w:t>Подготовительный этап логопедической работы в средней группе Основное содержание</w:t>
      </w:r>
    </w:p>
    <w:p w:rsidR="00393155" w:rsidRDefault="00393155">
      <w:pPr>
        <w:pStyle w:val="a3"/>
        <w:spacing w:before="6"/>
        <w:rPr>
          <w:b/>
          <w:sz w:val="26"/>
        </w:rPr>
      </w:pPr>
    </w:p>
    <w:p w:rsidR="00393155" w:rsidRDefault="007E2DE6">
      <w:pPr>
        <w:spacing w:line="273" w:lineRule="auto"/>
        <w:ind w:left="958" w:right="588" w:firstLine="554"/>
        <w:jc w:val="both"/>
        <w:rPr>
          <w:sz w:val="24"/>
        </w:rPr>
      </w:pPr>
      <w:r>
        <w:rPr>
          <w:b/>
          <w:sz w:val="24"/>
        </w:rPr>
        <w:t xml:space="preserve">Формирование произвольного слухового и зрительного восприятия, внимания и памяти, зрительно-пространственных представлений. </w:t>
      </w:r>
      <w:r>
        <w:rPr>
          <w:sz w:val="24"/>
        </w:rPr>
        <w:t>Закрепление усвоенных ранее представлений об объемных и плоскостных геометрических фигурах и формах предметов.</w:t>
      </w:r>
    </w:p>
    <w:p w:rsidR="00393155" w:rsidRDefault="00393155">
      <w:pPr>
        <w:spacing w:line="273" w:lineRule="auto"/>
        <w:jc w:val="both"/>
        <w:rPr>
          <w:sz w:val="24"/>
        </w:rPr>
        <w:sectPr w:rsidR="00393155">
          <w:pgSz w:w="16840" w:h="11910" w:orient="landscape"/>
          <w:pgMar w:top="1100" w:right="240" w:bottom="280" w:left="160" w:header="720" w:footer="720" w:gutter="0"/>
          <w:cols w:space="720"/>
        </w:sectPr>
      </w:pPr>
    </w:p>
    <w:p w:rsidR="00393155" w:rsidRDefault="007E2DE6">
      <w:pPr>
        <w:pStyle w:val="a3"/>
        <w:spacing w:before="165" w:line="276" w:lineRule="auto"/>
        <w:ind w:left="958" w:right="586"/>
        <w:jc w:val="both"/>
      </w:pPr>
      <w:r>
        <w:lastRenderedPageBreak/>
        <w:t>Формирование новых представлений об объемных и плоскостных фигурах и формах предметов (овал, прямоугольник, овальный, прямоугольный). Их различение в процессе сопоставления, сравнения. Совершенствование стереогноза. Обозначение форм геометрических фигур и предметов словом.</w:t>
      </w:r>
    </w:p>
    <w:p w:rsidR="00393155" w:rsidRDefault="007E2DE6">
      <w:pPr>
        <w:pStyle w:val="a3"/>
        <w:spacing w:before="15" w:line="276" w:lineRule="auto"/>
        <w:ind w:left="958" w:right="589" w:firstLine="554"/>
        <w:jc w:val="both"/>
      </w:pPr>
      <w:r>
        <w:t>Закрепление названий, усвоенных ранее величин и их параметров. Сравнение предметов по величине (пять-семь предметов). Обозначение величины и ее параметров словом. Закрепление основных цветов. Освоение оттенков новых цветов (розовый, голубой, коричневый, оранжевый). Различение предметов по цвету. Обозначение цвета предмета словом.</w:t>
      </w:r>
    </w:p>
    <w:p w:rsidR="00393155" w:rsidRDefault="007E2DE6">
      <w:pPr>
        <w:pStyle w:val="a3"/>
        <w:spacing w:before="15" w:line="276" w:lineRule="auto"/>
        <w:ind w:left="958" w:right="587" w:firstLine="554"/>
        <w:jc w:val="both"/>
      </w:pPr>
      <w:r>
        <w:t>Выделение одновременно двух (затем трех) свойств фигур, предметов (форма — цвет, форма — величина, величина — цвет, форма — цвет — величина).</w:t>
      </w:r>
    </w:p>
    <w:p w:rsidR="00393155" w:rsidRDefault="007E2DE6">
      <w:pPr>
        <w:pStyle w:val="a3"/>
        <w:spacing w:before="14" w:line="278" w:lineRule="auto"/>
        <w:ind w:left="958" w:right="594" w:firstLine="554"/>
        <w:jc w:val="both"/>
      </w:pPr>
      <w:r>
        <w:t>Обучение определению пространственных отношений (вверху, внизу, справа, слева, впереди, сзади). Выделение ведущей руки и ориентировка в схеме собственного тела. Обучение определению расположения предмета по отношению к себе, ориентировке на плоскости.</w:t>
      </w:r>
    </w:p>
    <w:p w:rsidR="00393155" w:rsidRDefault="007E2DE6">
      <w:pPr>
        <w:pStyle w:val="a3"/>
        <w:spacing w:before="10"/>
        <w:ind w:left="1512"/>
        <w:jc w:val="both"/>
      </w:pPr>
      <w:r>
        <w:t>Совершенствование умения слушать и ориентироваться в звуках окружающего мира, различать звуки по силе и высоте.</w:t>
      </w:r>
    </w:p>
    <w:p w:rsidR="00393155" w:rsidRDefault="007E2DE6">
      <w:pPr>
        <w:pStyle w:val="a3"/>
        <w:spacing w:before="58" w:line="276" w:lineRule="auto"/>
        <w:ind w:left="958" w:right="591" w:firstLine="554"/>
        <w:jc w:val="both"/>
      </w:pPr>
      <w:r>
        <w:t>Совершенствование процессов запоминания и воспроизведения: запоминание и воспроизведение последовательности и количества предметов(пять-шесть), картинок, геометрических фигур, различных по цвету, величине и форме; запоминание и воспроизведение ряда неречевых звуков (три-четыре), слов (четыре-шесть), объединенных по тематическому принципу и случайных.</w:t>
      </w:r>
    </w:p>
    <w:p w:rsidR="00393155" w:rsidRDefault="007E2DE6">
      <w:pPr>
        <w:spacing w:before="19" w:line="273" w:lineRule="auto"/>
        <w:ind w:left="958" w:right="586" w:firstLine="554"/>
        <w:jc w:val="both"/>
        <w:rPr>
          <w:sz w:val="24"/>
        </w:rPr>
      </w:pPr>
      <w:r>
        <w:rPr>
          <w:b/>
          <w:sz w:val="24"/>
        </w:rPr>
        <w:t xml:space="preserve">Формирование кинестетической и кинетической основы движений в процессе развития общей, ручной и артикуляторной моторики. </w:t>
      </w:r>
      <w:r>
        <w:rPr>
          <w:sz w:val="24"/>
        </w:rPr>
        <w:t>Обучение точному выполнению двигательной программы. Развитие основных качеств движения: объема, точности, темпа, активности, координации (определяя содержание работы по развитию общей моторики на логопедических занятиях, логопед исходит из программных требований раздела «Физическое воспитание»).</w:t>
      </w:r>
    </w:p>
    <w:p w:rsidR="00393155" w:rsidRDefault="007E2DE6">
      <w:pPr>
        <w:pStyle w:val="a3"/>
        <w:spacing w:before="22" w:line="276" w:lineRule="auto"/>
        <w:ind w:left="958" w:right="583" w:firstLine="554"/>
        <w:jc w:val="both"/>
      </w:pPr>
      <w:r>
        <w:t xml:space="preserve">Развитие кинестетической организации движений пальцев рук на основе зрительного восприятия (по подражанию) и самостоятельно </w:t>
      </w:r>
      <w:r>
        <w:rPr>
          <w:spacing w:val="4"/>
        </w:rPr>
        <w:t xml:space="preserve">(по </w:t>
      </w:r>
      <w:r>
        <w:t>словесной инструкции). Стимуляция двигательных импульсов, направленных к определенным группам мышц. Уточнение состава двигательного</w:t>
      </w:r>
      <w:r>
        <w:rPr>
          <w:spacing w:val="-1"/>
        </w:rPr>
        <w:t xml:space="preserve"> </w:t>
      </w:r>
      <w:r>
        <w:t>акта.</w:t>
      </w:r>
    </w:p>
    <w:p w:rsidR="00393155" w:rsidRDefault="007E2DE6">
      <w:pPr>
        <w:pStyle w:val="a3"/>
        <w:spacing w:before="15" w:line="288" w:lineRule="auto"/>
        <w:ind w:left="1512" w:right="595"/>
        <w:jc w:val="both"/>
      </w:pPr>
      <w:r>
        <w:t>Формирование кинестетического анализа и синтеза, кинестетических афферентаций движений пальцев рук («Пчела», «Лодочка» и т.д.). Объединение, обобщение последовательных импульсов в единый организованный во времени двигательный стереотип («шнуровка»,</w:t>
      </w:r>
    </w:p>
    <w:p w:rsidR="00393155" w:rsidRDefault="007E2DE6">
      <w:pPr>
        <w:pStyle w:val="a3"/>
        <w:spacing w:line="262" w:lineRule="exact"/>
        <w:ind w:left="958"/>
        <w:jc w:val="both"/>
      </w:pPr>
      <w:r>
        <w:t>складывание фигурок из палочек по образцу и по памяти, штриховка).</w:t>
      </w:r>
    </w:p>
    <w:p w:rsidR="00393155" w:rsidRDefault="007E2DE6">
      <w:pPr>
        <w:pStyle w:val="a3"/>
        <w:spacing w:before="57"/>
        <w:ind w:left="1512"/>
      </w:pPr>
      <w:r>
        <w:t>Подготовка артикуляторного аппарата к формированию правильного звукопроизношения с помощью специальных методов.</w:t>
      </w:r>
    </w:p>
    <w:p w:rsidR="00393155" w:rsidRDefault="007E2DE6">
      <w:pPr>
        <w:pStyle w:val="a3"/>
        <w:spacing w:before="56" w:line="278" w:lineRule="auto"/>
        <w:ind w:left="958" w:right="654" w:firstLine="554"/>
      </w:pPr>
      <w:r>
        <w:t>Формирование кинестетической основы артикуляторных движений. Развитие двигательно-кинестетической обратной связи путем уточнения положения различных артикуляторных органов во время артикулирования правильно произносимых звуков.</w:t>
      </w:r>
    </w:p>
    <w:p w:rsidR="00393155" w:rsidRDefault="007E2DE6">
      <w:pPr>
        <w:pStyle w:val="a3"/>
        <w:spacing w:before="10" w:line="276" w:lineRule="auto"/>
        <w:ind w:left="958" w:firstLine="554"/>
      </w:pPr>
      <w:r>
        <w:t>Формирование нормативных артикуляторных укладов звуков в процессе нахождения и удержания необходимой артикуляторной позы (специальные комплексы артикуляторной гимнастики).</w:t>
      </w:r>
    </w:p>
    <w:p w:rsidR="00393155" w:rsidRDefault="00393155">
      <w:pPr>
        <w:spacing w:line="276" w:lineRule="auto"/>
        <w:sectPr w:rsidR="00393155">
          <w:pgSz w:w="16840" w:h="11910" w:orient="landscape"/>
          <w:pgMar w:top="1100" w:right="240" w:bottom="280" w:left="160" w:header="720" w:footer="720" w:gutter="0"/>
          <w:cols w:space="720"/>
        </w:sectPr>
      </w:pPr>
    </w:p>
    <w:p w:rsidR="00393155" w:rsidRDefault="007E2DE6">
      <w:pPr>
        <w:pStyle w:val="a3"/>
        <w:spacing w:before="165" w:line="276" w:lineRule="auto"/>
        <w:ind w:left="958" w:right="585" w:firstLine="554"/>
        <w:jc w:val="both"/>
      </w:pPr>
      <w:r>
        <w:lastRenderedPageBreak/>
        <w:t>Формирование кинетической основы артикуляторных движений в процессе развития орального праксиса при выполнении последовательно организованных движений (специальные комплексы артикуляторной</w:t>
      </w:r>
      <w:r>
        <w:rPr>
          <w:spacing w:val="-3"/>
        </w:rPr>
        <w:t xml:space="preserve"> </w:t>
      </w:r>
      <w:r>
        <w:t>гимнастики).</w:t>
      </w:r>
    </w:p>
    <w:p w:rsidR="00393155" w:rsidRDefault="007E2DE6">
      <w:pPr>
        <w:pStyle w:val="a3"/>
        <w:spacing w:before="13" w:line="278" w:lineRule="auto"/>
        <w:ind w:left="958" w:right="600" w:firstLine="554"/>
        <w:jc w:val="both"/>
      </w:pPr>
      <w:r>
        <w:t>Развитие движений мимической мускулатуры по подражанию и словесной инструкции (зажмурить глаза, надуть щеки, поднять и нахмурить брови).</w:t>
      </w:r>
    </w:p>
    <w:p w:rsidR="00393155" w:rsidRDefault="007E2DE6">
      <w:pPr>
        <w:spacing w:before="10" w:line="276" w:lineRule="auto"/>
        <w:ind w:left="958" w:right="587" w:firstLine="554"/>
        <w:jc w:val="both"/>
        <w:rPr>
          <w:sz w:val="24"/>
        </w:rPr>
      </w:pPr>
      <w:r>
        <w:rPr>
          <w:b/>
          <w:sz w:val="24"/>
        </w:rPr>
        <w:t xml:space="preserve">Формирование мыслительных операций анализа, синтеза, сравнения, обобщения, классификации. </w:t>
      </w:r>
      <w:r>
        <w:rPr>
          <w:sz w:val="24"/>
        </w:rPr>
        <w:t>Развитие произвольности мыслительных операций (умения слушать, понимать и четко выполнять указания взрослого, действовать в соответствии с правилом, использовать образец).</w:t>
      </w:r>
    </w:p>
    <w:p w:rsidR="00393155" w:rsidRDefault="007E2DE6">
      <w:pPr>
        <w:pStyle w:val="a3"/>
        <w:spacing w:before="16" w:line="276" w:lineRule="auto"/>
        <w:ind w:left="958" w:right="600" w:firstLine="554"/>
        <w:jc w:val="both"/>
      </w:pPr>
      <w:r>
        <w:t>Обучение решению задач не только в процессе практических действий с предметами, но и в уме, опираясь на образные представления о предметах.</w:t>
      </w:r>
    </w:p>
    <w:p w:rsidR="00393155" w:rsidRDefault="007E2DE6">
      <w:pPr>
        <w:pStyle w:val="a3"/>
        <w:spacing w:before="16"/>
        <w:ind w:left="1539"/>
        <w:jc w:val="both"/>
      </w:pPr>
      <w:r>
        <w:t>Формирование основы словесно-логического мышления.</w:t>
      </w:r>
    </w:p>
    <w:p w:rsidR="00393155" w:rsidRDefault="007E2DE6">
      <w:pPr>
        <w:pStyle w:val="a3"/>
        <w:spacing w:before="55" w:line="278" w:lineRule="auto"/>
        <w:ind w:left="958" w:right="598" w:firstLine="554"/>
        <w:jc w:val="both"/>
      </w:pPr>
      <w:r>
        <w:t>Развитие основных компонентов мыслительной деятельности (заинтересованности в выполнении задания, положительного эмоционального состояния в течение всего занятия, навыка самоконтроля и т.д.)</w:t>
      </w:r>
    </w:p>
    <w:p w:rsidR="00393155" w:rsidRDefault="007E2DE6">
      <w:pPr>
        <w:pStyle w:val="a3"/>
        <w:spacing w:before="10" w:line="276" w:lineRule="auto"/>
        <w:ind w:left="958" w:right="582" w:firstLine="554"/>
        <w:jc w:val="both"/>
      </w:pPr>
      <w:r>
        <w:t xml:space="preserve">Развитие операций анализа, синтеза, сравнения, обобщения, классификации (формирование умения выражать результат словом), способности устанавливать закономерности на основе зрительного и мыслительного анализа (составление четырех-шести фигурной матрешки путем примеривания и зрительного соотнесения, занятия с конструктором, исключение неподходящей картинки). Формирование наглядно- образных представлений, обучение воссозданию целого на основе зрительного соотнесения частей (составление целого из частей, «Дорисуй»). Развитие способности на основе анализа ситуации устанавливать причинно-следственные зависимости, делать обобщения («Последовательные картинки», «Времена года»). Формирование умения составлять рассказ по серии последовательных картинок, вербально обосновав </w:t>
      </w:r>
      <w:r>
        <w:rPr>
          <w:spacing w:val="2"/>
        </w:rPr>
        <w:t xml:space="preserve">свое </w:t>
      </w:r>
      <w:r>
        <w:t>решение. Обучение выявлению и пониманию иносказательного смысла загадок с использованием наглядной опоры. Формирование способности к активной поисковой деятельности.</w:t>
      </w:r>
    </w:p>
    <w:p w:rsidR="00393155" w:rsidRDefault="007E2DE6">
      <w:pPr>
        <w:spacing w:before="20" w:line="273" w:lineRule="auto"/>
        <w:ind w:left="958" w:right="596" w:firstLine="554"/>
        <w:jc w:val="both"/>
        <w:rPr>
          <w:sz w:val="24"/>
        </w:rPr>
      </w:pPr>
      <w:r>
        <w:rPr>
          <w:b/>
          <w:sz w:val="24"/>
        </w:rPr>
        <w:t xml:space="preserve">Формирование слухозрительного и слухомоторного взаимодействия в процессе восприятия и воспроизведения ритмических структур. </w:t>
      </w:r>
      <w:r>
        <w:rPr>
          <w:sz w:val="24"/>
        </w:rPr>
        <w:t>Обучение восприятию, оценке ритмов и их воспроизведению по образцу и по словесной инструкции (до пяти ритмических сигналов://; ///; ////).</w:t>
      </w:r>
    </w:p>
    <w:p w:rsidR="00393155" w:rsidRDefault="007E2DE6">
      <w:pPr>
        <w:pStyle w:val="a3"/>
        <w:spacing w:before="19" w:line="276" w:lineRule="auto"/>
        <w:ind w:left="958" w:right="603" w:firstLine="554"/>
        <w:jc w:val="both"/>
      </w:pPr>
      <w:r>
        <w:t>Обучение восприятию и оценке неакцентированных ритмических структур, разделенных длинными и короткими паузами, и их воспроизведению по образцу и по словесной инструкции (// //; / //; // /; /// /).</w:t>
      </w:r>
    </w:p>
    <w:p w:rsidR="00393155" w:rsidRDefault="007E2DE6">
      <w:pPr>
        <w:pStyle w:val="a3"/>
        <w:spacing w:before="16" w:line="276" w:lineRule="auto"/>
        <w:ind w:left="972" w:right="581" w:firstLine="556"/>
        <w:jc w:val="both"/>
      </w:pPr>
      <w:r>
        <w:rPr>
          <w:b/>
        </w:rPr>
        <w:t xml:space="preserve">Формирование сенсорно-перцептивного уровня восприятия (в работе с детьми с дизартрией). </w:t>
      </w:r>
      <w:r>
        <w:t>Обучение распознаванию звуков речи, развитие стимулирующей функции речеслухового анализатора (формирование четкого слухового образа звука). Формирование навыка аудирования (направленного восприятия звучания речи). Обучение умению правильно слушать и слышать речевой материал. Создание благоприятных условий для последующего формирования фонематических функций.</w:t>
      </w:r>
    </w:p>
    <w:p w:rsidR="00393155" w:rsidRDefault="00393155">
      <w:pPr>
        <w:spacing w:line="276" w:lineRule="auto"/>
        <w:jc w:val="both"/>
        <w:sectPr w:rsidR="00393155">
          <w:pgSz w:w="16840" w:h="11910" w:orient="landscape"/>
          <w:pgMar w:top="1100" w:right="240" w:bottom="280" w:left="160" w:header="720" w:footer="720" w:gutter="0"/>
          <w:cols w:space="720"/>
        </w:sectPr>
      </w:pPr>
    </w:p>
    <w:p w:rsidR="00393155" w:rsidRDefault="00393155">
      <w:pPr>
        <w:pStyle w:val="a3"/>
        <w:rPr>
          <w:sz w:val="20"/>
        </w:rPr>
      </w:pPr>
    </w:p>
    <w:p w:rsidR="00393155" w:rsidRDefault="00393155">
      <w:pPr>
        <w:pStyle w:val="a3"/>
        <w:rPr>
          <w:sz w:val="20"/>
        </w:rPr>
      </w:pPr>
    </w:p>
    <w:p w:rsidR="00393155" w:rsidRDefault="00393155">
      <w:pPr>
        <w:pStyle w:val="a3"/>
        <w:rPr>
          <w:sz w:val="20"/>
        </w:rPr>
      </w:pPr>
    </w:p>
    <w:p w:rsidR="00393155" w:rsidRDefault="00393155">
      <w:pPr>
        <w:pStyle w:val="a3"/>
        <w:rPr>
          <w:sz w:val="20"/>
        </w:rPr>
      </w:pPr>
    </w:p>
    <w:p w:rsidR="00393155" w:rsidRDefault="00393155">
      <w:pPr>
        <w:pStyle w:val="a3"/>
        <w:rPr>
          <w:sz w:val="20"/>
        </w:rPr>
      </w:pPr>
    </w:p>
    <w:p w:rsidR="00393155" w:rsidRDefault="00393155">
      <w:pPr>
        <w:pStyle w:val="a3"/>
        <w:spacing w:before="4"/>
        <w:rPr>
          <w:sz w:val="17"/>
        </w:rPr>
      </w:pPr>
    </w:p>
    <w:p w:rsidR="00393155" w:rsidRDefault="007E2DE6">
      <w:pPr>
        <w:pStyle w:val="1"/>
        <w:spacing w:before="90"/>
        <w:ind w:right="1754"/>
        <w:jc w:val="center"/>
      </w:pPr>
      <w:r>
        <w:t>Основной этап логопедической работы</w:t>
      </w:r>
    </w:p>
    <w:p w:rsidR="00393155" w:rsidRDefault="007E2DE6">
      <w:pPr>
        <w:spacing w:before="38"/>
        <w:ind w:left="2697" w:right="2318"/>
        <w:jc w:val="center"/>
        <w:rPr>
          <w:b/>
          <w:sz w:val="24"/>
        </w:rPr>
      </w:pPr>
      <w:r>
        <w:rPr>
          <w:b/>
          <w:sz w:val="24"/>
        </w:rPr>
        <w:t>Основное содержание логопедической работы в средней группе</w:t>
      </w:r>
    </w:p>
    <w:p w:rsidR="00393155" w:rsidRDefault="00393155">
      <w:pPr>
        <w:pStyle w:val="a3"/>
        <w:spacing w:before="5" w:after="1"/>
        <w:rPr>
          <w:b/>
          <w:sz w:val="2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0"/>
        <w:gridCol w:w="3803"/>
        <w:gridCol w:w="3801"/>
        <w:gridCol w:w="3803"/>
      </w:tblGrid>
      <w:tr w:rsidR="00393155">
        <w:trPr>
          <w:trHeight w:val="554"/>
        </w:trPr>
        <w:tc>
          <w:tcPr>
            <w:tcW w:w="3800" w:type="dxa"/>
          </w:tcPr>
          <w:p w:rsidR="00393155" w:rsidRDefault="007E2DE6">
            <w:pPr>
              <w:pStyle w:val="TableParagraph"/>
              <w:spacing w:line="270" w:lineRule="exact"/>
              <w:ind w:left="0" w:right="367"/>
              <w:jc w:val="right"/>
              <w:rPr>
                <w:sz w:val="24"/>
              </w:rPr>
            </w:pPr>
            <w:r>
              <w:rPr>
                <w:sz w:val="24"/>
              </w:rPr>
              <w:t>Формирование лексико-</w:t>
            </w:r>
          </w:p>
          <w:p w:rsidR="00393155" w:rsidRDefault="007E2DE6">
            <w:pPr>
              <w:pStyle w:val="TableParagraph"/>
              <w:spacing w:line="264" w:lineRule="exact"/>
              <w:ind w:left="0" w:right="435"/>
              <w:jc w:val="right"/>
              <w:rPr>
                <w:sz w:val="24"/>
              </w:rPr>
            </w:pPr>
            <w:r>
              <w:rPr>
                <w:sz w:val="24"/>
              </w:rPr>
              <w:t>грамматического строя речи</w:t>
            </w:r>
          </w:p>
        </w:tc>
        <w:tc>
          <w:tcPr>
            <w:tcW w:w="3803" w:type="dxa"/>
            <w:tcBorders>
              <w:right w:val="single" w:sz="6" w:space="0" w:color="000000"/>
            </w:tcBorders>
          </w:tcPr>
          <w:p w:rsidR="00393155" w:rsidRDefault="007E2DE6">
            <w:pPr>
              <w:pStyle w:val="TableParagraph"/>
              <w:spacing w:before="131"/>
              <w:ind w:left="664"/>
              <w:rPr>
                <w:sz w:val="24"/>
              </w:rPr>
            </w:pPr>
            <w:r>
              <w:rPr>
                <w:sz w:val="24"/>
              </w:rPr>
              <w:t>Развитие связной речи</w:t>
            </w:r>
          </w:p>
        </w:tc>
        <w:tc>
          <w:tcPr>
            <w:tcW w:w="3801" w:type="dxa"/>
            <w:tcBorders>
              <w:left w:val="single" w:sz="6" w:space="0" w:color="000000"/>
            </w:tcBorders>
          </w:tcPr>
          <w:p w:rsidR="00393155" w:rsidRDefault="007E2DE6">
            <w:pPr>
              <w:pStyle w:val="TableParagraph"/>
              <w:spacing w:before="131"/>
              <w:ind w:left="104"/>
              <w:rPr>
                <w:sz w:val="24"/>
              </w:rPr>
            </w:pPr>
            <w:r>
              <w:rPr>
                <w:sz w:val="24"/>
              </w:rPr>
              <w:t>Развитие звуковой культуры речи</w:t>
            </w:r>
          </w:p>
        </w:tc>
        <w:tc>
          <w:tcPr>
            <w:tcW w:w="3803" w:type="dxa"/>
          </w:tcPr>
          <w:p w:rsidR="00393155" w:rsidRDefault="007E2DE6">
            <w:pPr>
              <w:pStyle w:val="TableParagraph"/>
              <w:spacing w:line="270" w:lineRule="exact"/>
              <w:ind w:left="924" w:right="371"/>
              <w:jc w:val="center"/>
              <w:rPr>
                <w:sz w:val="24"/>
              </w:rPr>
            </w:pPr>
            <w:r>
              <w:rPr>
                <w:sz w:val="24"/>
              </w:rPr>
              <w:t>Подготовка к обучению</w:t>
            </w:r>
          </w:p>
          <w:p w:rsidR="00393155" w:rsidRDefault="007E2DE6">
            <w:pPr>
              <w:pStyle w:val="TableParagraph"/>
              <w:spacing w:line="264" w:lineRule="exact"/>
              <w:ind w:left="371" w:right="371"/>
              <w:jc w:val="center"/>
              <w:rPr>
                <w:sz w:val="24"/>
              </w:rPr>
            </w:pPr>
            <w:r>
              <w:rPr>
                <w:sz w:val="24"/>
              </w:rPr>
              <w:t>грамоте</w:t>
            </w:r>
          </w:p>
        </w:tc>
      </w:tr>
      <w:tr w:rsidR="00393155">
        <w:trPr>
          <w:trHeight w:val="275"/>
        </w:trPr>
        <w:tc>
          <w:tcPr>
            <w:tcW w:w="3800" w:type="dxa"/>
          </w:tcPr>
          <w:p w:rsidR="00393155" w:rsidRDefault="007E2DE6">
            <w:pPr>
              <w:pStyle w:val="TableParagraph"/>
              <w:spacing w:line="256" w:lineRule="exact"/>
              <w:ind w:left="564"/>
              <w:jc w:val="center"/>
              <w:rPr>
                <w:sz w:val="24"/>
              </w:rPr>
            </w:pPr>
            <w:r>
              <w:rPr>
                <w:sz w:val="24"/>
              </w:rPr>
              <w:t>1</w:t>
            </w:r>
          </w:p>
        </w:tc>
        <w:tc>
          <w:tcPr>
            <w:tcW w:w="3803" w:type="dxa"/>
            <w:tcBorders>
              <w:right w:val="single" w:sz="6" w:space="0" w:color="000000"/>
            </w:tcBorders>
          </w:tcPr>
          <w:p w:rsidR="00393155" w:rsidRDefault="007E2DE6">
            <w:pPr>
              <w:pStyle w:val="TableParagraph"/>
              <w:spacing w:line="256" w:lineRule="exact"/>
              <w:ind w:left="563"/>
              <w:jc w:val="center"/>
              <w:rPr>
                <w:sz w:val="24"/>
              </w:rPr>
            </w:pPr>
            <w:r>
              <w:rPr>
                <w:sz w:val="24"/>
              </w:rPr>
              <w:t>2</w:t>
            </w:r>
          </w:p>
        </w:tc>
        <w:tc>
          <w:tcPr>
            <w:tcW w:w="3801" w:type="dxa"/>
            <w:tcBorders>
              <w:left w:val="single" w:sz="6" w:space="0" w:color="000000"/>
            </w:tcBorders>
          </w:tcPr>
          <w:p w:rsidR="00393155" w:rsidRDefault="007E2DE6">
            <w:pPr>
              <w:pStyle w:val="TableParagraph"/>
              <w:spacing w:line="256" w:lineRule="exact"/>
              <w:ind w:left="558"/>
              <w:jc w:val="center"/>
              <w:rPr>
                <w:sz w:val="24"/>
              </w:rPr>
            </w:pPr>
            <w:r>
              <w:rPr>
                <w:sz w:val="24"/>
              </w:rPr>
              <w:t>3</w:t>
            </w:r>
          </w:p>
        </w:tc>
        <w:tc>
          <w:tcPr>
            <w:tcW w:w="3803" w:type="dxa"/>
          </w:tcPr>
          <w:p w:rsidR="00393155" w:rsidRDefault="007E2DE6">
            <w:pPr>
              <w:pStyle w:val="TableParagraph"/>
              <w:spacing w:line="256" w:lineRule="exact"/>
              <w:ind w:left="556"/>
              <w:jc w:val="center"/>
              <w:rPr>
                <w:sz w:val="24"/>
              </w:rPr>
            </w:pPr>
            <w:r>
              <w:rPr>
                <w:sz w:val="24"/>
              </w:rPr>
              <w:t>4</w:t>
            </w:r>
          </w:p>
        </w:tc>
      </w:tr>
      <w:tr w:rsidR="00393155">
        <w:trPr>
          <w:trHeight w:val="453"/>
        </w:trPr>
        <w:tc>
          <w:tcPr>
            <w:tcW w:w="15207" w:type="dxa"/>
            <w:gridSpan w:val="4"/>
          </w:tcPr>
          <w:p w:rsidR="00393155" w:rsidRDefault="007E2DE6">
            <w:pPr>
              <w:pStyle w:val="TableParagraph"/>
              <w:spacing w:line="268" w:lineRule="exact"/>
              <w:ind w:left="5496"/>
              <w:rPr>
                <w:sz w:val="24"/>
              </w:rPr>
            </w:pPr>
            <w:r>
              <w:rPr>
                <w:sz w:val="24"/>
              </w:rPr>
              <w:t>I период обучения (сентябрь, октябрь, ноябрь)</w:t>
            </w:r>
          </w:p>
        </w:tc>
      </w:tr>
      <w:tr w:rsidR="00393155">
        <w:trPr>
          <w:trHeight w:val="748"/>
        </w:trPr>
        <w:tc>
          <w:tcPr>
            <w:tcW w:w="15207" w:type="dxa"/>
            <w:gridSpan w:val="4"/>
          </w:tcPr>
          <w:p w:rsidR="00393155" w:rsidRDefault="007E2DE6">
            <w:pPr>
              <w:pStyle w:val="TableParagraph"/>
              <w:spacing w:line="268" w:lineRule="exact"/>
              <w:ind w:left="720" w:right="169"/>
              <w:jc w:val="center"/>
              <w:rPr>
                <w:sz w:val="24"/>
              </w:rPr>
            </w:pPr>
            <w:r>
              <w:rPr>
                <w:sz w:val="24"/>
              </w:rPr>
              <w:t>Лексические темы: «Детский сад», «Овощи», «Фрукты», «Овощи-фрукты», «Осень», «Домашние животные», «Домашние птицы», «Дикие</w:t>
            </w:r>
          </w:p>
          <w:p w:rsidR="00393155" w:rsidRDefault="007E2DE6">
            <w:pPr>
              <w:pStyle w:val="TableParagraph"/>
              <w:spacing w:before="19"/>
              <w:ind w:left="169" w:right="169"/>
              <w:jc w:val="center"/>
              <w:rPr>
                <w:sz w:val="24"/>
              </w:rPr>
            </w:pPr>
            <w:r>
              <w:rPr>
                <w:sz w:val="24"/>
              </w:rPr>
              <w:t>животные», «Домашние и дикие животные».</w:t>
            </w:r>
          </w:p>
        </w:tc>
      </w:tr>
      <w:tr w:rsidR="00393155">
        <w:trPr>
          <w:trHeight w:val="5126"/>
        </w:trPr>
        <w:tc>
          <w:tcPr>
            <w:tcW w:w="3800" w:type="dxa"/>
          </w:tcPr>
          <w:p w:rsidR="00393155" w:rsidRDefault="007E2DE6">
            <w:pPr>
              <w:pStyle w:val="TableParagraph"/>
              <w:spacing w:line="270" w:lineRule="exact"/>
              <w:ind w:left="664"/>
              <w:rPr>
                <w:sz w:val="24"/>
              </w:rPr>
            </w:pPr>
            <w:r>
              <w:rPr>
                <w:sz w:val="24"/>
              </w:rPr>
              <w:t>Задачи:</w:t>
            </w:r>
          </w:p>
          <w:p w:rsidR="00393155" w:rsidRDefault="007E2DE6">
            <w:pPr>
              <w:pStyle w:val="TableParagraph"/>
              <w:ind w:right="99"/>
              <w:jc w:val="both"/>
              <w:rPr>
                <w:sz w:val="24"/>
              </w:rPr>
            </w:pPr>
            <w:r>
              <w:rPr>
                <w:sz w:val="24"/>
              </w:rPr>
              <w:t>•развивать умение вслушиваться в обращенную речь, выделять названия предметов, действий, признаков, понимать обобщающее значение слов.</w:t>
            </w:r>
          </w:p>
          <w:p w:rsidR="00393155" w:rsidRDefault="007E2DE6">
            <w:pPr>
              <w:pStyle w:val="TableParagraph"/>
              <w:ind w:right="104"/>
              <w:jc w:val="both"/>
              <w:rPr>
                <w:sz w:val="24"/>
              </w:rPr>
            </w:pPr>
            <w:r>
              <w:rPr>
                <w:sz w:val="24"/>
              </w:rPr>
              <w:t>•развивать понимание речи, умение вест диалог.</w:t>
            </w:r>
          </w:p>
          <w:p w:rsidR="00393155" w:rsidRDefault="007E2DE6">
            <w:pPr>
              <w:pStyle w:val="TableParagraph"/>
              <w:ind w:right="99"/>
              <w:jc w:val="both"/>
              <w:rPr>
                <w:sz w:val="24"/>
              </w:rPr>
            </w:pPr>
            <w:r>
              <w:rPr>
                <w:sz w:val="24"/>
              </w:rPr>
              <w:t>•расширять лексический запас по всем изучаемым темам.</w:t>
            </w:r>
          </w:p>
          <w:p w:rsidR="00393155" w:rsidRDefault="007E2DE6">
            <w:pPr>
              <w:pStyle w:val="TableParagraph"/>
              <w:spacing w:line="259" w:lineRule="auto"/>
              <w:ind w:right="106"/>
              <w:jc w:val="both"/>
              <w:rPr>
                <w:sz w:val="24"/>
              </w:rPr>
            </w:pPr>
            <w:r>
              <w:rPr>
                <w:sz w:val="24"/>
              </w:rPr>
              <w:t>•формировать понимание простых предлогов.</w:t>
            </w:r>
          </w:p>
          <w:p w:rsidR="00393155" w:rsidRDefault="007E2DE6">
            <w:pPr>
              <w:pStyle w:val="TableParagraph"/>
              <w:tabs>
                <w:tab w:val="left" w:pos="1659"/>
                <w:tab w:val="left" w:pos="3554"/>
              </w:tabs>
              <w:spacing w:line="256" w:lineRule="auto"/>
              <w:ind w:right="103"/>
              <w:jc w:val="both"/>
              <w:rPr>
                <w:sz w:val="24"/>
              </w:rPr>
            </w:pPr>
            <w:r>
              <w:rPr>
                <w:sz w:val="24"/>
              </w:rPr>
              <w:t>•обучать</w:t>
            </w:r>
            <w:r>
              <w:rPr>
                <w:sz w:val="24"/>
              </w:rPr>
              <w:tab/>
              <w:t>различению</w:t>
            </w:r>
            <w:r>
              <w:rPr>
                <w:sz w:val="24"/>
              </w:rPr>
              <w:tab/>
            </w:r>
            <w:r>
              <w:rPr>
                <w:spacing w:val="-16"/>
                <w:sz w:val="24"/>
              </w:rPr>
              <w:t xml:space="preserve">и </w:t>
            </w:r>
            <w:r>
              <w:rPr>
                <w:sz w:val="24"/>
              </w:rPr>
              <w:t xml:space="preserve">употреблению сущ. мужского, женского и среднего рода </w:t>
            </w:r>
            <w:r>
              <w:rPr>
                <w:spacing w:val="-12"/>
                <w:sz w:val="24"/>
              </w:rPr>
              <w:t xml:space="preserve">в </w:t>
            </w:r>
            <w:r>
              <w:rPr>
                <w:sz w:val="24"/>
              </w:rPr>
              <w:t xml:space="preserve">единственном и множественном числе        в        именит.     </w:t>
            </w:r>
            <w:r>
              <w:rPr>
                <w:spacing w:val="8"/>
                <w:sz w:val="24"/>
              </w:rPr>
              <w:t xml:space="preserve"> </w:t>
            </w:r>
            <w:r>
              <w:rPr>
                <w:sz w:val="24"/>
              </w:rPr>
              <w:t>падеже</w:t>
            </w:r>
          </w:p>
          <w:p w:rsidR="00393155" w:rsidRDefault="007E2DE6">
            <w:pPr>
              <w:pStyle w:val="TableParagraph"/>
              <w:spacing w:line="275" w:lineRule="exact"/>
              <w:jc w:val="both"/>
              <w:rPr>
                <w:sz w:val="24"/>
              </w:rPr>
            </w:pPr>
            <w:r>
              <w:rPr>
                <w:sz w:val="24"/>
              </w:rPr>
              <w:t xml:space="preserve">•обучать     пониманию  </w:t>
            </w:r>
            <w:r>
              <w:rPr>
                <w:spacing w:val="53"/>
                <w:sz w:val="24"/>
              </w:rPr>
              <w:t xml:space="preserve"> </w:t>
            </w:r>
            <w:r>
              <w:rPr>
                <w:sz w:val="24"/>
              </w:rPr>
              <w:t>вопросов</w:t>
            </w:r>
          </w:p>
        </w:tc>
        <w:tc>
          <w:tcPr>
            <w:tcW w:w="3803" w:type="dxa"/>
            <w:tcBorders>
              <w:right w:val="single" w:sz="6" w:space="0" w:color="000000"/>
            </w:tcBorders>
          </w:tcPr>
          <w:p w:rsidR="00393155" w:rsidRDefault="007E2DE6">
            <w:pPr>
              <w:pStyle w:val="TableParagraph"/>
              <w:spacing w:line="270" w:lineRule="exact"/>
              <w:ind w:left="664"/>
              <w:rPr>
                <w:sz w:val="24"/>
              </w:rPr>
            </w:pPr>
            <w:r>
              <w:rPr>
                <w:sz w:val="24"/>
              </w:rPr>
              <w:t>Задачи:</w:t>
            </w:r>
          </w:p>
          <w:p w:rsidR="00393155" w:rsidRDefault="007E2DE6">
            <w:pPr>
              <w:pStyle w:val="TableParagraph"/>
              <w:tabs>
                <w:tab w:val="left" w:pos="2503"/>
              </w:tabs>
              <w:ind w:right="97"/>
              <w:jc w:val="both"/>
              <w:rPr>
                <w:sz w:val="24"/>
              </w:rPr>
            </w:pPr>
            <w:r>
              <w:rPr>
                <w:sz w:val="24"/>
              </w:rPr>
              <w:t>•стимулировать</w:t>
            </w:r>
            <w:r>
              <w:rPr>
                <w:sz w:val="24"/>
              </w:rPr>
              <w:tab/>
            </w:r>
            <w:r>
              <w:rPr>
                <w:spacing w:val="-3"/>
                <w:sz w:val="24"/>
              </w:rPr>
              <w:t xml:space="preserve">проявления </w:t>
            </w:r>
            <w:r>
              <w:rPr>
                <w:sz w:val="24"/>
              </w:rPr>
              <w:t>речевой</w:t>
            </w:r>
            <w:r>
              <w:rPr>
                <w:spacing w:val="-1"/>
                <w:sz w:val="24"/>
              </w:rPr>
              <w:t xml:space="preserve"> </w:t>
            </w:r>
            <w:r>
              <w:rPr>
                <w:sz w:val="24"/>
              </w:rPr>
              <w:t>активности.</w:t>
            </w:r>
          </w:p>
          <w:p w:rsidR="00393155" w:rsidRDefault="007E2DE6">
            <w:pPr>
              <w:pStyle w:val="TableParagraph"/>
              <w:spacing w:line="274" w:lineRule="exact"/>
              <w:jc w:val="both"/>
              <w:rPr>
                <w:sz w:val="24"/>
              </w:rPr>
            </w:pPr>
            <w:r>
              <w:rPr>
                <w:sz w:val="24"/>
              </w:rPr>
              <w:t xml:space="preserve">•развивать   диалогическую  </w:t>
            </w:r>
            <w:r>
              <w:rPr>
                <w:spacing w:val="35"/>
                <w:sz w:val="24"/>
              </w:rPr>
              <w:t xml:space="preserve"> </w:t>
            </w:r>
            <w:r>
              <w:rPr>
                <w:sz w:val="24"/>
              </w:rPr>
              <w:t>речь.</w:t>
            </w:r>
          </w:p>
          <w:p w:rsidR="00393155" w:rsidRDefault="007E2DE6">
            <w:pPr>
              <w:pStyle w:val="TableParagraph"/>
              <w:numPr>
                <w:ilvl w:val="0"/>
                <w:numId w:val="134"/>
              </w:numPr>
              <w:tabs>
                <w:tab w:val="left" w:pos="194"/>
              </w:tabs>
              <w:ind w:right="96" w:firstLine="0"/>
              <w:jc w:val="both"/>
              <w:rPr>
                <w:sz w:val="24"/>
              </w:rPr>
            </w:pPr>
            <w:r>
              <w:rPr>
                <w:sz w:val="24"/>
              </w:rPr>
              <w:t xml:space="preserve">учить отвечать на вопросы предложениями из 2-3 слов: - </w:t>
            </w:r>
            <w:r>
              <w:rPr>
                <w:i/>
                <w:sz w:val="24"/>
              </w:rPr>
              <w:t xml:space="preserve">Кто это? - Это кот. - Что ты видишь? - Я вижу дом. - Где книга?      -      Книга     на   </w:t>
            </w:r>
            <w:r>
              <w:rPr>
                <w:i/>
                <w:spacing w:val="27"/>
                <w:sz w:val="24"/>
              </w:rPr>
              <w:t xml:space="preserve"> </w:t>
            </w:r>
            <w:r>
              <w:rPr>
                <w:i/>
                <w:sz w:val="24"/>
              </w:rPr>
              <w:t>столе</w:t>
            </w:r>
            <w:r>
              <w:rPr>
                <w:sz w:val="24"/>
              </w:rPr>
              <w:t>.</w:t>
            </w:r>
          </w:p>
          <w:p w:rsidR="00393155" w:rsidRDefault="007E2DE6">
            <w:pPr>
              <w:pStyle w:val="TableParagraph"/>
              <w:numPr>
                <w:ilvl w:val="0"/>
                <w:numId w:val="134"/>
              </w:numPr>
              <w:tabs>
                <w:tab w:val="left" w:pos="194"/>
              </w:tabs>
              <w:ind w:right="99" w:firstLine="0"/>
              <w:jc w:val="both"/>
              <w:rPr>
                <w:sz w:val="24"/>
              </w:rPr>
            </w:pPr>
            <w:r>
              <w:rPr>
                <w:sz w:val="24"/>
              </w:rPr>
              <w:t xml:space="preserve">учить детей составлять </w:t>
            </w:r>
            <w:r>
              <w:rPr>
                <w:spacing w:val="-3"/>
                <w:sz w:val="24"/>
              </w:rPr>
              <w:t xml:space="preserve">простые </w:t>
            </w:r>
            <w:r>
              <w:rPr>
                <w:sz w:val="24"/>
              </w:rPr>
              <w:t>предложения на основе вопросов, демонстраций действий, по картинке, по</w:t>
            </w:r>
            <w:r>
              <w:rPr>
                <w:spacing w:val="-1"/>
                <w:sz w:val="24"/>
              </w:rPr>
              <w:t xml:space="preserve"> </w:t>
            </w:r>
            <w:r>
              <w:rPr>
                <w:sz w:val="24"/>
              </w:rPr>
              <w:t>моделям:</w:t>
            </w:r>
          </w:p>
          <w:p w:rsidR="00393155" w:rsidRDefault="007E2DE6">
            <w:pPr>
              <w:pStyle w:val="TableParagraph"/>
              <w:spacing w:before="17"/>
              <w:jc w:val="both"/>
              <w:rPr>
                <w:sz w:val="24"/>
              </w:rPr>
            </w:pPr>
            <w:r>
              <w:rPr>
                <w:sz w:val="24"/>
              </w:rPr>
              <w:t>[Имя существительное в И. п.]</w:t>
            </w:r>
          </w:p>
          <w:p w:rsidR="00393155" w:rsidRDefault="007E2DE6">
            <w:pPr>
              <w:pStyle w:val="TableParagraph"/>
              <w:tabs>
                <w:tab w:val="left" w:pos="2945"/>
              </w:tabs>
              <w:ind w:right="99"/>
              <w:jc w:val="both"/>
              <w:rPr>
                <w:sz w:val="24"/>
              </w:rPr>
            </w:pPr>
            <w:r>
              <w:rPr>
                <w:sz w:val="24"/>
              </w:rPr>
              <w:t>+[Согласованный</w:t>
            </w:r>
            <w:r>
              <w:rPr>
                <w:sz w:val="24"/>
              </w:rPr>
              <w:tab/>
              <w:t xml:space="preserve">глагол] Например: девочка (мальчик) пьёт сок (компот), собирает </w:t>
            </w:r>
            <w:r>
              <w:rPr>
                <w:spacing w:val="-3"/>
                <w:sz w:val="24"/>
              </w:rPr>
              <w:t xml:space="preserve">ягоды </w:t>
            </w:r>
            <w:r>
              <w:rPr>
                <w:sz w:val="24"/>
              </w:rPr>
              <w:t>(грибы).</w:t>
            </w:r>
          </w:p>
        </w:tc>
        <w:tc>
          <w:tcPr>
            <w:tcW w:w="3801" w:type="dxa"/>
            <w:tcBorders>
              <w:left w:val="single" w:sz="6" w:space="0" w:color="000000"/>
            </w:tcBorders>
          </w:tcPr>
          <w:p w:rsidR="00393155" w:rsidRDefault="007E2DE6">
            <w:pPr>
              <w:pStyle w:val="TableParagraph"/>
              <w:spacing w:line="270" w:lineRule="exact"/>
              <w:ind w:left="661"/>
              <w:rPr>
                <w:sz w:val="24"/>
              </w:rPr>
            </w:pPr>
            <w:r>
              <w:rPr>
                <w:sz w:val="24"/>
              </w:rPr>
              <w:t>Задачи:</w:t>
            </w:r>
          </w:p>
          <w:p w:rsidR="00393155" w:rsidRDefault="007E2DE6">
            <w:pPr>
              <w:pStyle w:val="TableParagraph"/>
              <w:numPr>
                <w:ilvl w:val="0"/>
                <w:numId w:val="133"/>
              </w:numPr>
              <w:tabs>
                <w:tab w:val="left" w:pos="748"/>
                <w:tab w:val="left" w:pos="2333"/>
                <w:tab w:val="left" w:pos="3115"/>
              </w:tabs>
              <w:ind w:right="103" w:firstLine="556"/>
              <w:rPr>
                <w:sz w:val="24"/>
              </w:rPr>
            </w:pPr>
            <w:r>
              <w:rPr>
                <w:sz w:val="24"/>
              </w:rPr>
              <w:t>уточнять</w:t>
            </w:r>
            <w:r>
              <w:rPr>
                <w:sz w:val="24"/>
              </w:rPr>
              <w:tab/>
              <w:t>у</w:t>
            </w:r>
            <w:r>
              <w:rPr>
                <w:sz w:val="24"/>
              </w:rPr>
              <w:tab/>
            </w:r>
            <w:r>
              <w:rPr>
                <w:spacing w:val="-5"/>
                <w:sz w:val="24"/>
              </w:rPr>
              <w:t xml:space="preserve">детей </w:t>
            </w:r>
            <w:r>
              <w:rPr>
                <w:sz w:val="24"/>
              </w:rPr>
              <w:t>произношение сохранных</w:t>
            </w:r>
            <w:r>
              <w:rPr>
                <w:spacing w:val="-7"/>
                <w:sz w:val="24"/>
              </w:rPr>
              <w:t xml:space="preserve"> </w:t>
            </w:r>
            <w:r>
              <w:rPr>
                <w:sz w:val="24"/>
              </w:rPr>
              <w:t>звуков:</w:t>
            </w:r>
          </w:p>
          <w:p w:rsidR="00393155" w:rsidRDefault="007E2DE6">
            <w:pPr>
              <w:pStyle w:val="TableParagraph"/>
              <w:spacing w:line="274" w:lineRule="exact"/>
              <w:ind w:left="721"/>
              <w:rPr>
                <w:sz w:val="24"/>
              </w:rPr>
            </w:pPr>
            <w:r>
              <w:rPr>
                <w:sz w:val="24"/>
              </w:rPr>
              <w:t>[а], [у], [о], [э ], [и], [ы], [м],</w:t>
            </w:r>
          </w:p>
          <w:p w:rsidR="00393155" w:rsidRDefault="007E2DE6">
            <w:pPr>
              <w:pStyle w:val="TableParagraph"/>
              <w:ind w:left="104"/>
              <w:rPr>
                <w:sz w:val="24"/>
              </w:rPr>
            </w:pPr>
            <w:r>
              <w:rPr>
                <w:sz w:val="24"/>
              </w:rPr>
              <w:t>[м’], [н], [н’], [п], [п’], [т], [т’], [к], [к’], [х], [х’],</w:t>
            </w:r>
          </w:p>
          <w:p w:rsidR="00393155" w:rsidRDefault="007E2DE6">
            <w:pPr>
              <w:pStyle w:val="TableParagraph"/>
              <w:tabs>
                <w:tab w:val="left" w:pos="2083"/>
              </w:tabs>
              <w:ind w:left="104" w:right="102" w:firstLine="556"/>
              <w:rPr>
                <w:sz w:val="24"/>
              </w:rPr>
            </w:pPr>
            <w:r>
              <w:rPr>
                <w:sz w:val="24"/>
              </w:rPr>
              <w:t>•вызывать</w:t>
            </w:r>
            <w:r>
              <w:rPr>
                <w:sz w:val="24"/>
              </w:rPr>
              <w:tab/>
            </w:r>
            <w:r>
              <w:rPr>
                <w:spacing w:val="-1"/>
                <w:sz w:val="24"/>
              </w:rPr>
              <w:t xml:space="preserve">отсутствующие </w:t>
            </w:r>
            <w:r>
              <w:rPr>
                <w:sz w:val="24"/>
              </w:rPr>
              <w:t>звуки:</w:t>
            </w:r>
          </w:p>
          <w:p w:rsidR="00393155" w:rsidRDefault="007E2DE6">
            <w:pPr>
              <w:pStyle w:val="TableParagraph"/>
              <w:ind w:left="661"/>
              <w:rPr>
                <w:sz w:val="24"/>
              </w:rPr>
            </w:pPr>
            <w:r>
              <w:rPr>
                <w:sz w:val="24"/>
              </w:rPr>
              <w:t xml:space="preserve">[г], [г’], [б], [б’], [д], </w:t>
            </w:r>
            <w:r>
              <w:rPr>
                <w:spacing w:val="15"/>
                <w:sz w:val="24"/>
              </w:rPr>
              <w:t xml:space="preserve"> </w:t>
            </w:r>
            <w:r>
              <w:rPr>
                <w:sz w:val="24"/>
              </w:rPr>
              <w:t>[д’]  [с],</w:t>
            </w:r>
          </w:p>
          <w:p w:rsidR="00393155" w:rsidRDefault="007E2DE6">
            <w:pPr>
              <w:pStyle w:val="TableParagraph"/>
              <w:ind w:left="104"/>
              <w:rPr>
                <w:sz w:val="24"/>
              </w:rPr>
            </w:pPr>
            <w:r>
              <w:rPr>
                <w:sz w:val="24"/>
              </w:rPr>
              <w:t>[с’],</w:t>
            </w:r>
            <w:r>
              <w:rPr>
                <w:spacing w:val="27"/>
                <w:sz w:val="24"/>
              </w:rPr>
              <w:t xml:space="preserve"> </w:t>
            </w:r>
            <w:r>
              <w:rPr>
                <w:sz w:val="24"/>
              </w:rPr>
              <w:t>[з],</w:t>
            </w:r>
            <w:r>
              <w:rPr>
                <w:spacing w:val="25"/>
                <w:sz w:val="24"/>
              </w:rPr>
              <w:t xml:space="preserve"> </w:t>
            </w:r>
            <w:r>
              <w:rPr>
                <w:sz w:val="24"/>
              </w:rPr>
              <w:t>[з’],</w:t>
            </w:r>
            <w:r>
              <w:rPr>
                <w:spacing w:val="28"/>
                <w:sz w:val="24"/>
              </w:rPr>
              <w:t xml:space="preserve"> </w:t>
            </w:r>
            <w:r>
              <w:rPr>
                <w:sz w:val="24"/>
              </w:rPr>
              <w:t>[ф],</w:t>
            </w:r>
            <w:r>
              <w:rPr>
                <w:spacing w:val="25"/>
                <w:sz w:val="24"/>
              </w:rPr>
              <w:t xml:space="preserve"> </w:t>
            </w:r>
            <w:r>
              <w:rPr>
                <w:sz w:val="24"/>
              </w:rPr>
              <w:t>[в],</w:t>
            </w:r>
            <w:r>
              <w:rPr>
                <w:spacing w:val="26"/>
                <w:sz w:val="24"/>
              </w:rPr>
              <w:t xml:space="preserve"> </w:t>
            </w:r>
            <w:r>
              <w:rPr>
                <w:sz w:val="24"/>
              </w:rPr>
              <w:t>[ш],</w:t>
            </w:r>
            <w:r>
              <w:rPr>
                <w:spacing w:val="27"/>
                <w:sz w:val="24"/>
              </w:rPr>
              <w:t xml:space="preserve"> </w:t>
            </w:r>
            <w:r>
              <w:rPr>
                <w:sz w:val="24"/>
              </w:rPr>
              <w:t>[ж],</w:t>
            </w:r>
            <w:r>
              <w:rPr>
                <w:spacing w:val="28"/>
                <w:sz w:val="24"/>
              </w:rPr>
              <w:t xml:space="preserve"> </w:t>
            </w:r>
            <w:r>
              <w:rPr>
                <w:sz w:val="24"/>
              </w:rPr>
              <w:t>[ч],</w:t>
            </w:r>
          </w:p>
          <w:p w:rsidR="00393155" w:rsidRDefault="007E2DE6">
            <w:pPr>
              <w:pStyle w:val="TableParagraph"/>
              <w:tabs>
                <w:tab w:val="left" w:pos="857"/>
              </w:tabs>
              <w:ind w:left="104" w:right="103"/>
              <w:rPr>
                <w:sz w:val="24"/>
              </w:rPr>
            </w:pPr>
            <w:r>
              <w:rPr>
                <w:sz w:val="24"/>
              </w:rPr>
              <w:t>[щ],</w:t>
            </w:r>
            <w:r>
              <w:rPr>
                <w:sz w:val="24"/>
              </w:rPr>
              <w:tab/>
              <w:t>закреплять их на уровне слогов, слов,</w:t>
            </w:r>
            <w:r>
              <w:rPr>
                <w:spacing w:val="-4"/>
                <w:sz w:val="24"/>
              </w:rPr>
              <w:t xml:space="preserve"> </w:t>
            </w:r>
            <w:r>
              <w:rPr>
                <w:sz w:val="24"/>
              </w:rPr>
              <w:t>предложений.</w:t>
            </w:r>
          </w:p>
          <w:p w:rsidR="00393155" w:rsidRDefault="007E2DE6">
            <w:pPr>
              <w:pStyle w:val="TableParagraph"/>
              <w:numPr>
                <w:ilvl w:val="0"/>
                <w:numId w:val="132"/>
              </w:numPr>
              <w:tabs>
                <w:tab w:val="left" w:pos="246"/>
                <w:tab w:val="left" w:pos="3058"/>
              </w:tabs>
              <w:spacing w:before="1"/>
              <w:ind w:right="102" w:firstLine="55"/>
              <w:jc w:val="both"/>
              <w:rPr>
                <w:sz w:val="24"/>
              </w:rPr>
            </w:pPr>
            <w:r>
              <w:rPr>
                <w:sz w:val="24"/>
              </w:rPr>
              <w:t>учить передавать ритмический рисунок</w:t>
            </w:r>
            <w:r>
              <w:rPr>
                <w:sz w:val="24"/>
              </w:rPr>
              <w:tab/>
            </w:r>
            <w:r>
              <w:rPr>
                <w:spacing w:val="-4"/>
                <w:sz w:val="24"/>
              </w:rPr>
              <w:t>слова.</w:t>
            </w:r>
          </w:p>
          <w:p w:rsidR="00393155" w:rsidRDefault="007E2DE6">
            <w:pPr>
              <w:pStyle w:val="TableParagraph"/>
              <w:tabs>
                <w:tab w:val="left" w:pos="2945"/>
              </w:tabs>
              <w:ind w:left="104" w:right="101"/>
              <w:jc w:val="both"/>
              <w:rPr>
                <w:sz w:val="24"/>
              </w:rPr>
            </w:pPr>
            <w:r>
              <w:rPr>
                <w:sz w:val="24"/>
              </w:rPr>
              <w:t>•работать над двусложными и трехсложными словами из открытых</w:t>
            </w:r>
            <w:r>
              <w:rPr>
                <w:sz w:val="24"/>
              </w:rPr>
              <w:tab/>
            </w:r>
            <w:r>
              <w:rPr>
                <w:spacing w:val="-4"/>
                <w:sz w:val="24"/>
              </w:rPr>
              <w:t>слогов.</w:t>
            </w:r>
          </w:p>
          <w:p w:rsidR="00393155" w:rsidRDefault="007E2DE6">
            <w:pPr>
              <w:pStyle w:val="TableParagraph"/>
              <w:ind w:left="104"/>
              <w:jc w:val="both"/>
              <w:rPr>
                <w:sz w:val="24"/>
              </w:rPr>
            </w:pPr>
            <w:r>
              <w:rPr>
                <w:sz w:val="24"/>
              </w:rPr>
              <w:t xml:space="preserve">•развивать     речевое  дыхание   </w:t>
            </w:r>
            <w:r>
              <w:rPr>
                <w:spacing w:val="30"/>
                <w:sz w:val="24"/>
              </w:rPr>
              <w:t xml:space="preserve"> </w:t>
            </w:r>
            <w:r>
              <w:rPr>
                <w:sz w:val="24"/>
              </w:rPr>
              <w:t>и</w:t>
            </w:r>
          </w:p>
        </w:tc>
        <w:tc>
          <w:tcPr>
            <w:tcW w:w="3803" w:type="dxa"/>
          </w:tcPr>
          <w:p w:rsidR="00393155" w:rsidRDefault="007E2DE6">
            <w:pPr>
              <w:pStyle w:val="TableParagraph"/>
              <w:spacing w:line="270" w:lineRule="exact"/>
              <w:ind w:left="662"/>
              <w:rPr>
                <w:sz w:val="24"/>
              </w:rPr>
            </w:pPr>
            <w:r>
              <w:rPr>
                <w:sz w:val="24"/>
              </w:rPr>
              <w:t>Задачи:</w:t>
            </w:r>
          </w:p>
          <w:p w:rsidR="00393155" w:rsidRDefault="007E2DE6">
            <w:pPr>
              <w:pStyle w:val="TableParagraph"/>
              <w:ind w:left="105" w:right="1115" w:firstLine="556"/>
              <w:rPr>
                <w:sz w:val="24"/>
              </w:rPr>
            </w:pPr>
            <w:r>
              <w:rPr>
                <w:sz w:val="24"/>
              </w:rPr>
              <w:t>Развивать слуховое восприятие на примере неречевых звуков</w:t>
            </w:r>
          </w:p>
        </w:tc>
      </w:tr>
    </w:tbl>
    <w:p w:rsidR="00393155" w:rsidRDefault="00393155">
      <w:pPr>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0"/>
        <w:gridCol w:w="3803"/>
        <w:gridCol w:w="3801"/>
        <w:gridCol w:w="3803"/>
      </w:tblGrid>
      <w:tr w:rsidR="00393155">
        <w:trPr>
          <w:trHeight w:val="3842"/>
        </w:trPr>
        <w:tc>
          <w:tcPr>
            <w:tcW w:w="3800" w:type="dxa"/>
          </w:tcPr>
          <w:p w:rsidR="00393155" w:rsidRDefault="007E2DE6">
            <w:pPr>
              <w:pStyle w:val="TableParagraph"/>
              <w:spacing w:line="256" w:lineRule="auto"/>
              <w:ind w:right="108"/>
              <w:jc w:val="both"/>
              <w:rPr>
                <w:sz w:val="24"/>
              </w:rPr>
            </w:pPr>
            <w:r>
              <w:rPr>
                <w:sz w:val="24"/>
              </w:rPr>
              <w:t>косвенных падежей (Кого? Что? Чего? Кому? Чему?).</w:t>
            </w:r>
          </w:p>
          <w:p w:rsidR="00393155" w:rsidRDefault="007E2DE6">
            <w:pPr>
              <w:pStyle w:val="TableParagraph"/>
              <w:tabs>
                <w:tab w:val="left" w:pos="1775"/>
                <w:tab w:val="left" w:pos="3569"/>
              </w:tabs>
              <w:spacing w:line="256" w:lineRule="auto"/>
              <w:ind w:right="103"/>
              <w:jc w:val="both"/>
              <w:rPr>
                <w:sz w:val="24"/>
              </w:rPr>
            </w:pPr>
            <w:r>
              <w:rPr>
                <w:sz w:val="24"/>
              </w:rPr>
              <w:t>•обучать образованию и употреблению в речи глаголов в повелит. наклонении (сиди, дай, беги, неси и т.д.), в инфинитиве (бросать,</w:t>
            </w:r>
            <w:r>
              <w:rPr>
                <w:sz w:val="24"/>
              </w:rPr>
              <w:tab/>
              <w:t>сидеть…),</w:t>
            </w:r>
            <w:r>
              <w:rPr>
                <w:sz w:val="24"/>
              </w:rPr>
              <w:tab/>
            </w:r>
            <w:r>
              <w:rPr>
                <w:spacing w:val="-16"/>
                <w:sz w:val="24"/>
              </w:rPr>
              <w:t xml:space="preserve">в </w:t>
            </w:r>
            <w:r>
              <w:rPr>
                <w:sz w:val="24"/>
              </w:rPr>
              <w:t>наст.времени (иду, сижу, идем и т.д.).</w:t>
            </w:r>
          </w:p>
          <w:p w:rsidR="00393155" w:rsidRDefault="007E2DE6">
            <w:pPr>
              <w:pStyle w:val="TableParagraph"/>
              <w:spacing w:line="256" w:lineRule="auto"/>
              <w:ind w:right="104"/>
              <w:jc w:val="both"/>
              <w:rPr>
                <w:sz w:val="24"/>
              </w:rPr>
            </w:pPr>
            <w:r>
              <w:rPr>
                <w:sz w:val="24"/>
              </w:rPr>
              <w:t>•обучать согласовывать прилагат. с существ. в имен. падеже (красный мяч, красная</w:t>
            </w:r>
            <w:r>
              <w:rPr>
                <w:spacing w:val="35"/>
                <w:sz w:val="24"/>
              </w:rPr>
              <w:t xml:space="preserve"> </w:t>
            </w:r>
            <w:r>
              <w:rPr>
                <w:sz w:val="24"/>
              </w:rPr>
              <w:t>машина,</w:t>
            </w:r>
          </w:p>
          <w:p w:rsidR="00393155" w:rsidRDefault="007E2DE6">
            <w:pPr>
              <w:pStyle w:val="TableParagraph"/>
              <w:spacing w:line="276" w:lineRule="exact"/>
              <w:jc w:val="both"/>
              <w:rPr>
                <w:sz w:val="24"/>
              </w:rPr>
            </w:pPr>
            <w:r>
              <w:rPr>
                <w:sz w:val="24"/>
              </w:rPr>
              <w:t>красное ведро и т.д..)</w:t>
            </w:r>
          </w:p>
        </w:tc>
        <w:tc>
          <w:tcPr>
            <w:tcW w:w="3803" w:type="dxa"/>
            <w:tcBorders>
              <w:right w:val="single" w:sz="6" w:space="0" w:color="000000"/>
            </w:tcBorders>
          </w:tcPr>
          <w:p w:rsidR="00393155" w:rsidRDefault="007E2DE6">
            <w:pPr>
              <w:pStyle w:val="TableParagraph"/>
              <w:numPr>
                <w:ilvl w:val="0"/>
                <w:numId w:val="131"/>
              </w:numPr>
              <w:tabs>
                <w:tab w:val="left" w:pos="316"/>
              </w:tabs>
              <w:ind w:right="96" w:firstLine="0"/>
              <w:jc w:val="both"/>
              <w:rPr>
                <w:sz w:val="24"/>
              </w:rPr>
            </w:pPr>
            <w:r>
              <w:rPr>
                <w:sz w:val="24"/>
              </w:rPr>
              <w:t>формировать умение повторять за взрослым рассказа-описания</w:t>
            </w:r>
            <w:r>
              <w:rPr>
                <w:spacing w:val="3"/>
                <w:sz w:val="24"/>
              </w:rPr>
              <w:t xml:space="preserve"> </w:t>
            </w:r>
            <w:r>
              <w:rPr>
                <w:sz w:val="24"/>
              </w:rPr>
              <w:t>.</w:t>
            </w:r>
          </w:p>
          <w:p w:rsidR="00393155" w:rsidRDefault="007E2DE6">
            <w:pPr>
              <w:pStyle w:val="TableParagraph"/>
              <w:tabs>
                <w:tab w:val="left" w:pos="2950"/>
              </w:tabs>
              <w:ind w:right="98"/>
              <w:jc w:val="both"/>
              <w:rPr>
                <w:sz w:val="24"/>
              </w:rPr>
            </w:pPr>
            <w:r>
              <w:rPr>
                <w:sz w:val="24"/>
              </w:rPr>
              <w:t>•формировать</w:t>
            </w:r>
            <w:r>
              <w:rPr>
                <w:sz w:val="24"/>
              </w:rPr>
              <w:tab/>
            </w:r>
            <w:r>
              <w:rPr>
                <w:spacing w:val="-4"/>
                <w:sz w:val="24"/>
              </w:rPr>
              <w:t xml:space="preserve">умение </w:t>
            </w:r>
            <w:r>
              <w:rPr>
                <w:sz w:val="24"/>
              </w:rPr>
              <w:t xml:space="preserve">договаривать за логопедом словосочетания в стихах, знакомых    сказках    и </w:t>
            </w:r>
            <w:r>
              <w:rPr>
                <w:spacing w:val="29"/>
                <w:sz w:val="24"/>
              </w:rPr>
              <w:t xml:space="preserve"> </w:t>
            </w:r>
            <w:r>
              <w:rPr>
                <w:sz w:val="24"/>
              </w:rPr>
              <w:t>рассказах.</w:t>
            </w:r>
          </w:p>
          <w:p w:rsidR="00393155" w:rsidRDefault="007E2DE6">
            <w:pPr>
              <w:pStyle w:val="TableParagraph"/>
              <w:tabs>
                <w:tab w:val="left" w:pos="2950"/>
              </w:tabs>
              <w:jc w:val="both"/>
              <w:rPr>
                <w:sz w:val="24"/>
              </w:rPr>
            </w:pPr>
            <w:r>
              <w:rPr>
                <w:sz w:val="24"/>
              </w:rPr>
              <w:t>•формировать</w:t>
            </w:r>
            <w:r>
              <w:rPr>
                <w:sz w:val="24"/>
              </w:rPr>
              <w:tab/>
              <w:t>умение</w:t>
            </w:r>
          </w:p>
          <w:p w:rsidR="00393155" w:rsidRDefault="007E2DE6">
            <w:pPr>
              <w:pStyle w:val="TableParagraph"/>
              <w:jc w:val="both"/>
              <w:rPr>
                <w:sz w:val="24"/>
              </w:rPr>
            </w:pPr>
            <w:r>
              <w:rPr>
                <w:sz w:val="24"/>
              </w:rPr>
              <w:t>«оречевлять» игровую ситуацию.</w:t>
            </w:r>
          </w:p>
        </w:tc>
        <w:tc>
          <w:tcPr>
            <w:tcW w:w="3801" w:type="dxa"/>
            <w:tcBorders>
              <w:left w:val="single" w:sz="6" w:space="0" w:color="000000"/>
            </w:tcBorders>
          </w:tcPr>
          <w:p w:rsidR="00393155" w:rsidRDefault="007E2DE6">
            <w:pPr>
              <w:pStyle w:val="TableParagraph"/>
              <w:spacing w:line="268" w:lineRule="exact"/>
              <w:ind w:left="104"/>
              <w:jc w:val="both"/>
              <w:rPr>
                <w:sz w:val="24"/>
              </w:rPr>
            </w:pPr>
            <w:r>
              <w:rPr>
                <w:sz w:val="24"/>
              </w:rPr>
              <w:t>длительный ротовой выдох</w:t>
            </w:r>
          </w:p>
          <w:p w:rsidR="00393155" w:rsidRDefault="007E2DE6">
            <w:pPr>
              <w:pStyle w:val="TableParagraph"/>
              <w:tabs>
                <w:tab w:val="left" w:pos="2033"/>
              </w:tabs>
              <w:ind w:left="104" w:right="102"/>
              <w:jc w:val="both"/>
              <w:rPr>
                <w:sz w:val="24"/>
              </w:rPr>
            </w:pPr>
            <w:r>
              <w:rPr>
                <w:sz w:val="24"/>
              </w:rPr>
              <w:t>•воспитывать умеренный темп речи,</w:t>
            </w:r>
            <w:r>
              <w:rPr>
                <w:sz w:val="24"/>
              </w:rPr>
              <w:tab/>
            </w:r>
            <w:r>
              <w:rPr>
                <w:spacing w:val="-1"/>
                <w:sz w:val="24"/>
              </w:rPr>
              <w:t xml:space="preserve">интонационную </w:t>
            </w:r>
            <w:r>
              <w:rPr>
                <w:sz w:val="24"/>
              </w:rPr>
              <w:t>выразительность</w:t>
            </w:r>
          </w:p>
        </w:tc>
        <w:tc>
          <w:tcPr>
            <w:tcW w:w="3803" w:type="dxa"/>
          </w:tcPr>
          <w:p w:rsidR="00393155" w:rsidRDefault="00393155">
            <w:pPr>
              <w:pStyle w:val="TableParagraph"/>
              <w:ind w:left="0"/>
              <w:rPr>
                <w:sz w:val="24"/>
              </w:rPr>
            </w:pPr>
          </w:p>
        </w:tc>
      </w:tr>
      <w:tr w:rsidR="00393155">
        <w:trPr>
          <w:trHeight w:val="275"/>
        </w:trPr>
        <w:tc>
          <w:tcPr>
            <w:tcW w:w="3800" w:type="dxa"/>
          </w:tcPr>
          <w:p w:rsidR="00393155" w:rsidRDefault="007E2DE6">
            <w:pPr>
              <w:pStyle w:val="TableParagraph"/>
              <w:spacing w:line="256" w:lineRule="exact"/>
              <w:ind w:left="564"/>
              <w:jc w:val="center"/>
              <w:rPr>
                <w:sz w:val="24"/>
              </w:rPr>
            </w:pPr>
            <w:r>
              <w:rPr>
                <w:sz w:val="24"/>
              </w:rPr>
              <w:t>1</w:t>
            </w:r>
          </w:p>
        </w:tc>
        <w:tc>
          <w:tcPr>
            <w:tcW w:w="3803" w:type="dxa"/>
            <w:tcBorders>
              <w:right w:val="single" w:sz="6" w:space="0" w:color="000000"/>
            </w:tcBorders>
          </w:tcPr>
          <w:p w:rsidR="00393155" w:rsidRDefault="007E2DE6">
            <w:pPr>
              <w:pStyle w:val="TableParagraph"/>
              <w:spacing w:line="256" w:lineRule="exact"/>
              <w:ind w:left="563"/>
              <w:jc w:val="center"/>
              <w:rPr>
                <w:sz w:val="24"/>
              </w:rPr>
            </w:pPr>
            <w:r>
              <w:rPr>
                <w:sz w:val="24"/>
              </w:rPr>
              <w:t>2</w:t>
            </w:r>
          </w:p>
        </w:tc>
        <w:tc>
          <w:tcPr>
            <w:tcW w:w="3801" w:type="dxa"/>
            <w:tcBorders>
              <w:left w:val="single" w:sz="6" w:space="0" w:color="000000"/>
            </w:tcBorders>
          </w:tcPr>
          <w:p w:rsidR="00393155" w:rsidRDefault="007E2DE6">
            <w:pPr>
              <w:pStyle w:val="TableParagraph"/>
              <w:spacing w:line="256" w:lineRule="exact"/>
              <w:ind w:left="558"/>
              <w:jc w:val="center"/>
              <w:rPr>
                <w:sz w:val="24"/>
              </w:rPr>
            </w:pPr>
            <w:r>
              <w:rPr>
                <w:sz w:val="24"/>
              </w:rPr>
              <w:t>3</w:t>
            </w:r>
          </w:p>
        </w:tc>
        <w:tc>
          <w:tcPr>
            <w:tcW w:w="3803" w:type="dxa"/>
          </w:tcPr>
          <w:p w:rsidR="00393155" w:rsidRDefault="007E2DE6">
            <w:pPr>
              <w:pStyle w:val="TableParagraph"/>
              <w:spacing w:line="256" w:lineRule="exact"/>
              <w:ind w:left="556"/>
              <w:jc w:val="center"/>
              <w:rPr>
                <w:sz w:val="24"/>
              </w:rPr>
            </w:pPr>
            <w:r>
              <w:rPr>
                <w:sz w:val="24"/>
              </w:rPr>
              <w:t>4</w:t>
            </w:r>
          </w:p>
        </w:tc>
      </w:tr>
      <w:tr w:rsidR="00393155">
        <w:trPr>
          <w:trHeight w:val="275"/>
        </w:trPr>
        <w:tc>
          <w:tcPr>
            <w:tcW w:w="15207" w:type="dxa"/>
            <w:gridSpan w:val="4"/>
          </w:tcPr>
          <w:p w:rsidR="00393155" w:rsidRDefault="007E2DE6">
            <w:pPr>
              <w:pStyle w:val="TableParagraph"/>
              <w:spacing w:line="256" w:lineRule="exact"/>
              <w:ind w:left="5506"/>
              <w:rPr>
                <w:sz w:val="24"/>
              </w:rPr>
            </w:pPr>
            <w:r>
              <w:rPr>
                <w:sz w:val="24"/>
              </w:rPr>
              <w:t>II период обучения (декабрь, январь, февраль)</w:t>
            </w:r>
          </w:p>
        </w:tc>
      </w:tr>
      <w:tr w:rsidR="00393155">
        <w:trPr>
          <w:trHeight w:val="453"/>
        </w:trPr>
        <w:tc>
          <w:tcPr>
            <w:tcW w:w="15207" w:type="dxa"/>
            <w:gridSpan w:val="4"/>
          </w:tcPr>
          <w:p w:rsidR="00393155" w:rsidRDefault="007E2DE6">
            <w:pPr>
              <w:pStyle w:val="TableParagraph"/>
              <w:spacing w:line="268" w:lineRule="exact"/>
              <w:ind w:left="664"/>
              <w:rPr>
                <w:b/>
                <w:sz w:val="24"/>
              </w:rPr>
            </w:pPr>
            <w:r>
              <w:rPr>
                <w:sz w:val="24"/>
              </w:rPr>
              <w:t xml:space="preserve">Лексические темы: «Одежда», «Зима», «Новый год», «Зимние забавы», «Зимующие птицы», «Игрушки», «Дом-жилище </w:t>
            </w:r>
            <w:r>
              <w:rPr>
                <w:b/>
                <w:sz w:val="24"/>
              </w:rPr>
              <w:t>человека»</w:t>
            </w:r>
          </w:p>
        </w:tc>
      </w:tr>
      <w:tr w:rsidR="00393155">
        <w:trPr>
          <w:trHeight w:val="4418"/>
        </w:trPr>
        <w:tc>
          <w:tcPr>
            <w:tcW w:w="3800" w:type="dxa"/>
          </w:tcPr>
          <w:p w:rsidR="00393155" w:rsidRDefault="007E2DE6">
            <w:pPr>
              <w:pStyle w:val="TableParagraph"/>
              <w:spacing w:line="271" w:lineRule="exact"/>
              <w:ind w:left="664"/>
              <w:rPr>
                <w:sz w:val="24"/>
              </w:rPr>
            </w:pPr>
            <w:r>
              <w:rPr>
                <w:sz w:val="24"/>
              </w:rPr>
              <w:t>Задачи:</w:t>
            </w:r>
          </w:p>
          <w:p w:rsidR="00393155" w:rsidRDefault="007E2DE6">
            <w:pPr>
              <w:pStyle w:val="TableParagraph"/>
              <w:ind w:right="100" w:firstLine="556"/>
              <w:jc w:val="both"/>
              <w:rPr>
                <w:sz w:val="24"/>
              </w:rPr>
            </w:pPr>
            <w:r>
              <w:rPr>
                <w:sz w:val="24"/>
              </w:rPr>
              <w:t>•расширить пассивный и активный словарь по всем лексическим темам;</w:t>
            </w:r>
          </w:p>
          <w:p w:rsidR="00393155" w:rsidRDefault="007E2DE6">
            <w:pPr>
              <w:pStyle w:val="TableParagraph"/>
              <w:numPr>
                <w:ilvl w:val="0"/>
                <w:numId w:val="130"/>
              </w:numPr>
              <w:tabs>
                <w:tab w:val="left" w:pos="751"/>
              </w:tabs>
              <w:ind w:right="100" w:firstLine="556"/>
              <w:jc w:val="both"/>
              <w:rPr>
                <w:sz w:val="24"/>
              </w:rPr>
            </w:pPr>
            <w:r>
              <w:rPr>
                <w:sz w:val="24"/>
              </w:rPr>
              <w:t>уточнение понимания и постепенное введение в активный словарь названия предметов ближайшего окружения, их частей, признаков</w:t>
            </w:r>
            <w:r>
              <w:rPr>
                <w:spacing w:val="-5"/>
                <w:sz w:val="24"/>
              </w:rPr>
              <w:t xml:space="preserve"> </w:t>
            </w:r>
            <w:r>
              <w:rPr>
                <w:sz w:val="24"/>
              </w:rPr>
              <w:t>предметов;</w:t>
            </w:r>
          </w:p>
          <w:p w:rsidR="00393155" w:rsidRDefault="007E2DE6">
            <w:pPr>
              <w:pStyle w:val="TableParagraph"/>
              <w:tabs>
                <w:tab w:val="left" w:pos="2557"/>
              </w:tabs>
              <w:ind w:right="99" w:firstLine="556"/>
              <w:jc w:val="both"/>
              <w:rPr>
                <w:sz w:val="24"/>
              </w:rPr>
            </w:pPr>
            <w:r>
              <w:rPr>
                <w:sz w:val="24"/>
              </w:rPr>
              <w:t>•развитие</w:t>
            </w:r>
            <w:r>
              <w:rPr>
                <w:sz w:val="24"/>
              </w:rPr>
              <w:tab/>
            </w:r>
            <w:r>
              <w:rPr>
                <w:spacing w:val="-3"/>
                <w:sz w:val="24"/>
              </w:rPr>
              <w:t xml:space="preserve">понимания </w:t>
            </w:r>
            <w:r>
              <w:rPr>
                <w:sz w:val="24"/>
              </w:rPr>
              <w:t>обобщающего значения слов и обобщающих</w:t>
            </w:r>
            <w:r>
              <w:rPr>
                <w:spacing w:val="1"/>
                <w:sz w:val="24"/>
              </w:rPr>
              <w:t xml:space="preserve"> </w:t>
            </w:r>
            <w:r>
              <w:rPr>
                <w:sz w:val="24"/>
              </w:rPr>
              <w:t>понятий</w:t>
            </w:r>
          </w:p>
          <w:p w:rsidR="00393155" w:rsidRDefault="007E2DE6">
            <w:pPr>
              <w:pStyle w:val="TableParagraph"/>
              <w:numPr>
                <w:ilvl w:val="0"/>
                <w:numId w:val="130"/>
              </w:numPr>
              <w:tabs>
                <w:tab w:val="left" w:pos="751"/>
              </w:tabs>
              <w:ind w:right="98" w:firstLine="556"/>
              <w:jc w:val="both"/>
              <w:rPr>
                <w:sz w:val="24"/>
              </w:rPr>
            </w:pPr>
            <w:r>
              <w:rPr>
                <w:sz w:val="24"/>
              </w:rPr>
              <w:t>уточнять представления детей об основных</w:t>
            </w:r>
            <w:r>
              <w:rPr>
                <w:spacing w:val="-3"/>
                <w:sz w:val="24"/>
              </w:rPr>
              <w:t xml:space="preserve"> </w:t>
            </w:r>
            <w:r>
              <w:rPr>
                <w:sz w:val="24"/>
              </w:rPr>
              <w:t>цветах</w:t>
            </w:r>
          </w:p>
          <w:p w:rsidR="00393155" w:rsidRDefault="007E2DE6">
            <w:pPr>
              <w:pStyle w:val="TableParagraph"/>
              <w:tabs>
                <w:tab w:val="left" w:pos="2508"/>
              </w:tabs>
              <w:spacing w:line="270" w:lineRule="atLeast"/>
              <w:ind w:right="98" w:firstLine="556"/>
              <w:jc w:val="both"/>
              <w:rPr>
                <w:sz w:val="24"/>
              </w:rPr>
            </w:pPr>
            <w:r>
              <w:rPr>
                <w:sz w:val="24"/>
              </w:rPr>
              <w:t>•закреплять</w:t>
            </w:r>
            <w:r>
              <w:rPr>
                <w:sz w:val="24"/>
              </w:rPr>
              <w:tab/>
            </w:r>
            <w:r>
              <w:rPr>
                <w:spacing w:val="-3"/>
                <w:sz w:val="24"/>
              </w:rPr>
              <w:t xml:space="preserve">правильное </w:t>
            </w:r>
            <w:r>
              <w:rPr>
                <w:sz w:val="24"/>
              </w:rPr>
              <w:t>употребление в речи</w:t>
            </w:r>
            <w:r>
              <w:rPr>
                <w:spacing w:val="15"/>
                <w:sz w:val="24"/>
              </w:rPr>
              <w:t xml:space="preserve"> </w:t>
            </w:r>
            <w:r>
              <w:rPr>
                <w:sz w:val="24"/>
              </w:rPr>
              <w:t>личных,</w:t>
            </w:r>
          </w:p>
        </w:tc>
        <w:tc>
          <w:tcPr>
            <w:tcW w:w="3803" w:type="dxa"/>
            <w:tcBorders>
              <w:right w:val="single" w:sz="6" w:space="0" w:color="000000"/>
            </w:tcBorders>
          </w:tcPr>
          <w:p w:rsidR="00393155" w:rsidRDefault="007E2DE6">
            <w:pPr>
              <w:pStyle w:val="TableParagraph"/>
              <w:spacing w:line="271" w:lineRule="exact"/>
              <w:ind w:left="664"/>
              <w:rPr>
                <w:sz w:val="24"/>
              </w:rPr>
            </w:pPr>
            <w:r>
              <w:rPr>
                <w:sz w:val="24"/>
              </w:rPr>
              <w:t>Задачи:</w:t>
            </w:r>
          </w:p>
          <w:p w:rsidR="00393155" w:rsidRDefault="007E2DE6">
            <w:pPr>
              <w:pStyle w:val="TableParagraph"/>
              <w:tabs>
                <w:tab w:val="left" w:pos="1157"/>
                <w:tab w:val="left" w:pos="2951"/>
                <w:tab w:val="left" w:pos="3465"/>
              </w:tabs>
              <w:ind w:right="97" w:firstLine="557"/>
              <w:jc w:val="both"/>
              <w:rPr>
                <w:sz w:val="24"/>
              </w:rPr>
            </w:pPr>
            <w:r>
              <w:rPr>
                <w:sz w:val="24"/>
              </w:rPr>
              <w:t>•формировать</w:t>
            </w:r>
            <w:r>
              <w:rPr>
                <w:sz w:val="24"/>
              </w:rPr>
              <w:tab/>
            </w:r>
            <w:r>
              <w:rPr>
                <w:spacing w:val="-4"/>
                <w:sz w:val="24"/>
              </w:rPr>
              <w:t xml:space="preserve">умение </w:t>
            </w:r>
            <w:r>
              <w:rPr>
                <w:sz w:val="24"/>
              </w:rPr>
              <w:t>задавать вопросы и отвечать на них</w:t>
            </w:r>
            <w:r>
              <w:rPr>
                <w:sz w:val="24"/>
              </w:rPr>
              <w:tab/>
              <w:t>предложениями</w:t>
            </w:r>
            <w:r>
              <w:rPr>
                <w:sz w:val="24"/>
              </w:rPr>
              <w:tab/>
            </w:r>
            <w:r>
              <w:rPr>
                <w:sz w:val="24"/>
              </w:rPr>
              <w:tab/>
            </w:r>
            <w:r>
              <w:rPr>
                <w:spacing w:val="-8"/>
                <w:sz w:val="24"/>
              </w:rPr>
              <w:t xml:space="preserve">из </w:t>
            </w:r>
            <w:r>
              <w:rPr>
                <w:sz w:val="24"/>
              </w:rPr>
              <w:t>нескольких</w:t>
            </w:r>
            <w:r>
              <w:rPr>
                <w:spacing w:val="1"/>
                <w:sz w:val="24"/>
              </w:rPr>
              <w:t xml:space="preserve"> </w:t>
            </w:r>
            <w:r>
              <w:rPr>
                <w:sz w:val="24"/>
              </w:rPr>
              <w:t>слов;</w:t>
            </w:r>
          </w:p>
          <w:p w:rsidR="00393155" w:rsidRDefault="007E2DE6">
            <w:pPr>
              <w:pStyle w:val="TableParagraph"/>
              <w:ind w:right="99" w:firstLine="557"/>
              <w:jc w:val="both"/>
              <w:rPr>
                <w:sz w:val="24"/>
              </w:rPr>
            </w:pPr>
            <w:r>
              <w:rPr>
                <w:sz w:val="24"/>
              </w:rPr>
              <w:t>•совершенствовать навык ведения подготовленного диалога (просьба, беседа, элементы драматизации);</w:t>
            </w:r>
          </w:p>
          <w:p w:rsidR="00393155" w:rsidRDefault="007E2DE6">
            <w:pPr>
              <w:pStyle w:val="TableParagraph"/>
              <w:tabs>
                <w:tab w:val="left" w:pos="1820"/>
                <w:tab w:val="left" w:pos="2700"/>
              </w:tabs>
              <w:ind w:right="97" w:firstLine="557"/>
              <w:jc w:val="both"/>
              <w:rPr>
                <w:sz w:val="24"/>
              </w:rPr>
            </w:pPr>
            <w:r>
              <w:rPr>
                <w:sz w:val="24"/>
              </w:rPr>
              <w:t>•совершенствовать умение повторять</w:t>
            </w:r>
            <w:r>
              <w:rPr>
                <w:sz w:val="24"/>
              </w:rPr>
              <w:tab/>
              <w:t>за</w:t>
            </w:r>
            <w:r>
              <w:rPr>
                <w:sz w:val="24"/>
              </w:rPr>
              <w:tab/>
            </w:r>
            <w:r>
              <w:rPr>
                <w:spacing w:val="-3"/>
                <w:sz w:val="24"/>
              </w:rPr>
              <w:t xml:space="preserve">взрослым </w:t>
            </w:r>
            <w:r>
              <w:rPr>
                <w:sz w:val="24"/>
              </w:rPr>
              <w:t xml:space="preserve">описательный рассказ </w:t>
            </w:r>
            <w:r>
              <w:rPr>
                <w:spacing w:val="-6"/>
                <w:sz w:val="24"/>
              </w:rPr>
              <w:t xml:space="preserve">по </w:t>
            </w:r>
            <w:r>
              <w:rPr>
                <w:sz w:val="24"/>
              </w:rPr>
              <w:t>лексическим темам из 2-3 простых предложений;</w:t>
            </w:r>
          </w:p>
          <w:p w:rsidR="00393155" w:rsidRDefault="007E2DE6">
            <w:pPr>
              <w:pStyle w:val="TableParagraph"/>
              <w:numPr>
                <w:ilvl w:val="0"/>
                <w:numId w:val="129"/>
              </w:numPr>
              <w:tabs>
                <w:tab w:val="left" w:pos="855"/>
              </w:tabs>
              <w:spacing w:line="270" w:lineRule="atLeast"/>
              <w:ind w:right="101" w:firstLine="557"/>
              <w:jc w:val="both"/>
              <w:rPr>
                <w:sz w:val="24"/>
              </w:rPr>
            </w:pPr>
            <w:r>
              <w:rPr>
                <w:sz w:val="24"/>
              </w:rPr>
              <w:t>учить детей пересказывать знакомые</w:t>
            </w:r>
            <w:r>
              <w:rPr>
                <w:spacing w:val="-3"/>
                <w:sz w:val="24"/>
              </w:rPr>
              <w:t xml:space="preserve"> </w:t>
            </w:r>
            <w:r>
              <w:rPr>
                <w:sz w:val="24"/>
              </w:rPr>
              <w:t>сказки.</w:t>
            </w:r>
          </w:p>
        </w:tc>
        <w:tc>
          <w:tcPr>
            <w:tcW w:w="3801" w:type="dxa"/>
            <w:tcBorders>
              <w:left w:val="single" w:sz="6" w:space="0" w:color="000000"/>
            </w:tcBorders>
          </w:tcPr>
          <w:p w:rsidR="00393155" w:rsidRDefault="007E2DE6">
            <w:pPr>
              <w:pStyle w:val="TableParagraph"/>
              <w:spacing w:line="271" w:lineRule="exact"/>
              <w:ind w:left="661"/>
              <w:rPr>
                <w:sz w:val="24"/>
              </w:rPr>
            </w:pPr>
            <w:r>
              <w:rPr>
                <w:sz w:val="24"/>
              </w:rPr>
              <w:t>Задачи:</w:t>
            </w:r>
          </w:p>
          <w:p w:rsidR="00393155" w:rsidRDefault="007E2DE6">
            <w:pPr>
              <w:pStyle w:val="TableParagraph"/>
              <w:tabs>
                <w:tab w:val="left" w:pos="2186"/>
                <w:tab w:val="left" w:pos="2272"/>
                <w:tab w:val="left" w:pos="2930"/>
              </w:tabs>
              <w:ind w:left="104" w:right="101" w:firstLine="556"/>
              <w:jc w:val="both"/>
              <w:rPr>
                <w:sz w:val="24"/>
              </w:rPr>
            </w:pPr>
            <w:r>
              <w:rPr>
                <w:sz w:val="24"/>
              </w:rPr>
              <w:t>•закреплять</w:t>
            </w:r>
            <w:r>
              <w:rPr>
                <w:sz w:val="24"/>
              </w:rPr>
              <w:tab/>
            </w:r>
            <w:r>
              <w:rPr>
                <w:sz w:val="24"/>
              </w:rPr>
              <w:tab/>
            </w:r>
            <w:r>
              <w:rPr>
                <w:sz w:val="24"/>
              </w:rPr>
              <w:tab/>
            </w:r>
            <w:r>
              <w:rPr>
                <w:spacing w:val="-4"/>
                <w:sz w:val="24"/>
              </w:rPr>
              <w:t xml:space="preserve">навыки </w:t>
            </w:r>
            <w:r>
              <w:rPr>
                <w:sz w:val="24"/>
              </w:rPr>
              <w:t>правильного</w:t>
            </w:r>
            <w:r>
              <w:rPr>
                <w:sz w:val="24"/>
              </w:rPr>
              <w:tab/>
            </w:r>
            <w:r>
              <w:rPr>
                <w:spacing w:val="-1"/>
                <w:sz w:val="24"/>
              </w:rPr>
              <w:t xml:space="preserve">произношения </w:t>
            </w:r>
            <w:r>
              <w:rPr>
                <w:sz w:val="24"/>
              </w:rPr>
              <w:t>звуков, уточненных или исправленных на индивидуальных занятиях первого периода, практического</w:t>
            </w:r>
            <w:r>
              <w:rPr>
                <w:sz w:val="24"/>
              </w:rPr>
              <w:tab/>
            </w:r>
            <w:r>
              <w:rPr>
                <w:sz w:val="24"/>
              </w:rPr>
              <w:tab/>
            </w:r>
            <w:r>
              <w:rPr>
                <w:spacing w:val="-1"/>
                <w:sz w:val="24"/>
              </w:rPr>
              <w:t xml:space="preserve">употребления </w:t>
            </w:r>
            <w:r>
              <w:rPr>
                <w:sz w:val="24"/>
              </w:rPr>
              <w:t>различных слоговых структур и слов доступного звукослогового состава;</w:t>
            </w:r>
          </w:p>
          <w:p w:rsidR="00393155" w:rsidRDefault="007E2DE6">
            <w:pPr>
              <w:pStyle w:val="TableParagraph"/>
              <w:numPr>
                <w:ilvl w:val="0"/>
                <w:numId w:val="128"/>
              </w:numPr>
              <w:tabs>
                <w:tab w:val="left" w:pos="938"/>
              </w:tabs>
              <w:spacing w:line="276" w:lineRule="exact"/>
              <w:ind w:right="99" w:firstLine="556"/>
              <w:jc w:val="both"/>
              <w:rPr>
                <w:sz w:val="24"/>
              </w:rPr>
            </w:pPr>
            <w:r>
              <w:rPr>
                <w:sz w:val="24"/>
              </w:rPr>
              <w:t>вызывать отсутствующие и корригировать искаженно произносимые звуки: [б], [б’], [д], [д’], [г], [г’], [с], [с’], [з], [з’], [ш], [ж], [ч], [щ], [ф], [в], автоматизировать их на</w:t>
            </w:r>
            <w:r>
              <w:rPr>
                <w:spacing w:val="1"/>
                <w:sz w:val="24"/>
              </w:rPr>
              <w:t xml:space="preserve"> </w:t>
            </w:r>
            <w:r>
              <w:rPr>
                <w:sz w:val="24"/>
              </w:rPr>
              <w:t>уровне</w:t>
            </w:r>
          </w:p>
        </w:tc>
        <w:tc>
          <w:tcPr>
            <w:tcW w:w="3803" w:type="dxa"/>
          </w:tcPr>
          <w:p w:rsidR="00393155" w:rsidRDefault="007E2DE6">
            <w:pPr>
              <w:pStyle w:val="TableParagraph"/>
              <w:spacing w:line="271" w:lineRule="exact"/>
              <w:ind w:left="662"/>
              <w:rPr>
                <w:sz w:val="24"/>
              </w:rPr>
            </w:pPr>
            <w:r>
              <w:rPr>
                <w:sz w:val="24"/>
                <w:u w:val="single"/>
              </w:rPr>
              <w:t>Задачи:</w:t>
            </w:r>
          </w:p>
          <w:p w:rsidR="00393155" w:rsidRDefault="00393155">
            <w:pPr>
              <w:pStyle w:val="TableParagraph"/>
              <w:spacing w:before="3"/>
              <w:ind w:left="0"/>
              <w:rPr>
                <w:b/>
                <w:sz w:val="24"/>
              </w:rPr>
            </w:pPr>
          </w:p>
          <w:p w:rsidR="00393155" w:rsidRDefault="007E2DE6">
            <w:pPr>
              <w:pStyle w:val="TableParagraph"/>
              <w:numPr>
                <w:ilvl w:val="0"/>
                <w:numId w:val="127"/>
              </w:numPr>
              <w:tabs>
                <w:tab w:val="left" w:pos="191"/>
                <w:tab w:val="left" w:pos="1077"/>
                <w:tab w:val="left" w:pos="2120"/>
                <w:tab w:val="left" w:pos="2839"/>
              </w:tabs>
              <w:spacing w:line="237" w:lineRule="auto"/>
              <w:ind w:right="102" w:firstLine="0"/>
              <w:rPr>
                <w:sz w:val="24"/>
              </w:rPr>
            </w:pPr>
            <w:r>
              <w:rPr>
                <w:sz w:val="24"/>
              </w:rPr>
              <w:t>ввести</w:t>
            </w:r>
            <w:r>
              <w:rPr>
                <w:sz w:val="24"/>
              </w:rPr>
              <w:tab/>
              <w:t>понятие</w:t>
            </w:r>
            <w:r>
              <w:rPr>
                <w:sz w:val="24"/>
              </w:rPr>
              <w:tab/>
              <w:t>звук,</w:t>
            </w:r>
            <w:r>
              <w:rPr>
                <w:sz w:val="24"/>
              </w:rPr>
              <w:tab/>
            </w:r>
            <w:r>
              <w:rPr>
                <w:spacing w:val="-3"/>
                <w:sz w:val="24"/>
              </w:rPr>
              <w:t xml:space="preserve">гласный </w:t>
            </w:r>
            <w:r>
              <w:rPr>
                <w:sz w:val="24"/>
              </w:rPr>
              <w:t>звук;</w:t>
            </w:r>
          </w:p>
          <w:p w:rsidR="00393155" w:rsidRDefault="007E2DE6">
            <w:pPr>
              <w:pStyle w:val="TableParagraph"/>
              <w:numPr>
                <w:ilvl w:val="1"/>
                <w:numId w:val="127"/>
              </w:numPr>
              <w:tabs>
                <w:tab w:val="left" w:pos="276"/>
              </w:tabs>
              <w:spacing w:before="1"/>
              <w:ind w:right="107" w:firstLine="84"/>
              <w:rPr>
                <w:sz w:val="24"/>
              </w:rPr>
            </w:pPr>
            <w:r>
              <w:rPr>
                <w:sz w:val="24"/>
              </w:rPr>
              <w:t>учить выделять из ряда звуков гласные звуки [А],</w:t>
            </w:r>
            <w:r>
              <w:rPr>
                <w:spacing w:val="-4"/>
                <w:sz w:val="24"/>
              </w:rPr>
              <w:t xml:space="preserve"> </w:t>
            </w:r>
            <w:r>
              <w:rPr>
                <w:sz w:val="24"/>
              </w:rPr>
              <w:t>[У].</w:t>
            </w:r>
          </w:p>
        </w:tc>
      </w:tr>
    </w:tbl>
    <w:p w:rsidR="00393155" w:rsidRDefault="00393155">
      <w:pPr>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6"/>
        <w:gridCol w:w="3786"/>
        <w:gridCol w:w="3821"/>
        <w:gridCol w:w="3809"/>
      </w:tblGrid>
      <w:tr w:rsidR="00393155">
        <w:trPr>
          <w:trHeight w:val="4416"/>
        </w:trPr>
        <w:tc>
          <w:tcPr>
            <w:tcW w:w="3786" w:type="dxa"/>
          </w:tcPr>
          <w:p w:rsidR="00393155" w:rsidRDefault="007E2DE6">
            <w:pPr>
              <w:pStyle w:val="TableParagraph"/>
              <w:tabs>
                <w:tab w:val="left" w:pos="2786"/>
              </w:tabs>
              <w:ind w:right="87"/>
              <w:jc w:val="both"/>
              <w:rPr>
                <w:sz w:val="24"/>
              </w:rPr>
            </w:pPr>
            <w:r>
              <w:rPr>
                <w:sz w:val="24"/>
              </w:rPr>
              <w:t>притяжательных местоимений и прилагательных,</w:t>
            </w:r>
            <w:r>
              <w:rPr>
                <w:sz w:val="24"/>
              </w:rPr>
              <w:tab/>
            </w:r>
            <w:r>
              <w:rPr>
                <w:spacing w:val="-3"/>
                <w:sz w:val="24"/>
              </w:rPr>
              <w:t xml:space="preserve">наречий, </w:t>
            </w:r>
            <w:r>
              <w:rPr>
                <w:sz w:val="24"/>
              </w:rPr>
              <w:t>количественных и порядковых числительных;</w:t>
            </w:r>
          </w:p>
          <w:p w:rsidR="00393155" w:rsidRDefault="007E2DE6">
            <w:pPr>
              <w:pStyle w:val="TableParagraph"/>
              <w:tabs>
                <w:tab w:val="left" w:pos="3061"/>
              </w:tabs>
              <w:ind w:right="85"/>
              <w:jc w:val="both"/>
              <w:rPr>
                <w:sz w:val="24"/>
              </w:rPr>
            </w:pPr>
            <w:r>
              <w:rPr>
                <w:sz w:val="24"/>
              </w:rPr>
              <w:t>•совершенствовать</w:t>
            </w:r>
            <w:r>
              <w:rPr>
                <w:sz w:val="24"/>
              </w:rPr>
              <w:tab/>
            </w:r>
            <w:r>
              <w:rPr>
                <w:spacing w:val="-4"/>
                <w:sz w:val="24"/>
              </w:rPr>
              <w:t xml:space="preserve">навык </w:t>
            </w:r>
            <w:r>
              <w:rPr>
                <w:sz w:val="24"/>
              </w:rPr>
              <w:t xml:space="preserve">употребления в речи предлогов (в, на,у) и обучение пониманию и употреблению предлогов (с, </w:t>
            </w:r>
            <w:r>
              <w:rPr>
                <w:spacing w:val="-4"/>
                <w:sz w:val="24"/>
              </w:rPr>
              <w:t xml:space="preserve">по,  </w:t>
            </w:r>
            <w:r>
              <w:rPr>
                <w:sz w:val="24"/>
              </w:rPr>
              <w:t>за,</w:t>
            </w:r>
            <w:r>
              <w:rPr>
                <w:spacing w:val="-1"/>
                <w:sz w:val="24"/>
              </w:rPr>
              <w:t xml:space="preserve"> </w:t>
            </w:r>
            <w:r>
              <w:rPr>
                <w:sz w:val="24"/>
              </w:rPr>
              <w:t>под)</w:t>
            </w:r>
          </w:p>
          <w:p w:rsidR="00393155" w:rsidRDefault="007E2DE6">
            <w:pPr>
              <w:pStyle w:val="TableParagraph"/>
              <w:tabs>
                <w:tab w:val="left" w:pos="2302"/>
                <w:tab w:val="left" w:pos="2948"/>
                <w:tab w:val="left" w:pos="3579"/>
              </w:tabs>
              <w:ind w:right="84" w:firstLine="556"/>
              <w:jc w:val="both"/>
              <w:rPr>
                <w:sz w:val="24"/>
              </w:rPr>
            </w:pPr>
            <w:r>
              <w:rPr>
                <w:sz w:val="24"/>
              </w:rPr>
              <w:t>•формировать</w:t>
            </w:r>
            <w:r>
              <w:rPr>
                <w:sz w:val="24"/>
              </w:rPr>
              <w:tab/>
            </w:r>
            <w:r>
              <w:rPr>
                <w:sz w:val="24"/>
              </w:rPr>
              <w:tab/>
            </w:r>
            <w:r>
              <w:rPr>
                <w:spacing w:val="-4"/>
                <w:sz w:val="24"/>
              </w:rPr>
              <w:t xml:space="preserve">умение </w:t>
            </w:r>
            <w:r>
              <w:rPr>
                <w:sz w:val="24"/>
              </w:rPr>
              <w:t>образовывать</w:t>
            </w:r>
            <w:r>
              <w:rPr>
                <w:sz w:val="24"/>
              </w:rPr>
              <w:tab/>
              <w:t>сущ.</w:t>
            </w:r>
            <w:r>
              <w:rPr>
                <w:sz w:val="24"/>
              </w:rPr>
              <w:tab/>
            </w:r>
            <w:r>
              <w:rPr>
                <w:sz w:val="24"/>
              </w:rPr>
              <w:tab/>
            </w:r>
            <w:r>
              <w:rPr>
                <w:spacing w:val="-14"/>
                <w:sz w:val="24"/>
              </w:rPr>
              <w:t xml:space="preserve">с </w:t>
            </w:r>
            <w:r>
              <w:rPr>
                <w:sz w:val="24"/>
              </w:rPr>
              <w:t>уменьшительно- ласкательными суффиксами;</w:t>
            </w:r>
          </w:p>
          <w:p w:rsidR="00393155" w:rsidRDefault="007E2DE6">
            <w:pPr>
              <w:pStyle w:val="TableParagraph"/>
              <w:tabs>
                <w:tab w:val="left" w:pos="2348"/>
              </w:tabs>
              <w:spacing w:line="270" w:lineRule="atLeast"/>
              <w:ind w:right="85" w:firstLine="556"/>
              <w:jc w:val="both"/>
              <w:rPr>
                <w:sz w:val="24"/>
              </w:rPr>
            </w:pPr>
            <w:r>
              <w:rPr>
                <w:sz w:val="24"/>
              </w:rPr>
              <w:t>•обучать</w:t>
            </w:r>
            <w:r>
              <w:rPr>
                <w:sz w:val="24"/>
              </w:rPr>
              <w:tab/>
            </w:r>
            <w:r>
              <w:rPr>
                <w:spacing w:val="-3"/>
                <w:sz w:val="24"/>
              </w:rPr>
              <w:t xml:space="preserve">образованию </w:t>
            </w:r>
            <w:r>
              <w:rPr>
                <w:sz w:val="24"/>
              </w:rPr>
              <w:t>глаголов настоящего времени 3-го лица ед. и</w:t>
            </w:r>
            <w:r>
              <w:rPr>
                <w:spacing w:val="-1"/>
                <w:sz w:val="24"/>
              </w:rPr>
              <w:t xml:space="preserve"> </w:t>
            </w:r>
            <w:r>
              <w:rPr>
                <w:sz w:val="24"/>
              </w:rPr>
              <w:t>мн.числа;</w:t>
            </w:r>
          </w:p>
        </w:tc>
        <w:tc>
          <w:tcPr>
            <w:tcW w:w="3786" w:type="dxa"/>
            <w:tcBorders>
              <w:right w:val="single" w:sz="6" w:space="0" w:color="000000"/>
            </w:tcBorders>
          </w:tcPr>
          <w:p w:rsidR="00393155" w:rsidRDefault="00393155">
            <w:pPr>
              <w:pStyle w:val="TableParagraph"/>
              <w:ind w:left="0"/>
              <w:rPr>
                <w:sz w:val="24"/>
              </w:rPr>
            </w:pPr>
          </w:p>
        </w:tc>
        <w:tc>
          <w:tcPr>
            <w:tcW w:w="3821" w:type="dxa"/>
            <w:tcBorders>
              <w:left w:val="single" w:sz="6" w:space="0" w:color="000000"/>
            </w:tcBorders>
          </w:tcPr>
          <w:p w:rsidR="00393155" w:rsidRDefault="007E2DE6">
            <w:pPr>
              <w:pStyle w:val="TableParagraph"/>
              <w:spacing w:line="268" w:lineRule="exact"/>
              <w:ind w:left="135"/>
              <w:jc w:val="both"/>
              <w:rPr>
                <w:sz w:val="24"/>
              </w:rPr>
            </w:pPr>
            <w:r>
              <w:rPr>
                <w:sz w:val="24"/>
              </w:rPr>
              <w:t>слогов, слов, предложений;</w:t>
            </w:r>
          </w:p>
          <w:p w:rsidR="00393155" w:rsidRDefault="007E2DE6">
            <w:pPr>
              <w:pStyle w:val="TableParagraph"/>
              <w:tabs>
                <w:tab w:val="left" w:pos="2815"/>
              </w:tabs>
              <w:ind w:left="135" w:right="88" w:firstLine="556"/>
              <w:jc w:val="both"/>
              <w:rPr>
                <w:sz w:val="24"/>
              </w:rPr>
            </w:pPr>
            <w:r>
              <w:rPr>
                <w:sz w:val="24"/>
              </w:rPr>
              <w:t>•продолжать</w:t>
            </w:r>
            <w:r>
              <w:rPr>
                <w:sz w:val="24"/>
              </w:rPr>
              <w:tab/>
            </w:r>
            <w:r>
              <w:rPr>
                <w:spacing w:val="-3"/>
                <w:sz w:val="24"/>
              </w:rPr>
              <w:t xml:space="preserve">развитие </w:t>
            </w:r>
            <w:r>
              <w:rPr>
                <w:sz w:val="24"/>
              </w:rPr>
              <w:t>речевого дыхания и длительного ротового выдоха</w:t>
            </w:r>
          </w:p>
          <w:p w:rsidR="00393155" w:rsidRDefault="007E2DE6">
            <w:pPr>
              <w:pStyle w:val="TableParagraph"/>
              <w:ind w:left="135" w:right="88" w:firstLine="556"/>
              <w:jc w:val="both"/>
              <w:rPr>
                <w:sz w:val="24"/>
              </w:rPr>
            </w:pPr>
            <w:r>
              <w:rPr>
                <w:sz w:val="24"/>
              </w:rPr>
              <w:t>•продолжать воспитание умеренного темпа речи, интонационной выразительности</w:t>
            </w:r>
          </w:p>
        </w:tc>
        <w:tc>
          <w:tcPr>
            <w:tcW w:w="3809" w:type="dxa"/>
          </w:tcPr>
          <w:p w:rsidR="00393155" w:rsidRDefault="00393155">
            <w:pPr>
              <w:pStyle w:val="TableParagraph"/>
              <w:ind w:left="0"/>
              <w:rPr>
                <w:sz w:val="24"/>
              </w:rPr>
            </w:pPr>
          </w:p>
        </w:tc>
      </w:tr>
      <w:tr w:rsidR="00393155">
        <w:trPr>
          <w:trHeight w:val="275"/>
        </w:trPr>
        <w:tc>
          <w:tcPr>
            <w:tcW w:w="3786" w:type="dxa"/>
          </w:tcPr>
          <w:p w:rsidR="00393155" w:rsidRDefault="007E2DE6">
            <w:pPr>
              <w:pStyle w:val="TableParagraph"/>
              <w:spacing w:line="256" w:lineRule="exact"/>
              <w:ind w:left="578"/>
              <w:jc w:val="center"/>
              <w:rPr>
                <w:sz w:val="24"/>
              </w:rPr>
            </w:pPr>
            <w:r>
              <w:rPr>
                <w:sz w:val="24"/>
              </w:rPr>
              <w:t>1</w:t>
            </w:r>
          </w:p>
        </w:tc>
        <w:tc>
          <w:tcPr>
            <w:tcW w:w="3786" w:type="dxa"/>
            <w:tcBorders>
              <w:right w:val="single" w:sz="6" w:space="0" w:color="000000"/>
            </w:tcBorders>
          </w:tcPr>
          <w:p w:rsidR="00393155" w:rsidRDefault="007E2DE6">
            <w:pPr>
              <w:pStyle w:val="TableParagraph"/>
              <w:spacing w:line="256" w:lineRule="exact"/>
              <w:ind w:left="608"/>
              <w:jc w:val="center"/>
              <w:rPr>
                <w:sz w:val="24"/>
              </w:rPr>
            </w:pPr>
            <w:r>
              <w:rPr>
                <w:sz w:val="24"/>
              </w:rPr>
              <w:t>2</w:t>
            </w:r>
          </w:p>
        </w:tc>
        <w:tc>
          <w:tcPr>
            <w:tcW w:w="3821" w:type="dxa"/>
            <w:tcBorders>
              <w:left w:val="single" w:sz="6" w:space="0" w:color="000000"/>
            </w:tcBorders>
          </w:tcPr>
          <w:p w:rsidR="00393155" w:rsidRDefault="007E2DE6">
            <w:pPr>
              <w:pStyle w:val="TableParagraph"/>
              <w:spacing w:line="256" w:lineRule="exact"/>
              <w:ind w:left="600"/>
              <w:jc w:val="center"/>
              <w:rPr>
                <w:sz w:val="24"/>
              </w:rPr>
            </w:pPr>
            <w:r>
              <w:rPr>
                <w:sz w:val="24"/>
              </w:rPr>
              <w:t>3</w:t>
            </w:r>
          </w:p>
        </w:tc>
        <w:tc>
          <w:tcPr>
            <w:tcW w:w="3809" w:type="dxa"/>
          </w:tcPr>
          <w:p w:rsidR="00393155" w:rsidRDefault="007E2DE6">
            <w:pPr>
              <w:pStyle w:val="TableParagraph"/>
              <w:spacing w:line="256" w:lineRule="exact"/>
              <w:ind w:left="572"/>
              <w:jc w:val="center"/>
              <w:rPr>
                <w:sz w:val="24"/>
              </w:rPr>
            </w:pPr>
            <w:r>
              <w:rPr>
                <w:sz w:val="24"/>
              </w:rPr>
              <w:t>4</w:t>
            </w:r>
          </w:p>
        </w:tc>
      </w:tr>
      <w:tr w:rsidR="00393155">
        <w:trPr>
          <w:trHeight w:val="276"/>
        </w:trPr>
        <w:tc>
          <w:tcPr>
            <w:tcW w:w="15202" w:type="dxa"/>
            <w:gridSpan w:val="4"/>
          </w:tcPr>
          <w:p w:rsidR="00393155" w:rsidRDefault="007E2DE6">
            <w:pPr>
              <w:pStyle w:val="TableParagraph"/>
              <w:spacing w:line="256" w:lineRule="exact"/>
              <w:ind w:left="1309" w:right="746"/>
              <w:jc w:val="center"/>
              <w:rPr>
                <w:sz w:val="24"/>
              </w:rPr>
            </w:pPr>
            <w:r>
              <w:rPr>
                <w:sz w:val="24"/>
              </w:rPr>
              <w:t>III период обучения (март, апрель, май)</w:t>
            </w:r>
          </w:p>
        </w:tc>
      </w:tr>
      <w:tr w:rsidR="00393155">
        <w:trPr>
          <w:trHeight w:val="551"/>
        </w:trPr>
        <w:tc>
          <w:tcPr>
            <w:tcW w:w="15202" w:type="dxa"/>
            <w:gridSpan w:val="4"/>
          </w:tcPr>
          <w:p w:rsidR="00393155" w:rsidRDefault="007E2DE6">
            <w:pPr>
              <w:pStyle w:val="TableParagraph"/>
              <w:spacing w:line="268" w:lineRule="exact"/>
              <w:ind w:left="1309" w:right="745"/>
              <w:jc w:val="center"/>
              <w:rPr>
                <w:sz w:val="24"/>
              </w:rPr>
            </w:pPr>
            <w:r>
              <w:rPr>
                <w:sz w:val="24"/>
              </w:rPr>
              <w:t>Лексические темы:</w:t>
            </w:r>
          </w:p>
          <w:p w:rsidR="00393155" w:rsidRDefault="007E2DE6">
            <w:pPr>
              <w:pStyle w:val="TableParagraph"/>
              <w:spacing w:line="264" w:lineRule="exact"/>
              <w:ind w:left="1309" w:right="757"/>
              <w:jc w:val="center"/>
              <w:rPr>
                <w:sz w:val="24"/>
              </w:rPr>
            </w:pPr>
            <w:r>
              <w:rPr>
                <w:sz w:val="24"/>
              </w:rPr>
              <w:t>«Семья», «Весна. Мамин праздник», «Мебель», «Посуда», «Весна», «Перелётные птицы», «Транспорт», «Насекомые», «Лето».</w:t>
            </w:r>
          </w:p>
        </w:tc>
      </w:tr>
      <w:tr w:rsidR="00393155">
        <w:trPr>
          <w:trHeight w:val="3866"/>
        </w:trPr>
        <w:tc>
          <w:tcPr>
            <w:tcW w:w="3786" w:type="dxa"/>
          </w:tcPr>
          <w:p w:rsidR="00393155" w:rsidRDefault="007E2DE6">
            <w:pPr>
              <w:pStyle w:val="TableParagraph"/>
              <w:spacing w:line="268" w:lineRule="exact"/>
              <w:ind w:left="664"/>
              <w:rPr>
                <w:sz w:val="24"/>
              </w:rPr>
            </w:pPr>
            <w:r>
              <w:rPr>
                <w:sz w:val="24"/>
              </w:rPr>
              <w:t>Задачи:</w:t>
            </w:r>
          </w:p>
          <w:p w:rsidR="00393155" w:rsidRDefault="007E2DE6">
            <w:pPr>
              <w:pStyle w:val="TableParagraph"/>
              <w:numPr>
                <w:ilvl w:val="0"/>
                <w:numId w:val="126"/>
              </w:numPr>
              <w:tabs>
                <w:tab w:val="left" w:pos="1001"/>
              </w:tabs>
              <w:spacing w:before="1"/>
              <w:ind w:right="112" w:firstLine="556"/>
              <w:jc w:val="both"/>
              <w:rPr>
                <w:sz w:val="24"/>
              </w:rPr>
            </w:pPr>
            <w:r>
              <w:rPr>
                <w:sz w:val="24"/>
              </w:rPr>
              <w:t>дальнейшее накопление пассивного и активного словаря по всем лексическим</w:t>
            </w:r>
            <w:r>
              <w:rPr>
                <w:spacing w:val="-4"/>
                <w:sz w:val="24"/>
              </w:rPr>
              <w:t xml:space="preserve"> </w:t>
            </w:r>
            <w:r>
              <w:rPr>
                <w:sz w:val="24"/>
              </w:rPr>
              <w:t>темам</w:t>
            </w:r>
          </w:p>
          <w:p w:rsidR="00393155" w:rsidRDefault="007E2DE6">
            <w:pPr>
              <w:pStyle w:val="TableParagraph"/>
              <w:numPr>
                <w:ilvl w:val="0"/>
                <w:numId w:val="125"/>
              </w:numPr>
              <w:tabs>
                <w:tab w:val="left" w:pos="751"/>
              </w:tabs>
              <w:ind w:right="113" w:firstLine="556"/>
              <w:jc w:val="both"/>
              <w:rPr>
                <w:sz w:val="24"/>
              </w:rPr>
            </w:pPr>
            <w:r>
              <w:rPr>
                <w:sz w:val="24"/>
              </w:rPr>
              <w:t>уточнение понимания и введение в активный словарь слов названий предметов и объектов ближайшего окружения, слов- названий природных явлений, названий действий, признаков предметов</w:t>
            </w:r>
          </w:p>
          <w:p w:rsidR="00393155" w:rsidRDefault="007E2DE6">
            <w:pPr>
              <w:pStyle w:val="TableParagraph"/>
              <w:tabs>
                <w:tab w:val="left" w:pos="2530"/>
              </w:tabs>
              <w:spacing w:before="1"/>
              <w:ind w:right="113" w:firstLine="556"/>
              <w:jc w:val="both"/>
              <w:rPr>
                <w:sz w:val="24"/>
              </w:rPr>
            </w:pPr>
            <w:r>
              <w:rPr>
                <w:sz w:val="24"/>
              </w:rPr>
              <w:t>•развитие</w:t>
            </w:r>
            <w:r>
              <w:rPr>
                <w:sz w:val="24"/>
              </w:rPr>
              <w:tab/>
            </w:r>
            <w:r>
              <w:rPr>
                <w:spacing w:val="-3"/>
                <w:sz w:val="24"/>
              </w:rPr>
              <w:t xml:space="preserve">понимания </w:t>
            </w:r>
            <w:r>
              <w:rPr>
                <w:sz w:val="24"/>
              </w:rPr>
              <w:t>обобщающего значения</w:t>
            </w:r>
            <w:r>
              <w:rPr>
                <w:spacing w:val="-4"/>
                <w:sz w:val="24"/>
              </w:rPr>
              <w:t xml:space="preserve"> </w:t>
            </w:r>
            <w:r>
              <w:rPr>
                <w:sz w:val="24"/>
              </w:rPr>
              <w:t>слов</w:t>
            </w:r>
          </w:p>
          <w:p w:rsidR="00393155" w:rsidRDefault="007E2DE6">
            <w:pPr>
              <w:pStyle w:val="TableParagraph"/>
              <w:spacing w:line="264" w:lineRule="exact"/>
              <w:ind w:left="664"/>
              <w:jc w:val="both"/>
              <w:rPr>
                <w:sz w:val="24"/>
              </w:rPr>
            </w:pPr>
            <w:r>
              <w:rPr>
                <w:sz w:val="24"/>
              </w:rPr>
              <w:t>•закрепление правильного</w:t>
            </w:r>
          </w:p>
        </w:tc>
        <w:tc>
          <w:tcPr>
            <w:tcW w:w="3786" w:type="dxa"/>
          </w:tcPr>
          <w:p w:rsidR="00393155" w:rsidRDefault="007E2DE6">
            <w:pPr>
              <w:pStyle w:val="TableParagraph"/>
              <w:spacing w:line="268" w:lineRule="exact"/>
              <w:ind w:left="95"/>
              <w:rPr>
                <w:sz w:val="24"/>
              </w:rPr>
            </w:pPr>
            <w:r>
              <w:rPr>
                <w:sz w:val="24"/>
              </w:rPr>
              <w:t>Задачи:</w:t>
            </w:r>
          </w:p>
          <w:p w:rsidR="00393155" w:rsidRDefault="007E2DE6">
            <w:pPr>
              <w:pStyle w:val="TableParagraph"/>
              <w:numPr>
                <w:ilvl w:val="0"/>
                <w:numId w:val="124"/>
              </w:numPr>
              <w:tabs>
                <w:tab w:val="left" w:pos="181"/>
                <w:tab w:val="left" w:pos="2908"/>
              </w:tabs>
              <w:spacing w:before="1"/>
              <w:ind w:right="126" w:firstLine="0"/>
              <w:jc w:val="both"/>
              <w:rPr>
                <w:sz w:val="24"/>
              </w:rPr>
            </w:pPr>
            <w:r>
              <w:rPr>
                <w:sz w:val="24"/>
              </w:rPr>
              <w:t>совершенствовать</w:t>
            </w:r>
            <w:r>
              <w:rPr>
                <w:sz w:val="24"/>
              </w:rPr>
              <w:tab/>
            </w:r>
            <w:r>
              <w:rPr>
                <w:spacing w:val="-4"/>
                <w:sz w:val="24"/>
              </w:rPr>
              <w:t xml:space="preserve">умение </w:t>
            </w:r>
            <w:r>
              <w:rPr>
                <w:sz w:val="24"/>
              </w:rPr>
              <w:t>поддерживать беседу, задавать вопросы и отвечать на</w:t>
            </w:r>
            <w:r>
              <w:rPr>
                <w:spacing w:val="-2"/>
                <w:sz w:val="24"/>
              </w:rPr>
              <w:t xml:space="preserve"> </w:t>
            </w:r>
            <w:r>
              <w:rPr>
                <w:sz w:val="24"/>
              </w:rPr>
              <w:t>них</w:t>
            </w:r>
          </w:p>
          <w:p w:rsidR="00393155" w:rsidRDefault="007E2DE6">
            <w:pPr>
              <w:pStyle w:val="TableParagraph"/>
              <w:tabs>
                <w:tab w:val="left" w:pos="1793"/>
                <w:tab w:val="left" w:pos="2659"/>
                <w:tab w:val="left" w:pos="2908"/>
              </w:tabs>
              <w:ind w:left="95" w:right="126"/>
              <w:jc w:val="both"/>
              <w:rPr>
                <w:sz w:val="24"/>
              </w:rPr>
            </w:pPr>
            <w:r>
              <w:rPr>
                <w:sz w:val="24"/>
              </w:rPr>
              <w:t>•совершенствовать</w:t>
            </w:r>
            <w:r>
              <w:rPr>
                <w:sz w:val="24"/>
              </w:rPr>
              <w:tab/>
            </w:r>
            <w:r>
              <w:rPr>
                <w:sz w:val="24"/>
              </w:rPr>
              <w:tab/>
            </w:r>
            <w:r>
              <w:rPr>
                <w:spacing w:val="-4"/>
                <w:sz w:val="24"/>
              </w:rPr>
              <w:t xml:space="preserve">умение </w:t>
            </w:r>
            <w:r>
              <w:rPr>
                <w:sz w:val="24"/>
              </w:rPr>
              <w:t>повторять</w:t>
            </w:r>
            <w:r>
              <w:rPr>
                <w:sz w:val="24"/>
              </w:rPr>
              <w:tab/>
              <w:t>за</w:t>
            </w:r>
            <w:r>
              <w:rPr>
                <w:sz w:val="24"/>
              </w:rPr>
              <w:tab/>
            </w:r>
            <w:r>
              <w:rPr>
                <w:spacing w:val="-3"/>
                <w:sz w:val="24"/>
              </w:rPr>
              <w:t xml:space="preserve">взрослым </w:t>
            </w:r>
            <w:r>
              <w:rPr>
                <w:sz w:val="24"/>
              </w:rPr>
              <w:t xml:space="preserve">описательный рассказ </w:t>
            </w:r>
            <w:r>
              <w:rPr>
                <w:spacing w:val="-7"/>
                <w:sz w:val="24"/>
              </w:rPr>
              <w:t xml:space="preserve">по </w:t>
            </w:r>
            <w:r>
              <w:rPr>
                <w:sz w:val="24"/>
              </w:rPr>
              <w:t>лексическим</w:t>
            </w:r>
            <w:r>
              <w:rPr>
                <w:spacing w:val="-2"/>
                <w:sz w:val="24"/>
              </w:rPr>
              <w:t xml:space="preserve"> </w:t>
            </w:r>
            <w:r>
              <w:rPr>
                <w:sz w:val="24"/>
              </w:rPr>
              <w:t>темам</w:t>
            </w:r>
          </w:p>
          <w:p w:rsidR="00393155" w:rsidRDefault="007E2DE6">
            <w:pPr>
              <w:pStyle w:val="TableParagraph"/>
              <w:spacing w:before="1"/>
              <w:ind w:left="95" w:right="128"/>
              <w:jc w:val="both"/>
              <w:rPr>
                <w:sz w:val="24"/>
              </w:rPr>
            </w:pPr>
            <w:r>
              <w:rPr>
                <w:sz w:val="24"/>
              </w:rPr>
              <w:t>•формировать умение составлять самостоятельно рассказ по серии картинок и по сюжетной картине</w:t>
            </w:r>
          </w:p>
        </w:tc>
        <w:tc>
          <w:tcPr>
            <w:tcW w:w="3821" w:type="dxa"/>
          </w:tcPr>
          <w:p w:rsidR="00393155" w:rsidRDefault="007E2DE6">
            <w:pPr>
              <w:pStyle w:val="TableParagraph"/>
              <w:spacing w:line="268" w:lineRule="exact"/>
              <w:ind w:left="82"/>
              <w:rPr>
                <w:sz w:val="24"/>
              </w:rPr>
            </w:pPr>
            <w:r>
              <w:rPr>
                <w:sz w:val="24"/>
              </w:rPr>
              <w:t>Задачи:</w:t>
            </w:r>
          </w:p>
          <w:p w:rsidR="00393155" w:rsidRDefault="007E2DE6">
            <w:pPr>
              <w:pStyle w:val="TableParagraph"/>
              <w:numPr>
                <w:ilvl w:val="0"/>
                <w:numId w:val="123"/>
              </w:numPr>
              <w:tabs>
                <w:tab w:val="left" w:pos="784"/>
              </w:tabs>
              <w:spacing w:before="1"/>
              <w:ind w:right="304" w:firstLine="556"/>
              <w:rPr>
                <w:sz w:val="24"/>
              </w:rPr>
            </w:pPr>
            <w:r>
              <w:rPr>
                <w:sz w:val="24"/>
              </w:rPr>
              <w:t>формировать произносительную сторону</w:t>
            </w:r>
            <w:r>
              <w:rPr>
                <w:spacing w:val="-13"/>
                <w:sz w:val="24"/>
              </w:rPr>
              <w:t xml:space="preserve"> </w:t>
            </w:r>
            <w:r>
              <w:rPr>
                <w:sz w:val="24"/>
              </w:rPr>
              <w:t>речи;</w:t>
            </w:r>
          </w:p>
          <w:p w:rsidR="00393155" w:rsidRDefault="007E2DE6">
            <w:pPr>
              <w:pStyle w:val="TableParagraph"/>
              <w:numPr>
                <w:ilvl w:val="0"/>
                <w:numId w:val="123"/>
              </w:numPr>
              <w:tabs>
                <w:tab w:val="left" w:pos="786"/>
                <w:tab w:val="left" w:pos="2073"/>
              </w:tabs>
              <w:spacing w:before="1"/>
              <w:ind w:right="167" w:firstLine="556"/>
              <w:rPr>
                <w:sz w:val="24"/>
              </w:rPr>
            </w:pPr>
            <w:r>
              <w:rPr>
                <w:sz w:val="24"/>
              </w:rPr>
              <w:t>учить использовать в самостоятельной речи звуки: [с], [з], [ш], [ж], [ы] - [и], дифференцировать звуки по участию голоса ([с] - [з]), по месту образования</w:t>
            </w:r>
            <w:r>
              <w:rPr>
                <w:sz w:val="24"/>
              </w:rPr>
              <w:tab/>
              <w:t>([с] -</w:t>
            </w:r>
            <w:r>
              <w:rPr>
                <w:spacing w:val="-1"/>
                <w:sz w:val="24"/>
              </w:rPr>
              <w:t xml:space="preserve"> </w:t>
            </w:r>
            <w:r>
              <w:rPr>
                <w:sz w:val="24"/>
              </w:rPr>
              <w:t>[ш])</w:t>
            </w:r>
          </w:p>
          <w:p w:rsidR="00393155" w:rsidRDefault="007E2DE6">
            <w:pPr>
              <w:pStyle w:val="TableParagraph"/>
              <w:ind w:left="82" w:right="283" w:firstLine="556"/>
              <w:rPr>
                <w:sz w:val="24"/>
              </w:rPr>
            </w:pPr>
            <w:r>
              <w:rPr>
                <w:sz w:val="24"/>
              </w:rPr>
              <w:t>•совершенствовать умение передавать ритмический рисунок одно, двух, трехсложных слов, сост. из открытых слогов.</w:t>
            </w:r>
          </w:p>
          <w:p w:rsidR="00393155" w:rsidRDefault="007E2DE6">
            <w:pPr>
              <w:pStyle w:val="TableParagraph"/>
              <w:spacing w:line="264" w:lineRule="exact"/>
              <w:ind w:left="639"/>
              <w:rPr>
                <w:sz w:val="24"/>
              </w:rPr>
            </w:pPr>
            <w:r>
              <w:rPr>
                <w:sz w:val="24"/>
              </w:rPr>
              <w:t>•продолжать развитие</w:t>
            </w:r>
          </w:p>
        </w:tc>
        <w:tc>
          <w:tcPr>
            <w:tcW w:w="3809" w:type="dxa"/>
          </w:tcPr>
          <w:p w:rsidR="00393155" w:rsidRDefault="007E2DE6">
            <w:pPr>
              <w:pStyle w:val="TableParagraph"/>
              <w:spacing w:line="268" w:lineRule="exact"/>
              <w:ind w:left="659"/>
              <w:rPr>
                <w:sz w:val="24"/>
              </w:rPr>
            </w:pPr>
            <w:r>
              <w:rPr>
                <w:sz w:val="24"/>
              </w:rPr>
              <w:t>Задачи:</w:t>
            </w:r>
          </w:p>
          <w:p w:rsidR="00393155" w:rsidRDefault="007E2DE6">
            <w:pPr>
              <w:pStyle w:val="TableParagraph"/>
              <w:numPr>
                <w:ilvl w:val="0"/>
                <w:numId w:val="122"/>
              </w:numPr>
              <w:tabs>
                <w:tab w:val="left" w:pos="745"/>
              </w:tabs>
              <w:spacing w:before="1"/>
              <w:rPr>
                <w:sz w:val="24"/>
              </w:rPr>
            </w:pPr>
            <w:r>
              <w:rPr>
                <w:sz w:val="24"/>
              </w:rPr>
              <w:t>закрепить понятие</w:t>
            </w:r>
            <w:r>
              <w:rPr>
                <w:spacing w:val="13"/>
                <w:sz w:val="24"/>
              </w:rPr>
              <w:t xml:space="preserve"> </w:t>
            </w:r>
            <w:r>
              <w:rPr>
                <w:sz w:val="24"/>
              </w:rPr>
              <w:t>гласный</w:t>
            </w:r>
          </w:p>
          <w:p w:rsidR="00393155" w:rsidRDefault="007E2DE6">
            <w:pPr>
              <w:pStyle w:val="TableParagraph"/>
              <w:ind w:left="102"/>
              <w:rPr>
                <w:sz w:val="24"/>
              </w:rPr>
            </w:pPr>
            <w:r>
              <w:rPr>
                <w:sz w:val="24"/>
              </w:rPr>
              <w:t>звук;</w:t>
            </w:r>
          </w:p>
          <w:p w:rsidR="00393155" w:rsidRDefault="00393155">
            <w:pPr>
              <w:pStyle w:val="TableParagraph"/>
              <w:ind w:left="0"/>
              <w:rPr>
                <w:b/>
                <w:sz w:val="24"/>
              </w:rPr>
            </w:pPr>
          </w:p>
          <w:p w:rsidR="00393155" w:rsidRDefault="007E2DE6">
            <w:pPr>
              <w:pStyle w:val="TableParagraph"/>
              <w:numPr>
                <w:ilvl w:val="0"/>
                <w:numId w:val="121"/>
              </w:numPr>
              <w:tabs>
                <w:tab w:val="left" w:pos="746"/>
              </w:tabs>
              <w:ind w:right="97" w:firstLine="556"/>
              <w:jc w:val="both"/>
              <w:rPr>
                <w:sz w:val="24"/>
              </w:rPr>
            </w:pPr>
            <w:r>
              <w:rPr>
                <w:sz w:val="24"/>
              </w:rPr>
              <w:t xml:space="preserve">учить выделять </w:t>
            </w:r>
            <w:r>
              <w:rPr>
                <w:spacing w:val="-3"/>
                <w:sz w:val="24"/>
              </w:rPr>
              <w:t xml:space="preserve">ударные </w:t>
            </w:r>
            <w:r>
              <w:rPr>
                <w:sz w:val="24"/>
              </w:rPr>
              <w:t>гласные [А], [У], [О], [И]  в словах,</w:t>
            </w:r>
          </w:p>
          <w:p w:rsidR="00393155" w:rsidRDefault="007E2DE6">
            <w:pPr>
              <w:pStyle w:val="TableParagraph"/>
              <w:numPr>
                <w:ilvl w:val="0"/>
                <w:numId w:val="120"/>
              </w:numPr>
              <w:tabs>
                <w:tab w:val="left" w:pos="745"/>
                <w:tab w:val="left" w:pos="2962"/>
              </w:tabs>
              <w:spacing w:before="2"/>
              <w:ind w:right="97" w:firstLine="556"/>
              <w:jc w:val="both"/>
              <w:rPr>
                <w:sz w:val="24"/>
              </w:rPr>
            </w:pPr>
            <w:r>
              <w:rPr>
                <w:sz w:val="24"/>
              </w:rPr>
              <w:t>формировать</w:t>
            </w:r>
            <w:r>
              <w:rPr>
                <w:sz w:val="24"/>
              </w:rPr>
              <w:tab/>
            </w:r>
            <w:r>
              <w:rPr>
                <w:spacing w:val="-5"/>
                <w:sz w:val="24"/>
              </w:rPr>
              <w:t xml:space="preserve">умение </w:t>
            </w:r>
            <w:r>
              <w:rPr>
                <w:sz w:val="24"/>
              </w:rPr>
              <w:t>выделять заданный звук из ряда звуков, слогов,</w:t>
            </w:r>
            <w:r>
              <w:rPr>
                <w:spacing w:val="-3"/>
                <w:sz w:val="24"/>
              </w:rPr>
              <w:t xml:space="preserve"> </w:t>
            </w:r>
            <w:r>
              <w:rPr>
                <w:sz w:val="24"/>
              </w:rPr>
              <w:t>слов</w:t>
            </w:r>
          </w:p>
        </w:tc>
      </w:tr>
    </w:tbl>
    <w:p w:rsidR="00393155" w:rsidRDefault="00393155">
      <w:pPr>
        <w:jc w:val="both"/>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3"/>
        <w:gridCol w:w="3771"/>
        <w:gridCol w:w="3843"/>
        <w:gridCol w:w="3816"/>
      </w:tblGrid>
      <w:tr w:rsidR="00393155">
        <w:trPr>
          <w:trHeight w:val="5244"/>
        </w:trPr>
        <w:tc>
          <w:tcPr>
            <w:tcW w:w="3773" w:type="dxa"/>
          </w:tcPr>
          <w:p w:rsidR="00393155" w:rsidRDefault="007E2DE6">
            <w:pPr>
              <w:pStyle w:val="TableParagraph"/>
              <w:spacing w:line="268" w:lineRule="exact"/>
              <w:jc w:val="both"/>
              <w:rPr>
                <w:sz w:val="24"/>
              </w:rPr>
            </w:pPr>
            <w:r>
              <w:rPr>
                <w:sz w:val="24"/>
              </w:rPr>
              <w:t>употребления всех частей речи</w:t>
            </w:r>
          </w:p>
          <w:p w:rsidR="00393155" w:rsidRDefault="007E2DE6">
            <w:pPr>
              <w:pStyle w:val="TableParagraph"/>
              <w:ind w:right="101" w:firstLine="556"/>
              <w:jc w:val="both"/>
              <w:rPr>
                <w:sz w:val="24"/>
              </w:rPr>
            </w:pPr>
            <w:r>
              <w:rPr>
                <w:sz w:val="24"/>
              </w:rPr>
              <w:t>•совершенствование навыка употребления существ. мужского и женского рода в един. и множ. числе</w:t>
            </w:r>
          </w:p>
          <w:p w:rsidR="00393155" w:rsidRDefault="007E2DE6">
            <w:pPr>
              <w:pStyle w:val="TableParagraph"/>
              <w:tabs>
                <w:tab w:val="left" w:pos="2708"/>
              </w:tabs>
              <w:ind w:right="99" w:firstLine="556"/>
              <w:jc w:val="both"/>
              <w:rPr>
                <w:sz w:val="24"/>
              </w:rPr>
            </w:pPr>
            <w:r>
              <w:rPr>
                <w:sz w:val="24"/>
              </w:rPr>
              <w:t>•дальнейшее</w:t>
            </w:r>
            <w:r>
              <w:rPr>
                <w:sz w:val="24"/>
              </w:rPr>
              <w:tab/>
            </w:r>
            <w:r>
              <w:rPr>
                <w:spacing w:val="-3"/>
                <w:sz w:val="24"/>
              </w:rPr>
              <w:t xml:space="preserve">обучение </w:t>
            </w:r>
            <w:r>
              <w:rPr>
                <w:sz w:val="24"/>
              </w:rPr>
              <w:t>пониманию вопросов косвенных падежей и употребление сущ. един. числа в косвенных</w:t>
            </w:r>
            <w:r>
              <w:rPr>
                <w:spacing w:val="-7"/>
                <w:sz w:val="24"/>
              </w:rPr>
              <w:t xml:space="preserve"> </w:t>
            </w:r>
            <w:r>
              <w:rPr>
                <w:sz w:val="24"/>
              </w:rPr>
              <w:t>падежах</w:t>
            </w:r>
          </w:p>
          <w:p w:rsidR="00393155" w:rsidRDefault="007E2DE6">
            <w:pPr>
              <w:pStyle w:val="TableParagraph"/>
              <w:spacing w:before="1"/>
              <w:ind w:right="100" w:firstLine="556"/>
              <w:jc w:val="both"/>
              <w:rPr>
                <w:sz w:val="24"/>
              </w:rPr>
            </w:pPr>
            <w:r>
              <w:rPr>
                <w:sz w:val="24"/>
              </w:rPr>
              <w:t>•совершенствование навыка употребления в речи простых предлогов (в,на,у,под,по)</w:t>
            </w:r>
          </w:p>
          <w:p w:rsidR="00393155" w:rsidRDefault="007E2DE6">
            <w:pPr>
              <w:pStyle w:val="TableParagraph"/>
              <w:numPr>
                <w:ilvl w:val="0"/>
                <w:numId w:val="119"/>
              </w:numPr>
              <w:tabs>
                <w:tab w:val="left" w:pos="1051"/>
              </w:tabs>
              <w:ind w:right="97" w:firstLine="556"/>
              <w:jc w:val="both"/>
              <w:rPr>
                <w:sz w:val="24"/>
              </w:rPr>
            </w:pPr>
            <w:r>
              <w:rPr>
                <w:sz w:val="24"/>
              </w:rPr>
              <w:t>совершенствоватьумения образовывать и использовать в речи сущ. с уменьшительно- ласкательным</w:t>
            </w:r>
            <w:r>
              <w:rPr>
                <w:spacing w:val="58"/>
                <w:sz w:val="24"/>
              </w:rPr>
              <w:t xml:space="preserve"> </w:t>
            </w:r>
            <w:r>
              <w:rPr>
                <w:sz w:val="24"/>
              </w:rPr>
              <w:t>суффиксом</w:t>
            </w:r>
          </w:p>
          <w:p w:rsidR="00393155" w:rsidRDefault="007E2DE6">
            <w:pPr>
              <w:pStyle w:val="TableParagraph"/>
              <w:numPr>
                <w:ilvl w:val="0"/>
                <w:numId w:val="119"/>
              </w:numPr>
              <w:tabs>
                <w:tab w:val="left" w:pos="902"/>
              </w:tabs>
              <w:spacing w:line="276" w:lineRule="exact"/>
              <w:ind w:right="97" w:firstLine="556"/>
              <w:jc w:val="both"/>
              <w:rPr>
                <w:sz w:val="24"/>
              </w:rPr>
            </w:pPr>
            <w:r>
              <w:rPr>
                <w:sz w:val="24"/>
              </w:rPr>
              <w:t xml:space="preserve">совершенствовать умение согласовывать числительных </w:t>
            </w:r>
            <w:r>
              <w:rPr>
                <w:spacing w:val="-6"/>
                <w:sz w:val="24"/>
              </w:rPr>
              <w:t xml:space="preserve">.с </w:t>
            </w:r>
            <w:r>
              <w:rPr>
                <w:sz w:val="24"/>
              </w:rPr>
              <w:t>существ.</w:t>
            </w:r>
          </w:p>
        </w:tc>
        <w:tc>
          <w:tcPr>
            <w:tcW w:w="3771" w:type="dxa"/>
          </w:tcPr>
          <w:p w:rsidR="00393155" w:rsidRDefault="00393155">
            <w:pPr>
              <w:pStyle w:val="TableParagraph"/>
              <w:ind w:left="0"/>
              <w:rPr>
                <w:sz w:val="24"/>
              </w:rPr>
            </w:pPr>
          </w:p>
        </w:tc>
        <w:tc>
          <w:tcPr>
            <w:tcW w:w="3843" w:type="dxa"/>
          </w:tcPr>
          <w:p w:rsidR="00393155" w:rsidRDefault="007E2DE6">
            <w:pPr>
              <w:pStyle w:val="TableParagraph"/>
              <w:ind w:left="110" w:right="334"/>
              <w:rPr>
                <w:sz w:val="24"/>
              </w:rPr>
            </w:pPr>
            <w:r>
              <w:rPr>
                <w:sz w:val="24"/>
              </w:rPr>
              <w:t>речевого дыхания и длительного ротового выдоха</w:t>
            </w:r>
          </w:p>
          <w:p w:rsidR="00393155" w:rsidRDefault="007E2DE6">
            <w:pPr>
              <w:pStyle w:val="TableParagraph"/>
              <w:ind w:left="110" w:right="290" w:firstLine="556"/>
              <w:rPr>
                <w:sz w:val="24"/>
              </w:rPr>
            </w:pPr>
            <w:r>
              <w:rPr>
                <w:sz w:val="24"/>
              </w:rPr>
              <w:t>•продолжать воспитание умеренного темпа речи, интонационной выразительности</w:t>
            </w:r>
          </w:p>
        </w:tc>
        <w:tc>
          <w:tcPr>
            <w:tcW w:w="3816" w:type="dxa"/>
          </w:tcPr>
          <w:p w:rsidR="00393155" w:rsidRDefault="00393155">
            <w:pPr>
              <w:pStyle w:val="TableParagraph"/>
              <w:ind w:left="0"/>
              <w:rPr>
                <w:sz w:val="24"/>
              </w:rPr>
            </w:pPr>
          </w:p>
        </w:tc>
      </w:tr>
    </w:tbl>
    <w:p w:rsidR="00393155" w:rsidRDefault="00393155">
      <w:pPr>
        <w:pStyle w:val="a3"/>
        <w:spacing w:before="4"/>
        <w:rPr>
          <w:b/>
          <w:sz w:val="17"/>
        </w:rPr>
      </w:pPr>
    </w:p>
    <w:p w:rsidR="00393155" w:rsidRDefault="007E2DE6">
      <w:pPr>
        <w:pStyle w:val="1"/>
        <w:spacing w:before="90" w:line="561" w:lineRule="auto"/>
        <w:ind w:left="972" w:right="2758"/>
        <w:jc w:val="both"/>
      </w:pPr>
      <w:r>
        <w:t>Содержание педагогической работы по освоению детьми среднего дошкольного возраста образовательных областей Образовательная область «Социально-коммуникативное</w:t>
      </w:r>
      <w:r>
        <w:rPr>
          <w:spacing w:val="59"/>
        </w:rPr>
        <w:t xml:space="preserve"> </w:t>
      </w:r>
      <w:r>
        <w:t>развитие»</w:t>
      </w:r>
    </w:p>
    <w:p w:rsidR="00393155" w:rsidRDefault="007E2DE6">
      <w:pPr>
        <w:spacing w:line="226" w:lineRule="exact"/>
        <w:ind w:left="972"/>
        <w:jc w:val="both"/>
        <w:rPr>
          <w:b/>
          <w:sz w:val="24"/>
        </w:rPr>
      </w:pPr>
      <w:r>
        <w:rPr>
          <w:b/>
          <w:sz w:val="24"/>
        </w:rPr>
        <w:t>Социализация, развитие общения, нравственное воспитание</w:t>
      </w:r>
    </w:p>
    <w:p w:rsidR="00393155" w:rsidRDefault="007E2DE6">
      <w:pPr>
        <w:pStyle w:val="a4"/>
        <w:numPr>
          <w:ilvl w:val="0"/>
          <w:numId w:val="118"/>
        </w:numPr>
        <w:tabs>
          <w:tab w:val="left" w:pos="1400"/>
        </w:tabs>
        <w:spacing w:line="276" w:lineRule="auto"/>
        <w:ind w:right="580"/>
        <w:jc w:val="both"/>
        <w:rPr>
          <w:sz w:val="24"/>
        </w:rPr>
      </w:pPr>
      <w:r>
        <w:rPr>
          <w:sz w:val="24"/>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(например: разделил кубики</w:t>
      </w:r>
      <w:r>
        <w:rPr>
          <w:spacing w:val="-2"/>
          <w:sz w:val="24"/>
        </w:rPr>
        <w:t xml:space="preserve"> </w:t>
      </w:r>
      <w:r>
        <w:rPr>
          <w:sz w:val="24"/>
        </w:rPr>
        <w:t>поровну).</w:t>
      </w:r>
    </w:p>
    <w:p w:rsidR="00393155" w:rsidRDefault="007E2DE6">
      <w:pPr>
        <w:pStyle w:val="a4"/>
        <w:numPr>
          <w:ilvl w:val="0"/>
          <w:numId w:val="118"/>
        </w:numPr>
        <w:tabs>
          <w:tab w:val="left" w:pos="1400"/>
        </w:tabs>
        <w:spacing w:line="276" w:lineRule="auto"/>
        <w:ind w:right="586"/>
        <w:jc w:val="both"/>
        <w:rPr>
          <w:sz w:val="24"/>
        </w:rPr>
      </w:pPr>
      <w:r>
        <w:rPr>
          <w:sz w:val="24"/>
        </w:rPr>
        <w:t>Продолжать работу по формированию доброжелательных взаимоотношений между детьми, обращать внимание детей на хорошие поступки друг</w:t>
      </w:r>
      <w:r>
        <w:rPr>
          <w:spacing w:val="-2"/>
          <w:sz w:val="24"/>
        </w:rPr>
        <w:t xml:space="preserve"> </w:t>
      </w:r>
      <w:r>
        <w:rPr>
          <w:sz w:val="24"/>
        </w:rPr>
        <w:t>друга</w:t>
      </w:r>
    </w:p>
    <w:p w:rsidR="00393155" w:rsidRDefault="007E2DE6">
      <w:pPr>
        <w:pStyle w:val="a4"/>
        <w:numPr>
          <w:ilvl w:val="0"/>
          <w:numId w:val="118"/>
        </w:numPr>
        <w:tabs>
          <w:tab w:val="left" w:pos="1400"/>
        </w:tabs>
        <w:spacing w:line="275" w:lineRule="exact"/>
        <w:jc w:val="both"/>
        <w:rPr>
          <w:sz w:val="24"/>
        </w:rPr>
      </w:pPr>
      <w:r>
        <w:rPr>
          <w:sz w:val="24"/>
        </w:rPr>
        <w:t>Способствовать формированию добрых взаимоотношений, соблюдению правил в коллективных</w:t>
      </w:r>
      <w:r>
        <w:rPr>
          <w:spacing w:val="-4"/>
          <w:sz w:val="24"/>
        </w:rPr>
        <w:t xml:space="preserve"> </w:t>
      </w:r>
      <w:r>
        <w:rPr>
          <w:sz w:val="24"/>
        </w:rPr>
        <w:t>играх.</w:t>
      </w:r>
    </w:p>
    <w:p w:rsidR="00393155" w:rsidRDefault="00393155">
      <w:pPr>
        <w:spacing w:line="275" w:lineRule="exact"/>
        <w:jc w:val="both"/>
        <w:rPr>
          <w:sz w:val="24"/>
        </w:rPr>
        <w:sectPr w:rsidR="00393155">
          <w:pgSz w:w="16840" w:h="11910" w:orient="landscape"/>
          <w:pgMar w:top="1100" w:right="240" w:bottom="280" w:left="160" w:header="720" w:footer="720" w:gutter="0"/>
          <w:cols w:space="720"/>
        </w:sectPr>
      </w:pPr>
    </w:p>
    <w:p w:rsidR="00393155" w:rsidRDefault="007E2DE6">
      <w:pPr>
        <w:pStyle w:val="a4"/>
        <w:numPr>
          <w:ilvl w:val="0"/>
          <w:numId w:val="118"/>
        </w:numPr>
        <w:tabs>
          <w:tab w:val="left" w:pos="1400"/>
        </w:tabs>
        <w:spacing w:before="165" w:line="276" w:lineRule="auto"/>
        <w:ind w:right="591"/>
        <w:rPr>
          <w:sz w:val="24"/>
        </w:rPr>
      </w:pPr>
      <w:r>
        <w:rPr>
          <w:sz w:val="24"/>
        </w:rPr>
        <w:lastRenderedPageBreak/>
        <w:t>Воспитывать скромность, отзывчивость, желание быть справедливым, сильным и смелым; учить испытывать чувство стыда за неблаговидный</w:t>
      </w:r>
      <w:r>
        <w:rPr>
          <w:spacing w:val="-3"/>
          <w:sz w:val="24"/>
        </w:rPr>
        <w:t xml:space="preserve"> </w:t>
      </w:r>
      <w:r>
        <w:rPr>
          <w:sz w:val="24"/>
        </w:rPr>
        <w:t>поступок.</w:t>
      </w:r>
    </w:p>
    <w:p w:rsidR="00393155" w:rsidRDefault="007E2DE6">
      <w:pPr>
        <w:pStyle w:val="a4"/>
        <w:numPr>
          <w:ilvl w:val="0"/>
          <w:numId w:val="118"/>
        </w:numPr>
        <w:tabs>
          <w:tab w:val="left" w:pos="1400"/>
        </w:tabs>
        <w:spacing w:line="276" w:lineRule="auto"/>
        <w:ind w:right="584"/>
        <w:rPr>
          <w:sz w:val="24"/>
        </w:rPr>
      </w:pPr>
      <w:r>
        <w:rPr>
          <w:sz w:val="24"/>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393155" w:rsidRDefault="00393155">
      <w:pPr>
        <w:pStyle w:val="a3"/>
        <w:spacing w:before="8"/>
        <w:rPr>
          <w:sz w:val="27"/>
        </w:rPr>
      </w:pPr>
    </w:p>
    <w:p w:rsidR="00393155" w:rsidRDefault="007E2DE6">
      <w:pPr>
        <w:pStyle w:val="1"/>
        <w:spacing w:before="1"/>
        <w:ind w:right="1606"/>
        <w:jc w:val="center"/>
      </w:pPr>
      <w:r>
        <w:t>Ребенок в семье и сообществе</w:t>
      </w:r>
    </w:p>
    <w:p w:rsidR="00393155" w:rsidRDefault="00393155">
      <w:pPr>
        <w:pStyle w:val="a3"/>
        <w:spacing w:before="3"/>
        <w:rPr>
          <w:b/>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4510"/>
        <w:gridCol w:w="5382"/>
      </w:tblGrid>
      <w:tr w:rsidR="00393155">
        <w:trPr>
          <w:trHeight w:val="251"/>
        </w:trPr>
        <w:tc>
          <w:tcPr>
            <w:tcW w:w="5103" w:type="dxa"/>
          </w:tcPr>
          <w:p w:rsidR="00393155" w:rsidRDefault="007E2DE6">
            <w:pPr>
              <w:pStyle w:val="TableParagraph"/>
              <w:spacing w:line="232" w:lineRule="exact"/>
              <w:ind w:left="2084" w:right="2077"/>
              <w:jc w:val="center"/>
            </w:pPr>
            <w:r>
              <w:t>Образ Я.</w:t>
            </w:r>
          </w:p>
        </w:tc>
        <w:tc>
          <w:tcPr>
            <w:tcW w:w="4510" w:type="dxa"/>
          </w:tcPr>
          <w:p w:rsidR="00393155" w:rsidRDefault="007E2DE6">
            <w:pPr>
              <w:pStyle w:val="TableParagraph"/>
              <w:spacing w:line="232" w:lineRule="exact"/>
              <w:ind w:left="1914" w:right="1904"/>
              <w:jc w:val="center"/>
            </w:pPr>
            <w:r>
              <w:t>Семья.</w:t>
            </w:r>
          </w:p>
        </w:tc>
        <w:tc>
          <w:tcPr>
            <w:tcW w:w="5382" w:type="dxa"/>
          </w:tcPr>
          <w:p w:rsidR="00393155" w:rsidRDefault="007E2DE6">
            <w:pPr>
              <w:pStyle w:val="TableParagraph"/>
              <w:spacing w:line="232" w:lineRule="exact"/>
              <w:ind w:left="2071" w:right="2059"/>
              <w:jc w:val="center"/>
            </w:pPr>
            <w:r>
              <w:t>Детский сад.</w:t>
            </w:r>
          </w:p>
        </w:tc>
      </w:tr>
      <w:tr w:rsidR="00393155">
        <w:trPr>
          <w:trHeight w:val="3797"/>
        </w:trPr>
        <w:tc>
          <w:tcPr>
            <w:tcW w:w="5103" w:type="dxa"/>
          </w:tcPr>
          <w:p w:rsidR="00393155" w:rsidRDefault="007E2DE6">
            <w:pPr>
              <w:pStyle w:val="TableParagraph"/>
              <w:tabs>
                <w:tab w:val="left" w:pos="1976"/>
                <w:tab w:val="left" w:pos="3972"/>
              </w:tabs>
              <w:ind w:right="93" w:firstLine="708"/>
              <w:jc w:val="both"/>
            </w:pPr>
            <w:r>
              <w:t>Формировать представления о росте и развитии ребенка, его прошлом, настоящем и будущем («я был маленьким, я расту, я буду взрослым»).</w:t>
            </w:r>
            <w:r>
              <w:tab/>
              <w:t>Формировать</w:t>
            </w:r>
            <w:r>
              <w:tab/>
            </w:r>
            <w:r>
              <w:rPr>
                <w:spacing w:val="-1"/>
              </w:rPr>
              <w:t xml:space="preserve">первичные </w:t>
            </w:r>
            <w:r>
              <w:t>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w:t>
            </w:r>
            <w:r>
              <w:rPr>
                <w:spacing w:val="-6"/>
              </w:rPr>
              <w:t xml:space="preserve"> </w:t>
            </w:r>
            <w:r>
              <w:t>любят.</w:t>
            </w:r>
          </w:p>
          <w:p w:rsidR="00393155" w:rsidRDefault="007E2DE6">
            <w:pPr>
              <w:pStyle w:val="TableParagraph"/>
              <w:ind w:right="95" w:firstLine="708"/>
              <w:jc w:val="both"/>
            </w:pPr>
            <w:r>
              <w:t>Формировать первичные гендерные представления (мальчики сильные, смелые; девочки нежные,</w:t>
            </w:r>
            <w:r>
              <w:rPr>
                <w:spacing w:val="-1"/>
              </w:rPr>
              <w:t xml:space="preserve"> </w:t>
            </w:r>
            <w:r>
              <w:t>женственные).</w:t>
            </w:r>
          </w:p>
        </w:tc>
        <w:tc>
          <w:tcPr>
            <w:tcW w:w="4510" w:type="dxa"/>
          </w:tcPr>
          <w:p w:rsidR="00393155" w:rsidRDefault="007E2DE6">
            <w:pPr>
              <w:pStyle w:val="TableParagraph"/>
              <w:ind w:left="108" w:right="91" w:firstLine="708"/>
              <w:jc w:val="both"/>
            </w:pPr>
            <w:r>
              <w:t>Углублять представления детей о семье, ее членах. Дать первоначальные представления о родственных отношениях (сын, мама, папа, дочь и т. д.).</w:t>
            </w:r>
          </w:p>
          <w:p w:rsidR="00393155" w:rsidRDefault="007E2DE6">
            <w:pPr>
              <w:pStyle w:val="TableParagraph"/>
              <w:tabs>
                <w:tab w:val="left" w:pos="2893"/>
                <w:tab w:val="left" w:pos="3875"/>
              </w:tabs>
              <w:ind w:left="108" w:right="91" w:firstLine="708"/>
              <w:jc w:val="both"/>
            </w:pPr>
            <w:r>
              <w:t>Интересоваться</w:t>
            </w:r>
            <w:r>
              <w:tab/>
              <w:t>тем,</w:t>
            </w:r>
            <w:r>
              <w:tab/>
            </w:r>
            <w:r>
              <w:rPr>
                <w:spacing w:val="-4"/>
              </w:rPr>
              <w:t xml:space="preserve">какие </w:t>
            </w:r>
            <w:r>
              <w:t>обязанности по дому есть у ребенка (убирать игрушки, помогать накрывать на стол и</w:t>
            </w:r>
            <w:r>
              <w:rPr>
                <w:spacing w:val="-10"/>
              </w:rPr>
              <w:t xml:space="preserve"> </w:t>
            </w:r>
            <w:r>
              <w:t>т.п.).</w:t>
            </w:r>
          </w:p>
        </w:tc>
        <w:tc>
          <w:tcPr>
            <w:tcW w:w="5382" w:type="dxa"/>
          </w:tcPr>
          <w:p w:rsidR="00393155" w:rsidRDefault="007E2DE6">
            <w:pPr>
              <w:pStyle w:val="TableParagraph"/>
              <w:ind w:left="110" w:right="94" w:firstLine="708"/>
              <w:jc w:val="both"/>
            </w:pPr>
            <w:r>
              <w:t>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w:t>
            </w:r>
            <w:r>
              <w:rPr>
                <w:spacing w:val="-1"/>
              </w:rPr>
              <w:t xml:space="preserve"> </w:t>
            </w:r>
            <w:r>
              <w:t>место.</w:t>
            </w:r>
          </w:p>
          <w:p w:rsidR="00393155" w:rsidRDefault="007E2DE6">
            <w:pPr>
              <w:pStyle w:val="TableParagraph"/>
              <w:ind w:left="110" w:right="94" w:firstLine="708"/>
              <w:jc w:val="both"/>
            </w:pPr>
            <w:r>
              <w:t>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w:t>
            </w:r>
          </w:p>
          <w:p w:rsidR="00393155" w:rsidRDefault="007E2DE6">
            <w:pPr>
              <w:pStyle w:val="TableParagraph"/>
              <w:spacing w:line="252" w:lineRule="exact"/>
              <w:ind w:left="110" w:right="100"/>
              <w:jc w:val="both"/>
            </w:pPr>
            <w:r>
              <w:t>посильному участию в оформлении группы, к созданию ее символики и традиций.</w:t>
            </w:r>
          </w:p>
        </w:tc>
      </w:tr>
    </w:tbl>
    <w:p w:rsidR="00393155" w:rsidRDefault="00393155">
      <w:pPr>
        <w:pStyle w:val="a3"/>
        <w:spacing w:before="8"/>
        <w:rPr>
          <w:b/>
          <w:sz w:val="23"/>
        </w:rPr>
      </w:pPr>
    </w:p>
    <w:p w:rsidR="00393155" w:rsidRDefault="007E2DE6">
      <w:pPr>
        <w:spacing w:after="4"/>
        <w:ind w:left="2702" w:right="1604"/>
        <w:jc w:val="center"/>
        <w:rPr>
          <w:b/>
          <w:sz w:val="24"/>
        </w:rPr>
      </w:pPr>
      <w:r>
        <w:rPr>
          <w:b/>
          <w:sz w:val="24"/>
        </w:rPr>
        <w:t>Самообслуживание, самостоятельность, трудовое воспитание</w:t>
      </w: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3006"/>
        <w:gridCol w:w="3493"/>
        <w:gridCol w:w="2790"/>
        <w:gridCol w:w="2142"/>
      </w:tblGrid>
      <w:tr w:rsidR="00393155">
        <w:trPr>
          <w:trHeight w:val="505"/>
        </w:trPr>
        <w:tc>
          <w:tcPr>
            <w:tcW w:w="3567" w:type="dxa"/>
          </w:tcPr>
          <w:p w:rsidR="00393155" w:rsidRDefault="007E2DE6">
            <w:pPr>
              <w:pStyle w:val="TableParagraph"/>
              <w:spacing w:line="246" w:lineRule="exact"/>
              <w:ind w:left="674"/>
            </w:pPr>
            <w:r>
              <w:t>Воспитание</w:t>
            </w:r>
            <w:r>
              <w:rPr>
                <w:spacing w:val="-4"/>
              </w:rPr>
              <w:t xml:space="preserve"> </w:t>
            </w:r>
            <w:r>
              <w:t>культурно-</w:t>
            </w:r>
          </w:p>
          <w:p w:rsidR="00393155" w:rsidRDefault="007E2DE6">
            <w:pPr>
              <w:pStyle w:val="TableParagraph"/>
              <w:spacing w:line="240" w:lineRule="exact"/>
              <w:ind w:left="666"/>
            </w:pPr>
            <w:r>
              <w:t>гигиенических</w:t>
            </w:r>
            <w:r>
              <w:rPr>
                <w:spacing w:val="-8"/>
              </w:rPr>
              <w:t xml:space="preserve"> </w:t>
            </w:r>
            <w:r>
              <w:t>навыков</w:t>
            </w:r>
          </w:p>
        </w:tc>
        <w:tc>
          <w:tcPr>
            <w:tcW w:w="3006" w:type="dxa"/>
          </w:tcPr>
          <w:p w:rsidR="00393155" w:rsidRDefault="007E2DE6">
            <w:pPr>
              <w:pStyle w:val="TableParagraph"/>
              <w:spacing w:line="247" w:lineRule="exact"/>
              <w:ind w:left="585"/>
            </w:pPr>
            <w:r>
              <w:t>Самообслуживание</w:t>
            </w:r>
          </w:p>
        </w:tc>
        <w:tc>
          <w:tcPr>
            <w:tcW w:w="3493" w:type="dxa"/>
          </w:tcPr>
          <w:p w:rsidR="00393155" w:rsidRDefault="007E2DE6">
            <w:pPr>
              <w:pStyle w:val="TableParagraph"/>
              <w:spacing w:line="247" w:lineRule="exact"/>
              <w:ind w:left="373"/>
            </w:pPr>
            <w:r>
              <w:t>Общественно-полезный труд</w:t>
            </w:r>
          </w:p>
        </w:tc>
        <w:tc>
          <w:tcPr>
            <w:tcW w:w="2790" w:type="dxa"/>
          </w:tcPr>
          <w:p w:rsidR="00393155" w:rsidRDefault="007E2DE6">
            <w:pPr>
              <w:pStyle w:val="TableParagraph"/>
              <w:spacing w:line="247" w:lineRule="exact"/>
              <w:ind w:left="665"/>
            </w:pPr>
            <w:r>
              <w:t>Труд в природе</w:t>
            </w:r>
          </w:p>
        </w:tc>
        <w:tc>
          <w:tcPr>
            <w:tcW w:w="2142" w:type="dxa"/>
          </w:tcPr>
          <w:p w:rsidR="00393155" w:rsidRDefault="007E2DE6">
            <w:pPr>
              <w:pStyle w:val="TableParagraph"/>
              <w:spacing w:line="246" w:lineRule="exact"/>
              <w:ind w:left="201" w:right="195"/>
              <w:jc w:val="center"/>
            </w:pPr>
            <w:r>
              <w:t>Уважение к труду</w:t>
            </w:r>
          </w:p>
          <w:p w:rsidR="00393155" w:rsidRDefault="007E2DE6">
            <w:pPr>
              <w:pStyle w:val="TableParagraph"/>
              <w:spacing w:line="240" w:lineRule="exact"/>
              <w:ind w:left="199" w:right="195"/>
              <w:jc w:val="center"/>
            </w:pPr>
            <w:r>
              <w:t>взрослых</w:t>
            </w:r>
          </w:p>
        </w:tc>
      </w:tr>
      <w:tr w:rsidR="00393155">
        <w:trPr>
          <w:trHeight w:val="2023"/>
        </w:trPr>
        <w:tc>
          <w:tcPr>
            <w:tcW w:w="3567" w:type="dxa"/>
          </w:tcPr>
          <w:p w:rsidR="00393155" w:rsidRDefault="007E2DE6">
            <w:pPr>
              <w:pStyle w:val="TableParagraph"/>
              <w:ind w:right="95" w:firstLine="708"/>
              <w:jc w:val="both"/>
            </w:pPr>
            <w:r>
              <w:t>Продолжать воспитывать у детей опрятность, привычку следить за своим внешним видом.</w:t>
            </w:r>
          </w:p>
          <w:p w:rsidR="00393155" w:rsidRDefault="007E2DE6">
            <w:pPr>
              <w:pStyle w:val="TableParagraph"/>
              <w:ind w:right="93" w:firstLine="708"/>
              <w:jc w:val="both"/>
            </w:pPr>
            <w:r>
              <w:t>Воспитывать привычку самостоятельно умываться, мыть руки с мылом перед едой, по мере загрязнения, после пользования</w:t>
            </w:r>
          </w:p>
          <w:p w:rsidR="00393155" w:rsidRDefault="007E2DE6">
            <w:pPr>
              <w:pStyle w:val="TableParagraph"/>
              <w:spacing w:line="238" w:lineRule="exact"/>
            </w:pPr>
            <w:r>
              <w:t>туалетом.</w:t>
            </w:r>
          </w:p>
        </w:tc>
        <w:tc>
          <w:tcPr>
            <w:tcW w:w="3006" w:type="dxa"/>
          </w:tcPr>
          <w:p w:rsidR="00393155" w:rsidRDefault="007E2DE6">
            <w:pPr>
              <w:pStyle w:val="TableParagraph"/>
              <w:ind w:left="110" w:firstLine="497"/>
            </w:pPr>
            <w:r>
              <w:t>Совершенствовать умение самостоятельно оде- ваться, раздеваться.</w:t>
            </w:r>
          </w:p>
          <w:p w:rsidR="00393155" w:rsidRDefault="007E2DE6">
            <w:pPr>
              <w:pStyle w:val="TableParagraph"/>
              <w:ind w:left="110" w:right="93" w:firstLine="497"/>
              <w:jc w:val="both"/>
            </w:pPr>
            <w:r>
              <w:t xml:space="preserve">Приучать </w:t>
            </w:r>
            <w:r>
              <w:rPr>
                <w:spacing w:val="-3"/>
              </w:rPr>
              <w:t xml:space="preserve">аккуратно </w:t>
            </w:r>
            <w:r>
              <w:t xml:space="preserve">складывать и вешать одежду, с помощью </w:t>
            </w:r>
            <w:r>
              <w:rPr>
                <w:spacing w:val="-3"/>
              </w:rPr>
              <w:t xml:space="preserve">взрослого </w:t>
            </w:r>
            <w:r>
              <w:t xml:space="preserve">приводить     ее     в  </w:t>
            </w:r>
            <w:r>
              <w:rPr>
                <w:spacing w:val="12"/>
              </w:rPr>
              <w:t xml:space="preserve"> </w:t>
            </w:r>
            <w:r>
              <w:t>порядок</w:t>
            </w:r>
          </w:p>
          <w:p w:rsidR="00393155" w:rsidRDefault="007E2DE6">
            <w:pPr>
              <w:pStyle w:val="TableParagraph"/>
              <w:spacing w:line="238" w:lineRule="exact"/>
              <w:ind w:left="110"/>
              <w:jc w:val="both"/>
            </w:pPr>
            <w:r>
              <w:t xml:space="preserve">(чистить,         </w:t>
            </w:r>
            <w:r>
              <w:rPr>
                <w:spacing w:val="6"/>
              </w:rPr>
              <w:t xml:space="preserve"> </w:t>
            </w:r>
            <w:r>
              <w:t>просушивать).</w:t>
            </w:r>
          </w:p>
        </w:tc>
        <w:tc>
          <w:tcPr>
            <w:tcW w:w="3493" w:type="dxa"/>
          </w:tcPr>
          <w:p w:rsidR="00393155" w:rsidRDefault="007E2DE6">
            <w:pPr>
              <w:pStyle w:val="TableParagraph"/>
              <w:ind w:right="96" w:firstLine="708"/>
              <w:jc w:val="both"/>
            </w:pPr>
            <w:r>
              <w:t>Воспитывать у детей положительное отношение к труду, желание трудиться. Формировать ответственное отно- шение к порученному заданию (умение и желание доводить дело до конца, стремление сделать его</w:t>
            </w:r>
          </w:p>
          <w:p w:rsidR="00393155" w:rsidRDefault="007E2DE6">
            <w:pPr>
              <w:pStyle w:val="TableParagraph"/>
              <w:spacing w:line="238" w:lineRule="exact"/>
            </w:pPr>
            <w:r>
              <w:t>хорошо).</w:t>
            </w:r>
          </w:p>
        </w:tc>
        <w:tc>
          <w:tcPr>
            <w:tcW w:w="2790" w:type="dxa"/>
          </w:tcPr>
          <w:p w:rsidR="00393155" w:rsidRDefault="007E2DE6">
            <w:pPr>
              <w:pStyle w:val="TableParagraph"/>
              <w:tabs>
                <w:tab w:val="left" w:pos="1867"/>
              </w:tabs>
              <w:ind w:left="106" w:right="95" w:firstLine="708"/>
              <w:jc w:val="both"/>
            </w:pPr>
            <w:r>
              <w:t xml:space="preserve">Поощрять </w:t>
            </w:r>
            <w:r>
              <w:rPr>
                <w:spacing w:val="-3"/>
              </w:rPr>
              <w:t xml:space="preserve">желание </w:t>
            </w:r>
            <w:r>
              <w:t xml:space="preserve">детей ухаживать </w:t>
            </w:r>
            <w:r>
              <w:rPr>
                <w:spacing w:val="-7"/>
              </w:rPr>
              <w:t xml:space="preserve">за </w:t>
            </w:r>
            <w:r>
              <w:t xml:space="preserve">растениями - поливать. В весенний, летний </w:t>
            </w:r>
            <w:r>
              <w:rPr>
                <w:spacing w:val="-12"/>
              </w:rPr>
              <w:t xml:space="preserve">и </w:t>
            </w:r>
            <w:r>
              <w:t>осенний</w:t>
            </w:r>
            <w:r>
              <w:tab/>
            </w:r>
            <w:r>
              <w:rPr>
                <w:spacing w:val="-3"/>
              </w:rPr>
              <w:t xml:space="preserve">периоды </w:t>
            </w:r>
            <w:r>
              <w:t xml:space="preserve">привлекать детей к посильной        работе      </w:t>
            </w:r>
            <w:r>
              <w:rPr>
                <w:spacing w:val="20"/>
              </w:rPr>
              <w:t xml:space="preserve"> </w:t>
            </w:r>
            <w:r>
              <w:rPr>
                <w:spacing w:val="-12"/>
              </w:rPr>
              <w:t>в</w:t>
            </w:r>
          </w:p>
          <w:p w:rsidR="00393155" w:rsidRDefault="007E2DE6">
            <w:pPr>
              <w:pStyle w:val="TableParagraph"/>
              <w:spacing w:line="238" w:lineRule="exact"/>
              <w:ind w:left="106"/>
              <w:jc w:val="both"/>
            </w:pPr>
            <w:r>
              <w:t xml:space="preserve">цветнике     (посев   </w:t>
            </w:r>
            <w:r>
              <w:rPr>
                <w:spacing w:val="5"/>
              </w:rPr>
              <w:t xml:space="preserve"> </w:t>
            </w:r>
            <w:r>
              <w:t>семян,</w:t>
            </w:r>
          </w:p>
        </w:tc>
        <w:tc>
          <w:tcPr>
            <w:tcW w:w="2142" w:type="dxa"/>
          </w:tcPr>
          <w:p w:rsidR="00393155" w:rsidRDefault="007E2DE6">
            <w:pPr>
              <w:pStyle w:val="TableParagraph"/>
              <w:spacing w:line="247" w:lineRule="exact"/>
              <w:ind w:left="813"/>
            </w:pPr>
            <w:r>
              <w:t>Знакомить</w:t>
            </w:r>
          </w:p>
          <w:p w:rsidR="00393155" w:rsidRDefault="007E2DE6">
            <w:pPr>
              <w:pStyle w:val="TableParagraph"/>
              <w:tabs>
                <w:tab w:val="left" w:pos="1934"/>
              </w:tabs>
              <w:spacing w:line="252" w:lineRule="exact"/>
              <w:ind w:left="105"/>
            </w:pPr>
            <w:r>
              <w:t>детей</w:t>
            </w:r>
            <w:r>
              <w:tab/>
              <w:t>с</w:t>
            </w:r>
          </w:p>
          <w:p w:rsidR="00393155" w:rsidRDefault="007E2DE6">
            <w:pPr>
              <w:pStyle w:val="TableParagraph"/>
              <w:tabs>
                <w:tab w:val="left" w:pos="1374"/>
                <w:tab w:val="left" w:pos="1801"/>
              </w:tabs>
              <w:spacing w:before="1"/>
              <w:ind w:left="105" w:right="97"/>
            </w:pPr>
            <w:r>
              <w:t>профессиями близких</w:t>
            </w:r>
            <w:r>
              <w:tab/>
            </w:r>
            <w:r>
              <w:rPr>
                <w:spacing w:val="-4"/>
              </w:rPr>
              <w:t xml:space="preserve">людей, </w:t>
            </w:r>
            <w:r>
              <w:t>подчеркивая значимость</w:t>
            </w:r>
            <w:r>
              <w:tab/>
            </w:r>
            <w:r>
              <w:tab/>
            </w:r>
            <w:r>
              <w:rPr>
                <w:spacing w:val="-8"/>
              </w:rPr>
              <w:t xml:space="preserve">их </w:t>
            </w:r>
            <w:r>
              <w:t>труда.</w:t>
            </w:r>
            <w:r>
              <w:rPr>
                <w:spacing w:val="38"/>
              </w:rPr>
              <w:t xml:space="preserve"> </w:t>
            </w:r>
            <w:r>
              <w:rPr>
                <w:spacing w:val="-3"/>
              </w:rPr>
              <w:t>Формировать</w:t>
            </w:r>
          </w:p>
          <w:p w:rsidR="00393155" w:rsidRDefault="007E2DE6">
            <w:pPr>
              <w:pStyle w:val="TableParagraph"/>
              <w:spacing w:line="238" w:lineRule="exact"/>
              <w:ind w:left="105"/>
            </w:pPr>
            <w:r>
              <w:t xml:space="preserve">интерес   к  </w:t>
            </w:r>
            <w:r>
              <w:rPr>
                <w:spacing w:val="1"/>
              </w:rPr>
              <w:t xml:space="preserve"> </w:t>
            </w:r>
            <w:r>
              <w:t>профес-</w:t>
            </w:r>
          </w:p>
        </w:tc>
      </w:tr>
    </w:tbl>
    <w:p w:rsidR="00393155" w:rsidRDefault="00393155">
      <w:pPr>
        <w:spacing w:line="238" w:lineRule="exact"/>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3006"/>
        <w:gridCol w:w="3493"/>
        <w:gridCol w:w="2790"/>
        <w:gridCol w:w="2142"/>
      </w:tblGrid>
      <w:tr w:rsidR="00393155">
        <w:trPr>
          <w:trHeight w:val="7082"/>
        </w:trPr>
        <w:tc>
          <w:tcPr>
            <w:tcW w:w="3567" w:type="dxa"/>
          </w:tcPr>
          <w:p w:rsidR="00393155" w:rsidRDefault="007E2DE6">
            <w:pPr>
              <w:pStyle w:val="TableParagraph"/>
              <w:tabs>
                <w:tab w:val="left" w:pos="2778"/>
              </w:tabs>
              <w:ind w:right="94" w:firstLine="708"/>
              <w:jc w:val="both"/>
            </w:pPr>
            <w:r>
              <w:t>Закреплять</w:t>
            </w:r>
            <w:r>
              <w:tab/>
            </w:r>
            <w:r>
              <w:rPr>
                <w:spacing w:val="-3"/>
              </w:rPr>
              <w:t xml:space="preserve">умение </w:t>
            </w:r>
            <w:r>
              <w:t xml:space="preserve">пользоваться расческой, носовым платком; при кашле и чихании отворачиваться, прикрывать рот </w:t>
            </w:r>
            <w:r>
              <w:rPr>
                <w:spacing w:val="-11"/>
              </w:rPr>
              <w:t xml:space="preserve">и </w:t>
            </w:r>
            <w:r>
              <w:t>нос носовым</w:t>
            </w:r>
            <w:r>
              <w:rPr>
                <w:spacing w:val="-1"/>
              </w:rPr>
              <w:t xml:space="preserve"> </w:t>
            </w:r>
            <w:r>
              <w:t>платком.</w:t>
            </w:r>
          </w:p>
          <w:p w:rsidR="00393155" w:rsidRDefault="007E2DE6">
            <w:pPr>
              <w:pStyle w:val="TableParagraph"/>
              <w:tabs>
                <w:tab w:val="left" w:pos="2229"/>
              </w:tabs>
              <w:ind w:right="93" w:firstLine="708"/>
              <w:jc w:val="both"/>
            </w:pPr>
            <w:r>
              <w:t>Совершенствовать навыки аккуратного приема пищи: умение брать пищу понемногу, хорошо пережевывать, есть бесшумно, правильно</w:t>
            </w:r>
            <w:r>
              <w:tab/>
            </w:r>
            <w:r>
              <w:rPr>
                <w:spacing w:val="-3"/>
              </w:rPr>
              <w:t xml:space="preserve">пользоваться </w:t>
            </w:r>
            <w:r>
              <w:t>столовыми приборами (ложка, вилка), салфеткой, полоскать рот после</w:t>
            </w:r>
            <w:r>
              <w:rPr>
                <w:spacing w:val="-1"/>
              </w:rPr>
              <w:t xml:space="preserve"> </w:t>
            </w:r>
            <w:r>
              <w:t>еды.</w:t>
            </w:r>
          </w:p>
        </w:tc>
        <w:tc>
          <w:tcPr>
            <w:tcW w:w="3006" w:type="dxa"/>
          </w:tcPr>
          <w:p w:rsidR="00393155" w:rsidRDefault="007E2DE6">
            <w:pPr>
              <w:pStyle w:val="TableParagraph"/>
              <w:ind w:left="110" w:right="95"/>
              <w:jc w:val="both"/>
            </w:pPr>
            <w:r>
              <w:t xml:space="preserve">Воспитывать </w:t>
            </w:r>
            <w:r>
              <w:rPr>
                <w:spacing w:val="-3"/>
              </w:rPr>
              <w:t xml:space="preserve">стремление </w:t>
            </w:r>
            <w:r>
              <w:t>быть аккуратным,</w:t>
            </w:r>
            <w:r>
              <w:rPr>
                <w:spacing w:val="-4"/>
              </w:rPr>
              <w:t xml:space="preserve"> </w:t>
            </w:r>
            <w:r>
              <w:t>опрятным.</w:t>
            </w:r>
          </w:p>
          <w:p w:rsidR="00393155" w:rsidRDefault="00393155">
            <w:pPr>
              <w:pStyle w:val="TableParagraph"/>
              <w:spacing w:before="4"/>
              <w:ind w:left="0"/>
              <w:rPr>
                <w:b/>
                <w:sz w:val="21"/>
              </w:rPr>
            </w:pPr>
          </w:p>
          <w:p w:rsidR="00393155" w:rsidRDefault="007E2DE6">
            <w:pPr>
              <w:pStyle w:val="TableParagraph"/>
              <w:tabs>
                <w:tab w:val="left" w:pos="2164"/>
              </w:tabs>
              <w:ind w:left="110" w:right="93" w:firstLine="220"/>
              <w:jc w:val="both"/>
            </w:pPr>
            <w:r>
              <w:t>Приучать самостоятельно готовить свое рабочее место и убирать его после окончания</w:t>
            </w:r>
            <w:r>
              <w:tab/>
            </w:r>
            <w:r>
              <w:rPr>
                <w:spacing w:val="-3"/>
              </w:rPr>
              <w:t>занятий</w:t>
            </w:r>
          </w:p>
          <w:p w:rsidR="00393155" w:rsidRDefault="007E2DE6">
            <w:pPr>
              <w:pStyle w:val="TableParagraph"/>
              <w:tabs>
                <w:tab w:val="left" w:pos="2186"/>
              </w:tabs>
              <w:spacing w:before="1"/>
              <w:ind w:left="110" w:right="94"/>
              <w:jc w:val="both"/>
            </w:pPr>
            <w:r>
              <w:t>рисованием,</w:t>
            </w:r>
            <w:r>
              <w:tab/>
            </w:r>
            <w:r>
              <w:rPr>
                <w:spacing w:val="-4"/>
              </w:rPr>
              <w:t xml:space="preserve">лепкой, </w:t>
            </w:r>
            <w:r>
              <w:t>аппликацией (мыть баночки, кисти, протирать стол и</w:t>
            </w:r>
            <w:r>
              <w:rPr>
                <w:spacing w:val="-9"/>
              </w:rPr>
              <w:t xml:space="preserve"> </w:t>
            </w:r>
            <w:r>
              <w:t>т.д.)</w:t>
            </w:r>
          </w:p>
        </w:tc>
        <w:tc>
          <w:tcPr>
            <w:tcW w:w="3493" w:type="dxa"/>
          </w:tcPr>
          <w:p w:rsidR="00393155" w:rsidRDefault="007E2DE6">
            <w:pPr>
              <w:pStyle w:val="TableParagraph"/>
              <w:tabs>
                <w:tab w:val="left" w:pos="1549"/>
                <w:tab w:val="left" w:pos="2269"/>
                <w:tab w:val="left" w:pos="2335"/>
                <w:tab w:val="left" w:pos="2703"/>
                <w:tab w:val="left" w:pos="3272"/>
              </w:tabs>
              <w:ind w:right="94" w:firstLine="708"/>
              <w:jc w:val="both"/>
            </w:pPr>
            <w:r>
              <w:t>Воспитывать</w:t>
            </w:r>
            <w:r>
              <w:tab/>
            </w:r>
            <w:r>
              <w:tab/>
            </w:r>
            <w:r>
              <w:tab/>
            </w:r>
            <w:r>
              <w:rPr>
                <w:spacing w:val="-3"/>
              </w:rPr>
              <w:t xml:space="preserve">умение </w:t>
            </w:r>
            <w:r>
              <w:t>выполнять индивидуальные и коллективные</w:t>
            </w:r>
            <w:r>
              <w:tab/>
            </w:r>
            <w:r>
              <w:tab/>
            </w:r>
            <w:r>
              <w:tab/>
            </w:r>
            <w:r>
              <w:rPr>
                <w:spacing w:val="-1"/>
              </w:rPr>
              <w:t xml:space="preserve">поручения, </w:t>
            </w:r>
            <w:r>
              <w:t xml:space="preserve">понимать значение результатов своего труда для других; </w:t>
            </w:r>
            <w:r>
              <w:rPr>
                <w:spacing w:val="-4"/>
              </w:rPr>
              <w:t xml:space="preserve">фор- </w:t>
            </w:r>
            <w:r>
              <w:t>мировать умение договариваться с помощью воспитателя о распределении коллективной работы,</w:t>
            </w:r>
            <w:r>
              <w:tab/>
              <w:t>заботиться</w:t>
            </w:r>
            <w:r>
              <w:tab/>
            </w:r>
            <w:r>
              <w:tab/>
            </w:r>
            <w:r>
              <w:rPr>
                <w:spacing w:val="-14"/>
              </w:rPr>
              <w:t xml:space="preserve">о </w:t>
            </w:r>
            <w:r>
              <w:t>своевременном</w:t>
            </w:r>
            <w:r>
              <w:tab/>
            </w:r>
            <w:r>
              <w:rPr>
                <w:spacing w:val="-3"/>
              </w:rPr>
              <w:t xml:space="preserve">завершении </w:t>
            </w:r>
            <w:r>
              <w:t>совместного задания. Поощрять инициативу в оказании помощи товарищам, взрослым.</w:t>
            </w:r>
          </w:p>
          <w:p w:rsidR="00393155" w:rsidRDefault="007E2DE6">
            <w:pPr>
              <w:pStyle w:val="TableParagraph"/>
              <w:tabs>
                <w:tab w:val="left" w:pos="2859"/>
              </w:tabs>
              <w:ind w:right="95" w:firstLine="708"/>
              <w:jc w:val="both"/>
            </w:pPr>
            <w:r>
              <w:t>Приучать</w:t>
            </w:r>
            <w:r>
              <w:tab/>
            </w:r>
            <w:r>
              <w:rPr>
                <w:spacing w:val="-4"/>
              </w:rPr>
              <w:t xml:space="preserve">детей </w:t>
            </w:r>
            <w:r>
              <w:t>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w:t>
            </w:r>
            <w:r>
              <w:rPr>
                <w:spacing w:val="-5"/>
              </w:rPr>
              <w:t xml:space="preserve"> </w:t>
            </w:r>
            <w:r>
              <w:t>коробки.</w:t>
            </w:r>
          </w:p>
          <w:p w:rsidR="00393155" w:rsidRDefault="007E2DE6">
            <w:pPr>
              <w:pStyle w:val="TableParagraph"/>
              <w:tabs>
                <w:tab w:val="left" w:pos="2120"/>
                <w:tab w:val="left" w:pos="2184"/>
                <w:tab w:val="left" w:pos="2460"/>
              </w:tabs>
              <w:ind w:right="95" w:firstLine="708"/>
              <w:jc w:val="both"/>
            </w:pPr>
            <w:r>
              <w:t>Упражнять</w:t>
            </w:r>
            <w:r>
              <w:tab/>
            </w:r>
            <w:r>
              <w:tab/>
            </w:r>
            <w:r>
              <w:tab/>
              <w:t xml:space="preserve">детей </w:t>
            </w:r>
            <w:r>
              <w:rPr>
                <w:spacing w:val="-12"/>
              </w:rPr>
              <w:t xml:space="preserve">в </w:t>
            </w:r>
            <w:r>
              <w:t>выполнении</w:t>
            </w:r>
            <w:r>
              <w:tab/>
            </w:r>
            <w:r>
              <w:rPr>
                <w:spacing w:val="-3"/>
              </w:rPr>
              <w:t xml:space="preserve">обязанностей </w:t>
            </w:r>
            <w:r>
              <w:t>дежурных по столовой: аккуратно расставлять хлебницы, чашки с блюдцами, глубокие тарелки, ставить</w:t>
            </w:r>
            <w:r>
              <w:tab/>
            </w:r>
            <w:r>
              <w:tab/>
            </w:r>
            <w:r>
              <w:rPr>
                <w:spacing w:val="-1"/>
              </w:rPr>
              <w:t xml:space="preserve">салфетницы, </w:t>
            </w:r>
            <w:r>
              <w:t>раскладывать столовые</w:t>
            </w:r>
            <w:r>
              <w:rPr>
                <w:spacing w:val="19"/>
              </w:rPr>
              <w:t xml:space="preserve"> </w:t>
            </w:r>
            <w:r>
              <w:t>приборы</w:t>
            </w:r>
          </w:p>
          <w:p w:rsidR="00393155" w:rsidRDefault="007E2DE6">
            <w:pPr>
              <w:pStyle w:val="TableParagraph"/>
              <w:spacing w:line="238" w:lineRule="exact"/>
              <w:jc w:val="both"/>
            </w:pPr>
            <w:r>
              <w:t>(ложки, вилки, ножи).</w:t>
            </w:r>
          </w:p>
        </w:tc>
        <w:tc>
          <w:tcPr>
            <w:tcW w:w="2790" w:type="dxa"/>
          </w:tcPr>
          <w:p w:rsidR="00393155" w:rsidRDefault="007E2DE6">
            <w:pPr>
              <w:pStyle w:val="TableParagraph"/>
              <w:ind w:left="106" w:right="96"/>
              <w:jc w:val="both"/>
            </w:pPr>
            <w:r>
              <w:t>полив, сбор урожая); в зимний период — к расчистке</w:t>
            </w:r>
            <w:r>
              <w:rPr>
                <w:spacing w:val="-1"/>
              </w:rPr>
              <w:t xml:space="preserve"> </w:t>
            </w:r>
            <w:r>
              <w:t>снега.</w:t>
            </w:r>
          </w:p>
          <w:p w:rsidR="00393155" w:rsidRDefault="007E2DE6">
            <w:pPr>
              <w:pStyle w:val="TableParagraph"/>
              <w:ind w:left="106" w:right="96" w:firstLine="708"/>
              <w:jc w:val="both"/>
            </w:pPr>
            <w:r>
              <w:t xml:space="preserve">Приобщать детей </w:t>
            </w:r>
            <w:r>
              <w:rPr>
                <w:spacing w:val="-15"/>
              </w:rPr>
              <w:t xml:space="preserve">к </w:t>
            </w:r>
            <w:r>
              <w:t>работе по выращиванию зелени для корма птицам в зимнее время; к подкормке зимующих</w:t>
            </w:r>
            <w:r>
              <w:rPr>
                <w:spacing w:val="-1"/>
              </w:rPr>
              <w:t xml:space="preserve"> </w:t>
            </w:r>
            <w:r>
              <w:t>птиц.</w:t>
            </w:r>
          </w:p>
          <w:p w:rsidR="00393155" w:rsidRDefault="007E2DE6">
            <w:pPr>
              <w:pStyle w:val="TableParagraph"/>
              <w:tabs>
                <w:tab w:val="left" w:pos="1080"/>
                <w:tab w:val="left" w:pos="1426"/>
                <w:tab w:val="left" w:pos="1752"/>
                <w:tab w:val="left" w:pos="1822"/>
                <w:tab w:val="left" w:pos="2575"/>
              </w:tabs>
              <w:ind w:left="106" w:right="95" w:firstLine="708"/>
            </w:pPr>
            <w:r>
              <w:t>Формировать стремление</w:t>
            </w:r>
            <w:r>
              <w:tab/>
            </w:r>
            <w:r>
              <w:tab/>
            </w:r>
            <w:r>
              <w:tab/>
            </w:r>
            <w:r>
              <w:rPr>
                <w:spacing w:val="-3"/>
              </w:rPr>
              <w:t xml:space="preserve">помогать </w:t>
            </w:r>
            <w:r>
              <w:t>воспитателю приводить в порядок</w:t>
            </w:r>
            <w:r>
              <w:tab/>
              <w:t>используемое</w:t>
            </w:r>
            <w:r>
              <w:tab/>
            </w:r>
            <w:r>
              <w:rPr>
                <w:spacing w:val="-15"/>
              </w:rPr>
              <w:t xml:space="preserve">в </w:t>
            </w:r>
            <w:r>
              <w:t>трудовой</w:t>
            </w:r>
            <w:r>
              <w:tab/>
            </w:r>
            <w:r>
              <w:tab/>
            </w:r>
            <w:r>
              <w:rPr>
                <w:spacing w:val="-3"/>
              </w:rPr>
              <w:t xml:space="preserve">деятельности </w:t>
            </w:r>
            <w:r>
              <w:t>оборудование</w:t>
            </w:r>
            <w:r>
              <w:tab/>
            </w:r>
            <w:r>
              <w:tab/>
            </w:r>
            <w:r>
              <w:rPr>
                <w:spacing w:val="-1"/>
              </w:rPr>
              <w:t xml:space="preserve">(очищать, </w:t>
            </w:r>
            <w:r>
              <w:t xml:space="preserve">просушивать, относить </w:t>
            </w:r>
            <w:r>
              <w:rPr>
                <w:spacing w:val="-11"/>
              </w:rPr>
              <w:t xml:space="preserve">в </w:t>
            </w:r>
            <w:r>
              <w:t>отведенное место).</w:t>
            </w:r>
          </w:p>
        </w:tc>
        <w:tc>
          <w:tcPr>
            <w:tcW w:w="2142" w:type="dxa"/>
          </w:tcPr>
          <w:p w:rsidR="00393155" w:rsidRDefault="007E2DE6">
            <w:pPr>
              <w:pStyle w:val="TableParagraph"/>
              <w:spacing w:line="247" w:lineRule="exact"/>
              <w:ind w:left="105"/>
            </w:pPr>
            <w:r>
              <w:t>сиям родителей.</w:t>
            </w:r>
          </w:p>
        </w:tc>
      </w:tr>
    </w:tbl>
    <w:p w:rsidR="00393155" w:rsidRDefault="007E2DE6">
      <w:pPr>
        <w:pStyle w:val="1"/>
        <w:spacing w:line="273" w:lineRule="exact"/>
        <w:ind w:right="1602"/>
        <w:jc w:val="center"/>
      </w:pPr>
      <w:r>
        <w:t>Формирование основ безопасности</w:t>
      </w:r>
    </w:p>
    <w:p w:rsidR="00393155" w:rsidRDefault="00393155">
      <w:pPr>
        <w:pStyle w:val="a3"/>
        <w:spacing w:before="3" w:after="1"/>
        <w:rPr>
          <w:b/>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1"/>
        <w:gridCol w:w="5105"/>
        <w:gridCol w:w="4789"/>
      </w:tblGrid>
      <w:tr w:rsidR="00393155">
        <w:trPr>
          <w:trHeight w:val="254"/>
        </w:trPr>
        <w:tc>
          <w:tcPr>
            <w:tcW w:w="5101" w:type="dxa"/>
          </w:tcPr>
          <w:p w:rsidR="00393155" w:rsidRDefault="007E2DE6">
            <w:pPr>
              <w:pStyle w:val="TableParagraph"/>
              <w:spacing w:line="234" w:lineRule="exact"/>
              <w:ind w:left="1010"/>
            </w:pPr>
            <w:r>
              <w:t>Безопасное поведение в природе</w:t>
            </w:r>
          </w:p>
        </w:tc>
        <w:tc>
          <w:tcPr>
            <w:tcW w:w="5105" w:type="dxa"/>
          </w:tcPr>
          <w:p w:rsidR="00393155" w:rsidRDefault="007E2DE6">
            <w:pPr>
              <w:pStyle w:val="TableParagraph"/>
              <w:spacing w:line="234" w:lineRule="exact"/>
              <w:ind w:left="1391"/>
            </w:pPr>
            <w:r>
              <w:t>Безопасность на дорогах</w:t>
            </w:r>
          </w:p>
        </w:tc>
        <w:tc>
          <w:tcPr>
            <w:tcW w:w="4789" w:type="dxa"/>
          </w:tcPr>
          <w:p w:rsidR="00393155" w:rsidRDefault="007E2DE6">
            <w:pPr>
              <w:pStyle w:val="TableParagraph"/>
              <w:spacing w:line="234" w:lineRule="exact"/>
              <w:ind w:left="208"/>
            </w:pPr>
            <w:r>
              <w:t>Безопасность собственной жизнедеятельности</w:t>
            </w:r>
          </w:p>
        </w:tc>
      </w:tr>
      <w:tr w:rsidR="00393155">
        <w:trPr>
          <w:trHeight w:val="1518"/>
        </w:trPr>
        <w:tc>
          <w:tcPr>
            <w:tcW w:w="5101" w:type="dxa"/>
          </w:tcPr>
          <w:p w:rsidR="00393155" w:rsidRDefault="007E2DE6">
            <w:pPr>
              <w:pStyle w:val="TableParagraph"/>
              <w:ind w:right="94" w:firstLine="708"/>
              <w:jc w:val="both"/>
            </w:pPr>
            <w:r>
              <w:t>Продолжать знакомить с многообразием животного и растительного мира, с явлениями неживой природы.</w:t>
            </w:r>
          </w:p>
          <w:p w:rsidR="00393155" w:rsidRDefault="007E2DE6">
            <w:pPr>
              <w:pStyle w:val="TableParagraph"/>
              <w:spacing w:line="252" w:lineRule="exact"/>
              <w:ind w:firstLine="708"/>
              <w:jc w:val="both"/>
            </w:pPr>
            <w:r>
              <w:t>Формировать элементарные представления</w:t>
            </w:r>
          </w:p>
          <w:p w:rsidR="00393155" w:rsidRDefault="007E2DE6">
            <w:pPr>
              <w:pStyle w:val="TableParagraph"/>
              <w:spacing w:line="252" w:lineRule="exact"/>
              <w:ind w:right="95"/>
              <w:jc w:val="both"/>
            </w:pPr>
            <w:r>
              <w:t>о способах взаимодействия с животными и растениями, о правилах поведения в природе.</w:t>
            </w:r>
          </w:p>
        </w:tc>
        <w:tc>
          <w:tcPr>
            <w:tcW w:w="5105" w:type="dxa"/>
          </w:tcPr>
          <w:p w:rsidR="00393155" w:rsidRDefault="007E2DE6">
            <w:pPr>
              <w:pStyle w:val="TableParagraph"/>
              <w:spacing w:line="247" w:lineRule="exact"/>
              <w:ind w:left="818"/>
              <w:jc w:val="both"/>
            </w:pPr>
            <w:r>
              <w:t xml:space="preserve">Продолжать      знакомить      с   </w:t>
            </w:r>
            <w:r>
              <w:rPr>
                <w:spacing w:val="44"/>
              </w:rPr>
              <w:t xml:space="preserve"> </w:t>
            </w:r>
            <w:r>
              <w:t>понятиями</w:t>
            </w:r>
          </w:p>
          <w:p w:rsidR="00393155" w:rsidRDefault="007E2DE6">
            <w:pPr>
              <w:pStyle w:val="TableParagraph"/>
              <w:spacing w:before="1"/>
              <w:ind w:left="110" w:right="93"/>
              <w:jc w:val="both"/>
            </w:pPr>
            <w:r>
              <w:t xml:space="preserve">«улица»,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w:t>
            </w:r>
            <w:r>
              <w:rPr>
                <w:spacing w:val="50"/>
              </w:rPr>
              <w:t xml:space="preserve"> </w:t>
            </w:r>
            <w:r>
              <w:t>правила</w:t>
            </w:r>
          </w:p>
          <w:p w:rsidR="00393155" w:rsidRDefault="007E2DE6">
            <w:pPr>
              <w:pStyle w:val="TableParagraph"/>
              <w:spacing w:line="239" w:lineRule="exact"/>
              <w:ind w:left="110"/>
              <w:jc w:val="both"/>
            </w:pPr>
            <w:r>
              <w:t>дорожного движения.</w:t>
            </w:r>
          </w:p>
        </w:tc>
        <w:tc>
          <w:tcPr>
            <w:tcW w:w="4789" w:type="dxa"/>
          </w:tcPr>
          <w:p w:rsidR="00393155" w:rsidRDefault="007E2DE6">
            <w:pPr>
              <w:pStyle w:val="TableParagraph"/>
              <w:ind w:left="108" w:right="94" w:firstLine="708"/>
              <w:jc w:val="both"/>
            </w:pPr>
            <w:r>
              <w:t>Знакомить с правилами безопасного поведения во время игр. Рассказывать о ситуациях, опасных для жизни и здоровья.</w:t>
            </w:r>
          </w:p>
          <w:p w:rsidR="00393155" w:rsidRDefault="007E2DE6">
            <w:pPr>
              <w:pStyle w:val="TableParagraph"/>
              <w:spacing w:line="252" w:lineRule="exact"/>
              <w:ind w:left="108" w:firstLine="708"/>
              <w:jc w:val="both"/>
            </w:pPr>
            <w:r>
              <w:t xml:space="preserve">Знакомить   с   работой,   назначением </w:t>
            </w:r>
            <w:r>
              <w:rPr>
                <w:spacing w:val="32"/>
              </w:rPr>
              <w:t xml:space="preserve"> </w:t>
            </w:r>
            <w:r>
              <w:t>и</w:t>
            </w:r>
          </w:p>
          <w:p w:rsidR="00393155" w:rsidRDefault="007E2DE6">
            <w:pPr>
              <w:pStyle w:val="TableParagraph"/>
              <w:tabs>
                <w:tab w:val="left" w:pos="1825"/>
                <w:tab w:val="left" w:pos="3702"/>
              </w:tabs>
              <w:spacing w:line="252" w:lineRule="exact"/>
              <w:ind w:left="108" w:right="95"/>
              <w:jc w:val="both"/>
            </w:pPr>
            <w:r>
              <w:t>правилами</w:t>
            </w:r>
            <w:r>
              <w:tab/>
              <w:t>пользования</w:t>
            </w:r>
            <w:r>
              <w:tab/>
            </w:r>
            <w:r>
              <w:rPr>
                <w:spacing w:val="-3"/>
              </w:rPr>
              <w:t xml:space="preserve">бытовыми </w:t>
            </w:r>
            <w:r>
              <w:t xml:space="preserve">электроприборами    (пылесос,   </w:t>
            </w:r>
            <w:r>
              <w:rPr>
                <w:spacing w:val="12"/>
              </w:rPr>
              <w:t xml:space="preserve"> </w:t>
            </w:r>
            <w:r>
              <w:t>электрочайник,</w:t>
            </w:r>
          </w:p>
        </w:tc>
      </w:tr>
    </w:tbl>
    <w:p w:rsidR="00393155" w:rsidRDefault="00393155">
      <w:pPr>
        <w:spacing w:line="252" w:lineRule="exact"/>
        <w:jc w:val="both"/>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1"/>
        <w:gridCol w:w="5105"/>
        <w:gridCol w:w="4789"/>
      </w:tblGrid>
      <w:tr w:rsidR="00393155">
        <w:trPr>
          <w:trHeight w:val="3057"/>
        </w:trPr>
        <w:tc>
          <w:tcPr>
            <w:tcW w:w="5101" w:type="dxa"/>
          </w:tcPr>
          <w:p w:rsidR="00393155" w:rsidRDefault="007E2DE6">
            <w:pPr>
              <w:pStyle w:val="TableParagraph"/>
              <w:tabs>
                <w:tab w:val="left" w:pos="2507"/>
                <w:tab w:val="left" w:pos="3750"/>
              </w:tabs>
              <w:spacing w:line="246" w:lineRule="exact"/>
              <w:ind w:left="816"/>
            </w:pPr>
            <w:r>
              <w:t>Формировать</w:t>
            </w:r>
            <w:r>
              <w:tab/>
              <w:t>понятия:</w:t>
            </w:r>
            <w:r>
              <w:tab/>
              <w:t>«съедобное»,</w:t>
            </w:r>
          </w:p>
          <w:p w:rsidR="00393155" w:rsidRDefault="007E2DE6">
            <w:pPr>
              <w:pStyle w:val="TableParagraph"/>
              <w:spacing w:line="252" w:lineRule="exact"/>
            </w:pPr>
            <w:r>
              <w:t>«несъедобное», «лекарственные растения».</w:t>
            </w:r>
          </w:p>
          <w:p w:rsidR="00393155" w:rsidRDefault="007E2DE6">
            <w:pPr>
              <w:pStyle w:val="TableParagraph"/>
              <w:spacing w:before="1"/>
              <w:ind w:firstLine="708"/>
            </w:pPr>
            <w:r>
              <w:t>Информировать о возможной опасности и существовании в природе ядовитых растений и насекомых.</w:t>
            </w:r>
          </w:p>
          <w:p w:rsidR="00393155" w:rsidRDefault="007E2DE6">
            <w:pPr>
              <w:pStyle w:val="TableParagraph"/>
              <w:ind w:right="160" w:firstLine="708"/>
            </w:pPr>
            <w:r>
              <w:t>Информировать о возможной безопасности на дорогах.</w:t>
            </w:r>
          </w:p>
          <w:p w:rsidR="00393155" w:rsidRDefault="007E2DE6">
            <w:pPr>
              <w:pStyle w:val="TableParagraph"/>
              <w:ind w:right="96" w:firstLine="708"/>
              <w:jc w:val="both"/>
            </w:pPr>
            <w:r>
              <w:t>Развивать наблюдательность, умение ориентироваться в помещении и на участке детского сада, в ближайшей местности.</w:t>
            </w:r>
          </w:p>
        </w:tc>
        <w:tc>
          <w:tcPr>
            <w:tcW w:w="5105" w:type="dxa"/>
          </w:tcPr>
          <w:p w:rsidR="00393155" w:rsidRDefault="007E2DE6">
            <w:pPr>
              <w:pStyle w:val="TableParagraph"/>
              <w:ind w:left="110" w:right="816" w:firstLine="708"/>
              <w:jc w:val="both"/>
            </w:pPr>
            <w:r>
              <w:t>Уточнять знания детей о назначении светофора и работе полицейского.</w:t>
            </w:r>
          </w:p>
          <w:p w:rsidR="00393155" w:rsidRDefault="007E2DE6">
            <w:pPr>
              <w:pStyle w:val="TableParagraph"/>
              <w:ind w:left="110" w:right="94" w:firstLine="708"/>
              <w:jc w:val="both"/>
            </w:pPr>
            <w:r>
              <w:t>Знакомить с различными видами городского транспорта, особенностями их внешнего вида и назначения («Скорая</w:t>
            </w:r>
            <w:r>
              <w:rPr>
                <w:spacing w:val="29"/>
              </w:rPr>
              <w:t xml:space="preserve"> </w:t>
            </w:r>
            <w:r>
              <w:t>помощь»,</w:t>
            </w:r>
          </w:p>
          <w:p w:rsidR="00393155" w:rsidRDefault="007E2DE6">
            <w:pPr>
              <w:pStyle w:val="TableParagraph"/>
              <w:ind w:left="110" w:right="97"/>
              <w:jc w:val="both"/>
            </w:pPr>
            <w:r>
              <w:t>«Пожарная», машина МЧС, «Полиция», трамвай, троллейбус, автобус).</w:t>
            </w:r>
          </w:p>
          <w:p w:rsidR="00393155" w:rsidRDefault="007E2DE6">
            <w:pPr>
              <w:pStyle w:val="TableParagraph"/>
              <w:spacing w:line="252" w:lineRule="exact"/>
              <w:ind w:left="818"/>
              <w:jc w:val="both"/>
            </w:pPr>
            <w:r>
              <w:t>Знакомить со знаками дорожного движения</w:t>
            </w:r>
          </w:p>
          <w:p w:rsidR="00393155" w:rsidRDefault="007E2DE6">
            <w:pPr>
              <w:pStyle w:val="TableParagraph"/>
              <w:tabs>
                <w:tab w:val="left" w:pos="2221"/>
                <w:tab w:val="left" w:pos="3900"/>
              </w:tabs>
              <w:spacing w:line="242" w:lineRule="auto"/>
              <w:ind w:left="110" w:right="95"/>
              <w:jc w:val="both"/>
            </w:pPr>
            <w:r>
              <w:t>«Пешеходный</w:t>
            </w:r>
            <w:r>
              <w:tab/>
              <w:t>переход»,</w:t>
            </w:r>
            <w:r>
              <w:tab/>
            </w:r>
            <w:r>
              <w:rPr>
                <w:spacing w:val="-3"/>
              </w:rPr>
              <w:t xml:space="preserve">«Остановка </w:t>
            </w:r>
            <w:r>
              <w:t>общественного</w:t>
            </w:r>
            <w:r>
              <w:rPr>
                <w:spacing w:val="-1"/>
              </w:rPr>
              <w:t xml:space="preserve"> </w:t>
            </w:r>
            <w:r>
              <w:t>транспорта».</w:t>
            </w:r>
          </w:p>
          <w:p w:rsidR="00393155" w:rsidRDefault="007E2DE6">
            <w:pPr>
              <w:pStyle w:val="TableParagraph"/>
              <w:ind w:left="110" w:right="97" w:firstLine="708"/>
              <w:jc w:val="both"/>
            </w:pPr>
            <w:r>
              <w:t>Формировать навыки культурного поведения в общественном транспорте</w:t>
            </w:r>
          </w:p>
        </w:tc>
        <w:tc>
          <w:tcPr>
            <w:tcW w:w="4789" w:type="dxa"/>
          </w:tcPr>
          <w:p w:rsidR="00393155" w:rsidRDefault="007E2DE6">
            <w:pPr>
              <w:pStyle w:val="TableParagraph"/>
              <w:spacing w:line="246" w:lineRule="exact"/>
              <w:ind w:left="108"/>
              <w:jc w:val="both"/>
            </w:pPr>
            <w:r>
              <w:t>утюг и др.).</w:t>
            </w:r>
          </w:p>
          <w:p w:rsidR="00393155" w:rsidRDefault="007E2DE6">
            <w:pPr>
              <w:pStyle w:val="TableParagraph"/>
              <w:ind w:left="108" w:right="95" w:firstLine="708"/>
              <w:jc w:val="both"/>
            </w:pPr>
            <w:r>
              <w:t>Закреплять умение пользоваться ножницами истоловыми приборами (вилка, нож).</w:t>
            </w:r>
          </w:p>
          <w:p w:rsidR="00393155" w:rsidRDefault="007E2DE6">
            <w:pPr>
              <w:pStyle w:val="TableParagraph"/>
              <w:ind w:left="108" w:right="958" w:firstLine="708"/>
            </w:pPr>
            <w:r>
              <w:t>Знакомить с правилами езды на велосипеде.</w:t>
            </w:r>
          </w:p>
          <w:p w:rsidR="00393155" w:rsidRDefault="007E2DE6">
            <w:pPr>
              <w:pStyle w:val="TableParagraph"/>
              <w:ind w:left="108" w:firstLine="708"/>
            </w:pPr>
            <w:r>
              <w:t>Знакомить с правилами поведения с незнакомыми людьми.</w:t>
            </w:r>
          </w:p>
          <w:p w:rsidR="00393155" w:rsidRDefault="007E2DE6">
            <w:pPr>
              <w:pStyle w:val="TableParagraph"/>
              <w:ind w:left="108" w:right="96" w:firstLine="708"/>
              <w:jc w:val="both"/>
            </w:pPr>
            <w:r>
              <w:t>Рассказывать детям о работе пожарных, причинах возникновения пожаров и правилах поведения при пожаре.</w:t>
            </w:r>
          </w:p>
        </w:tc>
      </w:tr>
    </w:tbl>
    <w:p w:rsidR="00393155" w:rsidRDefault="00393155">
      <w:pPr>
        <w:pStyle w:val="a3"/>
        <w:spacing w:before="10"/>
        <w:rPr>
          <w:b/>
          <w:sz w:val="15"/>
        </w:rPr>
      </w:pPr>
    </w:p>
    <w:p w:rsidR="00393155" w:rsidRDefault="007E2DE6">
      <w:pPr>
        <w:spacing w:before="90" w:line="275" w:lineRule="exact"/>
        <w:ind w:left="2702" w:right="1603"/>
        <w:jc w:val="center"/>
        <w:rPr>
          <w:b/>
          <w:sz w:val="24"/>
        </w:rPr>
      </w:pPr>
      <w:r>
        <w:rPr>
          <w:b/>
          <w:sz w:val="24"/>
        </w:rPr>
        <w:t>Развитие игровой деятельности</w:t>
      </w:r>
    </w:p>
    <w:p w:rsidR="00393155" w:rsidRDefault="007E2DE6">
      <w:pPr>
        <w:pStyle w:val="a3"/>
        <w:spacing w:line="275" w:lineRule="exact"/>
        <w:ind w:left="983" w:right="11481"/>
        <w:jc w:val="center"/>
      </w:pPr>
      <w:r>
        <w:t>Основные цели и задачи:</w:t>
      </w:r>
    </w:p>
    <w:p w:rsidR="00393155" w:rsidRDefault="007E2DE6">
      <w:pPr>
        <w:pStyle w:val="a3"/>
        <w:spacing w:before="43" w:line="276" w:lineRule="auto"/>
        <w:ind w:left="972" w:right="578" w:firstLine="708"/>
        <w:jc w:val="both"/>
      </w:pPr>
      <w: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 твенное, физическое, художественно-эстетическое и социально-коммуникативное).</w:t>
      </w:r>
    </w:p>
    <w:p w:rsidR="00393155" w:rsidRDefault="007E2DE6">
      <w:pPr>
        <w:pStyle w:val="a3"/>
        <w:spacing w:line="278" w:lineRule="auto"/>
        <w:ind w:left="972" w:right="581" w:firstLine="708"/>
        <w:jc w:val="both"/>
      </w:pPr>
      <w:r>
        <w:t>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393155" w:rsidRDefault="00393155">
      <w:pPr>
        <w:pStyle w:val="a3"/>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6"/>
        <w:gridCol w:w="2746"/>
        <w:gridCol w:w="5341"/>
        <w:gridCol w:w="3082"/>
      </w:tblGrid>
      <w:tr w:rsidR="00393155">
        <w:trPr>
          <w:trHeight w:val="373"/>
        </w:trPr>
        <w:tc>
          <w:tcPr>
            <w:tcW w:w="3826" w:type="dxa"/>
          </w:tcPr>
          <w:p w:rsidR="00393155" w:rsidRDefault="007E2DE6">
            <w:pPr>
              <w:pStyle w:val="TableParagraph"/>
              <w:spacing w:line="270" w:lineRule="exact"/>
              <w:ind w:left="960"/>
              <w:rPr>
                <w:sz w:val="24"/>
              </w:rPr>
            </w:pPr>
            <w:r>
              <w:rPr>
                <w:sz w:val="24"/>
              </w:rPr>
              <w:t>Сюжетно-ролевые игры</w:t>
            </w:r>
          </w:p>
        </w:tc>
        <w:tc>
          <w:tcPr>
            <w:tcW w:w="2746" w:type="dxa"/>
          </w:tcPr>
          <w:p w:rsidR="00393155" w:rsidRDefault="007E2DE6">
            <w:pPr>
              <w:pStyle w:val="TableParagraph"/>
              <w:spacing w:line="270" w:lineRule="exact"/>
              <w:ind w:left="758"/>
              <w:rPr>
                <w:sz w:val="24"/>
              </w:rPr>
            </w:pPr>
            <w:r>
              <w:rPr>
                <w:sz w:val="24"/>
              </w:rPr>
              <w:t>Подвижные игры</w:t>
            </w:r>
          </w:p>
        </w:tc>
        <w:tc>
          <w:tcPr>
            <w:tcW w:w="5341" w:type="dxa"/>
          </w:tcPr>
          <w:p w:rsidR="00393155" w:rsidRDefault="007E2DE6">
            <w:pPr>
              <w:pStyle w:val="TableParagraph"/>
              <w:spacing w:line="270" w:lineRule="exact"/>
              <w:ind w:left="1711"/>
              <w:rPr>
                <w:sz w:val="24"/>
              </w:rPr>
            </w:pPr>
            <w:r>
              <w:rPr>
                <w:sz w:val="24"/>
              </w:rPr>
              <w:t>Театрализованные игры</w:t>
            </w:r>
          </w:p>
        </w:tc>
        <w:tc>
          <w:tcPr>
            <w:tcW w:w="3082" w:type="dxa"/>
          </w:tcPr>
          <w:p w:rsidR="00393155" w:rsidRDefault="007E2DE6">
            <w:pPr>
              <w:pStyle w:val="TableParagraph"/>
              <w:spacing w:line="270" w:lineRule="exact"/>
              <w:ind w:left="388"/>
              <w:rPr>
                <w:sz w:val="24"/>
              </w:rPr>
            </w:pPr>
            <w:r>
              <w:rPr>
                <w:sz w:val="24"/>
              </w:rPr>
              <w:t>Дидактические игры</w:t>
            </w:r>
          </w:p>
        </w:tc>
      </w:tr>
      <w:tr w:rsidR="00393155">
        <w:trPr>
          <w:trHeight w:val="3038"/>
        </w:trPr>
        <w:tc>
          <w:tcPr>
            <w:tcW w:w="3826" w:type="dxa"/>
          </w:tcPr>
          <w:p w:rsidR="00393155" w:rsidRDefault="007E2DE6">
            <w:pPr>
              <w:pStyle w:val="TableParagraph"/>
              <w:ind w:right="155" w:firstLine="283"/>
            </w:pPr>
            <w:r>
              <w:t>Продолжать работу с детьми по развитию и обогащению сюжетов игр; используя косвенные методы руководства, подводить детей к самостоятельному созданию игровых замыслов.</w:t>
            </w:r>
          </w:p>
          <w:p w:rsidR="00393155" w:rsidRDefault="007E2DE6">
            <w:pPr>
              <w:pStyle w:val="TableParagraph"/>
              <w:ind w:right="424" w:firstLine="283"/>
            </w:pPr>
            <w:r>
              <w:t>В совместных с воспитателем играх, содержащих 2-3 роли, совершенствовать умение детей объединяться в игре, распределять роли (мать, отец, дети), выполнять</w:t>
            </w:r>
          </w:p>
          <w:p w:rsidR="00393155" w:rsidRDefault="007E2DE6">
            <w:pPr>
              <w:pStyle w:val="TableParagraph"/>
              <w:spacing w:line="240" w:lineRule="exact"/>
            </w:pPr>
            <w:r>
              <w:t>игровые действия, поступать в</w:t>
            </w:r>
          </w:p>
        </w:tc>
        <w:tc>
          <w:tcPr>
            <w:tcW w:w="2746" w:type="dxa"/>
          </w:tcPr>
          <w:p w:rsidR="00393155" w:rsidRDefault="007E2DE6">
            <w:pPr>
              <w:pStyle w:val="TableParagraph"/>
              <w:tabs>
                <w:tab w:val="left" w:pos="1705"/>
              </w:tabs>
              <w:ind w:left="110" w:right="91" w:firstLine="286"/>
            </w:pPr>
            <w:r>
              <w:t xml:space="preserve">Продолжать </w:t>
            </w:r>
            <w:r>
              <w:rPr>
                <w:spacing w:val="-3"/>
              </w:rPr>
              <w:t xml:space="preserve">развивать </w:t>
            </w:r>
            <w:r>
              <w:t>двигательную активность; ловкость,</w:t>
            </w:r>
            <w:r>
              <w:tab/>
            </w:r>
            <w:r>
              <w:rPr>
                <w:spacing w:val="-1"/>
              </w:rPr>
              <w:t xml:space="preserve">быстроту, </w:t>
            </w:r>
            <w:r>
              <w:t>пространственную ориентировку.</w:t>
            </w:r>
          </w:p>
          <w:p w:rsidR="00393155" w:rsidRDefault="007E2DE6">
            <w:pPr>
              <w:pStyle w:val="TableParagraph"/>
              <w:ind w:left="110" w:right="80" w:firstLine="708"/>
            </w:pPr>
            <w:r>
              <w:t>Воспитывать самостоятельность детей в организации знакомых игр с небольшой группой сверстников.</w:t>
            </w:r>
          </w:p>
          <w:p w:rsidR="00393155" w:rsidRDefault="007E2DE6">
            <w:pPr>
              <w:pStyle w:val="TableParagraph"/>
              <w:spacing w:line="252" w:lineRule="exact"/>
              <w:ind w:left="110" w:right="834" w:firstLine="708"/>
            </w:pPr>
            <w:r>
              <w:t>Приучать к самостоятельному</w:t>
            </w:r>
          </w:p>
        </w:tc>
        <w:tc>
          <w:tcPr>
            <w:tcW w:w="5341" w:type="dxa"/>
          </w:tcPr>
          <w:p w:rsidR="00393155" w:rsidRDefault="007E2DE6">
            <w:pPr>
              <w:pStyle w:val="TableParagraph"/>
              <w:ind w:right="97" w:firstLine="283"/>
              <w:jc w:val="both"/>
            </w:pPr>
            <w:r>
              <w:t>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393155" w:rsidRDefault="007E2DE6">
            <w:pPr>
              <w:pStyle w:val="TableParagraph"/>
              <w:ind w:right="92" w:firstLine="283"/>
              <w:jc w:val="both"/>
            </w:pPr>
            <w: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w:t>
            </w:r>
            <w:r>
              <w:rPr>
                <w:spacing w:val="51"/>
              </w:rPr>
              <w:t xml:space="preserve"> </w:t>
            </w:r>
            <w:r>
              <w:t>(мышечных,</w:t>
            </w:r>
          </w:p>
          <w:p w:rsidR="00393155" w:rsidRDefault="007E2DE6">
            <w:pPr>
              <w:pStyle w:val="TableParagraph"/>
              <w:spacing w:line="252" w:lineRule="exact"/>
              <w:ind w:right="95"/>
              <w:jc w:val="both"/>
            </w:pPr>
            <w:r>
              <w:t>чувственных), используя музыкальные, словесные, зрительные образы.</w:t>
            </w:r>
          </w:p>
        </w:tc>
        <w:tc>
          <w:tcPr>
            <w:tcW w:w="3082" w:type="dxa"/>
          </w:tcPr>
          <w:p w:rsidR="00393155" w:rsidRDefault="007E2DE6">
            <w:pPr>
              <w:pStyle w:val="TableParagraph"/>
              <w:ind w:right="113"/>
            </w:pPr>
            <w:r>
              <w:t>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393155" w:rsidRDefault="007E2DE6">
            <w:pPr>
              <w:pStyle w:val="TableParagraph"/>
              <w:ind w:left="815"/>
            </w:pPr>
            <w:r>
              <w:t>Совершенствовать</w:t>
            </w:r>
          </w:p>
          <w:p w:rsidR="00393155" w:rsidRDefault="007E2DE6">
            <w:pPr>
              <w:pStyle w:val="TableParagraph"/>
              <w:spacing w:line="252" w:lineRule="exact"/>
              <w:ind w:right="431"/>
            </w:pPr>
            <w:r>
              <w:t>тактильные, слуховые, вкусовые ощущения («Оп-</w:t>
            </w:r>
          </w:p>
        </w:tc>
      </w:tr>
    </w:tbl>
    <w:p w:rsidR="00393155" w:rsidRDefault="00393155">
      <w:pPr>
        <w:spacing w:line="252" w:lineRule="exact"/>
        <w:sectPr w:rsidR="00393155">
          <w:pgSz w:w="16840" w:h="11910" w:orient="landscape"/>
          <w:pgMar w:top="1100" w:right="240" w:bottom="280" w:left="160" w:header="720" w:footer="720" w:gutter="0"/>
          <w:cols w:space="720"/>
        </w:sectPr>
      </w:pPr>
    </w:p>
    <w:p w:rsidR="00393155" w:rsidRDefault="00393155">
      <w:pPr>
        <w:pStyle w:val="a3"/>
        <w:spacing w:before="9" w:after="1"/>
        <w:rPr>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6"/>
        <w:gridCol w:w="2746"/>
        <w:gridCol w:w="5341"/>
        <w:gridCol w:w="3082"/>
      </w:tblGrid>
      <w:tr w:rsidR="00393155">
        <w:trPr>
          <w:trHeight w:val="8096"/>
        </w:trPr>
        <w:tc>
          <w:tcPr>
            <w:tcW w:w="3826" w:type="dxa"/>
          </w:tcPr>
          <w:p w:rsidR="00393155" w:rsidRDefault="007E2DE6">
            <w:pPr>
              <w:pStyle w:val="TableParagraph"/>
              <w:ind w:right="349"/>
            </w:pPr>
            <w:r>
              <w:t>соответствии с правилами и общим игровым</w:t>
            </w:r>
            <w:r>
              <w:rPr>
                <w:spacing w:val="-1"/>
              </w:rPr>
              <w:t xml:space="preserve"> </w:t>
            </w:r>
            <w:r>
              <w:t>замыслом.</w:t>
            </w:r>
          </w:p>
          <w:p w:rsidR="00393155" w:rsidRDefault="007E2DE6">
            <w:pPr>
              <w:pStyle w:val="TableParagraph"/>
              <w:ind w:right="651" w:firstLine="283"/>
            </w:pPr>
            <w:r>
              <w:t>Учить подбирать предметы и атрибуты для</w:t>
            </w:r>
            <w:r>
              <w:rPr>
                <w:spacing w:val="-1"/>
              </w:rPr>
              <w:t xml:space="preserve"> </w:t>
            </w:r>
            <w:r>
              <w:t>игры.</w:t>
            </w:r>
          </w:p>
          <w:p w:rsidR="00393155" w:rsidRDefault="007E2DE6">
            <w:pPr>
              <w:pStyle w:val="TableParagraph"/>
              <w:ind w:right="122" w:firstLine="283"/>
            </w:pPr>
            <w:r>
              <w:t>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w:t>
            </w:r>
          </w:p>
          <w:p w:rsidR="00393155" w:rsidRDefault="007E2DE6">
            <w:pPr>
              <w:pStyle w:val="TableParagraph"/>
              <w:ind w:right="94" w:firstLine="283"/>
              <w:jc w:val="both"/>
            </w:pPr>
            <w:r>
              <w:t>Формировать умения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393155" w:rsidRDefault="007E2DE6">
            <w:pPr>
              <w:pStyle w:val="TableParagraph"/>
              <w:tabs>
                <w:tab w:val="left" w:pos="2716"/>
              </w:tabs>
              <w:ind w:right="94" w:firstLine="283"/>
              <w:jc w:val="both"/>
            </w:pPr>
            <w:r>
              <w:t>Воспитывать</w:t>
            </w:r>
            <w:r>
              <w:tab/>
            </w:r>
            <w:r>
              <w:rPr>
                <w:spacing w:val="-3"/>
              </w:rPr>
              <w:t xml:space="preserve">дружеские </w:t>
            </w:r>
            <w:r>
              <w:t>взаимоотношения между детьми, развивать умение считаться с интересами</w:t>
            </w:r>
            <w:r>
              <w:rPr>
                <w:spacing w:val="-1"/>
              </w:rPr>
              <w:t xml:space="preserve"> </w:t>
            </w:r>
            <w:r>
              <w:t>товарищей.</w:t>
            </w:r>
          </w:p>
          <w:p w:rsidR="00393155" w:rsidRDefault="007E2DE6">
            <w:pPr>
              <w:pStyle w:val="TableParagraph"/>
              <w:tabs>
                <w:tab w:val="left" w:pos="2884"/>
                <w:tab w:val="left" w:pos="2994"/>
              </w:tabs>
              <w:ind w:right="94" w:firstLine="283"/>
              <w:jc w:val="both"/>
            </w:pPr>
            <w:r>
              <w:t>Расширять</w:t>
            </w:r>
            <w:r>
              <w:tab/>
            </w:r>
            <w:r>
              <w:tab/>
            </w:r>
            <w:r>
              <w:rPr>
                <w:spacing w:val="-4"/>
              </w:rPr>
              <w:t xml:space="preserve">область </w:t>
            </w:r>
            <w:r>
              <w:t>самостоятельных действий детей в выборе роли, разработке и осуществлении</w:t>
            </w:r>
            <w:r>
              <w:tab/>
            </w:r>
            <w:r>
              <w:rPr>
                <w:spacing w:val="-3"/>
              </w:rPr>
              <w:t xml:space="preserve">замысла, </w:t>
            </w:r>
            <w:r>
              <w:t>использовании атрибутов; развивать социальные отношения играющих за счет осмысления</w:t>
            </w:r>
            <w:r>
              <w:rPr>
                <w:spacing w:val="16"/>
              </w:rPr>
              <w:t xml:space="preserve"> </w:t>
            </w:r>
            <w:r>
              <w:t>профессиональной</w:t>
            </w:r>
          </w:p>
          <w:p w:rsidR="00393155" w:rsidRDefault="007E2DE6">
            <w:pPr>
              <w:pStyle w:val="TableParagraph"/>
              <w:spacing w:line="239" w:lineRule="exact"/>
              <w:jc w:val="both"/>
            </w:pPr>
            <w:r>
              <w:t>деятельности взрослых.</w:t>
            </w:r>
          </w:p>
        </w:tc>
        <w:tc>
          <w:tcPr>
            <w:tcW w:w="2746" w:type="dxa"/>
          </w:tcPr>
          <w:p w:rsidR="00393155" w:rsidRDefault="007E2DE6">
            <w:pPr>
              <w:pStyle w:val="TableParagraph"/>
              <w:spacing w:line="246" w:lineRule="exact"/>
              <w:ind w:left="110"/>
            </w:pPr>
            <w:r>
              <w:t>выполнению правил.</w:t>
            </w:r>
          </w:p>
          <w:p w:rsidR="00393155" w:rsidRDefault="007E2DE6">
            <w:pPr>
              <w:pStyle w:val="TableParagraph"/>
              <w:ind w:left="110" w:right="134" w:firstLine="708"/>
            </w:pPr>
            <w:r>
              <w:t>Развивать творческие способности детей в играх (придумывание вариантов игр, комбинирование движений).</w:t>
            </w:r>
          </w:p>
        </w:tc>
        <w:tc>
          <w:tcPr>
            <w:tcW w:w="5341" w:type="dxa"/>
          </w:tcPr>
          <w:p w:rsidR="00393155" w:rsidRDefault="007E2DE6">
            <w:pPr>
              <w:pStyle w:val="TableParagraph"/>
              <w:tabs>
                <w:tab w:val="left" w:pos="1722"/>
                <w:tab w:val="left" w:pos="3744"/>
              </w:tabs>
              <w:ind w:right="94" w:firstLine="283"/>
              <w:jc w:val="both"/>
            </w:pPr>
            <w:r>
              <w:t>Разыгрывать несложные представления по знакомым</w:t>
            </w:r>
            <w:r>
              <w:tab/>
              <w:t>литературным</w:t>
            </w:r>
            <w:r>
              <w:tab/>
            </w:r>
            <w:r>
              <w:rPr>
                <w:spacing w:val="-1"/>
              </w:rPr>
              <w:t xml:space="preserve">произведениям; </w:t>
            </w:r>
            <w:r>
              <w:t>использовать для воплощения образа известные выразительные средства (интонацию, мимику,</w:t>
            </w:r>
            <w:r>
              <w:rPr>
                <w:spacing w:val="-13"/>
              </w:rPr>
              <w:t xml:space="preserve"> </w:t>
            </w:r>
            <w:r>
              <w:t>жест).</w:t>
            </w:r>
          </w:p>
          <w:p w:rsidR="00393155" w:rsidRDefault="007E2DE6">
            <w:pPr>
              <w:pStyle w:val="TableParagraph"/>
              <w:ind w:right="178" w:firstLine="283"/>
            </w:pPr>
            <w: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393155" w:rsidRDefault="007E2DE6">
            <w:pPr>
              <w:pStyle w:val="TableParagraph"/>
              <w:ind w:right="98" w:firstLine="283"/>
              <w:jc w:val="both"/>
            </w:pPr>
            <w:r>
              <w:t>Создавать условия для развития умений чувствовать и понимать эмоциональное состояние героя, вступать в ролевое взаимодействие с другими персонажами.</w:t>
            </w:r>
          </w:p>
          <w:p w:rsidR="00393155" w:rsidRDefault="007E2DE6">
            <w:pPr>
              <w:pStyle w:val="TableParagraph"/>
              <w:ind w:right="177" w:firstLine="283"/>
            </w:pPr>
            <w: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w:t>
            </w:r>
            <w:r>
              <w:rPr>
                <w:spacing w:val="-1"/>
              </w:rPr>
              <w:t xml:space="preserve"> </w:t>
            </w:r>
            <w:r>
              <w:t>ролей.</w:t>
            </w:r>
          </w:p>
          <w:p w:rsidR="00393155" w:rsidRDefault="007E2DE6">
            <w:pPr>
              <w:pStyle w:val="TableParagraph"/>
              <w:tabs>
                <w:tab w:val="left" w:pos="2425"/>
                <w:tab w:val="left" w:pos="4335"/>
              </w:tabs>
              <w:ind w:right="97" w:firstLine="283"/>
              <w:jc w:val="both"/>
            </w:pPr>
            <w:r>
              <w:t>Содействовать</w:t>
            </w:r>
            <w:r>
              <w:tab/>
              <w:t>дальнейшему</w:t>
            </w:r>
            <w:r>
              <w:tab/>
            </w:r>
            <w:r>
              <w:rPr>
                <w:spacing w:val="-3"/>
              </w:rPr>
              <w:t xml:space="preserve">развитию </w:t>
            </w:r>
            <w:r>
              <w:t>режиссерской игры, предоставляя место, игровые материалы и возможность объединения нескольких детей в длительной</w:t>
            </w:r>
            <w:r>
              <w:rPr>
                <w:spacing w:val="-4"/>
              </w:rPr>
              <w:t xml:space="preserve"> </w:t>
            </w:r>
            <w:r>
              <w:t>игре.</w:t>
            </w:r>
          </w:p>
          <w:p w:rsidR="00393155" w:rsidRDefault="007E2DE6">
            <w:pPr>
              <w:pStyle w:val="TableParagraph"/>
              <w:ind w:right="97" w:firstLine="283"/>
              <w:jc w:val="both"/>
            </w:pPr>
            <w:r>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393155" w:rsidRDefault="007E2DE6">
            <w:pPr>
              <w:pStyle w:val="TableParagraph"/>
              <w:tabs>
                <w:tab w:val="left" w:pos="2147"/>
                <w:tab w:val="left" w:pos="3990"/>
              </w:tabs>
              <w:ind w:right="94" w:firstLine="283"/>
              <w:jc w:val="both"/>
            </w:pPr>
            <w:r>
              <w:t>Продолжать</w:t>
            </w:r>
            <w:r>
              <w:tab/>
              <w:t>использовать</w:t>
            </w:r>
            <w:r>
              <w:tab/>
            </w:r>
            <w:r>
              <w:rPr>
                <w:spacing w:val="-3"/>
              </w:rPr>
              <w:t xml:space="preserve">возможности </w:t>
            </w:r>
            <w:r>
              <w:t>педагогического театра (взрослых) для накопления эмоционально-чувственного опыта, понимания детьми комплекса выразительных средств, применяемых в</w:t>
            </w:r>
            <w:r>
              <w:rPr>
                <w:spacing w:val="-2"/>
              </w:rPr>
              <w:t xml:space="preserve"> </w:t>
            </w:r>
            <w:r>
              <w:t>спектакле.</w:t>
            </w:r>
          </w:p>
        </w:tc>
        <w:tc>
          <w:tcPr>
            <w:tcW w:w="3082" w:type="dxa"/>
          </w:tcPr>
          <w:p w:rsidR="00393155" w:rsidRDefault="007E2DE6">
            <w:pPr>
              <w:pStyle w:val="TableParagraph"/>
              <w:ind w:right="108"/>
            </w:pPr>
            <w:r>
              <w:t>редели на ощупь (по вкусу, по звучанию)»). Развивать наблюдательность и внимание («Что</w:t>
            </w:r>
            <w:r>
              <w:rPr>
                <w:spacing w:val="-11"/>
              </w:rPr>
              <w:t xml:space="preserve"> </w:t>
            </w:r>
            <w:r>
              <w:t>изменилось»,</w:t>
            </w:r>
          </w:p>
          <w:p w:rsidR="00393155" w:rsidRDefault="007E2DE6">
            <w:pPr>
              <w:pStyle w:val="TableParagraph"/>
              <w:spacing w:line="251" w:lineRule="exact"/>
            </w:pPr>
            <w:r>
              <w:t>«У кого колечко»).</w:t>
            </w:r>
          </w:p>
          <w:p w:rsidR="00393155" w:rsidRDefault="007E2DE6">
            <w:pPr>
              <w:pStyle w:val="TableParagraph"/>
              <w:ind w:right="158" w:firstLine="708"/>
            </w:pPr>
            <w:r>
              <w:t>Поощрять стремление освоить правила простейших настольно-печатных игр («Домино», «Лото»).</w:t>
            </w:r>
          </w:p>
        </w:tc>
      </w:tr>
    </w:tbl>
    <w:p w:rsidR="00393155" w:rsidRDefault="00393155">
      <w:pPr>
        <w:pStyle w:val="a3"/>
        <w:spacing w:before="3"/>
        <w:rPr>
          <w:sz w:val="20"/>
        </w:rPr>
      </w:pPr>
    </w:p>
    <w:p w:rsidR="00393155" w:rsidRDefault="00393155">
      <w:pPr>
        <w:rPr>
          <w:sz w:val="20"/>
        </w:rPr>
        <w:sectPr w:rsidR="00393155">
          <w:pgSz w:w="16840" w:h="11910" w:orient="landscape"/>
          <w:pgMar w:top="1100" w:right="240" w:bottom="280" w:left="160" w:header="720" w:footer="720" w:gutter="0"/>
          <w:cols w:space="720"/>
        </w:sectPr>
      </w:pPr>
    </w:p>
    <w:p w:rsidR="00393155" w:rsidRDefault="00393155">
      <w:pPr>
        <w:pStyle w:val="a3"/>
        <w:rPr>
          <w:sz w:val="26"/>
        </w:rPr>
      </w:pPr>
    </w:p>
    <w:p w:rsidR="00393155" w:rsidRDefault="00393155">
      <w:pPr>
        <w:pStyle w:val="a3"/>
        <w:spacing w:before="6"/>
        <w:rPr>
          <w:sz w:val="37"/>
        </w:rPr>
      </w:pPr>
    </w:p>
    <w:p w:rsidR="00393155" w:rsidRDefault="007E2DE6">
      <w:pPr>
        <w:pStyle w:val="a3"/>
        <w:ind w:left="1681"/>
      </w:pPr>
      <w:r>
        <w:t>Цели и задачи</w:t>
      </w:r>
    </w:p>
    <w:p w:rsidR="00393155" w:rsidRDefault="007E2DE6">
      <w:pPr>
        <w:pStyle w:val="1"/>
        <w:spacing w:before="90"/>
        <w:ind w:left="2721"/>
      </w:pPr>
      <w:r>
        <w:rPr>
          <w:b w:val="0"/>
        </w:rPr>
        <w:br w:type="column"/>
      </w:r>
      <w:r>
        <w:t>Образовательная область «Физическое развитие»</w:t>
      </w:r>
    </w:p>
    <w:p w:rsidR="00393155" w:rsidRDefault="007E2DE6">
      <w:pPr>
        <w:spacing w:before="45"/>
        <w:ind w:left="1681"/>
        <w:rPr>
          <w:b/>
          <w:sz w:val="24"/>
        </w:rPr>
      </w:pPr>
      <w:r>
        <w:rPr>
          <w:b/>
          <w:sz w:val="24"/>
        </w:rPr>
        <w:t>Формирование начальных представлений о здоровом образе жизни</w:t>
      </w:r>
    </w:p>
    <w:p w:rsidR="00393155" w:rsidRDefault="00393155">
      <w:pPr>
        <w:rPr>
          <w:sz w:val="24"/>
        </w:rPr>
        <w:sectPr w:rsidR="00393155">
          <w:type w:val="continuous"/>
          <w:pgSz w:w="16840" w:h="11910" w:orient="landscape"/>
          <w:pgMar w:top="640" w:right="240" w:bottom="0" w:left="160" w:header="720" w:footer="720" w:gutter="0"/>
          <w:cols w:num="2" w:space="720" w:equalWidth="0">
            <w:col w:w="3177" w:space="150"/>
            <w:col w:w="13113"/>
          </w:cols>
        </w:sectPr>
      </w:pPr>
    </w:p>
    <w:p w:rsidR="00393155" w:rsidRDefault="007E2DE6">
      <w:pPr>
        <w:pStyle w:val="a4"/>
        <w:numPr>
          <w:ilvl w:val="0"/>
          <w:numId w:val="117"/>
        </w:numPr>
        <w:tabs>
          <w:tab w:val="left" w:pos="1256"/>
        </w:tabs>
        <w:spacing w:before="165"/>
        <w:rPr>
          <w:sz w:val="24"/>
        </w:rPr>
      </w:pPr>
      <w:r>
        <w:rPr>
          <w:sz w:val="24"/>
        </w:rPr>
        <w:lastRenderedPageBreak/>
        <w:t>Продолжать знакомство детей с частями тела и органами чувств</w:t>
      </w:r>
      <w:r>
        <w:rPr>
          <w:spacing w:val="1"/>
          <w:sz w:val="24"/>
        </w:rPr>
        <w:t xml:space="preserve"> </w:t>
      </w:r>
      <w:r>
        <w:rPr>
          <w:sz w:val="24"/>
        </w:rPr>
        <w:t>человека.</w:t>
      </w:r>
    </w:p>
    <w:p w:rsidR="00393155" w:rsidRDefault="007E2DE6">
      <w:pPr>
        <w:pStyle w:val="a4"/>
        <w:numPr>
          <w:ilvl w:val="0"/>
          <w:numId w:val="117"/>
        </w:numPr>
        <w:tabs>
          <w:tab w:val="left" w:pos="1256"/>
        </w:tabs>
        <w:spacing w:before="41" w:line="276" w:lineRule="auto"/>
        <w:ind w:right="580"/>
        <w:rPr>
          <w:sz w:val="24"/>
        </w:rPr>
      </w:pPr>
      <w:r>
        <w:rPr>
          <w:sz w:val="24"/>
        </w:rPr>
        <w:t xml:space="preserve">Формировать представление о значении частей тела и органов чувств для жизни и здоровья человека (руки делают много полезных </w:t>
      </w:r>
      <w:r>
        <w:rPr>
          <w:spacing w:val="2"/>
          <w:sz w:val="24"/>
        </w:rPr>
        <w:t xml:space="preserve">дел; </w:t>
      </w:r>
      <w:r>
        <w:rPr>
          <w:sz w:val="24"/>
        </w:rPr>
        <w:t>ноги помогают</w:t>
      </w:r>
      <w:r>
        <w:rPr>
          <w:spacing w:val="-1"/>
          <w:sz w:val="24"/>
        </w:rPr>
        <w:t xml:space="preserve"> </w:t>
      </w:r>
      <w:r>
        <w:rPr>
          <w:sz w:val="24"/>
        </w:rPr>
        <w:t>двигаться)</w:t>
      </w:r>
    </w:p>
    <w:p w:rsidR="00393155" w:rsidRDefault="007E2DE6">
      <w:pPr>
        <w:pStyle w:val="a4"/>
        <w:numPr>
          <w:ilvl w:val="0"/>
          <w:numId w:val="117"/>
        </w:numPr>
        <w:tabs>
          <w:tab w:val="left" w:pos="1256"/>
        </w:tabs>
        <w:spacing w:line="275" w:lineRule="exact"/>
        <w:rPr>
          <w:sz w:val="24"/>
        </w:rPr>
      </w:pPr>
      <w:r>
        <w:rPr>
          <w:sz w:val="24"/>
        </w:rPr>
        <w:t>Воспитывать потребность в соблюдении режима питания, употреблении в пищу овощей и фруктов, других полезных</w:t>
      </w:r>
      <w:r>
        <w:rPr>
          <w:spacing w:val="-16"/>
          <w:sz w:val="24"/>
        </w:rPr>
        <w:t xml:space="preserve"> </w:t>
      </w:r>
      <w:r>
        <w:rPr>
          <w:sz w:val="24"/>
        </w:rPr>
        <w:t>продуктов.</w:t>
      </w:r>
    </w:p>
    <w:p w:rsidR="00393155" w:rsidRDefault="007E2DE6">
      <w:pPr>
        <w:pStyle w:val="a4"/>
        <w:numPr>
          <w:ilvl w:val="0"/>
          <w:numId w:val="117"/>
        </w:numPr>
        <w:tabs>
          <w:tab w:val="left" w:pos="1256"/>
        </w:tabs>
        <w:spacing w:before="43" w:line="276" w:lineRule="auto"/>
        <w:ind w:right="595"/>
        <w:rPr>
          <w:sz w:val="24"/>
        </w:rPr>
      </w:pPr>
      <w:r>
        <w:rPr>
          <w:sz w:val="24"/>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w:t>
      </w:r>
      <w:r>
        <w:rPr>
          <w:spacing w:val="-5"/>
          <w:sz w:val="24"/>
        </w:rPr>
        <w:t xml:space="preserve"> </w:t>
      </w:r>
      <w:r>
        <w:rPr>
          <w:sz w:val="24"/>
        </w:rPr>
        <w:t>закаливания.</w:t>
      </w:r>
    </w:p>
    <w:p w:rsidR="00393155" w:rsidRDefault="007E2DE6">
      <w:pPr>
        <w:pStyle w:val="a4"/>
        <w:numPr>
          <w:ilvl w:val="0"/>
          <w:numId w:val="117"/>
        </w:numPr>
        <w:tabs>
          <w:tab w:val="left" w:pos="1256"/>
        </w:tabs>
        <w:spacing w:line="275" w:lineRule="exact"/>
        <w:rPr>
          <w:sz w:val="24"/>
        </w:rPr>
      </w:pPr>
      <w:r>
        <w:rPr>
          <w:sz w:val="24"/>
        </w:rPr>
        <w:t>Знакомить детей с понятиями «здоровье» и «болезнь».</w:t>
      </w:r>
    </w:p>
    <w:p w:rsidR="00393155" w:rsidRDefault="007E2DE6">
      <w:pPr>
        <w:pStyle w:val="a4"/>
        <w:numPr>
          <w:ilvl w:val="0"/>
          <w:numId w:val="117"/>
        </w:numPr>
        <w:tabs>
          <w:tab w:val="left" w:pos="1256"/>
        </w:tabs>
        <w:spacing w:before="41" w:line="278" w:lineRule="auto"/>
        <w:ind w:right="583"/>
        <w:rPr>
          <w:sz w:val="24"/>
        </w:rPr>
      </w:pPr>
      <w:r>
        <w:rPr>
          <w:sz w:val="24"/>
        </w:rPr>
        <w:t xml:space="preserve">Развивать умение устанавливать связь между совершаемым действием и состоянием организма, самочувствием («Я чищу зубы—значит, они у меня будут крепкими и здоровыми», </w:t>
      </w:r>
      <w:r>
        <w:rPr>
          <w:spacing w:val="-4"/>
          <w:sz w:val="24"/>
        </w:rPr>
        <w:t xml:space="preserve">«Я </w:t>
      </w:r>
      <w:r>
        <w:rPr>
          <w:sz w:val="24"/>
        </w:rPr>
        <w:t>промочил ноги на улице, и у меня начался</w:t>
      </w:r>
      <w:r>
        <w:rPr>
          <w:spacing w:val="-1"/>
          <w:sz w:val="24"/>
        </w:rPr>
        <w:t xml:space="preserve"> </w:t>
      </w:r>
      <w:r>
        <w:rPr>
          <w:sz w:val="24"/>
        </w:rPr>
        <w:t>насморк»).</w:t>
      </w:r>
    </w:p>
    <w:p w:rsidR="00393155" w:rsidRDefault="007E2DE6">
      <w:pPr>
        <w:pStyle w:val="a4"/>
        <w:numPr>
          <w:ilvl w:val="0"/>
          <w:numId w:val="117"/>
        </w:numPr>
        <w:tabs>
          <w:tab w:val="left" w:pos="1256"/>
        </w:tabs>
        <w:spacing w:line="272" w:lineRule="exact"/>
        <w:rPr>
          <w:sz w:val="24"/>
        </w:rPr>
      </w:pPr>
      <w:r>
        <w:rPr>
          <w:sz w:val="24"/>
        </w:rPr>
        <w:t>Формировать умение оказывать себе элементарную помощь при ушибах, обращаться за помощью к взрослым при заболевании,</w:t>
      </w:r>
      <w:r>
        <w:rPr>
          <w:spacing w:val="-14"/>
          <w:sz w:val="24"/>
        </w:rPr>
        <w:t xml:space="preserve"> </w:t>
      </w:r>
      <w:r>
        <w:rPr>
          <w:sz w:val="24"/>
        </w:rPr>
        <w:t>травме.</w:t>
      </w:r>
    </w:p>
    <w:p w:rsidR="00393155" w:rsidRDefault="007E2DE6">
      <w:pPr>
        <w:pStyle w:val="a4"/>
        <w:numPr>
          <w:ilvl w:val="0"/>
          <w:numId w:val="117"/>
        </w:numPr>
        <w:tabs>
          <w:tab w:val="left" w:pos="1256"/>
        </w:tabs>
        <w:spacing w:before="41" w:line="276" w:lineRule="auto"/>
        <w:ind w:right="578"/>
        <w:rPr>
          <w:sz w:val="24"/>
        </w:rPr>
      </w:pPr>
      <w:r>
        <w:rPr>
          <w:sz w:val="24"/>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w:t>
      </w:r>
      <w:r>
        <w:rPr>
          <w:spacing w:val="1"/>
          <w:sz w:val="24"/>
        </w:rPr>
        <w:t xml:space="preserve"> </w:t>
      </w:r>
      <w:r>
        <w:rPr>
          <w:sz w:val="24"/>
        </w:rPr>
        <w:t>организма.</w:t>
      </w:r>
    </w:p>
    <w:p w:rsidR="00393155" w:rsidRDefault="00393155">
      <w:pPr>
        <w:pStyle w:val="a3"/>
        <w:rPr>
          <w:sz w:val="20"/>
        </w:rPr>
      </w:pPr>
    </w:p>
    <w:p w:rsidR="00393155" w:rsidRDefault="007E2DE6">
      <w:pPr>
        <w:pStyle w:val="1"/>
        <w:spacing w:before="90"/>
        <w:ind w:left="7576"/>
      </w:pPr>
      <w:r>
        <w:t>Физическая культура</w:t>
      </w:r>
    </w:p>
    <w:p w:rsidR="00393155" w:rsidRDefault="007E2DE6">
      <w:pPr>
        <w:spacing w:before="2"/>
        <w:ind w:left="1681"/>
        <w:rPr>
          <w:b/>
          <w:sz w:val="24"/>
        </w:rPr>
      </w:pPr>
      <w:r>
        <w:rPr>
          <w:b/>
          <w:sz w:val="24"/>
        </w:rPr>
        <w:t>Цели и задачи.</w:t>
      </w:r>
    </w:p>
    <w:p w:rsidR="00393155" w:rsidRDefault="007E2DE6">
      <w:pPr>
        <w:pStyle w:val="a4"/>
        <w:numPr>
          <w:ilvl w:val="0"/>
          <w:numId w:val="116"/>
        </w:numPr>
        <w:tabs>
          <w:tab w:val="left" w:pos="1399"/>
          <w:tab w:val="left" w:pos="1400"/>
        </w:tabs>
        <w:spacing w:before="51"/>
        <w:rPr>
          <w:sz w:val="24"/>
        </w:rPr>
      </w:pPr>
      <w:r>
        <w:rPr>
          <w:sz w:val="24"/>
        </w:rPr>
        <w:t>Формировать правильную</w:t>
      </w:r>
      <w:r>
        <w:rPr>
          <w:spacing w:val="2"/>
          <w:sz w:val="24"/>
        </w:rPr>
        <w:t xml:space="preserve"> </w:t>
      </w:r>
      <w:r>
        <w:rPr>
          <w:sz w:val="24"/>
        </w:rPr>
        <w:t>осанку.</w:t>
      </w:r>
    </w:p>
    <w:p w:rsidR="00393155" w:rsidRDefault="007E2DE6">
      <w:pPr>
        <w:pStyle w:val="a4"/>
        <w:numPr>
          <w:ilvl w:val="0"/>
          <w:numId w:val="116"/>
        </w:numPr>
        <w:tabs>
          <w:tab w:val="left" w:pos="1399"/>
          <w:tab w:val="left" w:pos="1400"/>
        </w:tabs>
        <w:spacing w:before="41" w:line="278" w:lineRule="auto"/>
        <w:ind w:right="581"/>
        <w:rPr>
          <w:sz w:val="24"/>
        </w:rPr>
      </w:pPr>
      <w:r>
        <w:rPr>
          <w:sz w:val="24"/>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393155" w:rsidRDefault="007E2DE6">
      <w:pPr>
        <w:pStyle w:val="a4"/>
        <w:numPr>
          <w:ilvl w:val="0"/>
          <w:numId w:val="116"/>
        </w:numPr>
        <w:tabs>
          <w:tab w:val="left" w:pos="1399"/>
          <w:tab w:val="left" w:pos="1400"/>
        </w:tabs>
        <w:spacing w:line="276" w:lineRule="auto"/>
        <w:ind w:right="578"/>
        <w:rPr>
          <w:sz w:val="24"/>
        </w:rPr>
      </w:pPr>
      <w:r>
        <w:rPr>
          <w:sz w:val="24"/>
        </w:rPr>
        <w:t xml:space="preserve">Закреплять и развивать умение ходить и бегать с согласованными движениями </w:t>
      </w:r>
      <w:r>
        <w:rPr>
          <w:spacing w:val="-2"/>
          <w:sz w:val="24"/>
        </w:rPr>
        <w:t xml:space="preserve">рук </w:t>
      </w:r>
      <w:r>
        <w:rPr>
          <w:sz w:val="24"/>
        </w:rPr>
        <w:t>и ног. Учить бегать легко, ритмично, энергично отталки- ваясь</w:t>
      </w:r>
      <w:r>
        <w:rPr>
          <w:spacing w:val="-1"/>
          <w:sz w:val="24"/>
        </w:rPr>
        <w:t xml:space="preserve"> </w:t>
      </w:r>
      <w:r>
        <w:rPr>
          <w:sz w:val="24"/>
        </w:rPr>
        <w:t>носком.</w:t>
      </w:r>
    </w:p>
    <w:p w:rsidR="00393155" w:rsidRDefault="007E2DE6">
      <w:pPr>
        <w:pStyle w:val="a4"/>
        <w:numPr>
          <w:ilvl w:val="0"/>
          <w:numId w:val="116"/>
        </w:numPr>
        <w:tabs>
          <w:tab w:val="left" w:pos="1399"/>
          <w:tab w:val="left" w:pos="1400"/>
        </w:tabs>
        <w:spacing w:line="275" w:lineRule="exact"/>
        <w:rPr>
          <w:sz w:val="24"/>
        </w:rPr>
      </w:pPr>
      <w:r>
        <w:rPr>
          <w:sz w:val="24"/>
        </w:rPr>
        <w:t>Учить ползать, пролезать, подлезать, перелезать через</w:t>
      </w:r>
      <w:r>
        <w:rPr>
          <w:spacing w:val="-4"/>
          <w:sz w:val="24"/>
        </w:rPr>
        <w:t xml:space="preserve"> </w:t>
      </w:r>
      <w:r>
        <w:rPr>
          <w:sz w:val="24"/>
        </w:rPr>
        <w:t>предметы.</w:t>
      </w:r>
    </w:p>
    <w:p w:rsidR="00393155" w:rsidRDefault="007E2DE6">
      <w:pPr>
        <w:pStyle w:val="a4"/>
        <w:numPr>
          <w:ilvl w:val="0"/>
          <w:numId w:val="116"/>
        </w:numPr>
        <w:tabs>
          <w:tab w:val="left" w:pos="1399"/>
          <w:tab w:val="left" w:pos="1400"/>
        </w:tabs>
        <w:spacing w:before="39" w:line="276" w:lineRule="auto"/>
        <w:ind w:right="586"/>
        <w:rPr>
          <w:sz w:val="24"/>
        </w:rPr>
      </w:pPr>
      <w:r>
        <w:rPr>
          <w:sz w:val="24"/>
        </w:rPr>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с места учить сочетать отталкивание со взмахом рук, при приземлении сохранять</w:t>
      </w:r>
      <w:r>
        <w:rPr>
          <w:spacing w:val="-21"/>
          <w:sz w:val="24"/>
        </w:rPr>
        <w:t xml:space="preserve"> </w:t>
      </w:r>
      <w:r>
        <w:rPr>
          <w:sz w:val="24"/>
        </w:rPr>
        <w:t>равновесие.</w:t>
      </w:r>
    </w:p>
    <w:p w:rsidR="00393155" w:rsidRDefault="007E2DE6">
      <w:pPr>
        <w:pStyle w:val="a4"/>
        <w:numPr>
          <w:ilvl w:val="0"/>
          <w:numId w:val="116"/>
        </w:numPr>
        <w:tabs>
          <w:tab w:val="left" w:pos="1399"/>
          <w:tab w:val="left" w:pos="1400"/>
        </w:tabs>
        <w:spacing w:line="276" w:lineRule="auto"/>
        <w:ind w:right="595"/>
        <w:rPr>
          <w:sz w:val="24"/>
        </w:rPr>
      </w:pPr>
      <w:r>
        <w:rPr>
          <w:sz w:val="24"/>
        </w:rPr>
        <w:t xml:space="preserve">Закреплять умение принимать правильное исходное положение при метании, отбивать мяч о землю правой и левой рукой, бросать и ловить его кистями </w:t>
      </w:r>
      <w:r>
        <w:rPr>
          <w:spacing w:val="-2"/>
          <w:sz w:val="24"/>
        </w:rPr>
        <w:t xml:space="preserve">рук </w:t>
      </w:r>
      <w:r>
        <w:rPr>
          <w:sz w:val="24"/>
        </w:rPr>
        <w:t>(не прижимая к груди).</w:t>
      </w:r>
    </w:p>
    <w:p w:rsidR="00393155" w:rsidRDefault="007E2DE6">
      <w:pPr>
        <w:pStyle w:val="a4"/>
        <w:numPr>
          <w:ilvl w:val="0"/>
          <w:numId w:val="116"/>
        </w:numPr>
        <w:tabs>
          <w:tab w:val="left" w:pos="1399"/>
          <w:tab w:val="left" w:pos="1400"/>
        </w:tabs>
        <w:spacing w:before="1"/>
        <w:rPr>
          <w:sz w:val="24"/>
        </w:rPr>
      </w:pPr>
      <w:r>
        <w:rPr>
          <w:sz w:val="24"/>
        </w:rPr>
        <w:t>Учить кататься на самокате по</w:t>
      </w:r>
      <w:r>
        <w:rPr>
          <w:spacing w:val="-1"/>
          <w:sz w:val="24"/>
        </w:rPr>
        <w:t xml:space="preserve"> </w:t>
      </w:r>
      <w:r>
        <w:rPr>
          <w:sz w:val="24"/>
        </w:rPr>
        <w:t>прямой.</w:t>
      </w:r>
    </w:p>
    <w:p w:rsidR="00393155" w:rsidRDefault="007E2DE6">
      <w:pPr>
        <w:pStyle w:val="a4"/>
        <w:numPr>
          <w:ilvl w:val="0"/>
          <w:numId w:val="116"/>
        </w:numPr>
        <w:tabs>
          <w:tab w:val="left" w:pos="1399"/>
          <w:tab w:val="left" w:pos="1400"/>
        </w:tabs>
        <w:spacing w:before="41"/>
        <w:rPr>
          <w:sz w:val="24"/>
        </w:rPr>
      </w:pPr>
      <w:r>
        <w:rPr>
          <w:sz w:val="24"/>
        </w:rPr>
        <w:t>Учить построениям, соблюдению дистанции во время</w:t>
      </w:r>
      <w:r>
        <w:rPr>
          <w:spacing w:val="-5"/>
          <w:sz w:val="24"/>
        </w:rPr>
        <w:t xml:space="preserve"> </w:t>
      </w:r>
      <w:r>
        <w:rPr>
          <w:sz w:val="24"/>
        </w:rPr>
        <w:t>передвижения.</w:t>
      </w:r>
    </w:p>
    <w:p w:rsidR="00393155" w:rsidRDefault="007E2DE6">
      <w:pPr>
        <w:pStyle w:val="a4"/>
        <w:numPr>
          <w:ilvl w:val="0"/>
          <w:numId w:val="116"/>
        </w:numPr>
        <w:tabs>
          <w:tab w:val="left" w:pos="1399"/>
          <w:tab w:val="left" w:pos="1400"/>
        </w:tabs>
        <w:spacing w:before="40"/>
        <w:rPr>
          <w:sz w:val="24"/>
        </w:rPr>
      </w:pPr>
      <w:r>
        <w:rPr>
          <w:sz w:val="24"/>
        </w:rPr>
        <w:t>Учить выполнять ведущую роль в подвижной игре, осознанно относиться к выполнению правил</w:t>
      </w:r>
      <w:r>
        <w:rPr>
          <w:spacing w:val="-8"/>
          <w:sz w:val="24"/>
        </w:rPr>
        <w:t xml:space="preserve"> </w:t>
      </w:r>
      <w:r>
        <w:rPr>
          <w:sz w:val="24"/>
        </w:rPr>
        <w:t>игры.</w:t>
      </w:r>
    </w:p>
    <w:p w:rsidR="00393155" w:rsidRDefault="007E2DE6">
      <w:pPr>
        <w:pStyle w:val="a4"/>
        <w:numPr>
          <w:ilvl w:val="0"/>
          <w:numId w:val="116"/>
        </w:numPr>
        <w:tabs>
          <w:tab w:val="left" w:pos="1400"/>
        </w:tabs>
        <w:spacing w:before="41" w:line="278" w:lineRule="auto"/>
        <w:ind w:right="578"/>
        <w:rPr>
          <w:sz w:val="24"/>
        </w:rPr>
      </w:pPr>
      <w:r>
        <w:rPr>
          <w:sz w:val="24"/>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w:t>
      </w:r>
      <w:r>
        <w:rPr>
          <w:spacing w:val="-4"/>
          <w:sz w:val="24"/>
        </w:rPr>
        <w:t xml:space="preserve"> </w:t>
      </w:r>
      <w:r>
        <w:rPr>
          <w:sz w:val="24"/>
        </w:rPr>
        <w:t>сверстниками.</w:t>
      </w:r>
    </w:p>
    <w:p w:rsidR="00393155" w:rsidRDefault="00393155">
      <w:pPr>
        <w:spacing w:line="278" w:lineRule="auto"/>
        <w:rPr>
          <w:sz w:val="24"/>
        </w:rPr>
        <w:sectPr w:rsidR="00393155">
          <w:pgSz w:w="16840" w:h="11910" w:orient="landscape"/>
          <w:pgMar w:top="1100" w:right="240" w:bottom="280" w:left="160" w:header="720" w:footer="720" w:gutter="0"/>
          <w:cols w:space="720"/>
        </w:sectPr>
      </w:pPr>
    </w:p>
    <w:p w:rsidR="00393155" w:rsidRDefault="007E2DE6">
      <w:pPr>
        <w:pStyle w:val="a4"/>
        <w:numPr>
          <w:ilvl w:val="0"/>
          <w:numId w:val="116"/>
        </w:numPr>
        <w:tabs>
          <w:tab w:val="left" w:pos="1400"/>
        </w:tabs>
        <w:spacing w:before="165"/>
        <w:rPr>
          <w:sz w:val="24"/>
        </w:rPr>
      </w:pPr>
      <w:r>
        <w:rPr>
          <w:sz w:val="24"/>
        </w:rPr>
        <w:lastRenderedPageBreak/>
        <w:t>Подвижные игры. Продолжать развивать активность детей в играх с мячами, скакалками, обручами и</w:t>
      </w:r>
      <w:r>
        <w:rPr>
          <w:spacing w:val="-7"/>
          <w:sz w:val="24"/>
        </w:rPr>
        <w:t xml:space="preserve"> </w:t>
      </w:r>
      <w:r>
        <w:rPr>
          <w:sz w:val="24"/>
        </w:rPr>
        <w:t>т.д.</w:t>
      </w:r>
    </w:p>
    <w:p w:rsidR="00393155" w:rsidRDefault="007E2DE6">
      <w:pPr>
        <w:pStyle w:val="a4"/>
        <w:numPr>
          <w:ilvl w:val="0"/>
          <w:numId w:val="116"/>
        </w:numPr>
        <w:tabs>
          <w:tab w:val="left" w:pos="1400"/>
        </w:tabs>
        <w:spacing w:before="41"/>
        <w:rPr>
          <w:sz w:val="24"/>
        </w:rPr>
      </w:pPr>
      <w:r>
        <w:rPr>
          <w:sz w:val="24"/>
        </w:rPr>
        <w:t>Развивать быстроту, силу, ловкость, выносливость, пространственную</w:t>
      </w:r>
      <w:r>
        <w:rPr>
          <w:spacing w:val="-1"/>
          <w:sz w:val="24"/>
        </w:rPr>
        <w:t xml:space="preserve"> </w:t>
      </w:r>
      <w:r>
        <w:rPr>
          <w:sz w:val="24"/>
        </w:rPr>
        <w:t>ориентировку.</w:t>
      </w:r>
    </w:p>
    <w:p w:rsidR="00393155" w:rsidRDefault="007E2DE6">
      <w:pPr>
        <w:pStyle w:val="a4"/>
        <w:numPr>
          <w:ilvl w:val="0"/>
          <w:numId w:val="116"/>
        </w:numPr>
        <w:tabs>
          <w:tab w:val="left" w:pos="1400"/>
        </w:tabs>
        <w:spacing w:before="40"/>
        <w:rPr>
          <w:sz w:val="24"/>
        </w:rPr>
      </w:pPr>
      <w:r>
        <w:rPr>
          <w:sz w:val="24"/>
        </w:rPr>
        <w:t>Воспитывать самостоятельность и инициативность в организации знакомых</w:t>
      </w:r>
      <w:r>
        <w:rPr>
          <w:spacing w:val="-3"/>
          <w:sz w:val="24"/>
        </w:rPr>
        <w:t xml:space="preserve"> </w:t>
      </w:r>
      <w:r>
        <w:rPr>
          <w:sz w:val="24"/>
        </w:rPr>
        <w:t>игр.</w:t>
      </w:r>
    </w:p>
    <w:p w:rsidR="00393155" w:rsidRDefault="007E2DE6">
      <w:pPr>
        <w:pStyle w:val="a4"/>
        <w:numPr>
          <w:ilvl w:val="0"/>
          <w:numId w:val="116"/>
        </w:numPr>
        <w:tabs>
          <w:tab w:val="left" w:pos="1400"/>
        </w:tabs>
        <w:spacing w:before="41"/>
        <w:rPr>
          <w:sz w:val="24"/>
        </w:rPr>
      </w:pPr>
      <w:r>
        <w:rPr>
          <w:sz w:val="24"/>
        </w:rPr>
        <w:t>Приучать к выполнению действий по</w:t>
      </w:r>
      <w:r>
        <w:rPr>
          <w:spacing w:val="-2"/>
          <w:sz w:val="24"/>
        </w:rPr>
        <w:t xml:space="preserve"> </w:t>
      </w:r>
      <w:r>
        <w:rPr>
          <w:sz w:val="24"/>
        </w:rPr>
        <w:t>сигналу.</w:t>
      </w:r>
    </w:p>
    <w:p w:rsidR="00393155" w:rsidRDefault="007E2DE6">
      <w:pPr>
        <w:pStyle w:val="1"/>
        <w:spacing w:before="46"/>
        <w:ind w:left="3814"/>
      </w:pPr>
      <w:r>
        <w:t>Примерный перечень основных движений, подвижных игр и упражнений</w:t>
      </w:r>
    </w:p>
    <w:p w:rsidR="00393155" w:rsidRDefault="00393155">
      <w:pPr>
        <w:pStyle w:val="a3"/>
        <w:rPr>
          <w:b/>
          <w:sz w:val="20"/>
        </w:rPr>
      </w:pPr>
    </w:p>
    <w:p w:rsidR="00393155" w:rsidRDefault="00393155">
      <w:pPr>
        <w:pStyle w:val="a3"/>
        <w:spacing w:before="11"/>
        <w:rPr>
          <w:b/>
          <w:sz w:val="29"/>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8"/>
        <w:gridCol w:w="1883"/>
        <w:gridCol w:w="1967"/>
        <w:gridCol w:w="2622"/>
        <w:gridCol w:w="2553"/>
        <w:gridCol w:w="1986"/>
      </w:tblGrid>
      <w:tr w:rsidR="00393155">
        <w:trPr>
          <w:trHeight w:val="504"/>
        </w:trPr>
        <w:tc>
          <w:tcPr>
            <w:tcW w:w="14859" w:type="dxa"/>
            <w:gridSpan w:val="6"/>
          </w:tcPr>
          <w:p w:rsidR="00393155" w:rsidRDefault="007E2DE6">
            <w:pPr>
              <w:pStyle w:val="TableParagraph"/>
              <w:spacing w:line="275" w:lineRule="exact"/>
              <w:ind w:left="6558" w:right="6001"/>
              <w:jc w:val="center"/>
              <w:rPr>
                <w:b/>
                <w:sz w:val="24"/>
              </w:rPr>
            </w:pPr>
            <w:r>
              <w:rPr>
                <w:b/>
                <w:sz w:val="24"/>
              </w:rPr>
              <w:t>Основные движения</w:t>
            </w:r>
          </w:p>
        </w:tc>
      </w:tr>
      <w:tr w:rsidR="00393155">
        <w:trPr>
          <w:trHeight w:val="827"/>
        </w:trPr>
        <w:tc>
          <w:tcPr>
            <w:tcW w:w="3848" w:type="dxa"/>
          </w:tcPr>
          <w:p w:rsidR="00393155" w:rsidRDefault="007E2DE6">
            <w:pPr>
              <w:pStyle w:val="TableParagraph"/>
              <w:spacing w:line="273" w:lineRule="exact"/>
              <w:ind w:left="1809"/>
              <w:rPr>
                <w:b/>
                <w:sz w:val="24"/>
              </w:rPr>
            </w:pPr>
            <w:r>
              <w:rPr>
                <w:b/>
                <w:sz w:val="24"/>
              </w:rPr>
              <w:t>Ходьба</w:t>
            </w:r>
          </w:p>
        </w:tc>
        <w:tc>
          <w:tcPr>
            <w:tcW w:w="1883" w:type="dxa"/>
          </w:tcPr>
          <w:p w:rsidR="00393155" w:rsidRDefault="007E2DE6">
            <w:pPr>
              <w:pStyle w:val="TableParagraph"/>
              <w:spacing w:line="273" w:lineRule="exact"/>
              <w:ind w:left="646" w:right="812"/>
              <w:jc w:val="center"/>
              <w:rPr>
                <w:b/>
                <w:sz w:val="24"/>
              </w:rPr>
            </w:pPr>
            <w:r>
              <w:rPr>
                <w:b/>
                <w:sz w:val="24"/>
              </w:rPr>
              <w:t>Бег</w:t>
            </w:r>
          </w:p>
        </w:tc>
        <w:tc>
          <w:tcPr>
            <w:tcW w:w="1967" w:type="dxa"/>
          </w:tcPr>
          <w:p w:rsidR="00393155" w:rsidRDefault="007E2DE6">
            <w:pPr>
              <w:pStyle w:val="TableParagraph"/>
              <w:ind w:left="560" w:right="410" w:hanging="123"/>
              <w:rPr>
                <w:b/>
                <w:sz w:val="24"/>
              </w:rPr>
            </w:pPr>
            <w:r>
              <w:rPr>
                <w:b/>
                <w:sz w:val="24"/>
              </w:rPr>
              <w:t>Ползанье, лазанье</w:t>
            </w:r>
          </w:p>
        </w:tc>
        <w:tc>
          <w:tcPr>
            <w:tcW w:w="2622" w:type="dxa"/>
          </w:tcPr>
          <w:p w:rsidR="00393155" w:rsidRDefault="007E2DE6">
            <w:pPr>
              <w:pStyle w:val="TableParagraph"/>
              <w:ind w:left="108" w:right="489" w:firstLine="556"/>
              <w:rPr>
                <w:b/>
                <w:sz w:val="24"/>
              </w:rPr>
            </w:pPr>
            <w:r>
              <w:rPr>
                <w:b/>
                <w:sz w:val="24"/>
              </w:rPr>
              <w:t>Катание, бросание, метание</w:t>
            </w:r>
          </w:p>
        </w:tc>
        <w:tc>
          <w:tcPr>
            <w:tcW w:w="2553" w:type="dxa"/>
          </w:tcPr>
          <w:p w:rsidR="00393155" w:rsidRDefault="007E2DE6">
            <w:pPr>
              <w:pStyle w:val="TableParagraph"/>
              <w:spacing w:line="273" w:lineRule="exact"/>
              <w:ind w:left="661"/>
              <w:rPr>
                <w:b/>
                <w:sz w:val="24"/>
              </w:rPr>
            </w:pPr>
            <w:r>
              <w:rPr>
                <w:b/>
                <w:sz w:val="24"/>
              </w:rPr>
              <w:t>Прыжки</w:t>
            </w:r>
          </w:p>
        </w:tc>
        <w:tc>
          <w:tcPr>
            <w:tcW w:w="1986" w:type="dxa"/>
          </w:tcPr>
          <w:p w:rsidR="00393155" w:rsidRDefault="007E2DE6">
            <w:pPr>
              <w:pStyle w:val="TableParagraph"/>
              <w:spacing w:line="273" w:lineRule="exact"/>
              <w:ind w:left="103"/>
              <w:rPr>
                <w:b/>
                <w:sz w:val="24"/>
              </w:rPr>
            </w:pPr>
            <w:r>
              <w:rPr>
                <w:b/>
                <w:sz w:val="24"/>
              </w:rPr>
              <w:t>Групповые</w:t>
            </w:r>
          </w:p>
          <w:p w:rsidR="00393155" w:rsidRDefault="007E2DE6">
            <w:pPr>
              <w:pStyle w:val="TableParagraph"/>
              <w:tabs>
                <w:tab w:val="left" w:pos="1762"/>
              </w:tabs>
              <w:spacing w:line="270" w:lineRule="atLeast"/>
              <w:ind w:left="103" w:right="104"/>
              <w:rPr>
                <w:b/>
                <w:sz w:val="24"/>
              </w:rPr>
            </w:pPr>
            <w:r>
              <w:rPr>
                <w:b/>
                <w:sz w:val="24"/>
              </w:rPr>
              <w:t>упражнения</w:t>
            </w:r>
            <w:r>
              <w:rPr>
                <w:b/>
                <w:sz w:val="24"/>
              </w:rPr>
              <w:tab/>
            </w:r>
            <w:r>
              <w:rPr>
                <w:b/>
                <w:spacing w:val="-17"/>
                <w:sz w:val="24"/>
              </w:rPr>
              <w:t xml:space="preserve">с </w:t>
            </w:r>
            <w:r>
              <w:rPr>
                <w:b/>
                <w:sz w:val="24"/>
              </w:rPr>
              <w:t>переходами</w:t>
            </w:r>
          </w:p>
        </w:tc>
      </w:tr>
      <w:tr w:rsidR="00393155">
        <w:trPr>
          <w:trHeight w:val="5856"/>
        </w:trPr>
        <w:tc>
          <w:tcPr>
            <w:tcW w:w="3848" w:type="dxa"/>
          </w:tcPr>
          <w:p w:rsidR="00393155" w:rsidRDefault="007E2DE6">
            <w:pPr>
              <w:pStyle w:val="TableParagraph"/>
              <w:spacing w:line="268" w:lineRule="auto"/>
              <w:ind w:right="139" w:firstLine="556"/>
              <w:rPr>
                <w:sz w:val="24"/>
              </w:rPr>
            </w:pPr>
            <w:r>
              <w:rPr>
                <w:sz w:val="24"/>
              </w:rPr>
              <w:t>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прыжками, изменением направления, темпа, со сменой направляющего. Ходьба между линиями (расстояние 10-15 см), по линии, по веревке</w:t>
            </w:r>
            <w:r>
              <w:rPr>
                <w:spacing w:val="-15"/>
                <w:sz w:val="24"/>
              </w:rPr>
              <w:t xml:space="preserve"> </w:t>
            </w:r>
            <w:r>
              <w:rPr>
                <w:sz w:val="24"/>
              </w:rPr>
              <w:t>(диаметр</w:t>
            </w:r>
          </w:p>
          <w:p w:rsidR="00393155" w:rsidRDefault="007E2DE6">
            <w:pPr>
              <w:pStyle w:val="TableParagraph"/>
              <w:spacing w:line="260" w:lineRule="exact"/>
              <w:rPr>
                <w:sz w:val="24"/>
              </w:rPr>
            </w:pPr>
            <w:r>
              <w:rPr>
                <w:sz w:val="24"/>
              </w:rPr>
              <w:t>1,5-3 см), по доске,</w:t>
            </w:r>
          </w:p>
        </w:tc>
        <w:tc>
          <w:tcPr>
            <w:tcW w:w="1883" w:type="dxa"/>
          </w:tcPr>
          <w:p w:rsidR="00393155" w:rsidRDefault="007E2DE6">
            <w:pPr>
              <w:pStyle w:val="TableParagraph"/>
              <w:spacing w:line="268" w:lineRule="auto"/>
              <w:ind w:right="108" w:firstLine="557"/>
              <w:rPr>
                <w:sz w:val="24"/>
              </w:rPr>
            </w:pPr>
            <w:r>
              <w:rPr>
                <w:sz w:val="24"/>
              </w:rPr>
              <w:t xml:space="preserve">Бег обычный, на носках, с высоким подниманием колен, мелким и широким шагом. Бег в колонне (по одному, по двое); бег в разных направлениях: по кругу, змейкой </w:t>
            </w:r>
            <w:r>
              <w:rPr>
                <w:spacing w:val="-3"/>
                <w:sz w:val="24"/>
              </w:rPr>
              <w:t xml:space="preserve">(между </w:t>
            </w:r>
            <w:r>
              <w:rPr>
                <w:sz w:val="24"/>
              </w:rPr>
              <w:t>предметами), врассыпную.</w:t>
            </w:r>
          </w:p>
          <w:p w:rsidR="00393155" w:rsidRDefault="007E2DE6">
            <w:pPr>
              <w:pStyle w:val="TableParagraph"/>
              <w:spacing w:line="262" w:lineRule="exact"/>
              <w:rPr>
                <w:sz w:val="24"/>
              </w:rPr>
            </w:pPr>
            <w:r>
              <w:rPr>
                <w:sz w:val="24"/>
              </w:rPr>
              <w:t>Бег с</w:t>
            </w:r>
          </w:p>
          <w:p w:rsidR="00393155" w:rsidRDefault="007E2DE6">
            <w:pPr>
              <w:pStyle w:val="TableParagraph"/>
              <w:spacing w:before="25"/>
              <w:rPr>
                <w:sz w:val="24"/>
              </w:rPr>
            </w:pPr>
            <w:r>
              <w:rPr>
                <w:sz w:val="24"/>
              </w:rPr>
              <w:t>изменением</w:t>
            </w:r>
          </w:p>
        </w:tc>
        <w:tc>
          <w:tcPr>
            <w:tcW w:w="1967" w:type="dxa"/>
          </w:tcPr>
          <w:p w:rsidR="00393155" w:rsidRDefault="007E2DE6">
            <w:pPr>
              <w:pStyle w:val="TableParagraph"/>
              <w:spacing w:line="268" w:lineRule="auto"/>
              <w:ind w:left="106" w:right="139"/>
              <w:rPr>
                <w:sz w:val="24"/>
              </w:rPr>
            </w:pPr>
            <w:r>
              <w:rPr>
                <w:sz w:val="24"/>
              </w:rPr>
              <w:t>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w:t>
            </w:r>
          </w:p>
          <w:p w:rsidR="00393155" w:rsidRDefault="007E2DE6">
            <w:pPr>
              <w:pStyle w:val="TableParagraph"/>
              <w:spacing w:line="261" w:lineRule="exact"/>
              <w:ind w:left="106"/>
              <w:rPr>
                <w:sz w:val="24"/>
              </w:rPr>
            </w:pPr>
            <w:r>
              <w:rPr>
                <w:sz w:val="24"/>
              </w:rPr>
              <w:t>Ползание на</w:t>
            </w:r>
          </w:p>
          <w:p w:rsidR="00393155" w:rsidRDefault="007E2DE6">
            <w:pPr>
              <w:pStyle w:val="TableParagraph"/>
              <w:spacing w:before="3" w:line="300" w:lineRule="atLeast"/>
              <w:ind w:left="106" w:right="411"/>
              <w:rPr>
                <w:sz w:val="24"/>
              </w:rPr>
            </w:pPr>
            <w:r>
              <w:rPr>
                <w:sz w:val="24"/>
              </w:rPr>
              <w:t>четвереньках, опираясь на</w:t>
            </w:r>
          </w:p>
        </w:tc>
        <w:tc>
          <w:tcPr>
            <w:tcW w:w="2622" w:type="dxa"/>
          </w:tcPr>
          <w:p w:rsidR="00393155" w:rsidRDefault="007E2DE6">
            <w:pPr>
              <w:pStyle w:val="TableParagraph"/>
              <w:spacing w:line="268" w:lineRule="auto"/>
              <w:ind w:left="108" w:right="260"/>
              <w:rPr>
                <w:sz w:val="24"/>
              </w:rPr>
            </w:pPr>
            <w:r>
              <w:rPr>
                <w:sz w:val="24"/>
              </w:rPr>
              <w:t>Прокатывание мячей, обручей дpyr другу между предметами.</w:t>
            </w:r>
          </w:p>
          <w:p w:rsidR="00393155" w:rsidRDefault="007E2DE6">
            <w:pPr>
              <w:pStyle w:val="TableParagraph"/>
              <w:spacing w:line="268" w:lineRule="auto"/>
              <w:ind w:left="108" w:right="159"/>
              <w:rPr>
                <w:sz w:val="24"/>
              </w:rPr>
            </w:pPr>
            <w:r>
              <w:rPr>
                <w:sz w:val="24"/>
              </w:rPr>
              <w:t>Бросание мяча друг другу снизу, из-за головы и ловля его (на расстоянии 1,5 м); перебрасывание мяча двумя руками : из-за головы и одной рукой через препятствия (с расстояния 2 м).</w:t>
            </w:r>
          </w:p>
          <w:p w:rsidR="00393155" w:rsidRDefault="007E2DE6">
            <w:pPr>
              <w:pStyle w:val="TableParagraph"/>
              <w:spacing w:line="268" w:lineRule="auto"/>
              <w:ind w:left="108" w:right="107"/>
              <w:rPr>
                <w:sz w:val="24"/>
              </w:rPr>
            </w:pPr>
            <w:r>
              <w:rPr>
                <w:sz w:val="24"/>
              </w:rPr>
              <w:t>Бросание мяча вверх, о землю и ловля его двумя руками (3-4 раза подряд), отбивание мяча о землю правой и левой рукой (не менее</w:t>
            </w:r>
          </w:p>
          <w:p w:rsidR="00393155" w:rsidRDefault="007E2DE6">
            <w:pPr>
              <w:pStyle w:val="TableParagraph"/>
              <w:spacing w:line="270" w:lineRule="exact"/>
              <w:ind w:left="108"/>
              <w:rPr>
                <w:sz w:val="24"/>
              </w:rPr>
            </w:pPr>
            <w:r>
              <w:rPr>
                <w:sz w:val="24"/>
              </w:rPr>
              <w:t>5 раз подряд). Метание</w:t>
            </w:r>
          </w:p>
        </w:tc>
        <w:tc>
          <w:tcPr>
            <w:tcW w:w="2553" w:type="dxa"/>
          </w:tcPr>
          <w:p w:rsidR="00393155" w:rsidRDefault="007E2DE6">
            <w:pPr>
              <w:pStyle w:val="TableParagraph"/>
              <w:spacing w:line="268" w:lineRule="auto"/>
              <w:ind w:left="104" w:right="122"/>
              <w:rPr>
                <w:sz w:val="24"/>
              </w:rPr>
            </w:pPr>
            <w:r>
              <w:rPr>
                <w:sz w:val="24"/>
              </w:rPr>
              <w:t>Прыжки на месте на двух ногах (20 прыжков 2-3 раза в чередовании с ходьбой), продвигаясь вперед (расстояние 2- 3 м), с 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40- 50 см. Прыжки через 2-3 предмета (поочередно через</w:t>
            </w:r>
          </w:p>
          <w:p w:rsidR="00393155" w:rsidRDefault="007E2DE6">
            <w:pPr>
              <w:pStyle w:val="TableParagraph"/>
              <w:spacing w:line="260" w:lineRule="exact"/>
              <w:ind w:left="104"/>
              <w:rPr>
                <w:sz w:val="24"/>
              </w:rPr>
            </w:pPr>
            <w:r>
              <w:rPr>
                <w:sz w:val="24"/>
              </w:rPr>
              <w:t>каждый) высотой 5-10</w:t>
            </w:r>
          </w:p>
        </w:tc>
        <w:tc>
          <w:tcPr>
            <w:tcW w:w="1986" w:type="dxa"/>
          </w:tcPr>
          <w:p w:rsidR="00393155" w:rsidRDefault="007E2DE6">
            <w:pPr>
              <w:pStyle w:val="TableParagraph"/>
              <w:spacing w:line="268" w:lineRule="auto"/>
              <w:ind w:left="103" w:right="126"/>
              <w:rPr>
                <w:sz w:val="24"/>
              </w:rPr>
            </w:pPr>
            <w:r>
              <w:rPr>
                <w:sz w:val="24"/>
              </w:rPr>
              <w:t>Построение в колонну по одному; в шеренгу, в круг; перестроение в колонну по два, по три; равнение по ориентирам; повороты направо, налево, кругом; размыкание и смыкание.</w:t>
            </w:r>
          </w:p>
        </w:tc>
      </w:tr>
    </w:tbl>
    <w:p w:rsidR="00393155" w:rsidRDefault="00393155">
      <w:pPr>
        <w:spacing w:line="268" w:lineRule="auto"/>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8"/>
        <w:gridCol w:w="1883"/>
        <w:gridCol w:w="1967"/>
        <w:gridCol w:w="2622"/>
        <w:gridCol w:w="2553"/>
        <w:gridCol w:w="1986"/>
      </w:tblGrid>
      <w:tr w:rsidR="00393155">
        <w:trPr>
          <w:trHeight w:val="5254"/>
        </w:trPr>
        <w:tc>
          <w:tcPr>
            <w:tcW w:w="3848" w:type="dxa"/>
          </w:tcPr>
          <w:p w:rsidR="00393155" w:rsidRDefault="007E2DE6">
            <w:pPr>
              <w:pStyle w:val="TableParagraph"/>
              <w:spacing w:line="268" w:lineRule="auto"/>
              <w:ind w:right="114"/>
              <w:rPr>
                <w:sz w:val="24"/>
              </w:rPr>
            </w:pPr>
            <w:r>
              <w:rPr>
                <w:sz w:val="24"/>
              </w:rPr>
              <w:t>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 через 5-6 мячей, положенных на расстоянии друг</w:t>
            </w:r>
            <w:r>
              <w:rPr>
                <w:spacing w:val="-14"/>
                <w:sz w:val="24"/>
              </w:rPr>
              <w:t xml:space="preserve"> </w:t>
            </w:r>
            <w:r>
              <w:rPr>
                <w:sz w:val="24"/>
              </w:rPr>
              <w:t>от друга), с разными положениями рук. Кружение в обе стороны (руки на</w:t>
            </w:r>
            <w:r>
              <w:rPr>
                <w:spacing w:val="-1"/>
                <w:sz w:val="24"/>
              </w:rPr>
              <w:t xml:space="preserve"> </w:t>
            </w:r>
            <w:r>
              <w:rPr>
                <w:sz w:val="24"/>
              </w:rPr>
              <w:t>поясе).</w:t>
            </w:r>
          </w:p>
        </w:tc>
        <w:tc>
          <w:tcPr>
            <w:tcW w:w="1883" w:type="dxa"/>
          </w:tcPr>
          <w:p w:rsidR="00393155" w:rsidRDefault="007E2DE6">
            <w:pPr>
              <w:pStyle w:val="TableParagraph"/>
              <w:spacing w:line="268" w:lineRule="auto"/>
              <w:ind w:right="148"/>
              <w:rPr>
                <w:sz w:val="24"/>
              </w:rPr>
            </w:pPr>
            <w:r>
              <w:rPr>
                <w:sz w:val="24"/>
              </w:rPr>
              <w:t>темпа, со сменой ведущего. Непрерывный бег в медленном темпе з течение 1-1,5 минуты.</w:t>
            </w:r>
          </w:p>
          <w:p w:rsidR="00393155" w:rsidRDefault="007E2DE6">
            <w:pPr>
              <w:pStyle w:val="TableParagraph"/>
              <w:spacing w:line="268" w:lineRule="auto"/>
              <w:ind w:right="129"/>
              <w:rPr>
                <w:sz w:val="24"/>
              </w:rPr>
            </w:pPr>
            <w:r>
              <w:rPr>
                <w:sz w:val="24"/>
              </w:rPr>
              <w:t>Бег на расстояние 40- 60 м со средней скоростью; челночный бег 3 раза по 10 м;</w:t>
            </w:r>
          </w:p>
          <w:p w:rsidR="00393155" w:rsidRDefault="007E2DE6">
            <w:pPr>
              <w:pStyle w:val="TableParagraph"/>
              <w:spacing w:line="272" w:lineRule="exact"/>
              <w:rPr>
                <w:sz w:val="24"/>
              </w:rPr>
            </w:pPr>
            <w:r>
              <w:rPr>
                <w:sz w:val="24"/>
              </w:rPr>
              <w:t>бег на 20 м (5,5-</w:t>
            </w:r>
          </w:p>
          <w:p w:rsidR="00393155" w:rsidRDefault="007E2DE6">
            <w:pPr>
              <w:pStyle w:val="TableParagraph"/>
              <w:spacing w:before="18" w:line="266" w:lineRule="auto"/>
              <w:ind w:right="108"/>
              <w:rPr>
                <w:sz w:val="24"/>
              </w:rPr>
            </w:pPr>
            <w:r>
              <w:rPr>
                <w:sz w:val="24"/>
              </w:rPr>
              <w:t>6 секунд; к концу года).</w:t>
            </w:r>
          </w:p>
        </w:tc>
        <w:tc>
          <w:tcPr>
            <w:tcW w:w="1967" w:type="dxa"/>
          </w:tcPr>
          <w:p w:rsidR="00393155" w:rsidRDefault="007E2DE6">
            <w:pPr>
              <w:pStyle w:val="TableParagraph"/>
              <w:spacing w:line="268" w:lineRule="auto"/>
              <w:ind w:left="106" w:right="148"/>
              <w:rPr>
                <w:sz w:val="24"/>
              </w:rPr>
            </w:pPr>
            <w:r>
              <w:rPr>
                <w:sz w:val="24"/>
              </w:rPr>
              <w:t>стопы и ладони; подлезание под веревку, дугу (высота 50 см) правым и левым боком вперед.</w:t>
            </w:r>
          </w:p>
          <w:p w:rsidR="00393155" w:rsidRDefault="007E2DE6">
            <w:pPr>
              <w:pStyle w:val="TableParagraph"/>
              <w:spacing w:line="268" w:lineRule="auto"/>
              <w:ind w:left="106" w:right="69"/>
              <w:rPr>
                <w:sz w:val="24"/>
              </w:rPr>
            </w:pPr>
            <w:r>
              <w:rPr>
                <w:sz w:val="24"/>
              </w:rPr>
              <w:t>Пролезание в обруч, перелезание через бревно, гимнастическую скамейку.</w:t>
            </w:r>
          </w:p>
        </w:tc>
        <w:tc>
          <w:tcPr>
            <w:tcW w:w="2622" w:type="dxa"/>
          </w:tcPr>
          <w:p w:rsidR="00393155" w:rsidRDefault="007E2DE6">
            <w:pPr>
              <w:pStyle w:val="TableParagraph"/>
              <w:spacing w:line="268" w:lineRule="auto"/>
              <w:ind w:left="108" w:right="440"/>
              <w:rPr>
                <w:sz w:val="24"/>
              </w:rPr>
            </w:pPr>
            <w:r>
              <w:rPr>
                <w:sz w:val="24"/>
              </w:rPr>
              <w:t>предметов на дальность (не менее 3,5-6,5 м), в</w:t>
            </w:r>
          </w:p>
          <w:p w:rsidR="00393155" w:rsidRDefault="007E2DE6">
            <w:pPr>
              <w:pStyle w:val="TableParagraph"/>
              <w:spacing w:line="268" w:lineRule="auto"/>
              <w:ind w:left="108" w:right="159"/>
              <w:rPr>
                <w:sz w:val="24"/>
              </w:rPr>
            </w:pPr>
            <w:r>
              <w:rPr>
                <w:sz w:val="24"/>
              </w:rPr>
              <w:t>горизонтальную цель (с расстояния 2-2,5 м) правой и левой рукой, в вертикальную цель (высота центра мишени 1,5 м) с расстояния 1,5-2 м.</w:t>
            </w:r>
          </w:p>
        </w:tc>
        <w:tc>
          <w:tcPr>
            <w:tcW w:w="2553" w:type="dxa"/>
          </w:tcPr>
          <w:p w:rsidR="00393155" w:rsidRDefault="007E2DE6">
            <w:pPr>
              <w:pStyle w:val="TableParagraph"/>
              <w:spacing w:line="268" w:lineRule="auto"/>
              <w:ind w:left="104" w:right="165"/>
              <w:rPr>
                <w:sz w:val="24"/>
              </w:rPr>
            </w:pPr>
            <w:r>
              <w:rPr>
                <w:sz w:val="24"/>
              </w:rPr>
              <w:t>см. Прыжки с высоты 20-25 см, в длину с места (не менее 70 см). Прыжки с короткой скакалкой.</w:t>
            </w:r>
          </w:p>
        </w:tc>
        <w:tc>
          <w:tcPr>
            <w:tcW w:w="1986" w:type="dxa"/>
          </w:tcPr>
          <w:p w:rsidR="00393155" w:rsidRDefault="00393155">
            <w:pPr>
              <w:pStyle w:val="TableParagraph"/>
              <w:ind w:left="0"/>
              <w:rPr>
                <w:sz w:val="24"/>
              </w:rPr>
            </w:pPr>
          </w:p>
        </w:tc>
      </w:tr>
    </w:tbl>
    <w:p w:rsidR="00393155" w:rsidRDefault="00393155">
      <w:pPr>
        <w:pStyle w:val="a3"/>
        <w:rPr>
          <w:b/>
          <w:sz w:val="20"/>
        </w:rPr>
      </w:pPr>
    </w:p>
    <w:p w:rsidR="00393155" w:rsidRDefault="00393155">
      <w:pPr>
        <w:pStyle w:val="a3"/>
        <w:rPr>
          <w:b/>
          <w:sz w:val="20"/>
        </w:rPr>
      </w:pPr>
    </w:p>
    <w:p w:rsidR="00393155" w:rsidRDefault="00393155">
      <w:pPr>
        <w:pStyle w:val="a3"/>
        <w:spacing w:before="1"/>
        <w:rPr>
          <w:b/>
          <w:sz w:val="16"/>
        </w:rPr>
      </w:pPr>
    </w:p>
    <w:tbl>
      <w:tblPr>
        <w:tblStyle w:val="TableNormal"/>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1617"/>
        <w:gridCol w:w="878"/>
        <w:gridCol w:w="5672"/>
        <w:gridCol w:w="3260"/>
        <w:gridCol w:w="1702"/>
      </w:tblGrid>
      <w:tr w:rsidR="00393155">
        <w:trPr>
          <w:trHeight w:val="453"/>
        </w:trPr>
        <w:tc>
          <w:tcPr>
            <w:tcW w:w="15030" w:type="dxa"/>
            <w:gridSpan w:val="6"/>
          </w:tcPr>
          <w:p w:rsidR="00393155" w:rsidRDefault="007E2DE6">
            <w:pPr>
              <w:pStyle w:val="TableParagraph"/>
              <w:spacing w:before="1"/>
              <w:ind w:left="5985" w:right="5425"/>
              <w:jc w:val="center"/>
              <w:rPr>
                <w:b/>
                <w:sz w:val="24"/>
              </w:rPr>
            </w:pPr>
            <w:r>
              <w:rPr>
                <w:b/>
                <w:sz w:val="24"/>
              </w:rPr>
              <w:t>Общеразвивающие</w:t>
            </w:r>
            <w:r>
              <w:rPr>
                <w:b/>
                <w:spacing w:val="58"/>
                <w:sz w:val="24"/>
              </w:rPr>
              <w:t xml:space="preserve"> </w:t>
            </w:r>
            <w:r>
              <w:rPr>
                <w:b/>
                <w:sz w:val="24"/>
              </w:rPr>
              <w:t>упражнения</w:t>
            </w:r>
          </w:p>
        </w:tc>
      </w:tr>
      <w:tr w:rsidR="00393155">
        <w:trPr>
          <w:trHeight w:val="296"/>
        </w:trPr>
        <w:tc>
          <w:tcPr>
            <w:tcW w:w="1901" w:type="dxa"/>
            <w:tcBorders>
              <w:bottom w:val="nil"/>
              <w:right w:val="nil"/>
            </w:tcBorders>
          </w:tcPr>
          <w:p w:rsidR="00393155" w:rsidRDefault="007E2DE6">
            <w:pPr>
              <w:pStyle w:val="TableParagraph"/>
              <w:spacing w:line="275" w:lineRule="exact"/>
              <w:ind w:left="141"/>
              <w:rPr>
                <w:b/>
                <w:sz w:val="24"/>
              </w:rPr>
            </w:pPr>
            <w:r>
              <w:rPr>
                <w:b/>
                <w:sz w:val="24"/>
              </w:rPr>
              <w:t>Упражнения</w:t>
            </w:r>
          </w:p>
        </w:tc>
        <w:tc>
          <w:tcPr>
            <w:tcW w:w="1617" w:type="dxa"/>
            <w:tcBorders>
              <w:left w:val="nil"/>
              <w:bottom w:val="nil"/>
              <w:right w:val="nil"/>
            </w:tcBorders>
          </w:tcPr>
          <w:p w:rsidR="00393155" w:rsidRDefault="007E2DE6">
            <w:pPr>
              <w:pStyle w:val="TableParagraph"/>
              <w:tabs>
                <w:tab w:val="left" w:pos="801"/>
              </w:tabs>
              <w:spacing w:line="275" w:lineRule="exact"/>
              <w:ind w:left="26"/>
              <w:rPr>
                <w:b/>
                <w:sz w:val="24"/>
              </w:rPr>
            </w:pPr>
            <w:r>
              <w:rPr>
                <w:b/>
                <w:sz w:val="24"/>
              </w:rPr>
              <w:t>для</w:t>
            </w:r>
            <w:r>
              <w:rPr>
                <w:b/>
                <w:sz w:val="24"/>
              </w:rPr>
              <w:tab/>
              <w:t>кистей</w:t>
            </w:r>
          </w:p>
        </w:tc>
        <w:tc>
          <w:tcPr>
            <w:tcW w:w="878" w:type="dxa"/>
            <w:tcBorders>
              <w:left w:val="nil"/>
              <w:bottom w:val="nil"/>
            </w:tcBorders>
          </w:tcPr>
          <w:p w:rsidR="00393155" w:rsidRDefault="007E2DE6">
            <w:pPr>
              <w:pStyle w:val="TableParagraph"/>
              <w:spacing w:line="275" w:lineRule="exact"/>
              <w:ind w:left="0" w:right="99"/>
              <w:jc w:val="right"/>
              <w:rPr>
                <w:b/>
                <w:sz w:val="24"/>
              </w:rPr>
            </w:pPr>
            <w:r>
              <w:rPr>
                <w:b/>
                <w:sz w:val="24"/>
              </w:rPr>
              <w:t>рук,</w:t>
            </w:r>
          </w:p>
        </w:tc>
        <w:tc>
          <w:tcPr>
            <w:tcW w:w="5672" w:type="dxa"/>
            <w:tcBorders>
              <w:bottom w:val="nil"/>
            </w:tcBorders>
          </w:tcPr>
          <w:p w:rsidR="00393155" w:rsidRDefault="007E2DE6">
            <w:pPr>
              <w:pStyle w:val="TableParagraph"/>
              <w:spacing w:line="275" w:lineRule="exact"/>
              <w:ind w:left="0" w:right="102"/>
              <w:jc w:val="right"/>
              <w:rPr>
                <w:b/>
                <w:sz w:val="24"/>
              </w:rPr>
            </w:pPr>
            <w:r>
              <w:rPr>
                <w:b/>
                <w:sz w:val="24"/>
              </w:rPr>
              <w:t>Упражнения для развития и укрепления</w:t>
            </w:r>
            <w:r>
              <w:rPr>
                <w:b/>
                <w:spacing w:val="53"/>
                <w:sz w:val="24"/>
              </w:rPr>
              <w:t xml:space="preserve"> </w:t>
            </w:r>
            <w:r>
              <w:rPr>
                <w:b/>
                <w:sz w:val="24"/>
              </w:rPr>
              <w:t>мышц</w:t>
            </w:r>
          </w:p>
        </w:tc>
        <w:tc>
          <w:tcPr>
            <w:tcW w:w="3260" w:type="dxa"/>
            <w:tcBorders>
              <w:bottom w:val="nil"/>
            </w:tcBorders>
          </w:tcPr>
          <w:p w:rsidR="00393155" w:rsidRDefault="007E2DE6">
            <w:pPr>
              <w:pStyle w:val="TableParagraph"/>
              <w:spacing w:line="275" w:lineRule="exact"/>
              <w:ind w:left="0" w:right="100"/>
              <w:jc w:val="right"/>
              <w:rPr>
                <w:b/>
                <w:sz w:val="24"/>
              </w:rPr>
            </w:pPr>
            <w:r>
              <w:rPr>
                <w:b/>
                <w:sz w:val="24"/>
              </w:rPr>
              <w:t>Упражнения для развития</w:t>
            </w:r>
          </w:p>
        </w:tc>
        <w:tc>
          <w:tcPr>
            <w:tcW w:w="1702" w:type="dxa"/>
            <w:tcBorders>
              <w:bottom w:val="nil"/>
            </w:tcBorders>
          </w:tcPr>
          <w:p w:rsidR="00393155" w:rsidRDefault="007E2DE6">
            <w:pPr>
              <w:pStyle w:val="TableParagraph"/>
              <w:spacing w:line="275" w:lineRule="exact"/>
              <w:ind w:left="140"/>
              <w:rPr>
                <w:b/>
                <w:sz w:val="24"/>
              </w:rPr>
            </w:pPr>
            <w:r>
              <w:rPr>
                <w:b/>
                <w:sz w:val="24"/>
              </w:rPr>
              <w:t>Статические</w:t>
            </w:r>
          </w:p>
        </w:tc>
      </w:tr>
      <w:tr w:rsidR="00393155">
        <w:trPr>
          <w:trHeight w:val="308"/>
        </w:trPr>
        <w:tc>
          <w:tcPr>
            <w:tcW w:w="1901" w:type="dxa"/>
            <w:tcBorders>
              <w:top w:val="nil"/>
              <w:bottom w:val="nil"/>
              <w:right w:val="nil"/>
            </w:tcBorders>
          </w:tcPr>
          <w:p w:rsidR="00393155" w:rsidRDefault="007E2DE6">
            <w:pPr>
              <w:pStyle w:val="TableParagraph"/>
              <w:tabs>
                <w:tab w:val="left" w:pos="1465"/>
              </w:tabs>
              <w:spacing w:before="11"/>
              <w:rPr>
                <w:b/>
                <w:sz w:val="24"/>
              </w:rPr>
            </w:pPr>
            <w:r>
              <w:rPr>
                <w:b/>
                <w:sz w:val="24"/>
              </w:rPr>
              <w:t>развития</w:t>
            </w:r>
            <w:r>
              <w:rPr>
                <w:b/>
                <w:sz w:val="24"/>
              </w:rPr>
              <w:tab/>
              <w:t>и</w:t>
            </w:r>
          </w:p>
        </w:tc>
        <w:tc>
          <w:tcPr>
            <w:tcW w:w="1617" w:type="dxa"/>
            <w:tcBorders>
              <w:top w:val="nil"/>
              <w:left w:val="nil"/>
              <w:bottom w:val="nil"/>
              <w:right w:val="nil"/>
            </w:tcBorders>
          </w:tcPr>
          <w:p w:rsidR="00393155" w:rsidRDefault="007E2DE6">
            <w:pPr>
              <w:pStyle w:val="TableParagraph"/>
              <w:spacing w:before="11"/>
              <w:ind w:left="61"/>
              <w:rPr>
                <w:b/>
                <w:sz w:val="24"/>
              </w:rPr>
            </w:pPr>
            <w:r>
              <w:rPr>
                <w:b/>
                <w:sz w:val="24"/>
              </w:rPr>
              <w:t>укрепления</w:t>
            </w:r>
          </w:p>
        </w:tc>
        <w:tc>
          <w:tcPr>
            <w:tcW w:w="878" w:type="dxa"/>
            <w:tcBorders>
              <w:top w:val="nil"/>
              <w:left w:val="nil"/>
              <w:bottom w:val="nil"/>
            </w:tcBorders>
          </w:tcPr>
          <w:p w:rsidR="00393155" w:rsidRDefault="007E2DE6">
            <w:pPr>
              <w:pStyle w:val="TableParagraph"/>
              <w:spacing w:before="11"/>
              <w:ind w:left="0" w:right="106"/>
              <w:jc w:val="right"/>
              <w:rPr>
                <w:b/>
                <w:sz w:val="24"/>
              </w:rPr>
            </w:pPr>
            <w:r>
              <w:rPr>
                <w:b/>
                <w:sz w:val="24"/>
              </w:rPr>
              <w:t>мышц</w:t>
            </w:r>
          </w:p>
        </w:tc>
        <w:tc>
          <w:tcPr>
            <w:tcW w:w="5672" w:type="dxa"/>
            <w:tcBorders>
              <w:top w:val="nil"/>
              <w:bottom w:val="nil"/>
            </w:tcBorders>
          </w:tcPr>
          <w:p w:rsidR="00393155" w:rsidRDefault="007E2DE6">
            <w:pPr>
              <w:pStyle w:val="TableParagraph"/>
              <w:spacing w:before="11"/>
              <w:ind w:left="109"/>
              <w:rPr>
                <w:b/>
                <w:sz w:val="24"/>
              </w:rPr>
            </w:pPr>
            <w:r>
              <w:rPr>
                <w:b/>
                <w:sz w:val="24"/>
              </w:rPr>
              <w:t>спины и гибкости позвоночника</w:t>
            </w:r>
          </w:p>
        </w:tc>
        <w:tc>
          <w:tcPr>
            <w:tcW w:w="3260" w:type="dxa"/>
            <w:tcBorders>
              <w:top w:val="nil"/>
              <w:bottom w:val="nil"/>
            </w:tcBorders>
          </w:tcPr>
          <w:p w:rsidR="00393155" w:rsidRDefault="007E2DE6">
            <w:pPr>
              <w:pStyle w:val="TableParagraph"/>
              <w:tabs>
                <w:tab w:val="left" w:pos="601"/>
                <w:tab w:val="left" w:pos="2347"/>
              </w:tabs>
              <w:spacing w:before="11"/>
              <w:ind w:left="0" w:right="105"/>
              <w:jc w:val="right"/>
              <w:rPr>
                <w:b/>
                <w:sz w:val="24"/>
              </w:rPr>
            </w:pPr>
            <w:r>
              <w:rPr>
                <w:b/>
                <w:sz w:val="24"/>
              </w:rPr>
              <w:t>и</w:t>
            </w:r>
            <w:r>
              <w:rPr>
                <w:b/>
                <w:sz w:val="24"/>
              </w:rPr>
              <w:tab/>
              <w:t>укрепления</w:t>
            </w:r>
            <w:r>
              <w:rPr>
                <w:b/>
                <w:sz w:val="24"/>
              </w:rPr>
              <w:tab/>
              <w:t>мышц</w:t>
            </w:r>
          </w:p>
        </w:tc>
        <w:tc>
          <w:tcPr>
            <w:tcW w:w="1702" w:type="dxa"/>
            <w:tcBorders>
              <w:top w:val="nil"/>
              <w:bottom w:val="nil"/>
            </w:tcBorders>
          </w:tcPr>
          <w:p w:rsidR="00393155" w:rsidRDefault="007E2DE6">
            <w:pPr>
              <w:pStyle w:val="TableParagraph"/>
              <w:spacing w:before="11"/>
              <w:ind w:left="106"/>
              <w:rPr>
                <w:b/>
                <w:sz w:val="24"/>
              </w:rPr>
            </w:pPr>
            <w:r>
              <w:rPr>
                <w:b/>
                <w:sz w:val="24"/>
              </w:rPr>
              <w:t>упражнения</w:t>
            </w:r>
          </w:p>
        </w:tc>
      </w:tr>
      <w:tr w:rsidR="00393155">
        <w:trPr>
          <w:trHeight w:val="335"/>
        </w:trPr>
        <w:tc>
          <w:tcPr>
            <w:tcW w:w="1901" w:type="dxa"/>
            <w:tcBorders>
              <w:top w:val="nil"/>
              <w:right w:val="nil"/>
            </w:tcBorders>
          </w:tcPr>
          <w:p w:rsidR="00393155" w:rsidRDefault="007E2DE6">
            <w:pPr>
              <w:pStyle w:val="TableParagraph"/>
              <w:spacing w:before="10"/>
              <w:rPr>
                <w:b/>
                <w:sz w:val="24"/>
              </w:rPr>
            </w:pPr>
            <w:r>
              <w:rPr>
                <w:b/>
                <w:sz w:val="24"/>
              </w:rPr>
              <w:t>плечевого пояса</w:t>
            </w:r>
          </w:p>
        </w:tc>
        <w:tc>
          <w:tcPr>
            <w:tcW w:w="1617" w:type="dxa"/>
            <w:tcBorders>
              <w:top w:val="nil"/>
              <w:left w:val="nil"/>
              <w:right w:val="nil"/>
            </w:tcBorders>
          </w:tcPr>
          <w:p w:rsidR="00393155" w:rsidRDefault="00393155">
            <w:pPr>
              <w:pStyle w:val="TableParagraph"/>
              <w:ind w:left="0"/>
              <w:rPr>
                <w:sz w:val="24"/>
              </w:rPr>
            </w:pPr>
          </w:p>
        </w:tc>
        <w:tc>
          <w:tcPr>
            <w:tcW w:w="878" w:type="dxa"/>
            <w:tcBorders>
              <w:top w:val="nil"/>
              <w:left w:val="nil"/>
            </w:tcBorders>
          </w:tcPr>
          <w:p w:rsidR="00393155" w:rsidRDefault="00393155">
            <w:pPr>
              <w:pStyle w:val="TableParagraph"/>
              <w:ind w:left="0"/>
              <w:rPr>
                <w:sz w:val="24"/>
              </w:rPr>
            </w:pPr>
          </w:p>
        </w:tc>
        <w:tc>
          <w:tcPr>
            <w:tcW w:w="5672" w:type="dxa"/>
            <w:tcBorders>
              <w:top w:val="nil"/>
            </w:tcBorders>
          </w:tcPr>
          <w:p w:rsidR="00393155" w:rsidRDefault="00393155">
            <w:pPr>
              <w:pStyle w:val="TableParagraph"/>
              <w:ind w:left="0"/>
              <w:rPr>
                <w:sz w:val="24"/>
              </w:rPr>
            </w:pPr>
          </w:p>
        </w:tc>
        <w:tc>
          <w:tcPr>
            <w:tcW w:w="3260" w:type="dxa"/>
            <w:tcBorders>
              <w:top w:val="nil"/>
            </w:tcBorders>
          </w:tcPr>
          <w:p w:rsidR="00393155" w:rsidRDefault="007E2DE6">
            <w:pPr>
              <w:pStyle w:val="TableParagraph"/>
              <w:spacing w:before="10"/>
              <w:ind w:left="106"/>
              <w:rPr>
                <w:b/>
                <w:sz w:val="24"/>
              </w:rPr>
            </w:pPr>
            <w:r>
              <w:rPr>
                <w:b/>
                <w:sz w:val="24"/>
              </w:rPr>
              <w:t>брюшного пресса и ног</w:t>
            </w:r>
          </w:p>
        </w:tc>
        <w:tc>
          <w:tcPr>
            <w:tcW w:w="1702" w:type="dxa"/>
            <w:tcBorders>
              <w:top w:val="nil"/>
            </w:tcBorders>
          </w:tcPr>
          <w:p w:rsidR="00393155" w:rsidRDefault="00393155">
            <w:pPr>
              <w:pStyle w:val="TableParagraph"/>
              <w:ind w:left="0"/>
              <w:rPr>
                <w:sz w:val="24"/>
              </w:rPr>
            </w:pPr>
          </w:p>
        </w:tc>
      </w:tr>
      <w:tr w:rsidR="00393155">
        <w:trPr>
          <w:trHeight w:val="291"/>
        </w:trPr>
        <w:tc>
          <w:tcPr>
            <w:tcW w:w="4396" w:type="dxa"/>
            <w:gridSpan w:val="3"/>
            <w:tcBorders>
              <w:bottom w:val="nil"/>
            </w:tcBorders>
          </w:tcPr>
          <w:p w:rsidR="00393155" w:rsidRDefault="007E2DE6">
            <w:pPr>
              <w:pStyle w:val="TableParagraph"/>
              <w:tabs>
                <w:tab w:val="left" w:pos="2185"/>
                <w:tab w:val="left" w:pos="3038"/>
                <w:tab w:val="left" w:pos="4168"/>
              </w:tabs>
              <w:spacing w:line="271" w:lineRule="exact"/>
              <w:ind w:left="664"/>
              <w:rPr>
                <w:sz w:val="24"/>
              </w:rPr>
            </w:pPr>
            <w:r>
              <w:rPr>
                <w:sz w:val="24"/>
              </w:rPr>
              <w:t>Поднимать</w:t>
            </w:r>
            <w:r>
              <w:rPr>
                <w:sz w:val="24"/>
              </w:rPr>
              <w:tab/>
              <w:t>руки</w:t>
            </w:r>
            <w:r>
              <w:rPr>
                <w:sz w:val="24"/>
              </w:rPr>
              <w:tab/>
              <w:t>вперед,</w:t>
            </w:r>
            <w:r>
              <w:rPr>
                <w:sz w:val="24"/>
              </w:rPr>
              <w:tab/>
              <w:t>в</w:t>
            </w:r>
          </w:p>
        </w:tc>
        <w:tc>
          <w:tcPr>
            <w:tcW w:w="5672" w:type="dxa"/>
            <w:tcBorders>
              <w:bottom w:val="nil"/>
            </w:tcBorders>
          </w:tcPr>
          <w:p w:rsidR="00393155" w:rsidRDefault="007E2DE6">
            <w:pPr>
              <w:pStyle w:val="TableParagraph"/>
              <w:spacing w:line="271" w:lineRule="exact"/>
              <w:ind w:left="0" w:right="101"/>
              <w:jc w:val="right"/>
              <w:rPr>
                <w:sz w:val="24"/>
              </w:rPr>
            </w:pPr>
            <w:r>
              <w:rPr>
                <w:sz w:val="24"/>
              </w:rPr>
              <w:t>Поворачиваться в стороны, держа руки на</w:t>
            </w:r>
          </w:p>
        </w:tc>
        <w:tc>
          <w:tcPr>
            <w:tcW w:w="3260" w:type="dxa"/>
            <w:tcBorders>
              <w:bottom w:val="nil"/>
            </w:tcBorders>
          </w:tcPr>
          <w:p w:rsidR="00393155" w:rsidRDefault="007E2DE6">
            <w:pPr>
              <w:pStyle w:val="TableParagraph"/>
              <w:spacing w:line="271" w:lineRule="exact"/>
              <w:ind w:left="0" w:right="100"/>
              <w:jc w:val="right"/>
              <w:rPr>
                <w:sz w:val="24"/>
              </w:rPr>
            </w:pPr>
            <w:r>
              <w:rPr>
                <w:sz w:val="24"/>
              </w:rPr>
              <w:t>Подниматься на носки;</w:t>
            </w:r>
          </w:p>
        </w:tc>
        <w:tc>
          <w:tcPr>
            <w:tcW w:w="1702" w:type="dxa"/>
            <w:tcBorders>
              <w:bottom w:val="nil"/>
            </w:tcBorders>
          </w:tcPr>
          <w:p w:rsidR="00393155" w:rsidRDefault="007E2DE6">
            <w:pPr>
              <w:pStyle w:val="TableParagraph"/>
              <w:spacing w:line="271" w:lineRule="exact"/>
              <w:ind w:left="140"/>
              <w:rPr>
                <w:sz w:val="24"/>
              </w:rPr>
            </w:pPr>
            <w:r>
              <w:rPr>
                <w:sz w:val="24"/>
              </w:rPr>
              <w:t>Сохранение</w:t>
            </w:r>
          </w:p>
        </w:tc>
      </w:tr>
      <w:tr w:rsidR="00393155">
        <w:trPr>
          <w:trHeight w:val="308"/>
        </w:trPr>
        <w:tc>
          <w:tcPr>
            <w:tcW w:w="4396" w:type="dxa"/>
            <w:gridSpan w:val="3"/>
            <w:tcBorders>
              <w:top w:val="nil"/>
              <w:bottom w:val="nil"/>
            </w:tcBorders>
          </w:tcPr>
          <w:p w:rsidR="00393155" w:rsidRDefault="007E2DE6">
            <w:pPr>
              <w:pStyle w:val="TableParagraph"/>
              <w:tabs>
                <w:tab w:val="left" w:pos="1567"/>
                <w:tab w:val="left" w:pos="2678"/>
              </w:tabs>
              <w:spacing w:before="10"/>
              <w:rPr>
                <w:sz w:val="24"/>
              </w:rPr>
            </w:pPr>
            <w:r>
              <w:rPr>
                <w:sz w:val="24"/>
              </w:rPr>
              <w:t>стороны,</w:t>
            </w:r>
            <w:r>
              <w:rPr>
                <w:sz w:val="24"/>
              </w:rPr>
              <w:tab/>
              <w:t>вверх</w:t>
            </w:r>
            <w:r>
              <w:rPr>
                <w:sz w:val="24"/>
              </w:rPr>
              <w:tab/>
              <w:t>(одновременно,</w:t>
            </w:r>
          </w:p>
        </w:tc>
        <w:tc>
          <w:tcPr>
            <w:tcW w:w="5672" w:type="dxa"/>
            <w:tcBorders>
              <w:top w:val="nil"/>
              <w:bottom w:val="nil"/>
            </w:tcBorders>
          </w:tcPr>
          <w:p w:rsidR="00393155" w:rsidRDefault="007E2DE6">
            <w:pPr>
              <w:pStyle w:val="TableParagraph"/>
              <w:spacing w:before="10"/>
              <w:ind w:left="0" w:right="102"/>
              <w:jc w:val="right"/>
              <w:rPr>
                <w:sz w:val="24"/>
              </w:rPr>
            </w:pPr>
            <w:r>
              <w:rPr>
                <w:sz w:val="24"/>
              </w:rPr>
              <w:t>поясе, разводя их в стороны; наклоняться вперед,</w:t>
            </w:r>
          </w:p>
        </w:tc>
        <w:tc>
          <w:tcPr>
            <w:tcW w:w="3260" w:type="dxa"/>
            <w:tcBorders>
              <w:top w:val="nil"/>
              <w:bottom w:val="nil"/>
            </w:tcBorders>
          </w:tcPr>
          <w:p w:rsidR="00393155" w:rsidRDefault="007E2DE6">
            <w:pPr>
              <w:pStyle w:val="TableParagraph"/>
              <w:spacing w:before="10"/>
              <w:ind w:left="0" w:right="97"/>
              <w:jc w:val="right"/>
              <w:rPr>
                <w:sz w:val="24"/>
              </w:rPr>
            </w:pPr>
            <w:r>
              <w:rPr>
                <w:sz w:val="24"/>
              </w:rPr>
              <w:t>поочередно выставлять ногу</w:t>
            </w:r>
          </w:p>
        </w:tc>
        <w:tc>
          <w:tcPr>
            <w:tcW w:w="1702" w:type="dxa"/>
            <w:tcBorders>
              <w:top w:val="nil"/>
              <w:bottom w:val="nil"/>
            </w:tcBorders>
          </w:tcPr>
          <w:p w:rsidR="00393155" w:rsidRDefault="007E2DE6">
            <w:pPr>
              <w:pStyle w:val="TableParagraph"/>
              <w:tabs>
                <w:tab w:val="left" w:pos="1473"/>
              </w:tabs>
              <w:spacing w:before="10"/>
              <w:ind w:left="106"/>
              <w:rPr>
                <w:sz w:val="24"/>
              </w:rPr>
            </w:pPr>
            <w:r>
              <w:rPr>
                <w:sz w:val="24"/>
              </w:rPr>
              <w:t>равновесия</w:t>
            </w:r>
            <w:r>
              <w:rPr>
                <w:sz w:val="24"/>
              </w:rPr>
              <w:tab/>
              <w:t>в</w:t>
            </w:r>
          </w:p>
        </w:tc>
      </w:tr>
      <w:tr w:rsidR="00393155">
        <w:trPr>
          <w:trHeight w:val="308"/>
        </w:trPr>
        <w:tc>
          <w:tcPr>
            <w:tcW w:w="4396" w:type="dxa"/>
            <w:gridSpan w:val="3"/>
            <w:tcBorders>
              <w:top w:val="nil"/>
              <w:bottom w:val="nil"/>
            </w:tcBorders>
          </w:tcPr>
          <w:p w:rsidR="00393155" w:rsidRDefault="007E2DE6">
            <w:pPr>
              <w:pStyle w:val="TableParagraph"/>
              <w:spacing w:before="11"/>
              <w:rPr>
                <w:sz w:val="24"/>
              </w:rPr>
            </w:pPr>
            <w:r>
              <w:rPr>
                <w:sz w:val="24"/>
              </w:rPr>
              <w:t>поочередно); отводить руки за спину из</w:t>
            </w:r>
          </w:p>
        </w:tc>
        <w:tc>
          <w:tcPr>
            <w:tcW w:w="5672" w:type="dxa"/>
            <w:tcBorders>
              <w:top w:val="nil"/>
              <w:bottom w:val="nil"/>
            </w:tcBorders>
          </w:tcPr>
          <w:p w:rsidR="00393155" w:rsidRDefault="007E2DE6">
            <w:pPr>
              <w:pStyle w:val="TableParagraph"/>
              <w:spacing w:before="11"/>
              <w:ind w:left="0" w:right="101"/>
              <w:jc w:val="right"/>
              <w:rPr>
                <w:sz w:val="24"/>
              </w:rPr>
            </w:pPr>
            <w:r>
              <w:rPr>
                <w:sz w:val="24"/>
              </w:rPr>
              <w:t>касаясь пальцами рук носков ног. Наклоняться,</w:t>
            </w:r>
          </w:p>
        </w:tc>
        <w:tc>
          <w:tcPr>
            <w:tcW w:w="3260" w:type="dxa"/>
            <w:tcBorders>
              <w:top w:val="nil"/>
              <w:bottom w:val="nil"/>
            </w:tcBorders>
          </w:tcPr>
          <w:p w:rsidR="00393155" w:rsidRDefault="007E2DE6">
            <w:pPr>
              <w:pStyle w:val="TableParagraph"/>
              <w:spacing w:before="11"/>
              <w:ind w:left="0" w:right="98"/>
              <w:jc w:val="right"/>
              <w:rPr>
                <w:sz w:val="24"/>
              </w:rPr>
            </w:pPr>
            <w:r>
              <w:rPr>
                <w:sz w:val="24"/>
              </w:rPr>
              <w:t>вперед на пятку, на носок;</w:t>
            </w:r>
          </w:p>
        </w:tc>
        <w:tc>
          <w:tcPr>
            <w:tcW w:w="1702" w:type="dxa"/>
            <w:tcBorders>
              <w:top w:val="nil"/>
              <w:bottom w:val="nil"/>
            </w:tcBorders>
          </w:tcPr>
          <w:p w:rsidR="00393155" w:rsidRDefault="007E2DE6">
            <w:pPr>
              <w:pStyle w:val="TableParagraph"/>
              <w:spacing w:before="11"/>
              <w:ind w:left="106"/>
              <w:rPr>
                <w:sz w:val="24"/>
              </w:rPr>
            </w:pPr>
            <w:r>
              <w:rPr>
                <w:sz w:val="24"/>
              </w:rPr>
              <w:t>разных</w:t>
            </w:r>
            <w:r>
              <w:rPr>
                <w:spacing w:val="52"/>
                <w:sz w:val="24"/>
              </w:rPr>
              <w:t xml:space="preserve"> </w:t>
            </w:r>
            <w:r>
              <w:rPr>
                <w:sz w:val="24"/>
              </w:rPr>
              <w:t>позах:</w:t>
            </w:r>
          </w:p>
        </w:tc>
      </w:tr>
      <w:tr w:rsidR="00393155">
        <w:trPr>
          <w:trHeight w:val="307"/>
        </w:trPr>
        <w:tc>
          <w:tcPr>
            <w:tcW w:w="4396" w:type="dxa"/>
            <w:gridSpan w:val="3"/>
            <w:tcBorders>
              <w:top w:val="nil"/>
              <w:bottom w:val="nil"/>
            </w:tcBorders>
          </w:tcPr>
          <w:p w:rsidR="00393155" w:rsidRDefault="007E2DE6">
            <w:pPr>
              <w:pStyle w:val="TableParagraph"/>
              <w:spacing w:before="10"/>
              <w:rPr>
                <w:sz w:val="24"/>
              </w:rPr>
            </w:pPr>
            <w:r>
              <w:rPr>
                <w:sz w:val="24"/>
              </w:rPr>
              <w:t>положений: руки вниз, руки на поясе,</w:t>
            </w:r>
          </w:p>
        </w:tc>
        <w:tc>
          <w:tcPr>
            <w:tcW w:w="5672" w:type="dxa"/>
            <w:tcBorders>
              <w:top w:val="nil"/>
              <w:bottom w:val="nil"/>
            </w:tcBorders>
          </w:tcPr>
          <w:p w:rsidR="00393155" w:rsidRDefault="007E2DE6">
            <w:pPr>
              <w:pStyle w:val="TableParagraph"/>
              <w:spacing w:before="10"/>
              <w:ind w:left="0" w:right="102"/>
              <w:jc w:val="right"/>
              <w:rPr>
                <w:sz w:val="24"/>
              </w:rPr>
            </w:pPr>
            <w:r>
              <w:rPr>
                <w:sz w:val="24"/>
              </w:rPr>
              <w:t>выполняя задание: класть и брать предметы из</w:t>
            </w:r>
          </w:p>
        </w:tc>
        <w:tc>
          <w:tcPr>
            <w:tcW w:w="3260" w:type="dxa"/>
            <w:tcBorders>
              <w:top w:val="nil"/>
              <w:bottom w:val="nil"/>
            </w:tcBorders>
          </w:tcPr>
          <w:p w:rsidR="00393155" w:rsidRDefault="007E2DE6">
            <w:pPr>
              <w:pStyle w:val="TableParagraph"/>
              <w:tabs>
                <w:tab w:val="left" w:pos="2082"/>
              </w:tabs>
              <w:spacing w:before="10"/>
              <w:ind w:left="0" w:right="99"/>
              <w:jc w:val="right"/>
              <w:rPr>
                <w:sz w:val="24"/>
              </w:rPr>
            </w:pPr>
            <w:r>
              <w:rPr>
                <w:sz w:val="24"/>
              </w:rPr>
              <w:t>выполнять</w:t>
            </w:r>
            <w:r>
              <w:rPr>
                <w:sz w:val="24"/>
              </w:rPr>
              <w:tab/>
              <w:t>притопы;</w:t>
            </w:r>
          </w:p>
        </w:tc>
        <w:tc>
          <w:tcPr>
            <w:tcW w:w="1702" w:type="dxa"/>
            <w:tcBorders>
              <w:top w:val="nil"/>
              <w:bottom w:val="nil"/>
            </w:tcBorders>
          </w:tcPr>
          <w:p w:rsidR="00393155" w:rsidRDefault="007E2DE6">
            <w:pPr>
              <w:pStyle w:val="TableParagraph"/>
              <w:tabs>
                <w:tab w:val="left" w:pos="1354"/>
              </w:tabs>
              <w:spacing w:before="10"/>
              <w:ind w:left="106"/>
              <w:rPr>
                <w:sz w:val="24"/>
              </w:rPr>
            </w:pPr>
            <w:r>
              <w:rPr>
                <w:sz w:val="24"/>
              </w:rPr>
              <w:t>стоя</w:t>
            </w:r>
            <w:r>
              <w:rPr>
                <w:sz w:val="24"/>
              </w:rPr>
              <w:tab/>
              <w:t>на</w:t>
            </w:r>
          </w:p>
        </w:tc>
      </w:tr>
      <w:tr w:rsidR="00393155">
        <w:trPr>
          <w:trHeight w:val="308"/>
        </w:trPr>
        <w:tc>
          <w:tcPr>
            <w:tcW w:w="4396" w:type="dxa"/>
            <w:gridSpan w:val="3"/>
            <w:tcBorders>
              <w:top w:val="nil"/>
              <w:bottom w:val="nil"/>
            </w:tcBorders>
          </w:tcPr>
          <w:p w:rsidR="00393155" w:rsidRDefault="007E2DE6">
            <w:pPr>
              <w:pStyle w:val="TableParagraph"/>
              <w:spacing w:before="10"/>
              <w:rPr>
                <w:sz w:val="24"/>
              </w:rPr>
            </w:pPr>
            <w:r>
              <w:rPr>
                <w:sz w:val="24"/>
              </w:rPr>
              <w:t>руки перед грудью; размахивать руками</w:t>
            </w:r>
          </w:p>
        </w:tc>
        <w:tc>
          <w:tcPr>
            <w:tcW w:w="5672" w:type="dxa"/>
            <w:tcBorders>
              <w:top w:val="nil"/>
              <w:bottom w:val="nil"/>
            </w:tcBorders>
          </w:tcPr>
          <w:p w:rsidR="00393155" w:rsidRDefault="007E2DE6">
            <w:pPr>
              <w:pStyle w:val="TableParagraph"/>
              <w:spacing w:before="10"/>
              <w:ind w:left="0" w:right="102"/>
              <w:jc w:val="right"/>
              <w:rPr>
                <w:sz w:val="24"/>
              </w:rPr>
            </w:pPr>
            <w:r>
              <w:rPr>
                <w:sz w:val="24"/>
              </w:rPr>
              <w:t>разных исходных положений (ноги вместе, ноги</w:t>
            </w:r>
          </w:p>
        </w:tc>
        <w:tc>
          <w:tcPr>
            <w:tcW w:w="3260" w:type="dxa"/>
            <w:tcBorders>
              <w:top w:val="nil"/>
              <w:bottom w:val="nil"/>
            </w:tcBorders>
          </w:tcPr>
          <w:p w:rsidR="00393155" w:rsidRDefault="007E2DE6">
            <w:pPr>
              <w:pStyle w:val="TableParagraph"/>
              <w:tabs>
                <w:tab w:val="left" w:pos="1997"/>
                <w:tab w:val="left" w:pos="2721"/>
              </w:tabs>
              <w:spacing w:before="10"/>
              <w:ind w:left="0" w:right="98"/>
              <w:jc w:val="right"/>
              <w:rPr>
                <w:sz w:val="24"/>
              </w:rPr>
            </w:pPr>
            <w:r>
              <w:rPr>
                <w:sz w:val="24"/>
              </w:rPr>
              <w:t>полуприседания</w:t>
            </w:r>
            <w:r>
              <w:rPr>
                <w:sz w:val="24"/>
              </w:rPr>
              <w:tab/>
              <w:t>(4-5</w:t>
            </w:r>
            <w:r>
              <w:rPr>
                <w:sz w:val="24"/>
              </w:rPr>
              <w:tab/>
              <w:t>раз</w:t>
            </w:r>
          </w:p>
        </w:tc>
        <w:tc>
          <w:tcPr>
            <w:tcW w:w="1702" w:type="dxa"/>
            <w:tcBorders>
              <w:top w:val="nil"/>
              <w:bottom w:val="nil"/>
            </w:tcBorders>
          </w:tcPr>
          <w:p w:rsidR="00393155" w:rsidRDefault="007E2DE6">
            <w:pPr>
              <w:pStyle w:val="TableParagraph"/>
              <w:tabs>
                <w:tab w:val="left" w:pos="1103"/>
              </w:tabs>
              <w:spacing w:before="10"/>
              <w:ind w:left="106"/>
              <w:rPr>
                <w:sz w:val="24"/>
              </w:rPr>
            </w:pPr>
            <w:r>
              <w:rPr>
                <w:sz w:val="24"/>
              </w:rPr>
              <w:t>носках,</w:t>
            </w:r>
            <w:r>
              <w:rPr>
                <w:sz w:val="24"/>
              </w:rPr>
              <w:tab/>
              <w:t>руки</w:t>
            </w:r>
          </w:p>
        </w:tc>
      </w:tr>
      <w:tr w:rsidR="00393155">
        <w:trPr>
          <w:trHeight w:val="341"/>
        </w:trPr>
        <w:tc>
          <w:tcPr>
            <w:tcW w:w="4396" w:type="dxa"/>
            <w:gridSpan w:val="3"/>
            <w:tcBorders>
              <w:top w:val="nil"/>
            </w:tcBorders>
          </w:tcPr>
          <w:p w:rsidR="00393155" w:rsidRDefault="007E2DE6">
            <w:pPr>
              <w:pStyle w:val="TableParagraph"/>
              <w:tabs>
                <w:tab w:val="left" w:pos="1869"/>
                <w:tab w:val="left" w:pos="3327"/>
              </w:tabs>
              <w:spacing w:before="11"/>
              <w:rPr>
                <w:sz w:val="24"/>
              </w:rPr>
            </w:pPr>
            <w:r>
              <w:rPr>
                <w:sz w:val="24"/>
              </w:rPr>
              <w:t>вперед-назад;</w:t>
            </w:r>
            <w:r>
              <w:rPr>
                <w:sz w:val="24"/>
              </w:rPr>
              <w:tab/>
              <w:t>выполнять</w:t>
            </w:r>
            <w:r>
              <w:rPr>
                <w:sz w:val="24"/>
              </w:rPr>
              <w:tab/>
              <w:t>круговые</w:t>
            </w:r>
          </w:p>
        </w:tc>
        <w:tc>
          <w:tcPr>
            <w:tcW w:w="5672" w:type="dxa"/>
            <w:tcBorders>
              <w:top w:val="nil"/>
            </w:tcBorders>
          </w:tcPr>
          <w:p w:rsidR="00393155" w:rsidRDefault="007E2DE6">
            <w:pPr>
              <w:pStyle w:val="TableParagraph"/>
              <w:spacing w:before="11"/>
              <w:ind w:left="0" w:right="119"/>
              <w:jc w:val="right"/>
              <w:rPr>
                <w:sz w:val="24"/>
              </w:rPr>
            </w:pPr>
            <w:r>
              <w:rPr>
                <w:sz w:val="24"/>
              </w:rPr>
              <w:t>врозь). Наклоняться в стороны, держа руки на поясе.</w:t>
            </w:r>
          </w:p>
        </w:tc>
        <w:tc>
          <w:tcPr>
            <w:tcW w:w="3260" w:type="dxa"/>
            <w:tcBorders>
              <w:top w:val="nil"/>
            </w:tcBorders>
          </w:tcPr>
          <w:p w:rsidR="00393155" w:rsidRDefault="007E2DE6">
            <w:pPr>
              <w:pStyle w:val="TableParagraph"/>
              <w:spacing w:before="11"/>
              <w:ind w:left="0" w:right="103"/>
              <w:jc w:val="right"/>
              <w:rPr>
                <w:sz w:val="24"/>
              </w:rPr>
            </w:pPr>
            <w:r>
              <w:rPr>
                <w:sz w:val="24"/>
              </w:rPr>
              <w:t>подряд); приседания,</w:t>
            </w:r>
            <w:r>
              <w:rPr>
                <w:spacing w:val="56"/>
                <w:sz w:val="24"/>
              </w:rPr>
              <w:t xml:space="preserve"> </w:t>
            </w:r>
            <w:r>
              <w:rPr>
                <w:sz w:val="24"/>
              </w:rPr>
              <w:t>держа</w:t>
            </w:r>
          </w:p>
        </w:tc>
        <w:tc>
          <w:tcPr>
            <w:tcW w:w="1702" w:type="dxa"/>
            <w:tcBorders>
              <w:top w:val="nil"/>
            </w:tcBorders>
          </w:tcPr>
          <w:p w:rsidR="00393155" w:rsidRDefault="007E2DE6">
            <w:pPr>
              <w:pStyle w:val="TableParagraph"/>
              <w:spacing w:before="11"/>
              <w:ind w:left="106"/>
              <w:rPr>
                <w:sz w:val="24"/>
              </w:rPr>
            </w:pPr>
            <w:r>
              <w:rPr>
                <w:sz w:val="24"/>
              </w:rPr>
              <w:t>вверх; стоя на</w:t>
            </w:r>
          </w:p>
        </w:tc>
      </w:tr>
    </w:tbl>
    <w:p w:rsidR="00393155" w:rsidRDefault="00393155">
      <w:pPr>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5671"/>
        <w:gridCol w:w="3259"/>
        <w:gridCol w:w="1701"/>
      </w:tblGrid>
      <w:tr w:rsidR="00393155">
        <w:trPr>
          <w:trHeight w:val="3112"/>
        </w:trPr>
        <w:tc>
          <w:tcPr>
            <w:tcW w:w="4395" w:type="dxa"/>
          </w:tcPr>
          <w:p w:rsidR="00393155" w:rsidRDefault="007E2DE6">
            <w:pPr>
              <w:pStyle w:val="TableParagraph"/>
              <w:spacing w:line="280" w:lineRule="auto"/>
              <w:ind w:left="664" w:right="104" w:hanging="557"/>
              <w:jc w:val="both"/>
              <w:rPr>
                <w:sz w:val="24"/>
              </w:rPr>
            </w:pPr>
            <w:r>
              <w:rPr>
                <w:sz w:val="24"/>
              </w:rPr>
              <w:t xml:space="preserve">движения руками, согнутыми в локтях. Закладывать     руки     за   </w:t>
            </w:r>
            <w:r>
              <w:rPr>
                <w:spacing w:val="37"/>
                <w:sz w:val="24"/>
              </w:rPr>
              <w:t xml:space="preserve"> </w:t>
            </w:r>
            <w:r>
              <w:rPr>
                <w:sz w:val="24"/>
              </w:rPr>
              <w:t>голову,</w:t>
            </w:r>
          </w:p>
          <w:p w:rsidR="00393155" w:rsidRDefault="007E2DE6">
            <w:pPr>
              <w:pStyle w:val="TableParagraph"/>
              <w:spacing w:line="268" w:lineRule="auto"/>
              <w:ind w:right="95"/>
              <w:jc w:val="both"/>
              <w:rPr>
                <w:sz w:val="24"/>
              </w:rPr>
            </w:pPr>
            <w:r>
              <w:rPr>
                <w:sz w:val="24"/>
              </w:rPr>
              <w:t xml:space="preserve">разводить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w:t>
            </w:r>
            <w:r>
              <w:rPr>
                <w:spacing w:val="-2"/>
                <w:sz w:val="24"/>
              </w:rPr>
              <w:t xml:space="preserve">рук </w:t>
            </w:r>
            <w:r>
              <w:rPr>
                <w:sz w:val="24"/>
              </w:rPr>
              <w:t>из исходного положения</w:t>
            </w:r>
            <w:r>
              <w:rPr>
                <w:spacing w:val="22"/>
                <w:sz w:val="24"/>
              </w:rPr>
              <w:t xml:space="preserve"> </w:t>
            </w:r>
            <w:r>
              <w:rPr>
                <w:sz w:val="24"/>
              </w:rPr>
              <w:t>руки</w:t>
            </w:r>
          </w:p>
          <w:p w:rsidR="00393155" w:rsidRDefault="007E2DE6">
            <w:pPr>
              <w:pStyle w:val="TableParagraph"/>
              <w:spacing w:line="271" w:lineRule="exact"/>
              <w:jc w:val="both"/>
              <w:rPr>
                <w:sz w:val="24"/>
              </w:rPr>
            </w:pPr>
            <w:r>
              <w:rPr>
                <w:sz w:val="24"/>
              </w:rPr>
              <w:t>вперед, в стороны.</w:t>
            </w:r>
          </w:p>
        </w:tc>
        <w:tc>
          <w:tcPr>
            <w:tcW w:w="5671" w:type="dxa"/>
          </w:tcPr>
          <w:p w:rsidR="00393155" w:rsidRDefault="007E2DE6">
            <w:pPr>
              <w:pStyle w:val="TableParagraph"/>
              <w:spacing w:line="268" w:lineRule="auto"/>
              <w:ind w:left="110" w:right="99" w:firstLine="556"/>
              <w:jc w:val="both"/>
              <w:rPr>
                <w:sz w:val="24"/>
              </w:rPr>
            </w:pPr>
            <w:r>
              <w:rPr>
                <w:sz w:val="24"/>
              </w:rPr>
              <w:t>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w:t>
            </w:r>
          </w:p>
        </w:tc>
        <w:tc>
          <w:tcPr>
            <w:tcW w:w="3259" w:type="dxa"/>
          </w:tcPr>
          <w:p w:rsidR="00393155" w:rsidRDefault="007E2DE6">
            <w:pPr>
              <w:pStyle w:val="TableParagraph"/>
              <w:spacing w:line="268" w:lineRule="auto"/>
              <w:ind w:left="108" w:right="96"/>
              <w:jc w:val="both"/>
              <w:rPr>
                <w:sz w:val="24"/>
              </w:rPr>
            </w:pPr>
            <w:r>
              <w:rPr>
                <w:sz w:val="24"/>
              </w:rPr>
              <w:t>руки на поясе, вытянув руки вперед, в стороны. Поочередно поднимать ноги, согнутые в коленях.</w:t>
            </w:r>
          </w:p>
          <w:p w:rsidR="00393155" w:rsidRDefault="007E2DE6">
            <w:pPr>
              <w:pStyle w:val="TableParagraph"/>
              <w:spacing w:before="5" w:line="268" w:lineRule="auto"/>
              <w:ind w:left="108" w:right="95" w:firstLine="616"/>
              <w:jc w:val="both"/>
              <w:rPr>
                <w:sz w:val="24"/>
              </w:rPr>
            </w:pPr>
            <w:r>
              <w:rPr>
                <w:sz w:val="24"/>
              </w:rPr>
              <w:t xml:space="preserve">Ходить по палке или по канату, опираясь носками о пол, пятками о </w:t>
            </w:r>
            <w:r>
              <w:rPr>
                <w:spacing w:val="-3"/>
                <w:sz w:val="24"/>
              </w:rPr>
              <w:t xml:space="preserve">палку </w:t>
            </w:r>
            <w:r>
              <w:rPr>
                <w:sz w:val="24"/>
              </w:rPr>
              <w:t xml:space="preserve">(канат). Захватывать </w:t>
            </w:r>
            <w:r>
              <w:rPr>
                <w:spacing w:val="-12"/>
                <w:sz w:val="24"/>
              </w:rPr>
              <w:t xml:space="preserve">и </w:t>
            </w:r>
            <w:r>
              <w:rPr>
                <w:sz w:val="24"/>
              </w:rPr>
              <w:t>перекладывать предметы</w:t>
            </w:r>
            <w:r>
              <w:rPr>
                <w:spacing w:val="45"/>
                <w:sz w:val="24"/>
              </w:rPr>
              <w:t xml:space="preserve"> </w:t>
            </w:r>
            <w:r>
              <w:rPr>
                <w:sz w:val="24"/>
              </w:rPr>
              <w:t>с</w:t>
            </w:r>
          </w:p>
          <w:p w:rsidR="00393155" w:rsidRDefault="007E2DE6">
            <w:pPr>
              <w:pStyle w:val="TableParagraph"/>
              <w:spacing w:line="272" w:lineRule="exact"/>
              <w:ind w:left="108"/>
              <w:jc w:val="both"/>
              <w:rPr>
                <w:sz w:val="24"/>
              </w:rPr>
            </w:pPr>
            <w:r>
              <w:rPr>
                <w:sz w:val="24"/>
              </w:rPr>
              <w:t>места на место стопами ног.</w:t>
            </w:r>
          </w:p>
        </w:tc>
        <w:tc>
          <w:tcPr>
            <w:tcW w:w="1701" w:type="dxa"/>
          </w:tcPr>
          <w:p w:rsidR="00393155" w:rsidRDefault="007E2DE6">
            <w:pPr>
              <w:pStyle w:val="TableParagraph"/>
              <w:spacing w:line="268" w:lineRule="auto"/>
              <w:ind w:left="109" w:right="97"/>
              <w:jc w:val="both"/>
              <w:rPr>
                <w:sz w:val="24"/>
              </w:rPr>
            </w:pPr>
            <w:r>
              <w:rPr>
                <w:sz w:val="24"/>
              </w:rPr>
              <w:t>одной ноге, руки на поясе (5-7 секунд).</w:t>
            </w:r>
          </w:p>
        </w:tc>
      </w:tr>
    </w:tbl>
    <w:p w:rsidR="00393155" w:rsidRDefault="00393155">
      <w:pPr>
        <w:pStyle w:val="a3"/>
        <w:rPr>
          <w:b/>
          <w:sz w:val="20"/>
        </w:rPr>
      </w:pPr>
    </w:p>
    <w:p w:rsidR="00393155" w:rsidRDefault="00393155">
      <w:pPr>
        <w:pStyle w:val="a3"/>
        <w:rPr>
          <w:b/>
          <w:sz w:val="20"/>
        </w:rPr>
      </w:pPr>
    </w:p>
    <w:p w:rsidR="00393155" w:rsidRDefault="00393155">
      <w:pPr>
        <w:pStyle w:val="a3"/>
        <w:spacing w:before="1"/>
        <w:rPr>
          <w:b/>
          <w:sz w:val="16"/>
        </w:rPr>
      </w:pPr>
    </w:p>
    <w:tbl>
      <w:tblPr>
        <w:tblStyle w:val="TableNormal"/>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4"/>
        <w:gridCol w:w="1791"/>
        <w:gridCol w:w="2132"/>
        <w:gridCol w:w="3260"/>
        <w:gridCol w:w="2412"/>
        <w:gridCol w:w="1181"/>
      </w:tblGrid>
      <w:tr w:rsidR="00393155">
        <w:trPr>
          <w:trHeight w:val="323"/>
        </w:trPr>
        <w:tc>
          <w:tcPr>
            <w:tcW w:w="13849" w:type="dxa"/>
            <w:gridSpan w:val="5"/>
          </w:tcPr>
          <w:p w:rsidR="00393155" w:rsidRDefault="007E2DE6">
            <w:pPr>
              <w:pStyle w:val="TableParagraph"/>
              <w:spacing w:line="275" w:lineRule="exact"/>
              <w:ind w:left="6214" w:right="5653"/>
              <w:jc w:val="center"/>
              <w:rPr>
                <w:b/>
                <w:sz w:val="24"/>
              </w:rPr>
            </w:pPr>
            <w:r>
              <w:rPr>
                <w:b/>
                <w:sz w:val="24"/>
              </w:rPr>
              <w:t>Подвижные игры</w:t>
            </w:r>
          </w:p>
        </w:tc>
        <w:tc>
          <w:tcPr>
            <w:tcW w:w="1181" w:type="dxa"/>
          </w:tcPr>
          <w:p w:rsidR="00393155" w:rsidRDefault="00393155">
            <w:pPr>
              <w:pStyle w:val="TableParagraph"/>
              <w:ind w:left="0"/>
            </w:pPr>
          </w:p>
        </w:tc>
      </w:tr>
      <w:tr w:rsidR="00393155">
        <w:trPr>
          <w:trHeight w:val="630"/>
        </w:trPr>
        <w:tc>
          <w:tcPr>
            <w:tcW w:w="4254" w:type="dxa"/>
          </w:tcPr>
          <w:p w:rsidR="00393155" w:rsidRDefault="007E2DE6">
            <w:pPr>
              <w:pStyle w:val="TableParagraph"/>
              <w:spacing w:line="275" w:lineRule="exact"/>
              <w:ind w:left="1413"/>
              <w:rPr>
                <w:b/>
                <w:sz w:val="24"/>
              </w:rPr>
            </w:pPr>
            <w:r>
              <w:rPr>
                <w:b/>
                <w:sz w:val="24"/>
              </w:rPr>
              <w:t>С ходьбой и бегом</w:t>
            </w:r>
          </w:p>
        </w:tc>
        <w:tc>
          <w:tcPr>
            <w:tcW w:w="1791" w:type="dxa"/>
          </w:tcPr>
          <w:p w:rsidR="00393155" w:rsidRDefault="007E2DE6">
            <w:pPr>
              <w:pStyle w:val="TableParagraph"/>
              <w:spacing w:line="275" w:lineRule="exact"/>
              <w:ind w:left="198"/>
              <w:rPr>
                <w:b/>
                <w:sz w:val="24"/>
              </w:rPr>
            </w:pPr>
            <w:r>
              <w:rPr>
                <w:b/>
                <w:sz w:val="24"/>
              </w:rPr>
              <w:t>С ползанием</w:t>
            </w:r>
          </w:p>
        </w:tc>
        <w:tc>
          <w:tcPr>
            <w:tcW w:w="2132" w:type="dxa"/>
          </w:tcPr>
          <w:p w:rsidR="00393155" w:rsidRDefault="007E2DE6">
            <w:pPr>
              <w:pStyle w:val="TableParagraph"/>
              <w:spacing w:line="275" w:lineRule="exact"/>
              <w:ind w:left="272"/>
              <w:rPr>
                <w:b/>
                <w:sz w:val="24"/>
              </w:rPr>
            </w:pPr>
            <w:r>
              <w:rPr>
                <w:b/>
                <w:sz w:val="24"/>
              </w:rPr>
              <w:t>С бросанием и</w:t>
            </w:r>
          </w:p>
          <w:p w:rsidR="00393155" w:rsidRDefault="007E2DE6">
            <w:pPr>
              <w:pStyle w:val="TableParagraph"/>
              <w:spacing w:before="31"/>
              <w:ind w:left="375"/>
              <w:rPr>
                <w:b/>
                <w:sz w:val="24"/>
              </w:rPr>
            </w:pPr>
            <w:r>
              <w:rPr>
                <w:b/>
                <w:sz w:val="24"/>
              </w:rPr>
              <w:t>ловлей мяча</w:t>
            </w:r>
          </w:p>
        </w:tc>
        <w:tc>
          <w:tcPr>
            <w:tcW w:w="3260" w:type="dxa"/>
          </w:tcPr>
          <w:p w:rsidR="00393155" w:rsidRDefault="007E2DE6">
            <w:pPr>
              <w:pStyle w:val="TableParagraph"/>
              <w:spacing w:line="275" w:lineRule="exact"/>
              <w:ind w:left="915"/>
              <w:rPr>
                <w:b/>
                <w:sz w:val="24"/>
              </w:rPr>
            </w:pPr>
            <w:r>
              <w:rPr>
                <w:b/>
                <w:sz w:val="24"/>
              </w:rPr>
              <w:t>С прыжками</w:t>
            </w:r>
          </w:p>
        </w:tc>
        <w:tc>
          <w:tcPr>
            <w:tcW w:w="2412" w:type="dxa"/>
          </w:tcPr>
          <w:p w:rsidR="00393155" w:rsidRDefault="007E2DE6">
            <w:pPr>
              <w:pStyle w:val="TableParagraph"/>
              <w:spacing w:line="275" w:lineRule="exact"/>
              <w:ind w:left="137" w:right="134"/>
              <w:jc w:val="center"/>
              <w:rPr>
                <w:b/>
                <w:sz w:val="24"/>
              </w:rPr>
            </w:pPr>
            <w:r>
              <w:rPr>
                <w:b/>
                <w:sz w:val="24"/>
              </w:rPr>
              <w:t>На ориентировку в</w:t>
            </w:r>
          </w:p>
          <w:p w:rsidR="00393155" w:rsidRDefault="007E2DE6">
            <w:pPr>
              <w:pStyle w:val="TableParagraph"/>
              <w:spacing w:before="31"/>
              <w:ind w:left="137" w:right="131"/>
              <w:jc w:val="center"/>
              <w:rPr>
                <w:b/>
                <w:sz w:val="24"/>
              </w:rPr>
            </w:pPr>
            <w:r>
              <w:rPr>
                <w:b/>
                <w:sz w:val="24"/>
              </w:rPr>
              <w:t>пространстве</w:t>
            </w:r>
          </w:p>
        </w:tc>
        <w:tc>
          <w:tcPr>
            <w:tcW w:w="1181" w:type="dxa"/>
          </w:tcPr>
          <w:p w:rsidR="00393155" w:rsidRDefault="007E2DE6">
            <w:pPr>
              <w:pStyle w:val="TableParagraph"/>
              <w:spacing w:line="275" w:lineRule="exact"/>
              <w:ind w:left="176"/>
              <w:rPr>
                <w:b/>
                <w:sz w:val="24"/>
              </w:rPr>
            </w:pPr>
            <w:r>
              <w:rPr>
                <w:b/>
                <w:sz w:val="24"/>
              </w:rPr>
              <w:t>Народн</w:t>
            </w:r>
          </w:p>
          <w:p w:rsidR="00393155" w:rsidRDefault="007E2DE6">
            <w:pPr>
              <w:pStyle w:val="TableParagraph"/>
              <w:spacing w:before="31"/>
              <w:ind w:left="125"/>
              <w:rPr>
                <w:b/>
                <w:sz w:val="24"/>
              </w:rPr>
            </w:pPr>
            <w:r>
              <w:rPr>
                <w:b/>
                <w:sz w:val="24"/>
              </w:rPr>
              <w:t>ые игры</w:t>
            </w:r>
          </w:p>
        </w:tc>
      </w:tr>
      <w:tr w:rsidR="00393155">
        <w:trPr>
          <w:trHeight w:val="1557"/>
        </w:trPr>
        <w:tc>
          <w:tcPr>
            <w:tcW w:w="4254" w:type="dxa"/>
          </w:tcPr>
          <w:p w:rsidR="00393155" w:rsidRDefault="007E2DE6">
            <w:pPr>
              <w:pStyle w:val="TableParagraph"/>
              <w:spacing w:line="271" w:lineRule="exact"/>
              <w:ind w:left="141"/>
              <w:rPr>
                <w:sz w:val="24"/>
              </w:rPr>
            </w:pPr>
            <w:r>
              <w:rPr>
                <w:sz w:val="24"/>
              </w:rPr>
              <w:t>«Самолеты», «Цветные автомобили»,</w:t>
            </w:r>
          </w:p>
          <w:p w:rsidR="00393155" w:rsidRDefault="007E2DE6">
            <w:pPr>
              <w:pStyle w:val="TableParagraph"/>
              <w:spacing w:before="31" w:line="268" w:lineRule="auto"/>
              <w:ind w:right="799"/>
              <w:rPr>
                <w:sz w:val="24"/>
              </w:rPr>
            </w:pPr>
            <w:r>
              <w:rPr>
                <w:sz w:val="24"/>
              </w:rPr>
              <w:t>«У медведя во бору», «Птичка и кошка», «Найди себе пару»,</w:t>
            </w:r>
          </w:p>
          <w:p w:rsidR="00393155" w:rsidRDefault="007E2DE6">
            <w:pPr>
              <w:pStyle w:val="TableParagraph"/>
              <w:spacing w:line="275" w:lineRule="exact"/>
              <w:rPr>
                <w:sz w:val="24"/>
              </w:rPr>
            </w:pPr>
            <w:r>
              <w:rPr>
                <w:sz w:val="24"/>
              </w:rPr>
              <w:t>«Лошадки», «Позвони в погремушку»,</w:t>
            </w:r>
          </w:p>
          <w:p w:rsidR="00393155" w:rsidRDefault="007E2DE6">
            <w:pPr>
              <w:pStyle w:val="TableParagraph"/>
              <w:spacing w:before="34"/>
              <w:rPr>
                <w:sz w:val="24"/>
              </w:rPr>
            </w:pPr>
            <w:r>
              <w:rPr>
                <w:sz w:val="24"/>
              </w:rPr>
              <w:t>«Бездомный заяц», «Ловишки».</w:t>
            </w:r>
          </w:p>
        </w:tc>
        <w:tc>
          <w:tcPr>
            <w:tcW w:w="1791" w:type="dxa"/>
          </w:tcPr>
          <w:p w:rsidR="00393155" w:rsidRDefault="007E2DE6">
            <w:pPr>
              <w:pStyle w:val="TableParagraph"/>
              <w:spacing w:line="266" w:lineRule="auto"/>
              <w:ind w:right="581" w:firstLine="33"/>
              <w:rPr>
                <w:sz w:val="24"/>
              </w:rPr>
            </w:pPr>
            <w:r>
              <w:rPr>
                <w:sz w:val="24"/>
              </w:rPr>
              <w:t>«Пастух и стадо»,</w:t>
            </w:r>
          </w:p>
          <w:p w:rsidR="00393155" w:rsidRDefault="007E2DE6">
            <w:pPr>
              <w:pStyle w:val="TableParagraph"/>
              <w:spacing w:line="266" w:lineRule="auto"/>
              <w:ind w:right="97"/>
              <w:rPr>
                <w:sz w:val="24"/>
              </w:rPr>
            </w:pPr>
            <w:r>
              <w:rPr>
                <w:sz w:val="24"/>
              </w:rPr>
              <w:t>«Перелет птиц», «Котята</w:t>
            </w:r>
          </w:p>
          <w:p w:rsidR="00393155" w:rsidRDefault="007E2DE6">
            <w:pPr>
              <w:pStyle w:val="TableParagraph"/>
              <w:spacing w:before="3"/>
              <w:rPr>
                <w:sz w:val="24"/>
              </w:rPr>
            </w:pPr>
            <w:r>
              <w:rPr>
                <w:sz w:val="24"/>
              </w:rPr>
              <w:t>и щенята»</w:t>
            </w:r>
          </w:p>
        </w:tc>
        <w:tc>
          <w:tcPr>
            <w:tcW w:w="2132" w:type="dxa"/>
          </w:tcPr>
          <w:p w:rsidR="00393155" w:rsidRDefault="007E2DE6">
            <w:pPr>
              <w:pStyle w:val="TableParagraph"/>
              <w:spacing w:line="268" w:lineRule="auto"/>
              <w:rPr>
                <w:sz w:val="24"/>
              </w:rPr>
            </w:pPr>
            <w:r>
              <w:rPr>
                <w:sz w:val="24"/>
              </w:rPr>
              <w:t>«Подбрось - поймай», «Сбей булаву», «Мяч через сетку».</w:t>
            </w:r>
          </w:p>
        </w:tc>
        <w:tc>
          <w:tcPr>
            <w:tcW w:w="3260" w:type="dxa"/>
          </w:tcPr>
          <w:p w:rsidR="00393155" w:rsidRDefault="007E2DE6">
            <w:pPr>
              <w:pStyle w:val="TableParagraph"/>
              <w:spacing w:line="268" w:lineRule="auto"/>
              <w:ind w:left="109" w:right="238" w:firstLine="556"/>
              <w:jc w:val="both"/>
              <w:rPr>
                <w:sz w:val="24"/>
              </w:rPr>
            </w:pPr>
            <w:r>
              <w:rPr>
                <w:sz w:val="24"/>
              </w:rPr>
              <w:t>«Зайцы и волк»,</w:t>
            </w:r>
            <w:r>
              <w:rPr>
                <w:spacing w:val="-13"/>
                <w:sz w:val="24"/>
              </w:rPr>
              <w:t xml:space="preserve"> </w:t>
            </w:r>
            <w:r>
              <w:rPr>
                <w:sz w:val="24"/>
              </w:rPr>
              <w:t>«Лиса в курятнике», «Зайка серый умывается</w:t>
            </w:r>
          </w:p>
        </w:tc>
        <w:tc>
          <w:tcPr>
            <w:tcW w:w="2412" w:type="dxa"/>
          </w:tcPr>
          <w:p w:rsidR="00393155" w:rsidRDefault="007E2DE6">
            <w:pPr>
              <w:pStyle w:val="TableParagraph"/>
              <w:spacing w:line="268" w:lineRule="auto"/>
              <w:ind w:left="108" w:right="141" w:firstLine="556"/>
              <w:rPr>
                <w:sz w:val="24"/>
              </w:rPr>
            </w:pPr>
            <w:r>
              <w:rPr>
                <w:sz w:val="24"/>
              </w:rPr>
              <w:t>«Найди, где спрятано», «Найди и промолчи», «Кто ушел?», «Прятки».</w:t>
            </w:r>
          </w:p>
        </w:tc>
        <w:tc>
          <w:tcPr>
            <w:tcW w:w="1181" w:type="dxa"/>
          </w:tcPr>
          <w:p w:rsidR="00393155" w:rsidRDefault="007E2DE6">
            <w:pPr>
              <w:pStyle w:val="TableParagraph"/>
              <w:spacing w:line="271" w:lineRule="exact"/>
              <w:ind w:left="106"/>
              <w:rPr>
                <w:sz w:val="24"/>
              </w:rPr>
            </w:pPr>
            <w:r>
              <w:rPr>
                <w:sz w:val="24"/>
              </w:rPr>
              <w:t>«У</w:t>
            </w:r>
          </w:p>
          <w:p w:rsidR="00393155" w:rsidRDefault="007E2DE6">
            <w:pPr>
              <w:pStyle w:val="TableParagraph"/>
              <w:spacing w:before="31" w:line="268" w:lineRule="auto"/>
              <w:ind w:left="106" w:right="165"/>
              <w:jc w:val="both"/>
              <w:rPr>
                <w:sz w:val="24"/>
              </w:rPr>
            </w:pPr>
            <w:r>
              <w:rPr>
                <w:sz w:val="24"/>
              </w:rPr>
              <w:t>медведя во бору» и др.</w:t>
            </w:r>
          </w:p>
        </w:tc>
      </w:tr>
    </w:tbl>
    <w:p w:rsidR="00393155" w:rsidRDefault="00393155">
      <w:pPr>
        <w:pStyle w:val="a3"/>
        <w:rPr>
          <w:b/>
          <w:sz w:val="20"/>
        </w:rPr>
      </w:pPr>
    </w:p>
    <w:p w:rsidR="00393155" w:rsidRDefault="007E2DE6">
      <w:pPr>
        <w:spacing w:before="90"/>
        <w:ind w:left="2702" w:right="1600"/>
        <w:jc w:val="center"/>
        <w:rPr>
          <w:b/>
          <w:sz w:val="24"/>
        </w:rPr>
      </w:pPr>
      <w:r>
        <w:rPr>
          <w:b/>
          <w:sz w:val="24"/>
        </w:rPr>
        <w:t>Образовательная область «Познавательное развитие»</w:t>
      </w:r>
    </w:p>
    <w:p w:rsidR="00393155" w:rsidRDefault="007E2DE6">
      <w:pPr>
        <w:pStyle w:val="1"/>
        <w:spacing w:before="41"/>
        <w:ind w:right="1606"/>
        <w:jc w:val="center"/>
      </w:pPr>
      <w:r>
        <w:t>Формирование элементарных математических представлений</w:t>
      </w:r>
    </w:p>
    <w:p w:rsidR="00393155" w:rsidRDefault="00393155">
      <w:pPr>
        <w:pStyle w:val="a3"/>
        <w:spacing w:before="10"/>
        <w:rPr>
          <w:b/>
          <w:sz w:val="27"/>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4112"/>
        <w:gridCol w:w="3546"/>
        <w:gridCol w:w="2694"/>
      </w:tblGrid>
      <w:tr w:rsidR="00393155">
        <w:trPr>
          <w:trHeight w:val="506"/>
        </w:trPr>
        <w:tc>
          <w:tcPr>
            <w:tcW w:w="4645" w:type="dxa"/>
          </w:tcPr>
          <w:p w:rsidR="00393155" w:rsidRDefault="007E2DE6">
            <w:pPr>
              <w:pStyle w:val="TableParagraph"/>
              <w:spacing w:line="247" w:lineRule="exact"/>
              <w:ind w:left="1457"/>
            </w:pPr>
            <w:r>
              <w:t>Количество и счет</w:t>
            </w:r>
          </w:p>
        </w:tc>
        <w:tc>
          <w:tcPr>
            <w:tcW w:w="4112" w:type="dxa"/>
          </w:tcPr>
          <w:p w:rsidR="00393155" w:rsidRDefault="007E2DE6">
            <w:pPr>
              <w:pStyle w:val="TableParagraph"/>
              <w:spacing w:line="247" w:lineRule="exact"/>
              <w:ind w:left="1576" w:right="1570"/>
              <w:jc w:val="center"/>
            </w:pPr>
            <w:r>
              <w:t>Величина</w:t>
            </w:r>
          </w:p>
        </w:tc>
        <w:tc>
          <w:tcPr>
            <w:tcW w:w="3546" w:type="dxa"/>
          </w:tcPr>
          <w:p w:rsidR="00393155" w:rsidRDefault="007E2DE6">
            <w:pPr>
              <w:pStyle w:val="TableParagraph"/>
              <w:spacing w:line="247" w:lineRule="exact"/>
              <w:ind w:left="1437" w:right="1428"/>
              <w:jc w:val="center"/>
            </w:pPr>
            <w:r>
              <w:t>Форма</w:t>
            </w:r>
          </w:p>
        </w:tc>
        <w:tc>
          <w:tcPr>
            <w:tcW w:w="2694" w:type="dxa"/>
          </w:tcPr>
          <w:p w:rsidR="00393155" w:rsidRDefault="007E2DE6">
            <w:pPr>
              <w:pStyle w:val="TableParagraph"/>
              <w:spacing w:line="246" w:lineRule="exact"/>
              <w:ind w:left="572" w:right="568"/>
              <w:jc w:val="center"/>
            </w:pPr>
            <w:r>
              <w:t>Ориентировка в</w:t>
            </w:r>
          </w:p>
          <w:p w:rsidR="00393155" w:rsidRDefault="007E2DE6">
            <w:pPr>
              <w:pStyle w:val="TableParagraph"/>
              <w:spacing w:line="240" w:lineRule="exact"/>
              <w:ind w:left="572" w:right="564"/>
              <w:jc w:val="center"/>
            </w:pPr>
            <w:r>
              <w:t>пространстве</w:t>
            </w:r>
          </w:p>
        </w:tc>
      </w:tr>
      <w:tr w:rsidR="00393155">
        <w:trPr>
          <w:trHeight w:val="1264"/>
        </w:trPr>
        <w:tc>
          <w:tcPr>
            <w:tcW w:w="4645" w:type="dxa"/>
          </w:tcPr>
          <w:p w:rsidR="00393155" w:rsidRDefault="007E2DE6">
            <w:pPr>
              <w:pStyle w:val="TableParagraph"/>
              <w:ind w:right="94" w:firstLine="708"/>
              <w:jc w:val="both"/>
            </w:pPr>
            <w:r>
              <w:t>Дать детям представление о том, что множество («много») может состоять из разных по качеству элементов: предметов раз- ного цвета, размера, формы; учить  сравнивать</w:t>
            </w:r>
          </w:p>
          <w:p w:rsidR="00393155" w:rsidRDefault="007E2DE6">
            <w:pPr>
              <w:pStyle w:val="TableParagraph"/>
              <w:spacing w:line="239" w:lineRule="exact"/>
              <w:jc w:val="both"/>
            </w:pPr>
            <w:r>
              <w:t xml:space="preserve">части множества, определяя их равенство </w:t>
            </w:r>
            <w:r>
              <w:rPr>
                <w:spacing w:val="33"/>
              </w:rPr>
              <w:t xml:space="preserve"> </w:t>
            </w:r>
            <w:r>
              <w:t>или</w:t>
            </w:r>
          </w:p>
        </w:tc>
        <w:tc>
          <w:tcPr>
            <w:tcW w:w="4112" w:type="dxa"/>
          </w:tcPr>
          <w:p w:rsidR="00393155" w:rsidRDefault="007E2DE6">
            <w:pPr>
              <w:pStyle w:val="TableParagraph"/>
              <w:tabs>
                <w:tab w:val="left" w:pos="3320"/>
              </w:tabs>
              <w:ind w:right="95" w:firstLine="708"/>
              <w:jc w:val="both"/>
            </w:pPr>
            <w:r>
              <w:t>Совершенствовать</w:t>
            </w:r>
            <w:r>
              <w:tab/>
              <w:t xml:space="preserve">умение сравнивать два предмета по величине (длине, ширине, высоте), а также учить сравнивать   два   предмета   по </w:t>
            </w:r>
            <w:r>
              <w:rPr>
                <w:spacing w:val="11"/>
              </w:rPr>
              <w:t xml:space="preserve"> </w:t>
            </w:r>
            <w:r>
              <w:t>толщине</w:t>
            </w:r>
          </w:p>
          <w:p w:rsidR="00393155" w:rsidRDefault="007E2DE6">
            <w:pPr>
              <w:pStyle w:val="TableParagraph"/>
              <w:spacing w:line="239" w:lineRule="exact"/>
              <w:jc w:val="both"/>
            </w:pPr>
            <w:r>
              <w:t>путем непосредственного наложения</w:t>
            </w:r>
            <w:r>
              <w:rPr>
                <w:spacing w:val="-14"/>
              </w:rPr>
              <w:t xml:space="preserve"> </w:t>
            </w:r>
            <w:r>
              <w:t>или</w:t>
            </w:r>
          </w:p>
        </w:tc>
        <w:tc>
          <w:tcPr>
            <w:tcW w:w="3546" w:type="dxa"/>
          </w:tcPr>
          <w:p w:rsidR="00393155" w:rsidRDefault="007E2DE6">
            <w:pPr>
              <w:pStyle w:val="TableParagraph"/>
              <w:ind w:right="97" w:firstLine="708"/>
              <w:jc w:val="both"/>
            </w:pPr>
            <w:r>
              <w:t xml:space="preserve">Развивать представление детей о геометрических фигурах: круге, квадрате, треугольнике, </w:t>
            </w:r>
            <w:r>
              <w:rPr>
                <w:spacing w:val="-11"/>
              </w:rPr>
              <w:t xml:space="preserve">а </w:t>
            </w:r>
            <w:r>
              <w:t xml:space="preserve">также   формах   шар,   куб.  </w:t>
            </w:r>
            <w:r>
              <w:rPr>
                <w:spacing w:val="5"/>
              </w:rPr>
              <w:t xml:space="preserve"> </w:t>
            </w:r>
            <w:r>
              <w:t>Учить</w:t>
            </w:r>
          </w:p>
          <w:p w:rsidR="00393155" w:rsidRDefault="007E2DE6">
            <w:pPr>
              <w:pStyle w:val="TableParagraph"/>
              <w:spacing w:line="239" w:lineRule="exact"/>
              <w:jc w:val="both"/>
            </w:pPr>
            <w:r>
              <w:t>выделять особые признаки фигур</w:t>
            </w:r>
            <w:r>
              <w:rPr>
                <w:spacing w:val="9"/>
              </w:rPr>
              <w:t xml:space="preserve"> </w:t>
            </w:r>
            <w:r>
              <w:t>с</w:t>
            </w:r>
          </w:p>
        </w:tc>
        <w:tc>
          <w:tcPr>
            <w:tcW w:w="2694" w:type="dxa"/>
          </w:tcPr>
          <w:p w:rsidR="00393155" w:rsidRDefault="007E2DE6">
            <w:pPr>
              <w:pStyle w:val="TableParagraph"/>
              <w:tabs>
                <w:tab w:val="left" w:pos="1606"/>
                <w:tab w:val="left" w:pos="1899"/>
                <w:tab w:val="left" w:pos="2122"/>
              </w:tabs>
              <w:ind w:left="106" w:right="98" w:firstLine="33"/>
            </w:pPr>
            <w:r>
              <w:t>Развивать</w:t>
            </w:r>
            <w:r>
              <w:tab/>
            </w:r>
            <w:r>
              <w:tab/>
            </w:r>
            <w:r>
              <w:rPr>
                <w:spacing w:val="-4"/>
              </w:rPr>
              <w:t xml:space="preserve">умения </w:t>
            </w:r>
            <w:r>
              <w:t>определять пространственные направления</w:t>
            </w:r>
            <w:r>
              <w:tab/>
              <w:t>от</w:t>
            </w:r>
            <w:r>
              <w:tab/>
            </w:r>
            <w:r>
              <w:tab/>
            </w:r>
            <w:r>
              <w:rPr>
                <w:spacing w:val="-6"/>
              </w:rPr>
              <w:t>себя,</w:t>
            </w:r>
          </w:p>
          <w:p w:rsidR="00393155" w:rsidRDefault="007E2DE6">
            <w:pPr>
              <w:pStyle w:val="TableParagraph"/>
              <w:tabs>
                <w:tab w:val="left" w:pos="1313"/>
                <w:tab w:val="left" w:pos="1704"/>
              </w:tabs>
              <w:spacing w:line="239" w:lineRule="exact"/>
              <w:ind w:left="106"/>
            </w:pPr>
            <w:r>
              <w:t>двигаться</w:t>
            </w:r>
            <w:r>
              <w:tab/>
              <w:t>в</w:t>
            </w:r>
            <w:r>
              <w:tab/>
              <w:t>заданном</w:t>
            </w:r>
          </w:p>
        </w:tc>
      </w:tr>
    </w:tbl>
    <w:p w:rsidR="00393155" w:rsidRDefault="00393155">
      <w:pPr>
        <w:spacing w:line="239" w:lineRule="exact"/>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4112"/>
        <w:gridCol w:w="3546"/>
        <w:gridCol w:w="2694"/>
      </w:tblGrid>
      <w:tr w:rsidR="00393155">
        <w:trPr>
          <w:trHeight w:val="9361"/>
        </w:trPr>
        <w:tc>
          <w:tcPr>
            <w:tcW w:w="4645" w:type="dxa"/>
          </w:tcPr>
          <w:p w:rsidR="00393155" w:rsidRDefault="007E2DE6">
            <w:pPr>
              <w:pStyle w:val="TableParagraph"/>
              <w:ind w:right="94"/>
              <w:jc w:val="both"/>
            </w:pPr>
            <w:r>
              <w:t>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393155" w:rsidRDefault="007E2DE6">
            <w:pPr>
              <w:pStyle w:val="TableParagraph"/>
              <w:ind w:right="94" w:firstLine="708"/>
              <w:jc w:val="both"/>
            </w:pPr>
            <w:r>
              <w:t>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три—всего три кружка». Сравнивать две группы предметов, именуемые числами 1-2,2- 2,2-3,3-3,3-4,4-4,4-5,5-5.</w:t>
            </w:r>
          </w:p>
          <w:p w:rsidR="00393155" w:rsidRDefault="007E2DE6">
            <w:pPr>
              <w:pStyle w:val="TableParagraph"/>
              <w:tabs>
                <w:tab w:val="left" w:pos="2034"/>
                <w:tab w:val="left" w:pos="4419"/>
              </w:tabs>
              <w:ind w:right="95" w:firstLine="708"/>
              <w:jc w:val="both"/>
            </w:pPr>
            <w:r>
              <w:t>Формировать представления о порядковом счете, учить правильно пользоваться</w:t>
            </w:r>
            <w:r>
              <w:tab/>
              <w:t>количественными</w:t>
            </w:r>
            <w:r>
              <w:tab/>
            </w:r>
            <w:r>
              <w:rPr>
                <w:spacing w:val="-18"/>
              </w:rPr>
              <w:t xml:space="preserve">и </w:t>
            </w:r>
            <w:r>
              <w:t>порядковыми числительными, отвечать на вопросы «Сколько?», «Который по</w:t>
            </w:r>
            <w:r>
              <w:rPr>
                <w:spacing w:val="-2"/>
              </w:rPr>
              <w:t xml:space="preserve"> </w:t>
            </w:r>
            <w:r>
              <w:t>счету?».</w:t>
            </w:r>
          </w:p>
          <w:p w:rsidR="00393155" w:rsidRDefault="007E2DE6">
            <w:pPr>
              <w:pStyle w:val="TableParagraph"/>
              <w:ind w:right="93" w:firstLine="708"/>
              <w:jc w:val="both"/>
            </w:pPr>
            <w: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w:t>
            </w:r>
            <w:r>
              <w:rPr>
                <w:spacing w:val="-5"/>
              </w:rPr>
              <w:t xml:space="preserve"> </w:t>
            </w:r>
            <w:r>
              <w:t>3».</w:t>
            </w:r>
          </w:p>
          <w:p w:rsidR="00393155" w:rsidRDefault="007E2DE6">
            <w:pPr>
              <w:pStyle w:val="TableParagraph"/>
              <w:ind w:right="96" w:firstLine="708"/>
              <w:jc w:val="both"/>
            </w:pPr>
            <w: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w:t>
            </w:r>
            <w:r>
              <w:rPr>
                <w:spacing w:val="33"/>
              </w:rPr>
              <w:t xml:space="preserve"> </w:t>
            </w:r>
            <w:r>
              <w:t>елочек</w:t>
            </w:r>
            <w:r>
              <w:rPr>
                <w:spacing w:val="35"/>
              </w:rPr>
              <w:t xml:space="preserve"> </w:t>
            </w:r>
            <w:r>
              <w:t>тоже</w:t>
            </w:r>
            <w:r>
              <w:rPr>
                <w:spacing w:val="35"/>
              </w:rPr>
              <w:t xml:space="preserve"> </w:t>
            </w:r>
            <w:r>
              <w:t>3.</w:t>
            </w:r>
            <w:r>
              <w:rPr>
                <w:spacing w:val="34"/>
              </w:rPr>
              <w:t xml:space="preserve"> </w:t>
            </w:r>
            <w:r>
              <w:t>Елочек</w:t>
            </w:r>
            <w:r>
              <w:rPr>
                <w:spacing w:val="33"/>
              </w:rPr>
              <w:t xml:space="preserve"> </w:t>
            </w:r>
            <w:r>
              <w:t>и</w:t>
            </w:r>
            <w:r>
              <w:rPr>
                <w:spacing w:val="33"/>
              </w:rPr>
              <w:t xml:space="preserve"> </w:t>
            </w:r>
            <w:r>
              <w:t>зайчиков</w:t>
            </w:r>
            <w:r>
              <w:rPr>
                <w:spacing w:val="34"/>
              </w:rPr>
              <w:t xml:space="preserve"> </w:t>
            </w:r>
            <w:r>
              <w:t>поровну</w:t>
            </w:r>
          </w:p>
          <w:p w:rsidR="00393155" w:rsidRDefault="007E2DE6">
            <w:pPr>
              <w:pStyle w:val="TableParagraph"/>
              <w:spacing w:line="253" w:lineRule="exact"/>
              <w:jc w:val="both"/>
            </w:pPr>
            <w:r>
              <w:t>—3</w:t>
            </w:r>
            <w:r>
              <w:rPr>
                <w:spacing w:val="20"/>
              </w:rPr>
              <w:t xml:space="preserve"> </w:t>
            </w:r>
            <w:r>
              <w:t>и</w:t>
            </w:r>
            <w:r>
              <w:rPr>
                <w:spacing w:val="20"/>
              </w:rPr>
              <w:t xml:space="preserve"> </w:t>
            </w:r>
            <w:r>
              <w:t>3»</w:t>
            </w:r>
            <w:r>
              <w:rPr>
                <w:spacing w:val="16"/>
              </w:rPr>
              <w:t xml:space="preserve"> </w:t>
            </w:r>
            <w:r>
              <w:t>или:</w:t>
            </w:r>
            <w:r>
              <w:rPr>
                <w:spacing w:val="24"/>
              </w:rPr>
              <w:t xml:space="preserve"> </w:t>
            </w:r>
            <w:r>
              <w:t>«Елочек</w:t>
            </w:r>
            <w:r>
              <w:rPr>
                <w:spacing w:val="22"/>
              </w:rPr>
              <w:t xml:space="preserve"> </w:t>
            </w:r>
            <w:r>
              <w:t>больше</w:t>
            </w:r>
            <w:r>
              <w:rPr>
                <w:spacing w:val="19"/>
              </w:rPr>
              <w:t xml:space="preserve"> </w:t>
            </w:r>
            <w:r>
              <w:t>(3),</w:t>
            </w:r>
            <w:r>
              <w:rPr>
                <w:spacing w:val="19"/>
              </w:rPr>
              <w:t xml:space="preserve"> </w:t>
            </w:r>
            <w:r>
              <w:t>а</w:t>
            </w:r>
            <w:r>
              <w:rPr>
                <w:spacing w:val="20"/>
              </w:rPr>
              <w:t xml:space="preserve"> </w:t>
            </w:r>
            <w:r>
              <w:t>зайчиков</w:t>
            </w:r>
          </w:p>
          <w:p w:rsidR="00393155" w:rsidRDefault="007E2DE6">
            <w:pPr>
              <w:pStyle w:val="TableParagraph"/>
              <w:ind w:right="95"/>
              <w:jc w:val="both"/>
            </w:pPr>
            <w:r>
              <w:t xml:space="preserve">меньше (2). Убрали </w:t>
            </w:r>
            <w:r>
              <w:rPr>
                <w:sz w:val="20"/>
              </w:rPr>
              <w:t xml:space="preserve">1 </w:t>
            </w:r>
            <w:r>
              <w:t>елочку, их стало тоже 2. Елочек и зайчиков стало поровну: 2 и 2»).</w:t>
            </w:r>
          </w:p>
          <w:p w:rsidR="00393155" w:rsidRDefault="007E2DE6">
            <w:pPr>
              <w:pStyle w:val="TableParagraph"/>
              <w:spacing w:line="238" w:lineRule="exact"/>
              <w:ind w:left="816"/>
              <w:jc w:val="both"/>
            </w:pPr>
            <w:r>
              <w:t>Отсчитывать предметы из большего</w:t>
            </w:r>
          </w:p>
        </w:tc>
        <w:tc>
          <w:tcPr>
            <w:tcW w:w="4112" w:type="dxa"/>
          </w:tcPr>
          <w:p w:rsidR="00393155" w:rsidRDefault="007E2DE6">
            <w:pPr>
              <w:pStyle w:val="TableParagraph"/>
              <w:ind w:right="94"/>
              <w:jc w:val="both"/>
            </w:pPr>
            <w:r>
              <w:t>приложения их друг к другу; отражать результаты сравнения в речи, используя прилагательные (длиннее — короче, шире—уже, выше —ниже, толще— тоньше или равные (одинаковые) по длине, ширине, высоте, толщине).</w:t>
            </w:r>
          </w:p>
          <w:p w:rsidR="00393155" w:rsidRDefault="007E2DE6">
            <w:pPr>
              <w:pStyle w:val="TableParagraph"/>
              <w:ind w:right="95" w:firstLine="708"/>
              <w:jc w:val="both"/>
            </w:pPr>
            <w:r>
              <w:t xml:space="preserve">Сравнивать предметы по двум признакам величины (красная лента длиннее и шире зеленой, </w:t>
            </w:r>
            <w:r>
              <w:rPr>
                <w:spacing w:val="-3"/>
              </w:rPr>
              <w:t xml:space="preserve">желтый  </w:t>
            </w:r>
            <w:r>
              <w:t>шарфик короче и уже</w:t>
            </w:r>
            <w:r>
              <w:rPr>
                <w:spacing w:val="-3"/>
              </w:rPr>
              <w:t xml:space="preserve"> </w:t>
            </w:r>
            <w:r>
              <w:t>синего).</w:t>
            </w:r>
          </w:p>
          <w:p w:rsidR="00393155" w:rsidRDefault="007E2DE6">
            <w:pPr>
              <w:pStyle w:val="TableParagraph"/>
              <w:tabs>
                <w:tab w:val="left" w:pos="1213"/>
                <w:tab w:val="left" w:pos="2610"/>
                <w:tab w:val="left" w:pos="2999"/>
              </w:tabs>
              <w:ind w:right="93" w:firstLine="708"/>
              <w:jc w:val="both"/>
            </w:pPr>
            <w:r>
              <w:t>Устанавливать</w:t>
            </w:r>
            <w:r>
              <w:tab/>
            </w:r>
            <w:r>
              <w:tab/>
            </w:r>
            <w:r>
              <w:rPr>
                <w:spacing w:val="-3"/>
              </w:rPr>
              <w:t xml:space="preserve">размерные </w:t>
            </w:r>
            <w:r>
              <w:t>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w:t>
            </w:r>
            <w:r>
              <w:tab/>
              <w:t>понятия,</w:t>
            </w:r>
            <w:r>
              <w:tab/>
            </w:r>
            <w:r>
              <w:rPr>
                <w:spacing w:val="-3"/>
              </w:rPr>
              <w:t xml:space="preserve">обозначающие </w:t>
            </w:r>
            <w:r>
              <w:t>размерные отношения предметов (эта (красная) башенка — самая высокая, эта (оранжевая) — пониже, эта (розовая) — еще ниже, а эта (желтая) — самая низкая» и т.</w:t>
            </w:r>
            <w:r>
              <w:rPr>
                <w:spacing w:val="-5"/>
              </w:rPr>
              <w:t xml:space="preserve"> </w:t>
            </w:r>
            <w:r>
              <w:t>д.).</w:t>
            </w:r>
          </w:p>
        </w:tc>
        <w:tc>
          <w:tcPr>
            <w:tcW w:w="3546" w:type="dxa"/>
          </w:tcPr>
          <w:p w:rsidR="00393155" w:rsidRDefault="007E2DE6">
            <w:pPr>
              <w:pStyle w:val="TableParagraph"/>
              <w:tabs>
                <w:tab w:val="left" w:pos="1331"/>
                <w:tab w:val="left" w:pos="1597"/>
                <w:tab w:val="left" w:pos="1806"/>
                <w:tab w:val="left" w:pos="2110"/>
                <w:tab w:val="left" w:pos="3090"/>
                <w:tab w:val="left" w:pos="3317"/>
              </w:tabs>
              <w:ind w:right="97"/>
            </w:pPr>
            <w:r>
              <w:t>помощью</w:t>
            </w:r>
            <w:r>
              <w:tab/>
            </w:r>
            <w:r>
              <w:tab/>
              <w:t>зрительного</w:t>
            </w:r>
            <w:r>
              <w:tab/>
            </w:r>
            <w:r>
              <w:tab/>
            </w:r>
            <w:r>
              <w:rPr>
                <w:spacing w:val="-17"/>
              </w:rPr>
              <w:t xml:space="preserve">и </w:t>
            </w:r>
            <w:r>
              <w:t>осязательно-двигательного анализаторов</w:t>
            </w:r>
            <w:r>
              <w:tab/>
            </w:r>
            <w:r>
              <w:tab/>
              <w:t>(наличие</w:t>
            </w:r>
            <w:r>
              <w:tab/>
            </w:r>
            <w:r>
              <w:rPr>
                <w:spacing w:val="-6"/>
              </w:rPr>
              <w:t xml:space="preserve">или </w:t>
            </w:r>
            <w:r>
              <w:t>отсутствие</w:t>
            </w:r>
            <w:r>
              <w:tab/>
              <w:t>углов,</w:t>
            </w:r>
            <w:r>
              <w:tab/>
            </w:r>
            <w:r>
              <w:rPr>
                <w:spacing w:val="-1"/>
              </w:rPr>
              <w:t xml:space="preserve">устойчивость, </w:t>
            </w:r>
            <w:r>
              <w:t>подвижность и</w:t>
            </w:r>
            <w:r>
              <w:rPr>
                <w:spacing w:val="-4"/>
              </w:rPr>
              <w:t xml:space="preserve"> </w:t>
            </w:r>
            <w:r>
              <w:t>др.).</w:t>
            </w:r>
          </w:p>
          <w:p w:rsidR="00393155" w:rsidRDefault="007E2DE6">
            <w:pPr>
              <w:pStyle w:val="TableParagraph"/>
              <w:tabs>
                <w:tab w:val="left" w:pos="2408"/>
              </w:tabs>
              <w:ind w:right="94" w:firstLine="708"/>
              <w:jc w:val="both"/>
            </w:pPr>
            <w:r>
              <w:t>Уточнять знания детей о прямоугольнике, сравнивая его с кругом,</w:t>
            </w:r>
            <w:r>
              <w:tab/>
            </w:r>
            <w:r>
              <w:rPr>
                <w:spacing w:val="-3"/>
              </w:rPr>
              <w:t xml:space="preserve">квадратом, </w:t>
            </w:r>
            <w:r>
              <w:t>треугольником. Различать и называть прямоугольник, его элементы: утлы и</w:t>
            </w:r>
            <w:r>
              <w:rPr>
                <w:spacing w:val="-4"/>
              </w:rPr>
              <w:t xml:space="preserve"> </w:t>
            </w:r>
            <w:r>
              <w:t>стороны.</w:t>
            </w:r>
          </w:p>
          <w:p w:rsidR="00393155" w:rsidRDefault="007E2DE6">
            <w:pPr>
              <w:pStyle w:val="TableParagraph"/>
              <w:tabs>
                <w:tab w:val="left" w:pos="899"/>
                <w:tab w:val="left" w:pos="1604"/>
                <w:tab w:val="left" w:pos="2382"/>
                <w:tab w:val="left" w:pos="2519"/>
                <w:tab w:val="left" w:pos="2929"/>
              </w:tabs>
              <w:ind w:right="95" w:firstLine="708"/>
            </w:pPr>
            <w:r>
              <w:t>Формировать представление о том, что фигуры могут</w:t>
            </w:r>
            <w:r>
              <w:tab/>
              <w:t>быть</w:t>
            </w:r>
            <w:r>
              <w:tab/>
              <w:t>разных</w:t>
            </w:r>
            <w:r>
              <w:tab/>
            </w:r>
            <w:r>
              <w:tab/>
            </w:r>
            <w:r>
              <w:rPr>
                <w:spacing w:val="-3"/>
              </w:rPr>
              <w:t xml:space="preserve">размеров: </w:t>
            </w:r>
            <w:r>
              <w:t>большой—маленький</w:t>
            </w:r>
            <w:r>
              <w:tab/>
              <w:t>куб</w:t>
            </w:r>
            <w:r>
              <w:tab/>
            </w:r>
            <w:r>
              <w:rPr>
                <w:spacing w:val="-4"/>
              </w:rPr>
              <w:t xml:space="preserve">(шар, </w:t>
            </w:r>
            <w:r>
              <w:t>круг, квадрат, треугольник, пря- моугольник).</w:t>
            </w:r>
          </w:p>
          <w:p w:rsidR="00393155" w:rsidRDefault="007E2DE6">
            <w:pPr>
              <w:pStyle w:val="TableParagraph"/>
              <w:tabs>
                <w:tab w:val="left" w:pos="2449"/>
              </w:tabs>
              <w:ind w:right="97" w:firstLine="708"/>
              <w:jc w:val="both"/>
            </w:pPr>
            <w:r>
              <w:t xml:space="preserve">Учить соотносить </w:t>
            </w:r>
            <w:r>
              <w:rPr>
                <w:spacing w:val="-4"/>
              </w:rPr>
              <w:t xml:space="preserve">форму </w:t>
            </w:r>
            <w:r>
              <w:t>предметов с известными геометрическими</w:t>
            </w:r>
            <w:r>
              <w:tab/>
            </w:r>
            <w:r>
              <w:rPr>
                <w:spacing w:val="-3"/>
              </w:rPr>
              <w:t xml:space="preserve">фигурами: </w:t>
            </w:r>
            <w:r>
              <w:t>тарелка—круг, платок—квадрат, окно, дверь—прямоугольник и</w:t>
            </w:r>
            <w:r>
              <w:rPr>
                <w:spacing w:val="-4"/>
              </w:rPr>
              <w:t xml:space="preserve"> </w:t>
            </w:r>
            <w:r>
              <w:t>др.</w:t>
            </w:r>
          </w:p>
        </w:tc>
        <w:tc>
          <w:tcPr>
            <w:tcW w:w="2694" w:type="dxa"/>
          </w:tcPr>
          <w:p w:rsidR="00393155" w:rsidRDefault="007E2DE6">
            <w:pPr>
              <w:pStyle w:val="TableParagraph"/>
              <w:tabs>
                <w:tab w:val="left" w:pos="1556"/>
              </w:tabs>
              <w:ind w:left="106" w:right="99"/>
              <w:jc w:val="both"/>
            </w:pPr>
            <w:r>
              <w:t xml:space="preserve">направлении (вперед </w:t>
            </w:r>
            <w:r>
              <w:rPr>
                <w:spacing w:val="-12"/>
              </w:rPr>
              <w:t xml:space="preserve">— </w:t>
            </w:r>
            <w:r>
              <w:t xml:space="preserve">назад, направо — налево, вверх —вниз); </w:t>
            </w:r>
            <w:r>
              <w:rPr>
                <w:spacing w:val="-3"/>
              </w:rPr>
              <w:t xml:space="preserve">обозначать </w:t>
            </w:r>
            <w:r>
              <w:t>словами</w:t>
            </w:r>
            <w:r>
              <w:tab/>
            </w:r>
            <w:r>
              <w:rPr>
                <w:spacing w:val="-4"/>
              </w:rPr>
              <w:t xml:space="preserve">положение </w:t>
            </w:r>
            <w:r>
              <w:t xml:space="preserve">предметов по отношению к себе (передо мной стол, справа от меня </w:t>
            </w:r>
            <w:r>
              <w:rPr>
                <w:spacing w:val="-4"/>
              </w:rPr>
              <w:t xml:space="preserve">дверь, </w:t>
            </w:r>
            <w:r>
              <w:t xml:space="preserve">слева — окно, сзади </w:t>
            </w:r>
            <w:r>
              <w:rPr>
                <w:spacing w:val="-8"/>
              </w:rPr>
              <w:t xml:space="preserve">на </w:t>
            </w:r>
            <w:r>
              <w:t>полках —</w:t>
            </w:r>
            <w:r>
              <w:rPr>
                <w:spacing w:val="-4"/>
              </w:rPr>
              <w:t xml:space="preserve"> </w:t>
            </w:r>
            <w:r>
              <w:t>игрушки).</w:t>
            </w:r>
          </w:p>
          <w:p w:rsidR="00393155" w:rsidRDefault="007E2DE6">
            <w:pPr>
              <w:pStyle w:val="TableParagraph"/>
              <w:tabs>
                <w:tab w:val="left" w:pos="2486"/>
              </w:tabs>
              <w:ind w:left="106" w:right="97" w:firstLine="708"/>
            </w:pPr>
            <w:r>
              <w:t>Познакомить</w:t>
            </w:r>
            <w:r>
              <w:tab/>
            </w:r>
            <w:r>
              <w:rPr>
                <w:spacing w:val="-17"/>
              </w:rPr>
              <w:t xml:space="preserve">с </w:t>
            </w:r>
            <w:r>
              <w:t>пространственными отношениями: далеко — близко (дом стоит близко, а березка растет</w:t>
            </w:r>
            <w:r>
              <w:rPr>
                <w:spacing w:val="-4"/>
              </w:rPr>
              <w:t xml:space="preserve"> </w:t>
            </w:r>
            <w:r>
              <w:t>далеко).</w:t>
            </w:r>
          </w:p>
          <w:p w:rsidR="00393155" w:rsidRDefault="007E2DE6">
            <w:pPr>
              <w:pStyle w:val="TableParagraph"/>
              <w:tabs>
                <w:tab w:val="left" w:pos="526"/>
                <w:tab w:val="left" w:pos="1250"/>
                <w:tab w:val="left" w:pos="1572"/>
                <w:tab w:val="left" w:pos="1719"/>
                <w:tab w:val="left" w:pos="2357"/>
                <w:tab w:val="left" w:pos="2472"/>
              </w:tabs>
              <w:ind w:left="106" w:right="99" w:firstLine="708"/>
            </w:pPr>
            <w:r>
              <w:t>Ориентироваться во</w:t>
            </w:r>
            <w:r>
              <w:tab/>
              <w:t>времени.</w:t>
            </w:r>
            <w:r>
              <w:tab/>
            </w:r>
            <w:r>
              <w:rPr>
                <w:spacing w:val="-3"/>
              </w:rPr>
              <w:t xml:space="preserve">Расширять </w:t>
            </w:r>
            <w:r>
              <w:t>представления</w:t>
            </w:r>
            <w:r>
              <w:tab/>
            </w:r>
            <w:r>
              <w:tab/>
              <w:t>детей</w:t>
            </w:r>
            <w:r>
              <w:tab/>
            </w:r>
            <w:r>
              <w:tab/>
            </w:r>
            <w:r>
              <w:rPr>
                <w:spacing w:val="-18"/>
              </w:rPr>
              <w:t xml:space="preserve">о </w:t>
            </w:r>
            <w:r>
              <w:t>частях</w:t>
            </w:r>
            <w:r>
              <w:tab/>
              <w:t>суток,</w:t>
            </w:r>
            <w:r>
              <w:tab/>
            </w:r>
            <w:r>
              <w:rPr>
                <w:spacing w:val="-11"/>
              </w:rPr>
              <w:t xml:space="preserve">их </w:t>
            </w:r>
            <w:r>
              <w:t xml:space="preserve">характерных особенностях, последовательности (утро—день — вечер </w:t>
            </w:r>
            <w:r>
              <w:rPr>
                <w:spacing w:val="-13"/>
              </w:rPr>
              <w:t xml:space="preserve">— </w:t>
            </w:r>
            <w:r>
              <w:t>ночь).</w:t>
            </w:r>
          </w:p>
          <w:p w:rsidR="00393155" w:rsidRDefault="007E2DE6">
            <w:pPr>
              <w:pStyle w:val="TableParagraph"/>
              <w:tabs>
                <w:tab w:val="left" w:pos="1741"/>
              </w:tabs>
              <w:ind w:left="106" w:right="96" w:firstLine="458"/>
            </w:pPr>
            <w:r>
              <w:t>Понимать</w:t>
            </w:r>
            <w:r>
              <w:tab/>
            </w:r>
            <w:r>
              <w:rPr>
                <w:spacing w:val="-3"/>
              </w:rPr>
              <w:t xml:space="preserve">значение </w:t>
            </w:r>
            <w:r>
              <w:t>слов: «вчера»,</w:t>
            </w:r>
            <w:r>
              <w:rPr>
                <w:spacing w:val="26"/>
              </w:rPr>
              <w:t xml:space="preserve"> </w:t>
            </w:r>
            <w:r>
              <w:t>«сегодня»,</w:t>
            </w:r>
          </w:p>
          <w:p w:rsidR="00393155" w:rsidRDefault="007E2DE6">
            <w:pPr>
              <w:pStyle w:val="TableParagraph"/>
              <w:ind w:left="106"/>
            </w:pPr>
            <w:r>
              <w:t>«завтра».</w:t>
            </w:r>
          </w:p>
        </w:tc>
      </w:tr>
    </w:tbl>
    <w:p w:rsidR="00393155" w:rsidRDefault="00393155">
      <w:p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4112"/>
        <w:gridCol w:w="3546"/>
        <w:gridCol w:w="2694"/>
      </w:tblGrid>
      <w:tr w:rsidR="00393155">
        <w:trPr>
          <w:trHeight w:val="2781"/>
        </w:trPr>
        <w:tc>
          <w:tcPr>
            <w:tcW w:w="4645" w:type="dxa"/>
          </w:tcPr>
          <w:p w:rsidR="00393155" w:rsidRDefault="007E2DE6">
            <w:pPr>
              <w:pStyle w:val="TableParagraph"/>
              <w:ind w:right="94"/>
              <w:jc w:val="both"/>
            </w:pPr>
            <w:r>
              <w:t>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w:t>
            </w:r>
            <w:r>
              <w:rPr>
                <w:spacing w:val="-1"/>
              </w:rPr>
              <w:t xml:space="preserve"> </w:t>
            </w:r>
            <w:r>
              <w:t>зайчика).</w:t>
            </w:r>
          </w:p>
          <w:p w:rsidR="00393155" w:rsidRDefault="007E2DE6">
            <w:pPr>
              <w:pStyle w:val="TableParagraph"/>
              <w:ind w:right="95" w:firstLine="708"/>
              <w:jc w:val="both"/>
            </w:pPr>
            <w:r>
              <w:t>На основе счета устанавливать равенство (неравенство) групп предметов в ситуациях, когда предметы в группах расположены на разном расстоянии друг от</w:t>
            </w:r>
          </w:p>
          <w:p w:rsidR="00393155" w:rsidRDefault="007E2DE6">
            <w:pPr>
              <w:pStyle w:val="TableParagraph"/>
              <w:spacing w:line="252" w:lineRule="exact"/>
              <w:ind w:right="97"/>
              <w:jc w:val="both"/>
            </w:pPr>
            <w:r>
              <w:t>друга, когда они отличаются по размерам, по форме расположения в пространстве.</w:t>
            </w:r>
          </w:p>
        </w:tc>
        <w:tc>
          <w:tcPr>
            <w:tcW w:w="4112" w:type="dxa"/>
          </w:tcPr>
          <w:p w:rsidR="00393155" w:rsidRDefault="00393155">
            <w:pPr>
              <w:pStyle w:val="TableParagraph"/>
              <w:ind w:left="0"/>
            </w:pPr>
          </w:p>
        </w:tc>
        <w:tc>
          <w:tcPr>
            <w:tcW w:w="3546" w:type="dxa"/>
          </w:tcPr>
          <w:p w:rsidR="00393155" w:rsidRDefault="00393155">
            <w:pPr>
              <w:pStyle w:val="TableParagraph"/>
              <w:ind w:left="0"/>
            </w:pPr>
          </w:p>
        </w:tc>
        <w:tc>
          <w:tcPr>
            <w:tcW w:w="2694" w:type="dxa"/>
          </w:tcPr>
          <w:p w:rsidR="00393155" w:rsidRDefault="00393155">
            <w:pPr>
              <w:pStyle w:val="TableParagraph"/>
              <w:ind w:left="0"/>
            </w:pPr>
          </w:p>
        </w:tc>
      </w:tr>
    </w:tbl>
    <w:p w:rsidR="00393155" w:rsidRDefault="00393155">
      <w:pPr>
        <w:pStyle w:val="a3"/>
        <w:rPr>
          <w:b/>
          <w:sz w:val="20"/>
        </w:rPr>
      </w:pPr>
    </w:p>
    <w:p w:rsidR="00393155" w:rsidRDefault="007E2DE6">
      <w:pPr>
        <w:spacing w:before="90"/>
        <w:ind w:left="5601"/>
        <w:rPr>
          <w:b/>
          <w:sz w:val="24"/>
        </w:rPr>
      </w:pPr>
      <w:r>
        <w:rPr>
          <w:b/>
          <w:sz w:val="24"/>
        </w:rPr>
        <w:t>Развитие познавательно-исследовательской деятельности</w:t>
      </w:r>
    </w:p>
    <w:p w:rsidR="00393155" w:rsidRDefault="00393155">
      <w:pPr>
        <w:pStyle w:val="a3"/>
        <w:spacing w:before="4"/>
        <w:rPr>
          <w:b/>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3334"/>
        <w:gridCol w:w="3024"/>
        <w:gridCol w:w="2489"/>
        <w:gridCol w:w="2897"/>
      </w:tblGrid>
      <w:tr w:rsidR="00393155">
        <w:trPr>
          <w:trHeight w:val="760"/>
        </w:trPr>
        <w:tc>
          <w:tcPr>
            <w:tcW w:w="3250" w:type="dxa"/>
          </w:tcPr>
          <w:p w:rsidR="00393155" w:rsidRDefault="007E2DE6">
            <w:pPr>
              <w:pStyle w:val="TableParagraph"/>
              <w:spacing w:line="247" w:lineRule="exact"/>
              <w:ind w:left="743" w:right="736"/>
              <w:jc w:val="center"/>
            </w:pPr>
            <w:r>
              <w:t>Познавательно-</w:t>
            </w:r>
          </w:p>
          <w:p w:rsidR="00393155" w:rsidRDefault="007E2DE6">
            <w:pPr>
              <w:pStyle w:val="TableParagraph"/>
              <w:spacing w:line="252" w:lineRule="exact"/>
              <w:ind w:left="746" w:right="736"/>
              <w:jc w:val="center"/>
            </w:pPr>
            <w:r>
              <w:t>исследовательская деятельность</w:t>
            </w:r>
          </w:p>
        </w:tc>
        <w:tc>
          <w:tcPr>
            <w:tcW w:w="3334" w:type="dxa"/>
          </w:tcPr>
          <w:p w:rsidR="00393155" w:rsidRDefault="007E2DE6">
            <w:pPr>
              <w:pStyle w:val="TableParagraph"/>
              <w:spacing w:line="247" w:lineRule="exact"/>
              <w:ind w:left="722"/>
            </w:pPr>
            <w:r>
              <w:t>Сенсорное развитие</w:t>
            </w:r>
          </w:p>
        </w:tc>
        <w:tc>
          <w:tcPr>
            <w:tcW w:w="3024" w:type="dxa"/>
          </w:tcPr>
          <w:p w:rsidR="00393155" w:rsidRDefault="007E2DE6">
            <w:pPr>
              <w:pStyle w:val="TableParagraph"/>
              <w:spacing w:line="247" w:lineRule="exact"/>
              <w:ind w:left="607"/>
            </w:pPr>
            <w:r>
              <w:t>Развивать осязание</w:t>
            </w:r>
          </w:p>
        </w:tc>
        <w:tc>
          <w:tcPr>
            <w:tcW w:w="2489" w:type="dxa"/>
          </w:tcPr>
          <w:p w:rsidR="00393155" w:rsidRDefault="007E2DE6">
            <w:pPr>
              <w:pStyle w:val="TableParagraph"/>
              <w:spacing w:line="242" w:lineRule="auto"/>
              <w:ind w:left="626" w:right="596" w:firstLine="117"/>
            </w:pPr>
            <w:r>
              <w:t>Проектная деятельность</w:t>
            </w:r>
          </w:p>
        </w:tc>
        <w:tc>
          <w:tcPr>
            <w:tcW w:w="2897" w:type="dxa"/>
          </w:tcPr>
          <w:p w:rsidR="00393155" w:rsidRDefault="007E2DE6">
            <w:pPr>
              <w:pStyle w:val="TableParagraph"/>
              <w:spacing w:line="247" w:lineRule="exact"/>
              <w:ind w:left="475"/>
            </w:pPr>
            <w:r>
              <w:t>Дидактические игры</w:t>
            </w:r>
          </w:p>
        </w:tc>
      </w:tr>
      <w:tr w:rsidR="00393155">
        <w:trPr>
          <w:trHeight w:val="4807"/>
        </w:trPr>
        <w:tc>
          <w:tcPr>
            <w:tcW w:w="3250" w:type="dxa"/>
          </w:tcPr>
          <w:p w:rsidR="00393155" w:rsidRDefault="007E2DE6">
            <w:pPr>
              <w:pStyle w:val="TableParagraph"/>
              <w:tabs>
                <w:tab w:val="left" w:pos="1862"/>
                <w:tab w:val="left" w:pos="2216"/>
              </w:tabs>
              <w:ind w:right="94" w:firstLine="708"/>
              <w:jc w:val="both"/>
            </w:pPr>
            <w:r>
              <w:t>Продолжать знакомить детей с обобщенными способами</w:t>
            </w:r>
            <w:r>
              <w:tab/>
            </w:r>
            <w:r>
              <w:rPr>
                <w:spacing w:val="-1"/>
              </w:rPr>
              <w:t xml:space="preserve">исследования </w:t>
            </w:r>
            <w:r>
              <w:t xml:space="preserve">разных объектов с </w:t>
            </w:r>
            <w:r>
              <w:rPr>
                <w:spacing w:val="-3"/>
              </w:rPr>
              <w:t xml:space="preserve">помощью </w:t>
            </w:r>
            <w:r>
              <w:t>специально разработанных систем сенсорных эталонов, помогать</w:t>
            </w:r>
            <w:r>
              <w:tab/>
            </w:r>
            <w:r>
              <w:tab/>
            </w:r>
            <w:r>
              <w:rPr>
                <w:spacing w:val="-3"/>
              </w:rPr>
              <w:t>осваивать</w:t>
            </w:r>
          </w:p>
          <w:p w:rsidR="00393155" w:rsidRDefault="007E2DE6">
            <w:pPr>
              <w:pStyle w:val="TableParagraph"/>
              <w:tabs>
                <w:tab w:val="left" w:pos="2243"/>
              </w:tabs>
              <w:ind w:right="94"/>
              <w:jc w:val="both"/>
            </w:pPr>
            <w:r>
              <w:t>перцептивные</w:t>
            </w:r>
            <w:r>
              <w:tab/>
            </w:r>
            <w:r>
              <w:rPr>
                <w:spacing w:val="-1"/>
              </w:rPr>
              <w:t xml:space="preserve">действия. </w:t>
            </w:r>
            <w:r>
              <w:t xml:space="preserve">Формировать умение получать сведения о новом объекте </w:t>
            </w:r>
            <w:r>
              <w:rPr>
                <w:spacing w:val="-11"/>
              </w:rPr>
              <w:t xml:space="preserve">в </w:t>
            </w:r>
            <w:r>
              <w:t>процессе его практического исследования.</w:t>
            </w:r>
          </w:p>
          <w:p w:rsidR="00393155" w:rsidRDefault="007E2DE6">
            <w:pPr>
              <w:pStyle w:val="TableParagraph"/>
              <w:tabs>
                <w:tab w:val="left" w:pos="2819"/>
              </w:tabs>
              <w:ind w:right="94" w:firstLine="708"/>
              <w:jc w:val="both"/>
            </w:pPr>
            <w:r>
              <w:t>Формировать умение выполнять</w:t>
            </w:r>
            <w:r>
              <w:tab/>
            </w:r>
            <w:r>
              <w:rPr>
                <w:spacing w:val="-7"/>
              </w:rPr>
              <w:t>ряд</w:t>
            </w:r>
          </w:p>
          <w:p w:rsidR="00393155" w:rsidRDefault="007E2DE6">
            <w:pPr>
              <w:pStyle w:val="TableParagraph"/>
              <w:ind w:right="96"/>
              <w:jc w:val="both"/>
            </w:pPr>
            <w:r>
              <w:t>последовательных действий в соответствии с задачей и предлагаемым алгоритмом деятельности.</w:t>
            </w:r>
          </w:p>
          <w:p w:rsidR="00393155" w:rsidRDefault="007E2DE6">
            <w:pPr>
              <w:pStyle w:val="TableParagraph"/>
              <w:spacing w:line="240" w:lineRule="exact"/>
              <w:ind w:left="816"/>
              <w:jc w:val="both"/>
            </w:pPr>
            <w:r>
              <w:t>Учить понимать и</w:t>
            </w:r>
          </w:p>
        </w:tc>
        <w:tc>
          <w:tcPr>
            <w:tcW w:w="3334" w:type="dxa"/>
          </w:tcPr>
          <w:p w:rsidR="00393155" w:rsidRDefault="007E2DE6">
            <w:pPr>
              <w:pStyle w:val="TableParagraph"/>
              <w:ind w:right="93" w:firstLine="708"/>
              <w:jc w:val="both"/>
            </w:pPr>
            <w:r>
              <w:t>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w:t>
            </w:r>
          </w:p>
          <w:p w:rsidR="00393155" w:rsidRDefault="007E2DE6">
            <w:pPr>
              <w:pStyle w:val="TableParagraph"/>
              <w:tabs>
                <w:tab w:val="left" w:pos="1249"/>
                <w:tab w:val="left" w:pos="1660"/>
                <w:tab w:val="left" w:pos="2025"/>
                <w:tab w:val="left" w:pos="2269"/>
                <w:tab w:val="left" w:pos="2663"/>
              </w:tabs>
              <w:ind w:right="94" w:firstLine="708"/>
            </w:pPr>
            <w:r>
              <w:t>Совершенствовать восприятие</w:t>
            </w:r>
            <w:r>
              <w:tab/>
            </w:r>
            <w:r>
              <w:tab/>
              <w:t>детей</w:t>
            </w:r>
            <w:r>
              <w:tab/>
            </w:r>
            <w:r>
              <w:tab/>
            </w:r>
            <w:r>
              <w:rPr>
                <w:spacing w:val="-4"/>
              </w:rPr>
              <w:t xml:space="preserve">путем </w:t>
            </w:r>
            <w:r>
              <w:t>активного использования всех органов</w:t>
            </w:r>
            <w:r>
              <w:tab/>
              <w:t>чувств</w:t>
            </w:r>
            <w:r>
              <w:tab/>
            </w:r>
            <w:r>
              <w:tab/>
            </w:r>
            <w:r>
              <w:rPr>
                <w:spacing w:val="-3"/>
              </w:rPr>
              <w:t xml:space="preserve">(осязание, </w:t>
            </w:r>
            <w:r>
              <w:t>зрение, слух, вкус, обоняние). Обогащать чувственный опыт и умение</w:t>
            </w:r>
            <w:r>
              <w:tab/>
            </w:r>
            <w:r>
              <w:tab/>
            </w:r>
            <w:r>
              <w:tab/>
            </w:r>
            <w:r>
              <w:rPr>
                <w:spacing w:val="-1"/>
              </w:rPr>
              <w:t xml:space="preserve">фиксировать </w:t>
            </w:r>
            <w:r>
              <w:t>полученные впечатления в</w:t>
            </w:r>
            <w:r>
              <w:rPr>
                <w:spacing w:val="-7"/>
              </w:rPr>
              <w:t xml:space="preserve"> </w:t>
            </w:r>
            <w:r>
              <w:t>речи.</w:t>
            </w:r>
          </w:p>
          <w:p w:rsidR="00393155" w:rsidRDefault="007E2DE6">
            <w:pPr>
              <w:pStyle w:val="TableParagraph"/>
              <w:spacing w:line="240" w:lineRule="exact"/>
              <w:ind w:left="815"/>
            </w:pPr>
            <w:r>
              <w:t>Продолжать знакомить с</w:t>
            </w:r>
          </w:p>
        </w:tc>
        <w:tc>
          <w:tcPr>
            <w:tcW w:w="3024" w:type="dxa"/>
          </w:tcPr>
          <w:p w:rsidR="00393155" w:rsidRDefault="007E2DE6">
            <w:pPr>
              <w:pStyle w:val="TableParagraph"/>
              <w:tabs>
                <w:tab w:val="left" w:pos="1432"/>
                <w:tab w:val="left" w:pos="2137"/>
              </w:tabs>
              <w:ind w:left="108" w:right="94"/>
              <w:jc w:val="both"/>
            </w:pPr>
            <w:r>
              <w:t xml:space="preserve">Знакомить с </w:t>
            </w:r>
            <w:r>
              <w:rPr>
                <w:spacing w:val="-3"/>
              </w:rPr>
              <w:t xml:space="preserve">различными </w:t>
            </w:r>
            <w:r>
              <w:t>материалами на ощупь, путем</w:t>
            </w:r>
            <w:r>
              <w:tab/>
            </w:r>
            <w:r>
              <w:rPr>
                <w:spacing w:val="-1"/>
              </w:rPr>
              <w:t xml:space="preserve">прикосновения, </w:t>
            </w:r>
            <w:r>
              <w:t>поглаживания (характеризуя ощущения:</w:t>
            </w:r>
            <w:r>
              <w:tab/>
            </w:r>
            <w:r>
              <w:tab/>
            </w:r>
            <w:r>
              <w:rPr>
                <w:spacing w:val="-3"/>
              </w:rPr>
              <w:t>гладкое,</w:t>
            </w:r>
          </w:p>
          <w:p w:rsidR="00393155" w:rsidRDefault="007E2DE6">
            <w:pPr>
              <w:pStyle w:val="TableParagraph"/>
              <w:tabs>
                <w:tab w:val="left" w:pos="1946"/>
                <w:tab w:val="left" w:pos="2037"/>
                <w:tab w:val="left" w:pos="2368"/>
              </w:tabs>
              <w:ind w:left="108" w:right="95"/>
              <w:jc w:val="both"/>
            </w:pPr>
            <w:r>
              <w:t>холодное,</w:t>
            </w:r>
            <w:r>
              <w:tab/>
            </w:r>
            <w:r>
              <w:rPr>
                <w:spacing w:val="-3"/>
              </w:rPr>
              <w:t xml:space="preserve">пушистое, </w:t>
            </w:r>
            <w:r>
              <w:t>жесткое, колючее и др.) Формировать</w:t>
            </w:r>
            <w:r>
              <w:tab/>
            </w:r>
            <w:r>
              <w:tab/>
            </w:r>
            <w:r>
              <w:rPr>
                <w:spacing w:val="-3"/>
              </w:rPr>
              <w:t xml:space="preserve">образные </w:t>
            </w:r>
            <w:r>
              <w:t>представления на основе развития</w:t>
            </w:r>
            <w:r>
              <w:tab/>
            </w:r>
            <w:r>
              <w:rPr>
                <w:spacing w:val="-1"/>
              </w:rPr>
              <w:t xml:space="preserve">образного </w:t>
            </w:r>
            <w:r>
              <w:t xml:space="preserve">восприятия в </w:t>
            </w:r>
            <w:r>
              <w:rPr>
                <w:spacing w:val="-3"/>
              </w:rPr>
              <w:t xml:space="preserve">процессе </w:t>
            </w:r>
            <w:r>
              <w:t>различных</w:t>
            </w:r>
            <w:r>
              <w:tab/>
            </w:r>
            <w:r>
              <w:tab/>
            </w:r>
            <w:r>
              <w:tab/>
            </w:r>
            <w:r>
              <w:rPr>
                <w:spacing w:val="-5"/>
              </w:rPr>
              <w:t xml:space="preserve">видов </w:t>
            </w:r>
            <w:r>
              <w:t>деятельности.</w:t>
            </w:r>
          </w:p>
          <w:p w:rsidR="00393155" w:rsidRDefault="007E2DE6">
            <w:pPr>
              <w:pStyle w:val="TableParagraph"/>
              <w:ind w:left="108" w:right="95" w:firstLine="708"/>
              <w:jc w:val="both"/>
            </w:pPr>
            <w:r>
              <w:t xml:space="preserve">Развивать умение использовать эталоны </w:t>
            </w:r>
            <w:r>
              <w:rPr>
                <w:spacing w:val="-5"/>
              </w:rPr>
              <w:t xml:space="preserve">как </w:t>
            </w:r>
            <w:r>
              <w:t xml:space="preserve">общепринятые свойства </w:t>
            </w:r>
            <w:r>
              <w:rPr>
                <w:spacing w:val="-11"/>
              </w:rPr>
              <w:t xml:space="preserve">и </w:t>
            </w:r>
            <w:r>
              <w:t xml:space="preserve">качества предметов (цвет, форма,  размер,  вес  и  т. </w:t>
            </w:r>
            <w:r>
              <w:rPr>
                <w:spacing w:val="22"/>
              </w:rPr>
              <w:t xml:space="preserve"> </w:t>
            </w:r>
            <w:r>
              <w:t>п.);</w:t>
            </w:r>
          </w:p>
          <w:p w:rsidR="00393155" w:rsidRDefault="007E2DE6">
            <w:pPr>
              <w:pStyle w:val="TableParagraph"/>
              <w:spacing w:line="240" w:lineRule="exact"/>
              <w:ind w:left="108"/>
              <w:jc w:val="both"/>
            </w:pPr>
            <w:r>
              <w:t xml:space="preserve">подбирать  предметы  по </w:t>
            </w:r>
            <w:r>
              <w:rPr>
                <w:spacing w:val="48"/>
              </w:rPr>
              <w:t xml:space="preserve"> </w:t>
            </w:r>
            <w:r>
              <w:t>1-2</w:t>
            </w:r>
          </w:p>
        </w:tc>
        <w:tc>
          <w:tcPr>
            <w:tcW w:w="2489" w:type="dxa"/>
          </w:tcPr>
          <w:p w:rsidR="00393155" w:rsidRDefault="007E2DE6">
            <w:pPr>
              <w:pStyle w:val="TableParagraph"/>
              <w:tabs>
                <w:tab w:val="left" w:pos="1065"/>
                <w:tab w:val="left" w:pos="1296"/>
                <w:tab w:val="left" w:pos="1351"/>
                <w:tab w:val="left" w:pos="1924"/>
                <w:tab w:val="left" w:pos="2153"/>
                <w:tab w:val="left" w:pos="2188"/>
                <w:tab w:val="left" w:pos="2275"/>
              </w:tabs>
              <w:ind w:left="108" w:right="91" w:firstLine="316"/>
            </w:pPr>
            <w:r>
              <w:t>Развивать первичные</w:t>
            </w:r>
            <w:r>
              <w:tab/>
            </w:r>
            <w:r>
              <w:tab/>
              <w:t>навыки</w:t>
            </w:r>
            <w:r>
              <w:tab/>
            </w:r>
            <w:r>
              <w:tab/>
            </w:r>
            <w:r>
              <w:tab/>
            </w:r>
            <w:r>
              <w:rPr>
                <w:spacing w:val="-16"/>
              </w:rPr>
              <w:t xml:space="preserve">в </w:t>
            </w:r>
            <w:r>
              <w:t>проектно- исследовательской деятельности, оказывать</w:t>
            </w:r>
            <w:r>
              <w:tab/>
            </w:r>
            <w:r>
              <w:tab/>
              <w:t>помощь</w:t>
            </w:r>
            <w:r>
              <w:tab/>
            </w:r>
            <w:r>
              <w:tab/>
            </w:r>
            <w:r>
              <w:tab/>
            </w:r>
            <w:r>
              <w:rPr>
                <w:spacing w:val="-16"/>
              </w:rPr>
              <w:t xml:space="preserve">в </w:t>
            </w:r>
            <w:r>
              <w:t>оформлении</w:t>
            </w:r>
            <w:r>
              <w:tab/>
            </w:r>
            <w:r>
              <w:tab/>
            </w:r>
            <w:r>
              <w:tab/>
            </w:r>
            <w:r>
              <w:tab/>
            </w:r>
            <w:r>
              <w:tab/>
            </w:r>
            <w:r>
              <w:rPr>
                <w:spacing w:val="-8"/>
              </w:rPr>
              <w:t xml:space="preserve">ее </w:t>
            </w:r>
            <w:r>
              <w:t xml:space="preserve">результатов и </w:t>
            </w:r>
            <w:r>
              <w:rPr>
                <w:spacing w:val="-3"/>
              </w:rPr>
              <w:t xml:space="preserve">создании </w:t>
            </w:r>
            <w:r>
              <w:t>условий</w:t>
            </w:r>
            <w:r>
              <w:tab/>
            </w:r>
            <w:r>
              <w:tab/>
            </w:r>
            <w:r>
              <w:tab/>
              <w:t>для</w:t>
            </w:r>
            <w:r>
              <w:tab/>
            </w:r>
            <w:r>
              <w:tab/>
            </w:r>
            <w:r>
              <w:rPr>
                <w:spacing w:val="-7"/>
              </w:rPr>
              <w:t xml:space="preserve">их </w:t>
            </w:r>
            <w:r>
              <w:t xml:space="preserve">презентации </w:t>
            </w:r>
            <w:r>
              <w:rPr>
                <w:spacing w:val="-1"/>
              </w:rPr>
              <w:t>сверстникам.</w:t>
            </w:r>
            <w:r>
              <w:rPr>
                <w:spacing w:val="-1"/>
              </w:rPr>
              <w:tab/>
            </w:r>
            <w:r>
              <w:rPr>
                <w:spacing w:val="-1"/>
              </w:rPr>
              <w:tab/>
            </w:r>
            <w:r>
              <w:rPr>
                <w:spacing w:val="-5"/>
              </w:rPr>
              <w:t xml:space="preserve">При- </w:t>
            </w:r>
            <w:r>
              <w:t>влекать</w:t>
            </w:r>
            <w:r>
              <w:tab/>
              <w:t>родителей</w:t>
            </w:r>
            <w:r>
              <w:tab/>
            </w:r>
            <w:r>
              <w:tab/>
            </w:r>
            <w:r>
              <w:tab/>
            </w:r>
            <w:r>
              <w:rPr>
                <w:spacing w:val="-15"/>
              </w:rPr>
              <w:t xml:space="preserve">к </w:t>
            </w:r>
            <w:r>
              <w:t>участию</w:t>
            </w:r>
            <w:r>
              <w:tab/>
            </w:r>
            <w:r>
              <w:tab/>
            </w:r>
            <w:r>
              <w:tab/>
            </w:r>
            <w:r>
              <w:tab/>
            </w:r>
            <w:r>
              <w:tab/>
            </w:r>
            <w:r>
              <w:tab/>
            </w:r>
            <w:r>
              <w:tab/>
            </w:r>
            <w:r>
              <w:rPr>
                <w:spacing w:val="-13"/>
              </w:rPr>
              <w:t>в</w:t>
            </w:r>
          </w:p>
          <w:p w:rsidR="00393155" w:rsidRDefault="007E2DE6">
            <w:pPr>
              <w:pStyle w:val="TableParagraph"/>
              <w:tabs>
                <w:tab w:val="left" w:pos="1807"/>
                <w:tab w:val="left" w:pos="2157"/>
              </w:tabs>
              <w:ind w:left="108" w:right="92"/>
            </w:pPr>
            <w:r>
              <w:t>исследовательской деятельности</w:t>
            </w:r>
            <w:r>
              <w:tab/>
            </w:r>
            <w:r>
              <w:rPr>
                <w:spacing w:val="-4"/>
              </w:rPr>
              <w:t xml:space="preserve">детей, </w:t>
            </w:r>
            <w:r>
              <w:t>представлению</w:t>
            </w:r>
            <w:r>
              <w:tab/>
            </w:r>
            <w:r>
              <w:tab/>
            </w:r>
            <w:r>
              <w:rPr>
                <w:spacing w:val="-10"/>
              </w:rPr>
              <w:t xml:space="preserve">их </w:t>
            </w:r>
            <w:r>
              <w:t>результатов сверстникам.</w:t>
            </w:r>
          </w:p>
        </w:tc>
        <w:tc>
          <w:tcPr>
            <w:tcW w:w="2897" w:type="dxa"/>
          </w:tcPr>
          <w:p w:rsidR="00393155" w:rsidRDefault="007E2DE6">
            <w:pPr>
              <w:pStyle w:val="TableParagraph"/>
              <w:tabs>
                <w:tab w:val="left" w:pos="1742"/>
                <w:tab w:val="left" w:pos="2108"/>
              </w:tabs>
              <w:ind w:left="108" w:right="93" w:firstLine="708"/>
              <w:jc w:val="both"/>
            </w:pPr>
            <w:r>
              <w:t>Учить детей играм, направленным на закрепле- ние представлений о свойствах</w:t>
            </w:r>
            <w:r>
              <w:tab/>
            </w:r>
            <w:r>
              <w:rPr>
                <w:spacing w:val="-1"/>
              </w:rPr>
              <w:t xml:space="preserve">предметов, </w:t>
            </w:r>
            <w:r>
              <w:t>совершенствуя</w:t>
            </w:r>
            <w:r>
              <w:tab/>
            </w:r>
            <w:r>
              <w:tab/>
            </w:r>
            <w:r>
              <w:rPr>
                <w:spacing w:val="-4"/>
              </w:rPr>
              <w:t xml:space="preserve">умение </w:t>
            </w:r>
            <w:r>
              <w:t>сравнивать предметы по внешним</w:t>
            </w:r>
            <w:r>
              <w:tab/>
            </w:r>
            <w:r>
              <w:rPr>
                <w:spacing w:val="-1"/>
              </w:rPr>
              <w:t xml:space="preserve">признакам, </w:t>
            </w:r>
            <w:r>
              <w:t>группировать; составлять целое из частей (кубики, мозаика,</w:t>
            </w:r>
            <w:r>
              <w:rPr>
                <w:spacing w:val="-1"/>
              </w:rPr>
              <w:t xml:space="preserve"> </w:t>
            </w:r>
            <w:r>
              <w:t>пазлы).</w:t>
            </w:r>
          </w:p>
          <w:p w:rsidR="00393155" w:rsidRDefault="007E2DE6">
            <w:pPr>
              <w:pStyle w:val="TableParagraph"/>
              <w:tabs>
                <w:tab w:val="left" w:pos="1012"/>
                <w:tab w:val="left" w:pos="1500"/>
                <w:tab w:val="left" w:pos="1564"/>
                <w:tab w:val="left" w:pos="1848"/>
              </w:tabs>
              <w:ind w:left="108" w:right="93" w:firstLine="708"/>
            </w:pPr>
            <w:r>
              <w:t>Совершенствовать тактильные,</w:t>
            </w:r>
            <w:r>
              <w:tab/>
            </w:r>
            <w:r>
              <w:tab/>
            </w:r>
            <w:r>
              <w:tab/>
            </w:r>
            <w:r>
              <w:rPr>
                <w:spacing w:val="-3"/>
              </w:rPr>
              <w:t xml:space="preserve">слуховые, </w:t>
            </w:r>
            <w:r>
              <w:t>вкусовые ощущения детей («Определи на ощупь (по вкусу,</w:t>
            </w:r>
            <w:r>
              <w:tab/>
              <w:t>по</w:t>
            </w:r>
            <w:r>
              <w:tab/>
            </w:r>
            <w:r>
              <w:tab/>
              <w:t>звучанию)»). Развивать</w:t>
            </w:r>
            <w:r>
              <w:tab/>
            </w:r>
            <w:r>
              <w:rPr>
                <w:spacing w:val="-1"/>
              </w:rPr>
              <w:t xml:space="preserve">наблюдатель- </w:t>
            </w:r>
            <w:r>
              <w:t>ность и внимание</w:t>
            </w:r>
            <w:r>
              <w:rPr>
                <w:spacing w:val="37"/>
              </w:rPr>
              <w:t xml:space="preserve"> </w:t>
            </w:r>
            <w:r>
              <w:t>(«Что</w:t>
            </w:r>
          </w:p>
          <w:p w:rsidR="00393155" w:rsidRDefault="007E2DE6">
            <w:pPr>
              <w:pStyle w:val="TableParagraph"/>
              <w:tabs>
                <w:tab w:val="left" w:pos="1786"/>
                <w:tab w:val="left" w:pos="2369"/>
              </w:tabs>
              <w:spacing w:line="252" w:lineRule="exact"/>
              <w:ind w:left="108" w:right="96"/>
            </w:pPr>
            <w:r>
              <w:t>изменилось?»,</w:t>
            </w:r>
            <w:r>
              <w:tab/>
              <w:t>«У</w:t>
            </w:r>
            <w:r>
              <w:tab/>
            </w:r>
            <w:r>
              <w:rPr>
                <w:spacing w:val="-5"/>
              </w:rPr>
              <w:t xml:space="preserve">кого </w:t>
            </w:r>
            <w:r>
              <w:t>колечко?»).</w:t>
            </w:r>
          </w:p>
        </w:tc>
      </w:tr>
    </w:tbl>
    <w:p w:rsidR="00393155" w:rsidRDefault="00393155">
      <w:pPr>
        <w:spacing w:line="252" w:lineRule="exact"/>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893"/>
        <w:gridCol w:w="3334"/>
        <w:gridCol w:w="895"/>
        <w:gridCol w:w="2129"/>
        <w:gridCol w:w="2489"/>
        <w:gridCol w:w="2897"/>
      </w:tblGrid>
      <w:tr w:rsidR="00393155">
        <w:trPr>
          <w:trHeight w:val="1792"/>
        </w:trPr>
        <w:tc>
          <w:tcPr>
            <w:tcW w:w="3250" w:type="dxa"/>
            <w:gridSpan w:val="2"/>
          </w:tcPr>
          <w:p w:rsidR="00393155" w:rsidRDefault="007E2DE6">
            <w:pPr>
              <w:pStyle w:val="TableParagraph"/>
              <w:ind w:right="94"/>
              <w:jc w:val="both"/>
            </w:pPr>
            <w:r>
              <w:t>использовать в познавательно- исследовательской деятельнос- ти модели, предложенные взрослым.</w:t>
            </w:r>
          </w:p>
        </w:tc>
        <w:tc>
          <w:tcPr>
            <w:tcW w:w="3334" w:type="dxa"/>
          </w:tcPr>
          <w:p w:rsidR="00393155" w:rsidRDefault="007E2DE6">
            <w:pPr>
              <w:pStyle w:val="TableParagraph"/>
              <w:tabs>
                <w:tab w:val="left" w:pos="2118"/>
              </w:tabs>
              <w:ind w:right="94"/>
              <w:jc w:val="both"/>
            </w:pPr>
            <w:r>
              <w:t>геометрическими фигурами (круг, треугольник, квадрат, прямоугольник, овал), с цветами (красный, синий, зеленый, желтый,</w:t>
            </w:r>
            <w:r>
              <w:tab/>
            </w:r>
            <w:r>
              <w:rPr>
                <w:spacing w:val="-3"/>
              </w:rPr>
              <w:t xml:space="preserve">оранжевый, </w:t>
            </w:r>
            <w:r>
              <w:t>фиолетовый, белый,</w:t>
            </w:r>
            <w:r>
              <w:rPr>
                <w:spacing w:val="-3"/>
              </w:rPr>
              <w:t xml:space="preserve"> </w:t>
            </w:r>
            <w:r>
              <w:t>серый).</w:t>
            </w:r>
          </w:p>
        </w:tc>
        <w:tc>
          <w:tcPr>
            <w:tcW w:w="3024" w:type="dxa"/>
            <w:gridSpan w:val="2"/>
          </w:tcPr>
          <w:p w:rsidR="00393155" w:rsidRDefault="007E2DE6">
            <w:pPr>
              <w:pStyle w:val="TableParagraph"/>
              <w:tabs>
                <w:tab w:val="left" w:pos="1365"/>
                <w:tab w:val="left" w:pos="2219"/>
              </w:tabs>
              <w:ind w:left="108" w:right="96"/>
            </w:pPr>
            <w:r>
              <w:t>качествам</w:t>
            </w:r>
            <w:r>
              <w:tab/>
              <w:t>(цвет,</w:t>
            </w:r>
            <w:r>
              <w:tab/>
            </w:r>
            <w:r>
              <w:rPr>
                <w:spacing w:val="-4"/>
              </w:rPr>
              <w:t xml:space="preserve">размер, </w:t>
            </w:r>
            <w:r>
              <w:t>материал и</w:t>
            </w:r>
            <w:r>
              <w:rPr>
                <w:spacing w:val="-1"/>
              </w:rPr>
              <w:t xml:space="preserve"> </w:t>
            </w:r>
            <w:r>
              <w:t>т.п.).</w:t>
            </w:r>
          </w:p>
        </w:tc>
        <w:tc>
          <w:tcPr>
            <w:tcW w:w="2489" w:type="dxa"/>
          </w:tcPr>
          <w:p w:rsidR="00393155" w:rsidRDefault="00393155">
            <w:pPr>
              <w:pStyle w:val="TableParagraph"/>
              <w:ind w:left="0"/>
            </w:pPr>
          </w:p>
        </w:tc>
        <w:tc>
          <w:tcPr>
            <w:tcW w:w="2897" w:type="dxa"/>
          </w:tcPr>
          <w:p w:rsidR="00393155" w:rsidRDefault="007E2DE6">
            <w:pPr>
              <w:pStyle w:val="TableParagraph"/>
              <w:tabs>
                <w:tab w:val="left" w:pos="2035"/>
              </w:tabs>
              <w:ind w:left="108" w:right="95" w:firstLine="708"/>
              <w:jc w:val="both"/>
            </w:pPr>
            <w:r>
              <w:t xml:space="preserve">Помогать </w:t>
            </w:r>
            <w:r>
              <w:rPr>
                <w:spacing w:val="-4"/>
              </w:rPr>
              <w:t xml:space="preserve">детям </w:t>
            </w:r>
            <w:r>
              <w:t>осваивать</w:t>
            </w:r>
            <w:r>
              <w:tab/>
            </w:r>
            <w:r>
              <w:rPr>
                <w:spacing w:val="-4"/>
              </w:rPr>
              <w:t xml:space="preserve">правила </w:t>
            </w:r>
            <w:r>
              <w:t>простейших настольно- печатных игр</w:t>
            </w:r>
            <w:r>
              <w:rPr>
                <w:spacing w:val="30"/>
              </w:rPr>
              <w:t xml:space="preserve"> </w:t>
            </w:r>
            <w:r>
              <w:t>(«Домино»,</w:t>
            </w:r>
          </w:p>
          <w:p w:rsidR="00393155" w:rsidRDefault="007E2DE6">
            <w:pPr>
              <w:pStyle w:val="TableParagraph"/>
              <w:spacing w:line="251" w:lineRule="exact"/>
              <w:ind w:left="108"/>
              <w:jc w:val="both"/>
            </w:pPr>
            <w:r>
              <w:t>«Лото») и т.п..</w:t>
            </w:r>
          </w:p>
        </w:tc>
      </w:tr>
      <w:tr w:rsidR="00393155">
        <w:trPr>
          <w:trHeight w:val="828"/>
        </w:trPr>
        <w:tc>
          <w:tcPr>
            <w:tcW w:w="2357" w:type="dxa"/>
          </w:tcPr>
          <w:p w:rsidR="00393155" w:rsidRDefault="007E2DE6">
            <w:pPr>
              <w:pStyle w:val="TableParagraph"/>
              <w:ind w:left="453" w:right="409" w:hanging="17"/>
              <w:rPr>
                <w:sz w:val="24"/>
              </w:rPr>
            </w:pPr>
            <w:r>
              <w:rPr>
                <w:sz w:val="24"/>
              </w:rPr>
              <w:t>Ознакомление с предметным</w:t>
            </w:r>
          </w:p>
          <w:p w:rsidR="00393155" w:rsidRDefault="007E2DE6">
            <w:pPr>
              <w:pStyle w:val="TableParagraph"/>
              <w:spacing w:line="264" w:lineRule="exact"/>
              <w:ind w:left="544"/>
              <w:rPr>
                <w:sz w:val="24"/>
              </w:rPr>
            </w:pPr>
            <w:r>
              <w:rPr>
                <w:sz w:val="24"/>
              </w:rPr>
              <w:t>окружением</w:t>
            </w:r>
          </w:p>
        </w:tc>
        <w:tc>
          <w:tcPr>
            <w:tcW w:w="5122" w:type="dxa"/>
            <w:gridSpan w:val="3"/>
          </w:tcPr>
          <w:p w:rsidR="00393155" w:rsidRDefault="007E2DE6">
            <w:pPr>
              <w:pStyle w:val="TableParagraph"/>
              <w:spacing w:line="268" w:lineRule="exact"/>
              <w:ind w:left="1816" w:right="1096"/>
              <w:jc w:val="center"/>
              <w:rPr>
                <w:sz w:val="24"/>
              </w:rPr>
            </w:pPr>
            <w:r>
              <w:rPr>
                <w:sz w:val="24"/>
              </w:rPr>
              <w:t>Ознакомление</w:t>
            </w:r>
          </w:p>
          <w:p w:rsidR="00393155" w:rsidRDefault="007E2DE6">
            <w:pPr>
              <w:pStyle w:val="TableParagraph"/>
              <w:ind w:left="1816" w:right="1096"/>
              <w:jc w:val="center"/>
              <w:rPr>
                <w:sz w:val="24"/>
              </w:rPr>
            </w:pPr>
            <w:r>
              <w:rPr>
                <w:sz w:val="24"/>
              </w:rPr>
              <w:t>с социальным миром</w:t>
            </w:r>
          </w:p>
        </w:tc>
        <w:tc>
          <w:tcPr>
            <w:tcW w:w="7515" w:type="dxa"/>
            <w:gridSpan w:val="3"/>
          </w:tcPr>
          <w:p w:rsidR="00393155" w:rsidRDefault="007E2DE6">
            <w:pPr>
              <w:pStyle w:val="TableParagraph"/>
              <w:ind w:left="3211" w:right="2491" w:firstLine="160"/>
              <w:rPr>
                <w:sz w:val="24"/>
              </w:rPr>
            </w:pPr>
            <w:r>
              <w:rPr>
                <w:sz w:val="24"/>
              </w:rPr>
              <w:t>Ознакомление с миром</w:t>
            </w:r>
            <w:r>
              <w:rPr>
                <w:spacing w:val="-14"/>
                <w:sz w:val="24"/>
              </w:rPr>
              <w:t xml:space="preserve"> </w:t>
            </w:r>
            <w:r>
              <w:rPr>
                <w:sz w:val="24"/>
              </w:rPr>
              <w:t>природы</w:t>
            </w:r>
          </w:p>
        </w:tc>
      </w:tr>
      <w:tr w:rsidR="00393155">
        <w:trPr>
          <w:trHeight w:val="6833"/>
        </w:trPr>
        <w:tc>
          <w:tcPr>
            <w:tcW w:w="2357" w:type="dxa"/>
          </w:tcPr>
          <w:p w:rsidR="00393155" w:rsidRDefault="007E2DE6">
            <w:pPr>
              <w:pStyle w:val="TableParagraph"/>
              <w:spacing w:line="248" w:lineRule="exact"/>
              <w:ind w:left="816"/>
            </w:pPr>
            <w:r>
              <w:t>Создавать</w:t>
            </w:r>
          </w:p>
          <w:p w:rsidR="00393155" w:rsidRDefault="007E2DE6">
            <w:pPr>
              <w:pStyle w:val="TableParagraph"/>
              <w:tabs>
                <w:tab w:val="left" w:pos="1405"/>
                <w:tab w:val="left" w:pos="1727"/>
                <w:tab w:val="left" w:pos="1924"/>
              </w:tabs>
              <w:ind w:right="93"/>
            </w:pPr>
            <w:r>
              <w:t>условия</w:t>
            </w:r>
            <w:r>
              <w:tab/>
            </w:r>
            <w:r>
              <w:tab/>
            </w:r>
            <w:r>
              <w:tab/>
            </w:r>
            <w:r>
              <w:rPr>
                <w:spacing w:val="-5"/>
              </w:rPr>
              <w:t xml:space="preserve">для </w:t>
            </w:r>
            <w:r>
              <w:t>расширения представлений</w:t>
            </w:r>
            <w:r>
              <w:tab/>
            </w:r>
            <w:r>
              <w:rPr>
                <w:spacing w:val="-4"/>
              </w:rPr>
              <w:t xml:space="preserve">детей </w:t>
            </w:r>
            <w:r>
              <w:t>об</w:t>
            </w:r>
            <w:r>
              <w:tab/>
            </w:r>
            <w:r>
              <w:rPr>
                <w:spacing w:val="-3"/>
              </w:rPr>
              <w:t>объектах</w:t>
            </w:r>
          </w:p>
          <w:p w:rsidR="00393155" w:rsidRDefault="007E2DE6">
            <w:pPr>
              <w:pStyle w:val="TableParagraph"/>
              <w:tabs>
                <w:tab w:val="left" w:pos="1201"/>
                <w:tab w:val="left" w:pos="1455"/>
                <w:tab w:val="left" w:pos="1609"/>
                <w:tab w:val="left" w:pos="1706"/>
                <w:tab w:val="left" w:pos="1801"/>
                <w:tab w:val="left" w:pos="2027"/>
                <w:tab w:val="left" w:pos="2140"/>
              </w:tabs>
              <w:ind w:right="94"/>
            </w:pPr>
            <w:r>
              <w:t>окружающего</w:t>
            </w:r>
            <w:r>
              <w:tab/>
            </w:r>
            <w:r>
              <w:tab/>
            </w:r>
            <w:r>
              <w:tab/>
            </w:r>
            <w:r>
              <w:rPr>
                <w:spacing w:val="-4"/>
              </w:rPr>
              <w:t xml:space="preserve">мира. </w:t>
            </w:r>
            <w:r>
              <w:t>Рассказывать</w:t>
            </w:r>
            <w:r>
              <w:tab/>
            </w:r>
            <w:r>
              <w:tab/>
            </w:r>
            <w:r>
              <w:tab/>
            </w:r>
            <w:r>
              <w:tab/>
            </w:r>
            <w:r>
              <w:tab/>
            </w:r>
            <w:r>
              <w:tab/>
            </w:r>
            <w:r>
              <w:rPr>
                <w:spacing w:val="-18"/>
              </w:rPr>
              <w:t xml:space="preserve">о </w:t>
            </w:r>
            <w:r>
              <w:t>предметах, необходимых детям в разных</w:t>
            </w:r>
            <w:r>
              <w:tab/>
            </w:r>
            <w:r>
              <w:tab/>
            </w:r>
            <w:r>
              <w:tab/>
            </w:r>
            <w:r>
              <w:tab/>
            </w:r>
            <w:r>
              <w:rPr>
                <w:spacing w:val="-5"/>
              </w:rPr>
              <w:t xml:space="preserve">видах </w:t>
            </w:r>
            <w:r>
              <w:t>деятельности</w:t>
            </w:r>
            <w:r>
              <w:tab/>
            </w:r>
            <w:r>
              <w:tab/>
            </w:r>
            <w:r>
              <w:tab/>
            </w:r>
            <w:r>
              <w:rPr>
                <w:spacing w:val="-4"/>
              </w:rPr>
              <w:t xml:space="preserve">(игре, </w:t>
            </w:r>
            <w:r>
              <w:t>труде,</w:t>
            </w:r>
            <w:r>
              <w:tab/>
            </w:r>
            <w:r>
              <w:rPr>
                <w:spacing w:val="-3"/>
              </w:rPr>
              <w:t xml:space="preserve">рисовании, </w:t>
            </w:r>
            <w:r>
              <w:t>аппликации</w:t>
            </w:r>
            <w:r>
              <w:tab/>
              <w:t>и</w:t>
            </w:r>
            <w:r>
              <w:tab/>
            </w:r>
            <w:r>
              <w:tab/>
            </w:r>
            <w:r>
              <w:tab/>
            </w:r>
            <w:r>
              <w:rPr>
                <w:spacing w:val="-3"/>
              </w:rPr>
              <w:t xml:space="preserve">т.д.). </w:t>
            </w:r>
            <w:r>
              <w:t>Расширять</w:t>
            </w:r>
            <w:r>
              <w:tab/>
            </w:r>
            <w:r>
              <w:tab/>
            </w:r>
            <w:r>
              <w:tab/>
            </w:r>
            <w:r>
              <w:rPr>
                <w:spacing w:val="-3"/>
              </w:rPr>
              <w:t xml:space="preserve">знания </w:t>
            </w:r>
            <w:r>
              <w:t>детей</w:t>
            </w:r>
            <w:r>
              <w:tab/>
            </w:r>
            <w:r>
              <w:tab/>
            </w:r>
            <w:r>
              <w:tab/>
            </w:r>
            <w:r>
              <w:tab/>
            </w:r>
            <w:r>
              <w:tab/>
            </w:r>
            <w:r>
              <w:tab/>
            </w:r>
            <w:r>
              <w:rPr>
                <w:spacing w:val="-9"/>
              </w:rPr>
              <w:t>об</w:t>
            </w:r>
          </w:p>
          <w:p w:rsidR="00393155" w:rsidRDefault="007E2DE6">
            <w:pPr>
              <w:pStyle w:val="TableParagraph"/>
              <w:tabs>
                <w:tab w:val="left" w:pos="1393"/>
                <w:tab w:val="left" w:pos="1446"/>
              </w:tabs>
              <w:ind w:right="93"/>
            </w:pPr>
            <w:r>
              <w:t>общественном транспорте</w:t>
            </w:r>
            <w:r>
              <w:tab/>
            </w:r>
            <w:r>
              <w:rPr>
                <w:spacing w:val="-3"/>
              </w:rPr>
              <w:t xml:space="preserve">(автобус, </w:t>
            </w:r>
            <w:r>
              <w:t>поезд,</w:t>
            </w:r>
            <w:r>
              <w:tab/>
            </w:r>
            <w:r>
              <w:tab/>
            </w:r>
            <w:r>
              <w:rPr>
                <w:spacing w:val="-3"/>
              </w:rPr>
              <w:t xml:space="preserve">самолет, </w:t>
            </w:r>
            <w:r>
              <w:t>теплоход).</w:t>
            </w:r>
          </w:p>
          <w:p w:rsidR="00393155" w:rsidRDefault="007E2DE6">
            <w:pPr>
              <w:pStyle w:val="TableParagraph"/>
              <w:tabs>
                <w:tab w:val="left" w:pos="1355"/>
                <w:tab w:val="left" w:pos="2151"/>
              </w:tabs>
              <w:ind w:right="94" w:firstLine="708"/>
            </w:pPr>
            <w:r>
              <w:t>Продолжать знакомить</w:t>
            </w:r>
            <w:r>
              <w:tab/>
              <w:t>детей</w:t>
            </w:r>
            <w:r>
              <w:tab/>
            </w:r>
            <w:r>
              <w:rPr>
                <w:spacing w:val="-16"/>
              </w:rPr>
              <w:t xml:space="preserve">с </w:t>
            </w:r>
            <w:r>
              <w:t xml:space="preserve">признаками предметов, побуждать определять их </w:t>
            </w:r>
            <w:r>
              <w:rPr>
                <w:spacing w:val="-4"/>
              </w:rPr>
              <w:t xml:space="preserve">цвет, </w:t>
            </w:r>
            <w:r>
              <w:t>форму,  величину,</w:t>
            </w:r>
            <w:r>
              <w:rPr>
                <w:spacing w:val="5"/>
              </w:rPr>
              <w:t xml:space="preserve"> </w:t>
            </w:r>
            <w:r>
              <w:t>вес.</w:t>
            </w:r>
          </w:p>
          <w:p w:rsidR="00393155" w:rsidRDefault="007E2DE6">
            <w:pPr>
              <w:pStyle w:val="TableParagraph"/>
              <w:tabs>
                <w:tab w:val="left" w:pos="1502"/>
                <w:tab w:val="left" w:pos="2140"/>
              </w:tabs>
              <w:spacing w:line="252" w:lineRule="exact"/>
              <w:ind w:right="94"/>
            </w:pPr>
            <w:r>
              <w:t>Рассказывать</w:t>
            </w:r>
            <w:r>
              <w:tab/>
            </w:r>
            <w:r>
              <w:tab/>
            </w:r>
            <w:r>
              <w:rPr>
                <w:spacing w:val="-18"/>
              </w:rPr>
              <w:t xml:space="preserve">о </w:t>
            </w:r>
            <w:r>
              <w:t>материалах</w:t>
            </w:r>
            <w:r>
              <w:tab/>
            </w:r>
            <w:r>
              <w:rPr>
                <w:spacing w:val="-3"/>
              </w:rPr>
              <w:t>(стекло,</w:t>
            </w:r>
          </w:p>
        </w:tc>
        <w:tc>
          <w:tcPr>
            <w:tcW w:w="5122" w:type="dxa"/>
            <w:gridSpan w:val="3"/>
          </w:tcPr>
          <w:p w:rsidR="00393155" w:rsidRDefault="007E2DE6">
            <w:pPr>
              <w:pStyle w:val="TableParagraph"/>
              <w:ind w:left="108" w:right="95" w:firstLine="708"/>
              <w:jc w:val="both"/>
            </w:pPr>
            <w:r>
              <w:t>Расширять представления о правилах поведения в общественных местах.</w:t>
            </w:r>
          </w:p>
          <w:p w:rsidR="00393155" w:rsidRDefault="007E2DE6">
            <w:pPr>
              <w:pStyle w:val="TableParagraph"/>
              <w:ind w:left="108" w:right="95" w:firstLine="708"/>
              <w:jc w:val="both"/>
            </w:pPr>
            <w:r>
              <w:t>Расширять знания детей об общественном транспорте (автобус, поезд, самолет, теплоход).</w:t>
            </w:r>
          </w:p>
          <w:p w:rsidR="00393155" w:rsidRDefault="007E2DE6">
            <w:pPr>
              <w:pStyle w:val="TableParagraph"/>
              <w:ind w:left="108" w:right="94" w:firstLine="708"/>
              <w:jc w:val="both"/>
            </w:pPr>
            <w: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393155" w:rsidRDefault="007E2DE6">
            <w:pPr>
              <w:pStyle w:val="TableParagraph"/>
              <w:ind w:left="108" w:right="93" w:firstLine="708"/>
              <w:jc w:val="both"/>
            </w:pPr>
            <w:r>
              <w:t>Рассказывать о самых красивых местах родного города,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393155" w:rsidRDefault="007E2DE6">
            <w:pPr>
              <w:pStyle w:val="TableParagraph"/>
              <w:ind w:left="108" w:right="93" w:firstLine="708"/>
              <w:jc w:val="both"/>
            </w:pPr>
            <w: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w:t>
            </w:r>
            <w:r>
              <w:rPr>
                <w:spacing w:val="-1"/>
              </w:rPr>
              <w:t xml:space="preserve"> </w:t>
            </w:r>
            <w:r>
              <w:t>труда.</w:t>
            </w:r>
          </w:p>
        </w:tc>
        <w:tc>
          <w:tcPr>
            <w:tcW w:w="7515" w:type="dxa"/>
            <w:gridSpan w:val="3"/>
          </w:tcPr>
          <w:p w:rsidR="00393155" w:rsidRDefault="007E2DE6">
            <w:pPr>
              <w:pStyle w:val="TableParagraph"/>
              <w:spacing w:line="248" w:lineRule="exact"/>
              <w:ind w:left="818"/>
              <w:jc w:val="both"/>
            </w:pPr>
            <w:r>
              <w:t>Расширять представления детей о природе.</w:t>
            </w:r>
          </w:p>
          <w:p w:rsidR="00393155" w:rsidRDefault="007E2DE6">
            <w:pPr>
              <w:pStyle w:val="TableParagraph"/>
              <w:ind w:left="110" w:right="91" w:firstLine="708"/>
              <w:jc w:val="both"/>
            </w:pPr>
            <w:r>
              <w:t>Знакомить с домашними животными, декоративными рыбками (с зо- лотыми рыбками, кроме вуалехвоста и телескопа, карасем и др.), птицами (волнистые попугайчики, канарейки и др.).</w:t>
            </w:r>
          </w:p>
          <w:p w:rsidR="00393155" w:rsidRDefault="007E2DE6">
            <w:pPr>
              <w:pStyle w:val="TableParagraph"/>
              <w:ind w:left="110" w:right="93" w:firstLine="708"/>
              <w:jc w:val="both"/>
            </w:pPr>
            <w:r>
              <w:t>Знакомить детей с представителями класса пресмыкающихся (ящери- 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393155" w:rsidRDefault="007E2DE6">
            <w:pPr>
              <w:pStyle w:val="TableParagraph"/>
              <w:ind w:left="110" w:right="95" w:firstLine="708"/>
              <w:jc w:val="both"/>
            </w:pPr>
            <w:r>
              <w:t>Расширять представления детей о некоторых насекомых (муравей, бабочка, жук, божья коровка).</w:t>
            </w:r>
          </w:p>
          <w:p w:rsidR="00393155" w:rsidRDefault="007E2DE6">
            <w:pPr>
              <w:pStyle w:val="TableParagraph"/>
              <w:ind w:left="110" w:right="96" w:firstLine="708"/>
              <w:jc w:val="both"/>
            </w:pPr>
            <w:r>
              <w:t>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w:t>
            </w:r>
          </w:p>
          <w:p w:rsidR="00393155" w:rsidRDefault="007E2DE6">
            <w:pPr>
              <w:pStyle w:val="TableParagraph"/>
              <w:ind w:left="110" w:right="96" w:firstLine="708"/>
              <w:jc w:val="both"/>
            </w:pPr>
            <w:r>
              <w:t>Закреплять знания детей о травянистых и комнатных растениях (фикус, бегония, примула и др.); знакомить со способами ухода за ними.</w:t>
            </w:r>
          </w:p>
          <w:p w:rsidR="00393155" w:rsidRDefault="007E2DE6">
            <w:pPr>
              <w:pStyle w:val="TableParagraph"/>
              <w:ind w:left="110" w:right="94" w:firstLine="708"/>
              <w:jc w:val="both"/>
            </w:pPr>
            <w:r>
              <w:t>Учить узнавать и называть 3-4 вида деревьев (елка, сосна, береза, клен и др.).</w:t>
            </w:r>
          </w:p>
          <w:p w:rsidR="00393155" w:rsidRDefault="007E2DE6">
            <w:pPr>
              <w:pStyle w:val="TableParagraph"/>
              <w:spacing w:before="1"/>
              <w:ind w:left="110" w:right="95" w:firstLine="708"/>
              <w:jc w:val="both"/>
            </w:pPr>
            <w:r>
              <w:t>В процессе опытнической деятельности расширять представления детей о свойствах песка, глины и камня.</w:t>
            </w:r>
          </w:p>
          <w:p w:rsidR="00393155" w:rsidRDefault="007E2DE6">
            <w:pPr>
              <w:pStyle w:val="TableParagraph"/>
              <w:ind w:left="110" w:right="96" w:firstLine="708"/>
              <w:jc w:val="both"/>
            </w:pPr>
            <w:r>
              <w:t>Организовывать наблюдения за птицами, прилетающими на участок (ворона, голубь, синица, воробей, снегирь и др.), подкармливать их зимой.</w:t>
            </w:r>
          </w:p>
          <w:p w:rsidR="00393155" w:rsidRDefault="007E2DE6">
            <w:pPr>
              <w:pStyle w:val="TableParagraph"/>
              <w:ind w:left="110" w:right="97" w:firstLine="708"/>
              <w:jc w:val="both"/>
            </w:pPr>
            <w:r>
              <w:t>Закреплять представления детей об условиях, необходимых для жизни людей, животных, растений (воздух, вода, питание и т. п.).</w:t>
            </w:r>
          </w:p>
          <w:p w:rsidR="00393155" w:rsidRDefault="007E2DE6">
            <w:pPr>
              <w:pStyle w:val="TableParagraph"/>
              <w:ind w:left="818" w:right="2309"/>
              <w:jc w:val="both"/>
            </w:pPr>
            <w:r>
              <w:t>Учить детей замечать изменения в природе. Рассказывать об охране растений и животных.</w:t>
            </w:r>
          </w:p>
          <w:p w:rsidR="00393155" w:rsidRDefault="007E2DE6">
            <w:pPr>
              <w:pStyle w:val="TableParagraph"/>
              <w:spacing w:before="199"/>
              <w:ind w:left="818"/>
              <w:jc w:val="both"/>
            </w:pPr>
            <w:r>
              <w:t>Сезонные наблюдения</w:t>
            </w:r>
          </w:p>
        </w:tc>
      </w:tr>
    </w:tbl>
    <w:p w:rsidR="00393155" w:rsidRDefault="00393155">
      <w:pPr>
        <w:jc w:val="both"/>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5122"/>
        <w:gridCol w:w="7516"/>
      </w:tblGrid>
      <w:tr w:rsidR="00393155">
        <w:trPr>
          <w:trHeight w:val="7568"/>
        </w:trPr>
        <w:tc>
          <w:tcPr>
            <w:tcW w:w="2357" w:type="dxa"/>
          </w:tcPr>
          <w:p w:rsidR="00393155" w:rsidRDefault="007E2DE6">
            <w:pPr>
              <w:pStyle w:val="TableParagraph"/>
              <w:tabs>
                <w:tab w:val="left" w:pos="1441"/>
                <w:tab w:val="left" w:pos="1523"/>
                <w:tab w:val="left" w:pos="2019"/>
              </w:tabs>
              <w:ind w:right="93"/>
            </w:pPr>
            <w:r>
              <w:t>металл, резина, кожа, пластмасса),</w:t>
            </w:r>
            <w:r>
              <w:tab/>
            </w:r>
            <w:r>
              <w:tab/>
            </w:r>
            <w:r>
              <w:tab/>
            </w:r>
            <w:r>
              <w:rPr>
                <w:spacing w:val="-8"/>
              </w:rPr>
              <w:t xml:space="preserve">из </w:t>
            </w:r>
            <w:r>
              <w:t>которых</w:t>
            </w:r>
            <w:r>
              <w:tab/>
            </w:r>
            <w:r>
              <w:rPr>
                <w:spacing w:val="-4"/>
              </w:rPr>
              <w:t xml:space="preserve">сделаны </w:t>
            </w:r>
            <w:r>
              <w:t>предметы,</w:t>
            </w:r>
            <w:r>
              <w:tab/>
              <w:t>об</w:t>
            </w:r>
            <w:r>
              <w:tab/>
            </w:r>
            <w:r>
              <w:rPr>
                <w:spacing w:val="-7"/>
              </w:rPr>
              <w:t xml:space="preserve">их </w:t>
            </w:r>
            <w:r>
              <w:t xml:space="preserve">свойствах и </w:t>
            </w:r>
            <w:r>
              <w:rPr>
                <w:spacing w:val="-3"/>
              </w:rPr>
              <w:t xml:space="preserve">качествах. </w:t>
            </w:r>
            <w:r>
              <w:t>Объяснять целесообразность изготовления предмета</w:t>
            </w:r>
            <w:r>
              <w:tab/>
            </w:r>
            <w:r>
              <w:tab/>
            </w:r>
            <w:r>
              <w:tab/>
            </w:r>
            <w:r>
              <w:rPr>
                <w:spacing w:val="-8"/>
              </w:rPr>
              <w:t xml:space="preserve">из </w:t>
            </w:r>
            <w:r>
              <w:t>определенного материала</w:t>
            </w:r>
            <w:r>
              <w:tab/>
            </w:r>
            <w:r>
              <w:tab/>
            </w:r>
            <w:r>
              <w:rPr>
                <w:spacing w:val="-3"/>
              </w:rPr>
              <w:t xml:space="preserve">(корпус </w:t>
            </w:r>
            <w:r>
              <w:t xml:space="preserve">машин — из </w:t>
            </w:r>
            <w:r>
              <w:rPr>
                <w:spacing w:val="-3"/>
              </w:rPr>
              <w:t xml:space="preserve">металла, </w:t>
            </w:r>
            <w:r>
              <w:t>шины — из резины и т.п.).</w:t>
            </w:r>
          </w:p>
          <w:p w:rsidR="00393155" w:rsidRDefault="007E2DE6">
            <w:pPr>
              <w:pStyle w:val="TableParagraph"/>
              <w:tabs>
                <w:tab w:val="left" w:pos="904"/>
                <w:tab w:val="left" w:pos="1091"/>
                <w:tab w:val="left" w:pos="1460"/>
                <w:tab w:val="left" w:pos="1701"/>
                <w:tab w:val="left" w:pos="2027"/>
                <w:tab w:val="left" w:pos="2130"/>
              </w:tabs>
              <w:ind w:right="94" w:firstLine="708"/>
            </w:pPr>
            <w:r>
              <w:t>Формировать элементарные представления</w:t>
            </w:r>
            <w:r>
              <w:tab/>
            </w:r>
            <w:r>
              <w:tab/>
            </w:r>
            <w:r>
              <w:rPr>
                <w:spacing w:val="-9"/>
              </w:rPr>
              <w:t xml:space="preserve">об </w:t>
            </w:r>
            <w:r>
              <w:t>изменении</w:t>
            </w:r>
            <w:r>
              <w:tab/>
            </w:r>
            <w:r>
              <w:tab/>
            </w:r>
            <w:r>
              <w:rPr>
                <w:spacing w:val="-5"/>
              </w:rPr>
              <w:t xml:space="preserve">видов </w:t>
            </w:r>
            <w:r>
              <w:t xml:space="preserve">человеческого труда </w:t>
            </w:r>
            <w:r>
              <w:rPr>
                <w:spacing w:val="-13"/>
              </w:rPr>
              <w:t xml:space="preserve">и </w:t>
            </w:r>
            <w:r>
              <w:t>быта</w:t>
            </w:r>
            <w:r>
              <w:tab/>
              <w:t>на</w:t>
            </w:r>
            <w:r>
              <w:tab/>
            </w:r>
            <w:r>
              <w:rPr>
                <w:spacing w:val="-4"/>
              </w:rPr>
              <w:t xml:space="preserve">примере </w:t>
            </w:r>
            <w:r>
              <w:t>истории</w:t>
            </w:r>
            <w:r>
              <w:tab/>
            </w:r>
            <w:r>
              <w:tab/>
              <w:t>игрушки</w:t>
            </w:r>
            <w:r>
              <w:tab/>
            </w:r>
            <w:r>
              <w:tab/>
            </w:r>
            <w:r>
              <w:rPr>
                <w:spacing w:val="-16"/>
              </w:rPr>
              <w:t xml:space="preserve">и </w:t>
            </w:r>
            <w:r>
              <w:t>предметов</w:t>
            </w:r>
            <w:r>
              <w:rPr>
                <w:spacing w:val="-3"/>
              </w:rPr>
              <w:t xml:space="preserve"> </w:t>
            </w:r>
            <w:r>
              <w:t>обихода</w:t>
            </w:r>
          </w:p>
        </w:tc>
        <w:tc>
          <w:tcPr>
            <w:tcW w:w="5122" w:type="dxa"/>
          </w:tcPr>
          <w:p w:rsidR="00393155" w:rsidRDefault="00393155">
            <w:pPr>
              <w:pStyle w:val="TableParagraph"/>
              <w:ind w:left="0"/>
            </w:pPr>
          </w:p>
        </w:tc>
        <w:tc>
          <w:tcPr>
            <w:tcW w:w="7516" w:type="dxa"/>
          </w:tcPr>
          <w:p w:rsidR="00393155" w:rsidRDefault="007E2DE6">
            <w:pPr>
              <w:pStyle w:val="TableParagraph"/>
              <w:ind w:left="110" w:right="95" w:firstLine="708"/>
              <w:jc w:val="both"/>
            </w:pPr>
            <w:r>
              <w:t>Осень. Учить детей замечать и называть изменения в природе: похолодало, осадки, ветер, листопад, созревают плоды и корнеплоды, птицы улетают на юг.</w:t>
            </w:r>
          </w:p>
          <w:p w:rsidR="00393155" w:rsidRDefault="007E2DE6">
            <w:pPr>
              <w:pStyle w:val="TableParagraph"/>
              <w:ind w:left="110" w:right="96" w:firstLine="708"/>
              <w:jc w:val="both"/>
            </w:pPr>
            <w:r>
              <w:t>Устанавливать простейшие связи между явлениями живой и неживой природы (похолодало — исчезли бабочки, жуки; отцвели цветы и т. д.).</w:t>
            </w:r>
          </w:p>
          <w:p w:rsidR="00393155" w:rsidRDefault="007E2DE6">
            <w:pPr>
              <w:pStyle w:val="TableParagraph"/>
              <w:spacing w:line="252" w:lineRule="exact"/>
              <w:ind w:left="818"/>
              <w:jc w:val="both"/>
            </w:pPr>
            <w:r>
              <w:t>Привлекать к участию в сборе семян растений.</w:t>
            </w:r>
          </w:p>
          <w:p w:rsidR="00393155" w:rsidRDefault="007E2DE6">
            <w:pPr>
              <w:pStyle w:val="TableParagraph"/>
              <w:ind w:left="110" w:right="95" w:firstLine="708"/>
              <w:jc w:val="both"/>
            </w:pPr>
            <w:r>
              <w:t>Зима. Учить детей замечать изменения в природе, сравнивать осенний и зимний</w:t>
            </w:r>
            <w:r>
              <w:rPr>
                <w:spacing w:val="-2"/>
              </w:rPr>
              <w:t xml:space="preserve"> </w:t>
            </w:r>
            <w:r>
              <w:t>пейзажи.</w:t>
            </w:r>
          </w:p>
          <w:p w:rsidR="00393155" w:rsidRDefault="007E2DE6">
            <w:pPr>
              <w:pStyle w:val="TableParagraph"/>
              <w:ind w:left="818"/>
              <w:jc w:val="both"/>
            </w:pPr>
            <w:r>
              <w:t>Наблюдать за поведением птиц на улице и в уголке природы.</w:t>
            </w:r>
          </w:p>
          <w:p w:rsidR="00393155" w:rsidRDefault="007E2DE6">
            <w:pPr>
              <w:pStyle w:val="TableParagraph"/>
              <w:ind w:left="110" w:right="97" w:firstLine="708"/>
              <w:jc w:val="both"/>
            </w:pPr>
            <w:r>
              <w:t>Рассматривать и сравнивать следы птиц на снегу. Оказывать помощь зимующим птицам, называть их.</w:t>
            </w:r>
          </w:p>
          <w:p w:rsidR="00393155" w:rsidRDefault="007E2DE6">
            <w:pPr>
              <w:pStyle w:val="TableParagraph"/>
              <w:ind w:left="110" w:right="100" w:firstLine="708"/>
              <w:jc w:val="both"/>
            </w:pPr>
            <w:r>
              <w:t>Расширять представления детей о том, что в мороз вода превращается в лед, сосульки; лед и снег в теплом помещении</w:t>
            </w:r>
            <w:r>
              <w:rPr>
                <w:spacing w:val="-14"/>
              </w:rPr>
              <w:t xml:space="preserve"> </w:t>
            </w:r>
            <w:r>
              <w:t>тают.</w:t>
            </w:r>
          </w:p>
          <w:p w:rsidR="00393155" w:rsidRDefault="007E2DE6">
            <w:pPr>
              <w:pStyle w:val="TableParagraph"/>
              <w:ind w:left="110" w:right="99" w:firstLine="708"/>
              <w:jc w:val="both"/>
            </w:pPr>
            <w:r>
              <w:t>Привлекать к участию в зимних забавах: катание с горки на санках, ходьба на лыжах, лепка поделок из снега</w:t>
            </w:r>
          </w:p>
          <w:p w:rsidR="00393155" w:rsidRDefault="007E2DE6">
            <w:pPr>
              <w:pStyle w:val="TableParagraph"/>
              <w:ind w:left="110" w:right="96" w:firstLine="708"/>
              <w:jc w:val="both"/>
            </w:pPr>
            <w:r>
              <w:t>Весна.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rsidR="00393155" w:rsidRDefault="007E2DE6">
            <w:pPr>
              <w:pStyle w:val="TableParagraph"/>
              <w:ind w:left="110" w:right="94" w:firstLine="708"/>
              <w:jc w:val="both"/>
            </w:pPr>
            <w:r>
              <w:t>Формировать представления детей о работах, проводимых в весенний период в саду и в огороде. Учить наблюдать за посадкой и всходами</w:t>
            </w:r>
            <w:r>
              <w:rPr>
                <w:spacing w:val="-2"/>
              </w:rPr>
              <w:t xml:space="preserve"> </w:t>
            </w:r>
            <w:r>
              <w:t>семян.</w:t>
            </w:r>
          </w:p>
          <w:p w:rsidR="00393155" w:rsidRDefault="007E2DE6">
            <w:pPr>
              <w:pStyle w:val="TableParagraph"/>
              <w:ind w:left="818"/>
              <w:jc w:val="both"/>
            </w:pPr>
            <w:r>
              <w:t>Привлекать детей к работам в цветниках.</w:t>
            </w:r>
          </w:p>
          <w:p w:rsidR="00393155" w:rsidRDefault="007E2DE6">
            <w:pPr>
              <w:pStyle w:val="TableParagraph"/>
              <w:ind w:left="110" w:right="94" w:firstLine="708"/>
              <w:jc w:val="both"/>
            </w:pPr>
            <w:r>
              <w:t>Лето. Расширять представления детей о летних изменениях в природе: голубое чистое небо, ярко светит солнце, жара, люди легко одеты, загорают, купаются.</w:t>
            </w:r>
          </w:p>
          <w:p w:rsidR="00393155" w:rsidRDefault="007E2DE6">
            <w:pPr>
              <w:pStyle w:val="TableParagraph"/>
              <w:ind w:left="110" w:right="95" w:firstLine="708"/>
              <w:jc w:val="both"/>
            </w:pPr>
            <w:r>
              <w:t>В процессе различных видов деятельности расширять представления детей о свойствах песка, воды, камней и глины.</w:t>
            </w:r>
          </w:p>
          <w:p w:rsidR="00393155" w:rsidRDefault="007E2DE6">
            <w:pPr>
              <w:pStyle w:val="TableParagraph"/>
              <w:ind w:left="110" w:right="98" w:firstLine="708"/>
              <w:jc w:val="both"/>
            </w:pPr>
            <w:r>
              <w:t>Закреплять знания о том, что летом созревают многие фрукты, овощи, ягоды и грибы; у животных подрастают</w:t>
            </w:r>
            <w:r>
              <w:rPr>
                <w:spacing w:val="-4"/>
              </w:rPr>
              <w:t xml:space="preserve"> </w:t>
            </w:r>
            <w:r>
              <w:t>детеныши.</w:t>
            </w:r>
          </w:p>
        </w:tc>
      </w:tr>
    </w:tbl>
    <w:p w:rsidR="00393155" w:rsidRDefault="00393155">
      <w:pPr>
        <w:pStyle w:val="a3"/>
        <w:spacing w:before="8"/>
        <w:rPr>
          <w:b/>
          <w:sz w:val="21"/>
        </w:rPr>
      </w:pPr>
    </w:p>
    <w:p w:rsidR="00393155" w:rsidRDefault="007E2DE6">
      <w:pPr>
        <w:pStyle w:val="1"/>
        <w:spacing w:before="90"/>
        <w:ind w:left="7986" w:right="4507" w:hanging="1745"/>
      </w:pPr>
      <w:r>
        <w:t>Образовательная область «Речевое развитие» Развитие речи</w:t>
      </w:r>
    </w:p>
    <w:p w:rsidR="00393155" w:rsidRDefault="00393155">
      <w:pPr>
        <w:pStyle w:val="a3"/>
        <w:rPr>
          <w:b/>
          <w:sz w:val="20"/>
        </w:rPr>
      </w:pPr>
    </w:p>
    <w:p w:rsidR="00393155" w:rsidRDefault="00393155">
      <w:pPr>
        <w:pStyle w:val="a3"/>
        <w:spacing w:before="4"/>
        <w:rPr>
          <w:b/>
          <w:sz w:val="10"/>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3099"/>
        <w:gridCol w:w="2290"/>
        <w:gridCol w:w="4705"/>
        <w:gridCol w:w="2101"/>
      </w:tblGrid>
      <w:tr w:rsidR="00393155">
        <w:trPr>
          <w:trHeight w:val="633"/>
        </w:trPr>
        <w:tc>
          <w:tcPr>
            <w:tcW w:w="2943" w:type="dxa"/>
          </w:tcPr>
          <w:p w:rsidR="00393155" w:rsidRDefault="007E2DE6">
            <w:pPr>
              <w:pStyle w:val="TableParagraph"/>
              <w:spacing w:line="275" w:lineRule="exact"/>
              <w:ind w:left="228" w:right="227"/>
              <w:jc w:val="center"/>
              <w:rPr>
                <w:b/>
                <w:sz w:val="24"/>
              </w:rPr>
            </w:pPr>
            <w:r>
              <w:rPr>
                <w:b/>
                <w:sz w:val="24"/>
              </w:rPr>
              <w:t>Развивающая речевая</w:t>
            </w:r>
          </w:p>
          <w:p w:rsidR="00393155" w:rsidRDefault="007E2DE6">
            <w:pPr>
              <w:pStyle w:val="TableParagraph"/>
              <w:spacing w:before="33"/>
              <w:ind w:left="228" w:right="222"/>
              <w:jc w:val="center"/>
              <w:rPr>
                <w:b/>
                <w:sz w:val="24"/>
              </w:rPr>
            </w:pPr>
            <w:r>
              <w:rPr>
                <w:b/>
                <w:sz w:val="24"/>
              </w:rPr>
              <w:t>среда</w:t>
            </w:r>
          </w:p>
        </w:tc>
        <w:tc>
          <w:tcPr>
            <w:tcW w:w="3099" w:type="dxa"/>
          </w:tcPr>
          <w:p w:rsidR="00393155" w:rsidRDefault="007E2DE6">
            <w:pPr>
              <w:pStyle w:val="TableParagraph"/>
              <w:spacing w:line="275" w:lineRule="exact"/>
              <w:ind w:left="354"/>
              <w:rPr>
                <w:b/>
                <w:sz w:val="24"/>
              </w:rPr>
            </w:pPr>
            <w:r>
              <w:rPr>
                <w:b/>
                <w:sz w:val="24"/>
              </w:rPr>
              <w:t>Формирование словаря</w:t>
            </w:r>
          </w:p>
        </w:tc>
        <w:tc>
          <w:tcPr>
            <w:tcW w:w="2290" w:type="dxa"/>
          </w:tcPr>
          <w:p w:rsidR="00393155" w:rsidRDefault="007E2DE6">
            <w:pPr>
              <w:pStyle w:val="TableParagraph"/>
              <w:spacing w:line="275" w:lineRule="exact"/>
              <w:ind w:left="329" w:right="323"/>
              <w:jc w:val="center"/>
              <w:rPr>
                <w:b/>
                <w:sz w:val="24"/>
              </w:rPr>
            </w:pPr>
            <w:r>
              <w:rPr>
                <w:b/>
                <w:sz w:val="24"/>
              </w:rPr>
              <w:t>Звуковая</w:t>
            </w:r>
          </w:p>
          <w:p w:rsidR="00393155" w:rsidRDefault="007E2DE6">
            <w:pPr>
              <w:pStyle w:val="TableParagraph"/>
              <w:spacing w:before="33"/>
              <w:ind w:left="329" w:right="325"/>
              <w:jc w:val="center"/>
              <w:rPr>
                <w:b/>
                <w:sz w:val="24"/>
              </w:rPr>
            </w:pPr>
            <w:r>
              <w:rPr>
                <w:b/>
                <w:sz w:val="24"/>
              </w:rPr>
              <w:t>культура речи</w:t>
            </w:r>
          </w:p>
        </w:tc>
        <w:tc>
          <w:tcPr>
            <w:tcW w:w="4705" w:type="dxa"/>
          </w:tcPr>
          <w:p w:rsidR="00393155" w:rsidRDefault="007E2DE6">
            <w:pPr>
              <w:pStyle w:val="TableParagraph"/>
              <w:spacing w:line="275" w:lineRule="exact"/>
              <w:ind w:left="1067"/>
              <w:rPr>
                <w:b/>
                <w:sz w:val="24"/>
              </w:rPr>
            </w:pPr>
            <w:r>
              <w:rPr>
                <w:b/>
                <w:sz w:val="24"/>
              </w:rPr>
              <w:t>Грамматический строй речи</w:t>
            </w:r>
          </w:p>
        </w:tc>
        <w:tc>
          <w:tcPr>
            <w:tcW w:w="2101" w:type="dxa"/>
          </w:tcPr>
          <w:p w:rsidR="00393155" w:rsidRDefault="007E2DE6">
            <w:pPr>
              <w:pStyle w:val="TableParagraph"/>
              <w:spacing w:line="275" w:lineRule="exact"/>
              <w:ind w:left="311"/>
              <w:rPr>
                <w:b/>
                <w:sz w:val="24"/>
              </w:rPr>
            </w:pPr>
            <w:r>
              <w:rPr>
                <w:b/>
                <w:sz w:val="24"/>
              </w:rPr>
              <w:t>Связная речь</w:t>
            </w:r>
          </w:p>
        </w:tc>
      </w:tr>
    </w:tbl>
    <w:p w:rsidR="00393155" w:rsidRDefault="00393155">
      <w:pPr>
        <w:spacing w:line="275" w:lineRule="exact"/>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3099"/>
        <w:gridCol w:w="2290"/>
        <w:gridCol w:w="4705"/>
        <w:gridCol w:w="2101"/>
      </w:tblGrid>
      <w:tr w:rsidR="00393155">
        <w:trPr>
          <w:trHeight w:val="9361"/>
        </w:trPr>
        <w:tc>
          <w:tcPr>
            <w:tcW w:w="2943" w:type="dxa"/>
          </w:tcPr>
          <w:p w:rsidR="00393155" w:rsidRDefault="007E2DE6">
            <w:pPr>
              <w:pStyle w:val="TableParagraph"/>
              <w:tabs>
                <w:tab w:val="left" w:pos="1888"/>
              </w:tabs>
              <w:ind w:right="94" w:firstLine="708"/>
              <w:jc w:val="both"/>
            </w:pPr>
            <w:r>
              <w:t xml:space="preserve">Обсуждать с </w:t>
            </w:r>
            <w:r>
              <w:rPr>
                <w:spacing w:val="-3"/>
              </w:rPr>
              <w:t xml:space="preserve">детьми </w:t>
            </w:r>
            <w:r>
              <w:t>информацию о предметах, явлениях,</w:t>
            </w:r>
            <w:r>
              <w:tab/>
            </w:r>
            <w:r>
              <w:rPr>
                <w:spacing w:val="-3"/>
              </w:rPr>
              <w:t xml:space="preserve">событиях, </w:t>
            </w:r>
            <w:r>
              <w:t>выходящих за пределы привычного им ближайшего окружения.</w:t>
            </w:r>
          </w:p>
          <w:p w:rsidR="00393155" w:rsidRDefault="007E2DE6">
            <w:pPr>
              <w:pStyle w:val="TableParagraph"/>
              <w:tabs>
                <w:tab w:val="left" w:pos="1621"/>
                <w:tab w:val="left" w:pos="1914"/>
              </w:tabs>
              <w:ind w:right="93" w:firstLine="708"/>
              <w:jc w:val="both"/>
            </w:pPr>
            <w:r>
              <w:t>Выслушивать детей, уточнять их ответы, подсказывать слова, более точно</w:t>
            </w:r>
            <w:r>
              <w:tab/>
            </w:r>
            <w:r>
              <w:rPr>
                <w:spacing w:val="-3"/>
              </w:rPr>
              <w:t xml:space="preserve">отражающие </w:t>
            </w:r>
            <w:r>
              <w:t>особенность</w:t>
            </w:r>
            <w:r>
              <w:tab/>
            </w:r>
            <w:r>
              <w:tab/>
            </w:r>
            <w:r>
              <w:rPr>
                <w:spacing w:val="-3"/>
              </w:rPr>
              <w:t>предмета,</w:t>
            </w:r>
          </w:p>
          <w:p w:rsidR="00393155" w:rsidRDefault="007E2DE6">
            <w:pPr>
              <w:pStyle w:val="TableParagraph"/>
              <w:tabs>
                <w:tab w:val="left" w:pos="1830"/>
              </w:tabs>
              <w:ind w:right="95"/>
              <w:jc w:val="both"/>
            </w:pPr>
            <w:r>
              <w:t>явления,</w:t>
            </w:r>
            <w:r>
              <w:tab/>
            </w:r>
            <w:r>
              <w:rPr>
                <w:spacing w:val="-3"/>
              </w:rPr>
              <w:t xml:space="preserve">состояния, </w:t>
            </w:r>
            <w:r>
              <w:t>поступка; помогать логично и понятно высказывать суждение.</w:t>
            </w:r>
          </w:p>
          <w:p w:rsidR="00393155" w:rsidRDefault="007E2DE6">
            <w:pPr>
              <w:pStyle w:val="TableParagraph"/>
              <w:ind w:right="740" w:firstLine="566"/>
            </w:pPr>
            <w:r>
              <w:t>Способствовать развитию любознательности.</w:t>
            </w:r>
          </w:p>
          <w:p w:rsidR="00393155" w:rsidRDefault="007E2DE6">
            <w:pPr>
              <w:pStyle w:val="TableParagraph"/>
              <w:tabs>
                <w:tab w:val="left" w:pos="2291"/>
              </w:tabs>
              <w:ind w:right="92" w:firstLine="427"/>
              <w:jc w:val="both"/>
            </w:pPr>
            <w:r>
              <w:t>Помогать</w:t>
            </w:r>
            <w:r>
              <w:tab/>
            </w:r>
            <w:r>
              <w:rPr>
                <w:spacing w:val="-4"/>
              </w:rPr>
              <w:t xml:space="preserve">детям </w:t>
            </w:r>
            <w:r>
              <w:t>доброжелательно общаться со сверстниками, подска- зывать, как</w:t>
            </w:r>
            <w:r>
              <w:rPr>
                <w:spacing w:val="48"/>
              </w:rPr>
              <w:t xml:space="preserve"> </w:t>
            </w:r>
            <w:r>
              <w:t>можно</w:t>
            </w:r>
          </w:p>
          <w:p w:rsidR="00393155" w:rsidRDefault="007E2DE6">
            <w:pPr>
              <w:pStyle w:val="TableParagraph"/>
              <w:tabs>
                <w:tab w:val="left" w:pos="2260"/>
                <w:tab w:val="left" w:pos="2535"/>
              </w:tabs>
              <w:ind w:right="93"/>
              <w:jc w:val="both"/>
            </w:pPr>
            <w:r>
              <w:t>порадовать</w:t>
            </w:r>
            <w:r>
              <w:tab/>
            </w:r>
            <w:r>
              <w:rPr>
                <w:spacing w:val="-3"/>
              </w:rPr>
              <w:t xml:space="preserve">друга, </w:t>
            </w:r>
            <w:r>
              <w:t xml:space="preserve">поздравить его; как спокойно высказать </w:t>
            </w:r>
            <w:r>
              <w:rPr>
                <w:spacing w:val="-4"/>
              </w:rPr>
              <w:t xml:space="preserve">свое </w:t>
            </w:r>
            <w:r>
              <w:t>недовольство</w:t>
            </w:r>
            <w:r>
              <w:tab/>
            </w:r>
            <w:r>
              <w:tab/>
            </w:r>
            <w:r>
              <w:rPr>
                <w:spacing w:val="-5"/>
              </w:rPr>
              <w:t xml:space="preserve">его </w:t>
            </w:r>
            <w:r>
              <w:t>поступком; как</w:t>
            </w:r>
            <w:r>
              <w:rPr>
                <w:spacing w:val="-8"/>
              </w:rPr>
              <w:t xml:space="preserve"> </w:t>
            </w:r>
            <w:r>
              <w:t>извиниться.</w:t>
            </w:r>
          </w:p>
        </w:tc>
        <w:tc>
          <w:tcPr>
            <w:tcW w:w="3099" w:type="dxa"/>
          </w:tcPr>
          <w:p w:rsidR="00393155" w:rsidRDefault="007E2DE6">
            <w:pPr>
              <w:pStyle w:val="TableParagraph"/>
              <w:tabs>
                <w:tab w:val="left" w:pos="2077"/>
                <w:tab w:val="left" w:pos="2872"/>
              </w:tabs>
              <w:ind w:left="110" w:right="94" w:firstLine="708"/>
              <w:jc w:val="both"/>
            </w:pPr>
            <w:r>
              <w:t>Пополнять</w:t>
            </w:r>
            <w:r>
              <w:tab/>
            </w:r>
            <w:r>
              <w:tab/>
            </w:r>
            <w:r>
              <w:rPr>
                <w:spacing w:val="-16"/>
              </w:rPr>
              <w:t xml:space="preserve">и </w:t>
            </w:r>
            <w:r>
              <w:t xml:space="preserve">активизировать словарь детей на основе углубления знаний о ближайшем </w:t>
            </w:r>
            <w:r>
              <w:rPr>
                <w:spacing w:val="-3"/>
              </w:rPr>
              <w:t xml:space="preserve">окружении. </w:t>
            </w:r>
            <w:r>
              <w:t>Расширять представления о предметах,</w:t>
            </w:r>
            <w:r>
              <w:tab/>
            </w:r>
            <w:r>
              <w:rPr>
                <w:spacing w:val="-3"/>
              </w:rPr>
              <w:t xml:space="preserve">явлениях, </w:t>
            </w:r>
            <w:r>
              <w:t xml:space="preserve">событиях, не имевших места </w:t>
            </w:r>
            <w:r>
              <w:rPr>
                <w:spacing w:val="-12"/>
              </w:rPr>
              <w:t xml:space="preserve">в </w:t>
            </w:r>
            <w:r>
              <w:t>их собственном</w:t>
            </w:r>
            <w:r>
              <w:rPr>
                <w:spacing w:val="-3"/>
              </w:rPr>
              <w:t xml:space="preserve"> </w:t>
            </w:r>
            <w:r>
              <w:t>опыте.</w:t>
            </w:r>
          </w:p>
          <w:p w:rsidR="00393155" w:rsidRDefault="007E2DE6">
            <w:pPr>
              <w:pStyle w:val="TableParagraph"/>
              <w:tabs>
                <w:tab w:val="left" w:pos="1621"/>
                <w:tab w:val="left" w:pos="2319"/>
              </w:tabs>
              <w:ind w:left="110" w:right="95" w:firstLine="708"/>
            </w:pPr>
            <w:r>
              <w:t>Активизировать употребление в речи названий предметов,</w:t>
            </w:r>
            <w:r>
              <w:tab/>
              <w:t>их</w:t>
            </w:r>
            <w:r>
              <w:tab/>
            </w:r>
            <w:r>
              <w:rPr>
                <w:spacing w:val="-4"/>
              </w:rPr>
              <w:t xml:space="preserve">частей, </w:t>
            </w:r>
            <w:r>
              <w:t xml:space="preserve">материалов, из которых </w:t>
            </w:r>
            <w:r>
              <w:rPr>
                <w:spacing w:val="-5"/>
              </w:rPr>
              <w:t xml:space="preserve">они </w:t>
            </w:r>
            <w:r>
              <w:t>изготовлены.</w:t>
            </w:r>
          </w:p>
          <w:p w:rsidR="00393155" w:rsidRDefault="007E2DE6">
            <w:pPr>
              <w:pStyle w:val="TableParagraph"/>
              <w:ind w:left="818"/>
            </w:pPr>
            <w:r>
              <w:t xml:space="preserve">Учить  использовать </w:t>
            </w:r>
            <w:r>
              <w:rPr>
                <w:spacing w:val="16"/>
              </w:rPr>
              <w:t xml:space="preserve"> </w:t>
            </w:r>
            <w:r>
              <w:t>в</w:t>
            </w:r>
          </w:p>
          <w:p w:rsidR="00393155" w:rsidRDefault="007E2DE6">
            <w:pPr>
              <w:pStyle w:val="TableParagraph"/>
              <w:tabs>
                <w:tab w:val="left" w:pos="2130"/>
              </w:tabs>
              <w:spacing w:line="252" w:lineRule="exact"/>
              <w:ind w:left="110"/>
            </w:pPr>
            <w:r>
              <w:t>речи</w:t>
            </w:r>
            <w:r>
              <w:tab/>
              <w:t>наиболее</w:t>
            </w:r>
          </w:p>
          <w:p w:rsidR="00393155" w:rsidRDefault="007E2DE6">
            <w:pPr>
              <w:pStyle w:val="TableParagraph"/>
              <w:tabs>
                <w:tab w:val="left" w:pos="2180"/>
              </w:tabs>
              <w:ind w:left="110" w:right="95"/>
            </w:pPr>
            <w:r>
              <w:t>употребительные прилагательные,</w:t>
            </w:r>
            <w:r>
              <w:tab/>
            </w:r>
            <w:r>
              <w:rPr>
                <w:spacing w:val="-3"/>
              </w:rPr>
              <w:t xml:space="preserve">глаголы, </w:t>
            </w:r>
            <w:r>
              <w:t>наречия,</w:t>
            </w:r>
            <w:r>
              <w:rPr>
                <w:spacing w:val="-1"/>
              </w:rPr>
              <w:t xml:space="preserve"> </w:t>
            </w:r>
            <w:r>
              <w:t>предлоги.</w:t>
            </w:r>
          </w:p>
          <w:p w:rsidR="00393155" w:rsidRDefault="007E2DE6">
            <w:pPr>
              <w:pStyle w:val="TableParagraph"/>
              <w:tabs>
                <w:tab w:val="left" w:pos="1880"/>
                <w:tab w:val="left" w:pos="2259"/>
              </w:tabs>
              <w:spacing w:line="252" w:lineRule="exact"/>
              <w:ind w:left="818"/>
            </w:pPr>
            <w:r>
              <w:t>Вводить</w:t>
            </w:r>
            <w:r>
              <w:tab/>
              <w:t>в</w:t>
            </w:r>
            <w:r>
              <w:tab/>
              <w:t>словарь</w:t>
            </w:r>
          </w:p>
          <w:p w:rsidR="00393155" w:rsidRDefault="007E2DE6">
            <w:pPr>
              <w:pStyle w:val="TableParagraph"/>
              <w:tabs>
                <w:tab w:val="left" w:pos="1280"/>
              </w:tabs>
              <w:ind w:left="110" w:right="95"/>
              <w:jc w:val="both"/>
            </w:pPr>
            <w:r>
              <w:t>детей</w:t>
            </w:r>
            <w:r>
              <w:tab/>
            </w:r>
            <w:r>
              <w:rPr>
                <w:spacing w:val="-1"/>
              </w:rPr>
              <w:t xml:space="preserve">существительные, </w:t>
            </w:r>
            <w:r>
              <w:t xml:space="preserve">обозначающие </w:t>
            </w:r>
            <w:r>
              <w:rPr>
                <w:spacing w:val="-4"/>
              </w:rPr>
              <w:t xml:space="preserve">профессии; </w:t>
            </w:r>
            <w:r>
              <w:t>глаголы, характеризующие трудовые</w:t>
            </w:r>
            <w:r>
              <w:rPr>
                <w:spacing w:val="-1"/>
              </w:rPr>
              <w:t xml:space="preserve"> </w:t>
            </w:r>
            <w:r>
              <w:t>действия.</w:t>
            </w:r>
          </w:p>
          <w:p w:rsidR="00393155" w:rsidRDefault="007E2DE6">
            <w:pPr>
              <w:pStyle w:val="TableParagraph"/>
              <w:tabs>
                <w:tab w:val="left" w:pos="2329"/>
              </w:tabs>
              <w:ind w:left="110" w:right="93" w:firstLine="708"/>
              <w:jc w:val="both"/>
            </w:pPr>
            <w:r>
              <w:t xml:space="preserve">Продолжать учить детей определять и называть местоположение </w:t>
            </w:r>
            <w:r>
              <w:rPr>
                <w:spacing w:val="-3"/>
              </w:rPr>
              <w:t xml:space="preserve">предмета </w:t>
            </w:r>
            <w:r>
              <w:t xml:space="preserve">(слева, справа, рядом, около, между), время </w:t>
            </w:r>
            <w:r>
              <w:rPr>
                <w:spacing w:val="-3"/>
              </w:rPr>
              <w:t xml:space="preserve">суток. </w:t>
            </w:r>
            <w:r>
              <w:t xml:space="preserve">Помогать заменять </w:t>
            </w:r>
            <w:r>
              <w:rPr>
                <w:spacing w:val="-4"/>
              </w:rPr>
              <w:t xml:space="preserve">часто </w:t>
            </w:r>
            <w:r>
              <w:t>используемые</w:t>
            </w:r>
            <w:r>
              <w:tab/>
            </w:r>
            <w:r>
              <w:rPr>
                <w:spacing w:val="-4"/>
              </w:rPr>
              <w:t xml:space="preserve">детьми </w:t>
            </w:r>
            <w:r>
              <w:t xml:space="preserve">указательные местоимения и наречия (там, туда, такой, этот) более </w:t>
            </w:r>
            <w:r>
              <w:rPr>
                <w:spacing w:val="-3"/>
              </w:rPr>
              <w:t xml:space="preserve">точными </w:t>
            </w:r>
            <w:r>
              <w:t>выразительными словами; употреблять слова-антонимы (чистый —грязный, светло</w:t>
            </w:r>
            <w:r>
              <w:rPr>
                <w:spacing w:val="8"/>
              </w:rPr>
              <w:t xml:space="preserve"> </w:t>
            </w:r>
            <w:r>
              <w:t>—</w:t>
            </w:r>
          </w:p>
          <w:p w:rsidR="00393155" w:rsidRDefault="007E2DE6">
            <w:pPr>
              <w:pStyle w:val="TableParagraph"/>
              <w:spacing w:line="238" w:lineRule="exact"/>
              <w:ind w:left="110"/>
            </w:pPr>
            <w:r>
              <w:t>темно).</w:t>
            </w:r>
          </w:p>
        </w:tc>
        <w:tc>
          <w:tcPr>
            <w:tcW w:w="2290" w:type="dxa"/>
          </w:tcPr>
          <w:p w:rsidR="00393155" w:rsidRDefault="007E2DE6">
            <w:pPr>
              <w:pStyle w:val="TableParagraph"/>
              <w:ind w:right="94" w:firstLine="708"/>
            </w:pPr>
            <w:r>
              <w:t xml:space="preserve">Закреплять правильное произношение гласных и </w:t>
            </w:r>
            <w:r>
              <w:rPr>
                <w:spacing w:val="-3"/>
              </w:rPr>
              <w:t xml:space="preserve">согласных </w:t>
            </w:r>
            <w:r>
              <w:t xml:space="preserve">звуков, </w:t>
            </w:r>
            <w:r>
              <w:rPr>
                <w:spacing w:val="-2"/>
              </w:rPr>
              <w:t xml:space="preserve">отрабатывать </w:t>
            </w:r>
            <w:r>
              <w:t>произношение звуков, поставленных учителем-логопедом Развивать артикуляционный ап- парат.</w:t>
            </w:r>
          </w:p>
          <w:p w:rsidR="00393155" w:rsidRDefault="007E2DE6">
            <w:pPr>
              <w:pStyle w:val="TableParagraph"/>
              <w:tabs>
                <w:tab w:val="left" w:pos="1350"/>
                <w:tab w:val="left" w:pos="1772"/>
                <w:tab w:val="left" w:pos="2065"/>
              </w:tabs>
              <w:ind w:right="92" w:firstLine="708"/>
            </w:pPr>
            <w:r>
              <w:t>Продолжать работу над дикцией: совершенствовать отчетливое</w:t>
            </w:r>
            <w:r>
              <w:tab/>
            </w:r>
            <w:r>
              <w:tab/>
            </w:r>
            <w:r>
              <w:rPr>
                <w:spacing w:val="-5"/>
              </w:rPr>
              <w:t xml:space="preserve">про- </w:t>
            </w:r>
            <w:r>
              <w:t>изнесение</w:t>
            </w:r>
            <w:r>
              <w:tab/>
              <w:t>слов</w:t>
            </w:r>
            <w:r>
              <w:tab/>
            </w:r>
            <w:r>
              <w:tab/>
            </w:r>
            <w:r>
              <w:rPr>
                <w:spacing w:val="-16"/>
              </w:rPr>
              <w:t xml:space="preserve">и </w:t>
            </w:r>
            <w:r>
              <w:t>словосочетаний.</w:t>
            </w:r>
          </w:p>
          <w:p w:rsidR="00393155" w:rsidRDefault="007E2DE6">
            <w:pPr>
              <w:pStyle w:val="TableParagraph"/>
              <w:ind w:right="394" w:firstLine="708"/>
            </w:pPr>
            <w:r>
              <w:t>Развивать фонематический слух: Совершенствовать интонационную выразительность речи.</w:t>
            </w:r>
          </w:p>
        </w:tc>
        <w:tc>
          <w:tcPr>
            <w:tcW w:w="4705" w:type="dxa"/>
          </w:tcPr>
          <w:p w:rsidR="00393155" w:rsidRDefault="007E2DE6">
            <w:pPr>
              <w:pStyle w:val="TableParagraph"/>
              <w:ind w:right="94" w:firstLine="708"/>
              <w:jc w:val="both"/>
            </w:pPr>
            <w:r>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 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
          <w:p w:rsidR="00393155" w:rsidRDefault="007E2DE6">
            <w:pPr>
              <w:pStyle w:val="TableParagraph"/>
              <w:ind w:right="94" w:firstLine="708"/>
              <w:jc w:val="both"/>
            </w:pPr>
            <w:r>
              <w:t>Напоминать правильные формы повелительного наклонения некоторых глаголов (Ляг! Лежи! Поезжай! Беги! и т.п.), несклоняемых существительных (пальто, пианино, кофе, какао).</w:t>
            </w:r>
          </w:p>
          <w:p w:rsidR="00393155" w:rsidRDefault="007E2DE6">
            <w:pPr>
              <w:pStyle w:val="TableParagraph"/>
              <w:tabs>
                <w:tab w:val="left" w:pos="1410"/>
                <w:tab w:val="left" w:pos="3742"/>
              </w:tabs>
              <w:ind w:right="96" w:firstLine="708"/>
              <w:jc w:val="both"/>
            </w:pPr>
            <w:r>
              <w:t>Поощрять характерное для пятого года жизни</w:t>
            </w:r>
            <w:r>
              <w:tab/>
              <w:t>словотворчество,</w:t>
            </w:r>
            <w:r>
              <w:tab/>
            </w:r>
            <w:r>
              <w:rPr>
                <w:spacing w:val="-3"/>
              </w:rPr>
              <w:t xml:space="preserve">тактично </w:t>
            </w:r>
            <w:r>
              <w:t>подсказывать общепринятый образец</w:t>
            </w:r>
            <w:r>
              <w:rPr>
                <w:spacing w:val="-6"/>
              </w:rPr>
              <w:t xml:space="preserve"> </w:t>
            </w:r>
            <w:r>
              <w:t>слова.</w:t>
            </w:r>
          </w:p>
          <w:p w:rsidR="00393155" w:rsidRDefault="007E2DE6">
            <w:pPr>
              <w:pStyle w:val="TableParagraph"/>
              <w:ind w:right="96" w:firstLine="708"/>
              <w:jc w:val="both"/>
            </w:pPr>
            <w:r>
              <w:t>Побуждать детей активно употреблять в речи простейшие виды сложносочиненных и сложноподчиненных</w:t>
            </w:r>
            <w:r>
              <w:rPr>
                <w:spacing w:val="-3"/>
              </w:rPr>
              <w:t xml:space="preserve"> </w:t>
            </w:r>
            <w:r>
              <w:t>предложений.</w:t>
            </w:r>
          </w:p>
        </w:tc>
        <w:tc>
          <w:tcPr>
            <w:tcW w:w="2101" w:type="dxa"/>
          </w:tcPr>
          <w:p w:rsidR="00393155" w:rsidRDefault="007E2DE6">
            <w:pPr>
              <w:pStyle w:val="TableParagraph"/>
              <w:tabs>
                <w:tab w:val="left" w:pos="1457"/>
                <w:tab w:val="left" w:pos="1777"/>
                <w:tab w:val="left" w:pos="1887"/>
              </w:tabs>
              <w:ind w:right="95" w:firstLine="7"/>
            </w:pPr>
            <w:r>
              <w:t>Совершенствовать диалогическую речь:</w:t>
            </w:r>
            <w:r>
              <w:tab/>
            </w:r>
            <w:r>
              <w:rPr>
                <w:spacing w:val="-5"/>
              </w:rPr>
              <w:t xml:space="preserve">учить </w:t>
            </w:r>
            <w:r>
              <w:t>участвовать</w:t>
            </w:r>
            <w:r>
              <w:tab/>
            </w:r>
            <w:r>
              <w:tab/>
            </w:r>
            <w:r>
              <w:tab/>
            </w:r>
            <w:r>
              <w:rPr>
                <w:spacing w:val="-16"/>
              </w:rPr>
              <w:t xml:space="preserve">в </w:t>
            </w:r>
            <w:r>
              <w:t>беседе, понятно для слушателей отвечать</w:t>
            </w:r>
            <w:r>
              <w:tab/>
            </w:r>
            <w:r>
              <w:tab/>
            </w:r>
            <w:r>
              <w:rPr>
                <w:spacing w:val="-9"/>
              </w:rPr>
              <w:t xml:space="preserve">на </w:t>
            </w:r>
            <w:r>
              <w:t xml:space="preserve">вопросы и </w:t>
            </w:r>
            <w:r>
              <w:rPr>
                <w:spacing w:val="-3"/>
              </w:rPr>
              <w:t xml:space="preserve">задавать </w:t>
            </w:r>
            <w:r>
              <w:t>их.</w:t>
            </w:r>
          </w:p>
          <w:p w:rsidR="00393155" w:rsidRDefault="007E2DE6">
            <w:pPr>
              <w:pStyle w:val="TableParagraph"/>
              <w:tabs>
                <w:tab w:val="left" w:pos="826"/>
                <w:tab w:val="left" w:pos="1764"/>
                <w:tab w:val="left" w:pos="1894"/>
              </w:tabs>
              <w:ind w:right="94" w:firstLine="708"/>
            </w:pPr>
            <w:r>
              <w:t xml:space="preserve">Учить </w:t>
            </w:r>
            <w:r>
              <w:rPr>
                <w:spacing w:val="-3"/>
              </w:rPr>
              <w:t xml:space="preserve">детей </w:t>
            </w:r>
            <w:r>
              <w:t xml:space="preserve">рассказывать: описывать </w:t>
            </w:r>
            <w:r>
              <w:rPr>
                <w:spacing w:val="-3"/>
              </w:rPr>
              <w:t xml:space="preserve">предмет, </w:t>
            </w:r>
            <w:r>
              <w:t>картину; упражнять в</w:t>
            </w:r>
            <w:r>
              <w:tab/>
            </w:r>
            <w:r>
              <w:rPr>
                <w:spacing w:val="-3"/>
              </w:rPr>
              <w:t xml:space="preserve">составлении </w:t>
            </w:r>
            <w:r>
              <w:t>рассказов</w:t>
            </w:r>
            <w:r>
              <w:tab/>
            </w:r>
            <w:r>
              <w:rPr>
                <w:spacing w:val="-8"/>
              </w:rPr>
              <w:t xml:space="preserve">по </w:t>
            </w:r>
            <w:r>
              <w:t xml:space="preserve">картине, </w:t>
            </w:r>
            <w:r>
              <w:rPr>
                <w:spacing w:val="-3"/>
              </w:rPr>
              <w:t xml:space="preserve">созданной </w:t>
            </w:r>
            <w:r>
              <w:t>ребенком</w:t>
            </w:r>
            <w:r>
              <w:tab/>
            </w:r>
            <w:r>
              <w:tab/>
            </w:r>
            <w:r>
              <w:rPr>
                <w:spacing w:val="-15"/>
              </w:rPr>
              <w:t xml:space="preserve">с </w:t>
            </w:r>
            <w:r>
              <w:t>использованием раздаточного дидактического материала.</w:t>
            </w:r>
          </w:p>
          <w:p w:rsidR="00393155" w:rsidRDefault="007E2DE6">
            <w:pPr>
              <w:pStyle w:val="TableParagraph"/>
              <w:tabs>
                <w:tab w:val="left" w:pos="908"/>
                <w:tab w:val="left" w:pos="1289"/>
                <w:tab w:val="left" w:pos="1821"/>
                <w:tab w:val="left" w:pos="1875"/>
              </w:tabs>
              <w:ind w:right="95" w:firstLine="708"/>
            </w:pPr>
            <w:r>
              <w:t>Упражнять детей</w:t>
            </w:r>
            <w:r>
              <w:tab/>
              <w:t>в</w:t>
            </w:r>
            <w:r>
              <w:tab/>
              <w:t>умении пересказывать</w:t>
            </w:r>
            <w:r>
              <w:tab/>
            </w:r>
            <w:r>
              <w:rPr>
                <w:spacing w:val="-9"/>
              </w:rPr>
              <w:t xml:space="preserve">(с </w:t>
            </w:r>
            <w:r>
              <w:t>помощью взрослого) наиболее выразительные</w:t>
            </w:r>
            <w:r>
              <w:tab/>
            </w:r>
            <w:r>
              <w:tab/>
            </w:r>
            <w:r>
              <w:rPr>
                <w:spacing w:val="-18"/>
              </w:rPr>
              <w:t xml:space="preserve">и </w:t>
            </w:r>
            <w:r>
              <w:t>динамичные отрывки из</w:t>
            </w:r>
            <w:r>
              <w:rPr>
                <w:spacing w:val="-1"/>
              </w:rPr>
              <w:t xml:space="preserve"> </w:t>
            </w:r>
            <w:r>
              <w:t>сказок.</w:t>
            </w:r>
          </w:p>
        </w:tc>
      </w:tr>
    </w:tbl>
    <w:p w:rsidR="00393155" w:rsidRDefault="00393155">
      <w:p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3099"/>
        <w:gridCol w:w="2290"/>
        <w:gridCol w:w="4705"/>
        <w:gridCol w:w="2101"/>
      </w:tblGrid>
      <w:tr w:rsidR="00393155">
        <w:trPr>
          <w:trHeight w:val="1264"/>
        </w:trPr>
        <w:tc>
          <w:tcPr>
            <w:tcW w:w="2943" w:type="dxa"/>
          </w:tcPr>
          <w:p w:rsidR="00393155" w:rsidRDefault="00393155">
            <w:pPr>
              <w:pStyle w:val="TableParagraph"/>
              <w:ind w:left="0"/>
            </w:pPr>
          </w:p>
        </w:tc>
        <w:tc>
          <w:tcPr>
            <w:tcW w:w="3099" w:type="dxa"/>
          </w:tcPr>
          <w:p w:rsidR="00393155" w:rsidRDefault="007E2DE6">
            <w:pPr>
              <w:pStyle w:val="TableParagraph"/>
              <w:tabs>
                <w:tab w:val="left" w:pos="2893"/>
              </w:tabs>
              <w:ind w:left="110" w:right="94" w:firstLine="708"/>
              <w:jc w:val="both"/>
            </w:pPr>
            <w:r>
              <w:t>Учить употреблять существительные</w:t>
            </w:r>
            <w:r>
              <w:tab/>
            </w:r>
            <w:r>
              <w:rPr>
                <w:spacing w:val="-16"/>
              </w:rPr>
              <w:t xml:space="preserve">с </w:t>
            </w:r>
            <w:r>
              <w:t xml:space="preserve">обобщающим значением </w:t>
            </w:r>
            <w:r>
              <w:rPr>
                <w:spacing w:val="-3"/>
              </w:rPr>
              <w:t xml:space="preserve">(ме- </w:t>
            </w:r>
            <w:r>
              <w:t>бель, овощи, животные и</w:t>
            </w:r>
            <w:r>
              <w:rPr>
                <w:spacing w:val="22"/>
              </w:rPr>
              <w:t xml:space="preserve"> </w:t>
            </w:r>
            <w:r>
              <w:t>т.</w:t>
            </w:r>
          </w:p>
          <w:p w:rsidR="00393155" w:rsidRDefault="007E2DE6">
            <w:pPr>
              <w:pStyle w:val="TableParagraph"/>
              <w:spacing w:line="239" w:lineRule="exact"/>
              <w:ind w:left="110"/>
            </w:pPr>
            <w:r>
              <w:t>п.).</w:t>
            </w:r>
          </w:p>
        </w:tc>
        <w:tc>
          <w:tcPr>
            <w:tcW w:w="2290" w:type="dxa"/>
          </w:tcPr>
          <w:p w:rsidR="00393155" w:rsidRDefault="00393155">
            <w:pPr>
              <w:pStyle w:val="TableParagraph"/>
              <w:ind w:left="0"/>
            </w:pPr>
          </w:p>
        </w:tc>
        <w:tc>
          <w:tcPr>
            <w:tcW w:w="4705" w:type="dxa"/>
          </w:tcPr>
          <w:p w:rsidR="00393155" w:rsidRDefault="00393155">
            <w:pPr>
              <w:pStyle w:val="TableParagraph"/>
              <w:ind w:left="0"/>
            </w:pPr>
          </w:p>
        </w:tc>
        <w:tc>
          <w:tcPr>
            <w:tcW w:w="2101" w:type="dxa"/>
          </w:tcPr>
          <w:p w:rsidR="00393155" w:rsidRDefault="00393155">
            <w:pPr>
              <w:pStyle w:val="TableParagraph"/>
              <w:ind w:left="0"/>
            </w:pPr>
          </w:p>
        </w:tc>
      </w:tr>
    </w:tbl>
    <w:p w:rsidR="00393155" w:rsidRDefault="007E2DE6">
      <w:pPr>
        <w:spacing w:line="273" w:lineRule="exact"/>
        <w:ind w:left="2702" w:right="1603"/>
        <w:jc w:val="center"/>
        <w:rPr>
          <w:b/>
          <w:sz w:val="24"/>
        </w:rPr>
      </w:pPr>
      <w:r>
        <w:rPr>
          <w:b/>
          <w:sz w:val="24"/>
        </w:rPr>
        <w:t>Приобщение к художественной литературе</w:t>
      </w:r>
    </w:p>
    <w:p w:rsidR="00393155" w:rsidRDefault="00393155">
      <w:pPr>
        <w:pStyle w:val="a3"/>
        <w:spacing w:before="11"/>
        <w:rPr>
          <w:b/>
          <w:sz w:val="27"/>
        </w:rPr>
      </w:pPr>
    </w:p>
    <w:p w:rsidR="00393155" w:rsidRDefault="007E2DE6">
      <w:pPr>
        <w:pStyle w:val="a4"/>
        <w:numPr>
          <w:ilvl w:val="1"/>
          <w:numId w:val="116"/>
        </w:numPr>
        <w:tabs>
          <w:tab w:val="left" w:pos="1694"/>
        </w:tabs>
        <w:spacing w:line="276" w:lineRule="auto"/>
        <w:ind w:right="582"/>
        <w:rPr>
          <w:sz w:val="24"/>
        </w:rPr>
      </w:pPr>
      <w:r>
        <w:rPr>
          <w:sz w:val="24"/>
        </w:rPr>
        <w:t>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w:t>
      </w:r>
      <w:r>
        <w:rPr>
          <w:spacing w:val="-36"/>
          <w:sz w:val="24"/>
        </w:rPr>
        <w:t xml:space="preserve"> </w:t>
      </w:r>
      <w:r>
        <w:rPr>
          <w:sz w:val="24"/>
        </w:rPr>
        <w:t>героям.</w:t>
      </w:r>
    </w:p>
    <w:p w:rsidR="00393155" w:rsidRDefault="007E2DE6">
      <w:pPr>
        <w:pStyle w:val="a4"/>
        <w:numPr>
          <w:ilvl w:val="1"/>
          <w:numId w:val="116"/>
        </w:numPr>
        <w:tabs>
          <w:tab w:val="left" w:pos="1694"/>
        </w:tabs>
        <w:spacing w:line="276" w:lineRule="auto"/>
        <w:ind w:right="581"/>
        <w:rPr>
          <w:sz w:val="24"/>
        </w:rPr>
      </w:pPr>
      <w:r>
        <w:rPr>
          <w:sz w:val="24"/>
        </w:rPr>
        <w:t>Зачитывать по просьбе ребенка понравившийся отрывок из сказки, рассказа, стихотворения, помогая становлению личностного отношения к</w:t>
      </w:r>
      <w:r>
        <w:rPr>
          <w:spacing w:val="-4"/>
          <w:sz w:val="24"/>
        </w:rPr>
        <w:t xml:space="preserve"> </w:t>
      </w:r>
      <w:r>
        <w:rPr>
          <w:sz w:val="24"/>
        </w:rPr>
        <w:t>произведению.</w:t>
      </w:r>
    </w:p>
    <w:p w:rsidR="00393155" w:rsidRDefault="007E2DE6">
      <w:pPr>
        <w:pStyle w:val="a4"/>
        <w:numPr>
          <w:ilvl w:val="1"/>
          <w:numId w:val="116"/>
        </w:numPr>
        <w:tabs>
          <w:tab w:val="left" w:pos="1694"/>
        </w:tabs>
        <w:spacing w:before="1"/>
        <w:ind w:hanging="362"/>
        <w:rPr>
          <w:sz w:val="24"/>
        </w:rPr>
      </w:pPr>
      <w:r>
        <w:rPr>
          <w:sz w:val="24"/>
        </w:rPr>
        <w:t>Поддерживать внимание и интерес к слову в литературном</w:t>
      </w:r>
      <w:r>
        <w:rPr>
          <w:spacing w:val="-9"/>
          <w:sz w:val="24"/>
        </w:rPr>
        <w:t xml:space="preserve"> </w:t>
      </w:r>
      <w:r>
        <w:rPr>
          <w:sz w:val="24"/>
        </w:rPr>
        <w:t>произведении.</w:t>
      </w:r>
    </w:p>
    <w:p w:rsidR="00393155" w:rsidRDefault="007E2DE6">
      <w:pPr>
        <w:pStyle w:val="a4"/>
        <w:numPr>
          <w:ilvl w:val="1"/>
          <w:numId w:val="116"/>
        </w:numPr>
        <w:tabs>
          <w:tab w:val="left" w:pos="1694"/>
        </w:tabs>
        <w:spacing w:before="40" w:line="276" w:lineRule="auto"/>
        <w:ind w:right="585"/>
        <w:jc w:val="both"/>
        <w:rPr>
          <w:sz w:val="24"/>
        </w:rPr>
      </w:pPr>
      <w:r>
        <w:rPr>
          <w:sz w:val="24"/>
        </w:rPr>
        <w:t>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w:t>
      </w:r>
      <w:r>
        <w:rPr>
          <w:spacing w:val="-15"/>
          <w:sz w:val="24"/>
        </w:rPr>
        <w:t xml:space="preserve"> </w:t>
      </w:r>
      <w:r>
        <w:rPr>
          <w:sz w:val="24"/>
        </w:rPr>
        <w:t>Чарушиным.</w:t>
      </w:r>
    </w:p>
    <w:p w:rsidR="00393155" w:rsidRDefault="00393155">
      <w:pPr>
        <w:pStyle w:val="a3"/>
        <w:spacing w:before="5"/>
        <w:rPr>
          <w:sz w:val="27"/>
        </w:rPr>
      </w:pPr>
    </w:p>
    <w:p w:rsidR="00393155" w:rsidRDefault="007E2DE6">
      <w:pPr>
        <w:pStyle w:val="a3"/>
        <w:ind w:left="2702" w:right="1605"/>
        <w:jc w:val="center"/>
      </w:pPr>
      <w:r>
        <w:t>Примерный список литературы для чтения детям</w:t>
      </w:r>
    </w:p>
    <w:p w:rsidR="00393155" w:rsidRDefault="00393155">
      <w:pPr>
        <w:pStyle w:val="a3"/>
        <w:spacing w:before="8"/>
        <w:rPr>
          <w:sz w:val="2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696"/>
        <w:gridCol w:w="3865"/>
        <w:gridCol w:w="3280"/>
        <w:gridCol w:w="2214"/>
      </w:tblGrid>
      <w:tr w:rsidR="00393155">
        <w:trPr>
          <w:trHeight w:val="460"/>
        </w:trPr>
        <w:tc>
          <w:tcPr>
            <w:tcW w:w="2943" w:type="dxa"/>
          </w:tcPr>
          <w:p w:rsidR="00393155" w:rsidRDefault="007E2DE6">
            <w:pPr>
              <w:pStyle w:val="TableParagraph"/>
              <w:spacing w:line="223" w:lineRule="exact"/>
              <w:ind w:left="816"/>
              <w:rPr>
                <w:sz w:val="20"/>
              </w:rPr>
            </w:pPr>
            <w:r>
              <w:rPr>
                <w:sz w:val="20"/>
              </w:rPr>
              <w:t>Русский фольклор</w:t>
            </w:r>
          </w:p>
        </w:tc>
        <w:tc>
          <w:tcPr>
            <w:tcW w:w="2696" w:type="dxa"/>
          </w:tcPr>
          <w:p w:rsidR="00393155" w:rsidRDefault="007E2DE6">
            <w:pPr>
              <w:pStyle w:val="TableParagraph"/>
              <w:spacing w:line="223" w:lineRule="exact"/>
              <w:ind w:left="316"/>
              <w:rPr>
                <w:sz w:val="20"/>
              </w:rPr>
            </w:pPr>
            <w:r>
              <w:rPr>
                <w:sz w:val="20"/>
              </w:rPr>
              <w:t>Фольклор народов мира</w:t>
            </w:r>
          </w:p>
        </w:tc>
        <w:tc>
          <w:tcPr>
            <w:tcW w:w="3865" w:type="dxa"/>
          </w:tcPr>
          <w:p w:rsidR="00393155" w:rsidRDefault="007E2DE6">
            <w:pPr>
              <w:pStyle w:val="TableParagraph"/>
              <w:spacing w:line="223" w:lineRule="exact"/>
              <w:ind w:left="150"/>
              <w:rPr>
                <w:sz w:val="20"/>
              </w:rPr>
            </w:pPr>
            <w:r>
              <w:rPr>
                <w:sz w:val="20"/>
              </w:rPr>
              <w:t>Произведения поэтов и писателей России</w:t>
            </w:r>
          </w:p>
        </w:tc>
        <w:tc>
          <w:tcPr>
            <w:tcW w:w="3280" w:type="dxa"/>
          </w:tcPr>
          <w:p w:rsidR="00393155" w:rsidRDefault="007E2DE6">
            <w:pPr>
              <w:pStyle w:val="TableParagraph"/>
              <w:spacing w:line="223" w:lineRule="exact"/>
              <w:ind w:left="164" w:right="160"/>
              <w:jc w:val="center"/>
              <w:rPr>
                <w:sz w:val="20"/>
              </w:rPr>
            </w:pPr>
            <w:r>
              <w:rPr>
                <w:sz w:val="20"/>
              </w:rPr>
              <w:t>Произведения поэтов и писателей</w:t>
            </w:r>
          </w:p>
          <w:p w:rsidR="00393155" w:rsidRDefault="007E2DE6">
            <w:pPr>
              <w:pStyle w:val="TableParagraph"/>
              <w:spacing w:line="217" w:lineRule="exact"/>
              <w:ind w:left="161" w:right="160"/>
              <w:jc w:val="center"/>
              <w:rPr>
                <w:sz w:val="20"/>
              </w:rPr>
            </w:pPr>
            <w:r>
              <w:rPr>
                <w:sz w:val="20"/>
              </w:rPr>
              <w:t>разных стран</w:t>
            </w:r>
          </w:p>
        </w:tc>
        <w:tc>
          <w:tcPr>
            <w:tcW w:w="2214" w:type="dxa"/>
          </w:tcPr>
          <w:p w:rsidR="00393155" w:rsidRDefault="007E2DE6">
            <w:pPr>
              <w:pStyle w:val="TableParagraph"/>
              <w:spacing w:line="223" w:lineRule="exact"/>
              <w:ind w:left="328"/>
              <w:rPr>
                <w:sz w:val="20"/>
              </w:rPr>
            </w:pPr>
            <w:r>
              <w:rPr>
                <w:sz w:val="20"/>
              </w:rPr>
              <w:t>Произведения для</w:t>
            </w:r>
          </w:p>
          <w:p w:rsidR="00393155" w:rsidRDefault="007E2DE6">
            <w:pPr>
              <w:pStyle w:val="TableParagraph"/>
              <w:spacing w:line="217" w:lineRule="exact"/>
              <w:ind w:left="220"/>
              <w:rPr>
                <w:sz w:val="20"/>
              </w:rPr>
            </w:pPr>
            <w:r>
              <w:rPr>
                <w:sz w:val="20"/>
              </w:rPr>
              <w:t>заучивания наизусть</w:t>
            </w:r>
          </w:p>
        </w:tc>
      </w:tr>
      <w:tr w:rsidR="00393155">
        <w:trPr>
          <w:trHeight w:val="3542"/>
        </w:trPr>
        <w:tc>
          <w:tcPr>
            <w:tcW w:w="2943" w:type="dxa"/>
          </w:tcPr>
          <w:p w:rsidR="00393155" w:rsidRDefault="007E2DE6">
            <w:pPr>
              <w:pStyle w:val="TableParagraph"/>
              <w:tabs>
                <w:tab w:val="left" w:pos="1235"/>
                <w:tab w:val="left" w:pos="1965"/>
              </w:tabs>
              <w:ind w:right="93" w:firstLine="708"/>
            </w:pPr>
            <w:r>
              <w:t>Песенки,</w:t>
            </w:r>
            <w:r>
              <w:tab/>
            </w:r>
            <w:r>
              <w:rPr>
                <w:spacing w:val="-3"/>
              </w:rPr>
              <w:t xml:space="preserve">потешки, </w:t>
            </w:r>
            <w:r>
              <w:t>заклички.</w:t>
            </w:r>
            <w:r>
              <w:tab/>
              <w:t>«Наш</w:t>
            </w:r>
            <w:r>
              <w:tab/>
              <w:t>козел...»;</w:t>
            </w:r>
          </w:p>
          <w:p w:rsidR="00393155" w:rsidRDefault="007E2DE6">
            <w:pPr>
              <w:pStyle w:val="TableParagraph"/>
              <w:spacing w:line="252" w:lineRule="exact"/>
            </w:pPr>
            <w:r>
              <w:t>«Зайчишка-трусишка..»;</w:t>
            </w:r>
          </w:p>
          <w:p w:rsidR="00393155" w:rsidRDefault="007E2DE6">
            <w:pPr>
              <w:pStyle w:val="TableParagraph"/>
              <w:spacing w:line="252" w:lineRule="exact"/>
            </w:pPr>
            <w:r>
              <w:t xml:space="preserve">«Дон!  Дон!  Дон!..», </w:t>
            </w:r>
            <w:r>
              <w:rPr>
                <w:spacing w:val="25"/>
              </w:rPr>
              <w:t xml:space="preserve"> </w:t>
            </w:r>
            <w:r>
              <w:t>«Гуси,</w:t>
            </w:r>
          </w:p>
          <w:p w:rsidR="00393155" w:rsidRDefault="007E2DE6">
            <w:pPr>
              <w:pStyle w:val="TableParagraph"/>
              <w:spacing w:line="252" w:lineRule="exact"/>
            </w:pPr>
            <w:r>
              <w:t>вы гуси...»;  «Ножки,</w:t>
            </w:r>
            <w:r>
              <w:rPr>
                <w:spacing w:val="22"/>
              </w:rPr>
              <w:t xml:space="preserve"> </w:t>
            </w:r>
            <w:r>
              <w:t>ножки,</w:t>
            </w:r>
          </w:p>
          <w:p w:rsidR="00393155" w:rsidRDefault="007E2DE6">
            <w:pPr>
              <w:pStyle w:val="TableParagraph"/>
              <w:tabs>
                <w:tab w:val="left" w:pos="1914"/>
              </w:tabs>
              <w:ind w:right="94"/>
              <w:jc w:val="both"/>
            </w:pPr>
            <w:r>
              <w:t xml:space="preserve">где вы были?..», </w:t>
            </w:r>
            <w:r>
              <w:rPr>
                <w:spacing w:val="-3"/>
              </w:rPr>
              <w:t xml:space="preserve">«Сидит, </w:t>
            </w:r>
            <w:r>
              <w:t>сидит зайка...», «Кот на печку пошел...», «Сегодня день</w:t>
            </w:r>
            <w:r>
              <w:tab/>
            </w:r>
            <w:r>
              <w:rPr>
                <w:spacing w:val="-1"/>
              </w:rPr>
              <w:t>целый...»,</w:t>
            </w:r>
          </w:p>
          <w:p w:rsidR="00393155" w:rsidRDefault="007E2DE6">
            <w:pPr>
              <w:pStyle w:val="TableParagraph"/>
              <w:ind w:right="94"/>
              <w:jc w:val="both"/>
            </w:pPr>
            <w:r>
              <w:t xml:space="preserve">«Барашеньки...», </w:t>
            </w:r>
            <w:r>
              <w:rPr>
                <w:spacing w:val="-4"/>
              </w:rPr>
              <w:t xml:space="preserve">«Идет </w:t>
            </w:r>
            <w:r>
              <w:t xml:space="preserve">лисичка        по      </w:t>
            </w:r>
            <w:r>
              <w:rPr>
                <w:spacing w:val="26"/>
              </w:rPr>
              <w:t xml:space="preserve"> </w:t>
            </w:r>
            <w:r>
              <w:t>мосту...»,</w:t>
            </w:r>
          </w:p>
          <w:p w:rsidR="00393155" w:rsidRDefault="007E2DE6">
            <w:pPr>
              <w:pStyle w:val="TableParagraph"/>
              <w:spacing w:line="251" w:lineRule="exact"/>
            </w:pPr>
            <w:r>
              <w:t>«Солнышко-ведрышко...»,</w:t>
            </w:r>
          </w:p>
          <w:p w:rsidR="00393155" w:rsidRDefault="007E2DE6">
            <w:pPr>
              <w:pStyle w:val="TableParagraph"/>
              <w:tabs>
                <w:tab w:val="left" w:pos="2347"/>
              </w:tabs>
              <w:spacing w:line="252" w:lineRule="exact"/>
              <w:ind w:left="816" w:right="98" w:hanging="709"/>
            </w:pPr>
            <w:r>
              <w:t>«Иди, весна, иди, красна...». Сказки.</w:t>
            </w:r>
            <w:r>
              <w:tab/>
            </w:r>
            <w:r>
              <w:rPr>
                <w:spacing w:val="-6"/>
              </w:rPr>
              <w:t>«Про</w:t>
            </w:r>
          </w:p>
        </w:tc>
        <w:tc>
          <w:tcPr>
            <w:tcW w:w="2696" w:type="dxa"/>
          </w:tcPr>
          <w:p w:rsidR="00393155" w:rsidRDefault="007E2DE6">
            <w:pPr>
              <w:pStyle w:val="TableParagraph"/>
              <w:spacing w:line="246" w:lineRule="exact"/>
              <w:ind w:left="818"/>
            </w:pPr>
            <w:r>
              <w:t>Песенки.</w:t>
            </w:r>
          </w:p>
          <w:p w:rsidR="00393155" w:rsidRDefault="007E2DE6">
            <w:pPr>
              <w:pStyle w:val="TableParagraph"/>
              <w:tabs>
                <w:tab w:val="left" w:pos="1765"/>
              </w:tabs>
              <w:ind w:left="110" w:right="94"/>
              <w:jc w:val="both"/>
            </w:pPr>
            <w:r>
              <w:t>«Рыбки»,</w:t>
            </w:r>
            <w:r>
              <w:tab/>
            </w:r>
            <w:r>
              <w:rPr>
                <w:spacing w:val="-3"/>
              </w:rPr>
              <w:t xml:space="preserve">«Утята», </w:t>
            </w:r>
            <w:r>
              <w:t xml:space="preserve">франц., обр. Н. Гернет и С. Гиппиус; </w:t>
            </w:r>
            <w:r>
              <w:rPr>
                <w:spacing w:val="-3"/>
              </w:rPr>
              <w:t xml:space="preserve">«Чив-чив, </w:t>
            </w:r>
            <w:r>
              <w:t>воробей», пер. с коми- пермяц. В.</w:t>
            </w:r>
            <w:r>
              <w:rPr>
                <w:spacing w:val="39"/>
              </w:rPr>
              <w:t xml:space="preserve"> </w:t>
            </w:r>
            <w:r>
              <w:t>Климова;</w:t>
            </w:r>
          </w:p>
          <w:p w:rsidR="00393155" w:rsidRDefault="007E2DE6">
            <w:pPr>
              <w:pStyle w:val="TableParagraph"/>
              <w:ind w:left="110" w:right="94"/>
              <w:jc w:val="both"/>
            </w:pPr>
            <w:r>
              <w:t>«Пальцы», пер. с нем. Л. Яхина; «Мешок», татар., пер. Р. Ягофарова, пересказ Л. Кузьмина.</w:t>
            </w:r>
          </w:p>
          <w:p w:rsidR="00393155" w:rsidRDefault="007E2DE6">
            <w:pPr>
              <w:pStyle w:val="TableParagraph"/>
              <w:tabs>
                <w:tab w:val="left" w:pos="2116"/>
              </w:tabs>
              <w:spacing w:before="1"/>
              <w:ind w:left="110" w:right="95" w:firstLine="708"/>
              <w:jc w:val="both"/>
            </w:pPr>
            <w:r>
              <w:t>Сказки.</w:t>
            </w:r>
            <w:r>
              <w:tab/>
            </w:r>
            <w:r>
              <w:rPr>
                <w:spacing w:val="-5"/>
              </w:rPr>
              <w:t xml:space="preserve">«Три </w:t>
            </w:r>
            <w:r>
              <w:t xml:space="preserve">поросенка», пер. с англ. С.   Михалкова;   «Заяц  </w:t>
            </w:r>
            <w:r>
              <w:rPr>
                <w:spacing w:val="10"/>
              </w:rPr>
              <w:t xml:space="preserve"> </w:t>
            </w:r>
            <w:r>
              <w:rPr>
                <w:spacing w:val="-11"/>
              </w:rPr>
              <w:t>и</w:t>
            </w:r>
          </w:p>
          <w:p w:rsidR="00393155" w:rsidRDefault="007E2DE6">
            <w:pPr>
              <w:pStyle w:val="TableParagraph"/>
              <w:spacing w:line="240" w:lineRule="exact"/>
              <w:ind w:left="110"/>
              <w:jc w:val="both"/>
            </w:pPr>
            <w:r>
              <w:t xml:space="preserve">еж»,   из   сказок  </w:t>
            </w:r>
            <w:r>
              <w:rPr>
                <w:spacing w:val="34"/>
              </w:rPr>
              <w:t xml:space="preserve"> </w:t>
            </w:r>
            <w:r>
              <w:t>братьев</w:t>
            </w:r>
          </w:p>
        </w:tc>
        <w:tc>
          <w:tcPr>
            <w:tcW w:w="3865" w:type="dxa"/>
          </w:tcPr>
          <w:p w:rsidR="00393155" w:rsidRDefault="007E2DE6">
            <w:pPr>
              <w:pStyle w:val="TableParagraph"/>
              <w:ind w:right="93" w:firstLine="708"/>
              <w:jc w:val="both"/>
            </w:pPr>
            <w:r>
              <w:t>Поэзия. И. Бунин. «Листопад» (отрывок); А. Майков. «Осенние лис- тья  по  ветру  кружат...»;  А.</w:t>
            </w:r>
            <w:r>
              <w:rPr>
                <w:spacing w:val="40"/>
              </w:rPr>
              <w:t xml:space="preserve"> </w:t>
            </w:r>
            <w:r>
              <w:t>Пушкин.</w:t>
            </w:r>
          </w:p>
          <w:p w:rsidR="00393155" w:rsidRDefault="007E2DE6">
            <w:pPr>
              <w:pStyle w:val="TableParagraph"/>
              <w:ind w:right="93"/>
              <w:jc w:val="both"/>
            </w:pPr>
            <w:r>
              <w:t xml:space="preserve">«Уж небо осенью дышало...» (из ро- мана   «Евгений   Онегин»);   А.  </w:t>
            </w:r>
            <w:r>
              <w:rPr>
                <w:spacing w:val="54"/>
              </w:rPr>
              <w:t xml:space="preserve"> </w:t>
            </w:r>
            <w:r>
              <w:t>Фет.</w:t>
            </w:r>
          </w:p>
          <w:p w:rsidR="00393155" w:rsidRDefault="007E2DE6">
            <w:pPr>
              <w:pStyle w:val="TableParagraph"/>
              <w:ind w:right="96"/>
              <w:jc w:val="both"/>
            </w:pPr>
            <w:r>
              <w:t xml:space="preserve">«Мама! Глянь-ка из окошка...»; Я. Аким.    «Первый    снег»;    А.  </w:t>
            </w:r>
            <w:r>
              <w:rPr>
                <w:spacing w:val="8"/>
              </w:rPr>
              <w:t xml:space="preserve"> </w:t>
            </w:r>
            <w:r>
              <w:t>Барто.</w:t>
            </w:r>
          </w:p>
          <w:p w:rsidR="00393155" w:rsidRDefault="007E2DE6">
            <w:pPr>
              <w:pStyle w:val="TableParagraph"/>
              <w:ind w:right="98"/>
              <w:jc w:val="both"/>
            </w:pPr>
            <w:r>
              <w:t xml:space="preserve">«Уехали»; С. Дрожжин. «Улицей гуляет...» (из стихотворения </w:t>
            </w:r>
            <w:r>
              <w:rPr>
                <w:spacing w:val="-3"/>
              </w:rPr>
              <w:t xml:space="preserve">«В </w:t>
            </w:r>
            <w:r>
              <w:t xml:space="preserve">крестьянской    семье»);    С.  </w:t>
            </w:r>
            <w:r>
              <w:rPr>
                <w:spacing w:val="53"/>
              </w:rPr>
              <w:t xml:space="preserve"> </w:t>
            </w:r>
            <w:r>
              <w:t>Есенин.</w:t>
            </w:r>
          </w:p>
          <w:p w:rsidR="00393155" w:rsidRDefault="007E2DE6">
            <w:pPr>
              <w:pStyle w:val="TableParagraph"/>
              <w:spacing w:line="252" w:lineRule="exact"/>
            </w:pPr>
            <w:r>
              <w:t>«Поет зима — аукает...»; Н.</w:t>
            </w:r>
            <w:r>
              <w:rPr>
                <w:spacing w:val="37"/>
              </w:rPr>
              <w:t xml:space="preserve"> </w:t>
            </w:r>
            <w:r>
              <w:t>Некрасов.</w:t>
            </w:r>
          </w:p>
          <w:p w:rsidR="00393155" w:rsidRDefault="007E2DE6">
            <w:pPr>
              <w:pStyle w:val="TableParagraph"/>
              <w:spacing w:line="252" w:lineRule="exact"/>
            </w:pPr>
            <w:r>
              <w:t xml:space="preserve">«Не  ветер  бушует  над  бором...»  </w:t>
            </w:r>
            <w:r>
              <w:rPr>
                <w:spacing w:val="5"/>
              </w:rPr>
              <w:t xml:space="preserve"> </w:t>
            </w:r>
            <w:r>
              <w:t>(из</w:t>
            </w:r>
          </w:p>
          <w:p w:rsidR="00393155" w:rsidRDefault="007E2DE6">
            <w:pPr>
              <w:pStyle w:val="TableParagraph"/>
              <w:tabs>
                <w:tab w:val="left" w:pos="1304"/>
                <w:tab w:val="left" w:pos="2381"/>
                <w:tab w:val="left" w:pos="2921"/>
              </w:tabs>
              <w:spacing w:line="252" w:lineRule="exact"/>
              <w:ind w:right="96"/>
            </w:pPr>
            <w:r>
              <w:t>поэмы «Мороз, Красный нос»); И. Суриков.</w:t>
            </w:r>
            <w:r>
              <w:tab/>
              <w:t>«Зима»;</w:t>
            </w:r>
            <w:r>
              <w:tab/>
              <w:t>С.</w:t>
            </w:r>
            <w:r>
              <w:tab/>
            </w:r>
            <w:r>
              <w:rPr>
                <w:spacing w:val="-4"/>
              </w:rPr>
              <w:t>Маршак.</w:t>
            </w:r>
          </w:p>
        </w:tc>
        <w:tc>
          <w:tcPr>
            <w:tcW w:w="3280" w:type="dxa"/>
          </w:tcPr>
          <w:p w:rsidR="00393155" w:rsidRDefault="007E2DE6">
            <w:pPr>
              <w:pStyle w:val="TableParagraph"/>
              <w:spacing w:line="246" w:lineRule="exact"/>
              <w:ind w:left="814"/>
              <w:jc w:val="both"/>
            </w:pPr>
            <w:r>
              <w:t xml:space="preserve">Поэзия.       В.      </w:t>
            </w:r>
            <w:r>
              <w:rPr>
                <w:spacing w:val="29"/>
              </w:rPr>
              <w:t xml:space="preserve"> </w:t>
            </w:r>
            <w:r>
              <w:t>Витка.</w:t>
            </w:r>
          </w:p>
          <w:p w:rsidR="00393155" w:rsidRDefault="007E2DE6">
            <w:pPr>
              <w:pStyle w:val="TableParagraph"/>
              <w:ind w:left="106" w:right="98"/>
              <w:jc w:val="both"/>
            </w:pPr>
            <w:r>
              <w:t xml:space="preserve">«Считалочка», пер. с белорус. И.    Токмаковой;    Ю.  </w:t>
            </w:r>
            <w:r>
              <w:rPr>
                <w:spacing w:val="21"/>
              </w:rPr>
              <w:t xml:space="preserve"> </w:t>
            </w:r>
            <w:r>
              <w:t>Ту-вим.</w:t>
            </w:r>
          </w:p>
          <w:p w:rsidR="00393155" w:rsidRDefault="007E2DE6">
            <w:pPr>
              <w:pStyle w:val="TableParagraph"/>
              <w:ind w:left="106" w:right="97"/>
              <w:jc w:val="both"/>
            </w:pPr>
            <w:r>
              <w:t xml:space="preserve">«Чудеса», пер. с польск. В. Приходько; «Про </w:t>
            </w:r>
            <w:r>
              <w:rPr>
                <w:spacing w:val="-4"/>
              </w:rPr>
              <w:t xml:space="preserve">пана </w:t>
            </w:r>
            <w:r>
              <w:t xml:space="preserve">Трулялинского», пересказ с польск. Б. Заходера; Ф. </w:t>
            </w:r>
            <w:r>
              <w:rPr>
                <w:spacing w:val="13"/>
              </w:rPr>
              <w:t xml:space="preserve"> </w:t>
            </w:r>
            <w:r>
              <w:t>Грубин.</w:t>
            </w:r>
          </w:p>
          <w:p w:rsidR="00393155" w:rsidRDefault="007E2DE6">
            <w:pPr>
              <w:pStyle w:val="TableParagraph"/>
              <w:tabs>
                <w:tab w:val="left" w:pos="1481"/>
                <w:tab w:val="left" w:pos="2337"/>
              </w:tabs>
              <w:spacing w:before="1"/>
              <w:ind w:left="106" w:right="96"/>
              <w:jc w:val="both"/>
            </w:pPr>
            <w:r>
              <w:t>«Слезы», пер. с чеш. Е. Соло- новича;</w:t>
            </w:r>
            <w:r>
              <w:tab/>
              <w:t>С.</w:t>
            </w:r>
            <w:r>
              <w:tab/>
            </w:r>
            <w:r>
              <w:rPr>
                <w:spacing w:val="-3"/>
              </w:rPr>
              <w:t>Вангели.</w:t>
            </w:r>
          </w:p>
          <w:p w:rsidR="00393155" w:rsidRDefault="007E2DE6">
            <w:pPr>
              <w:pStyle w:val="TableParagraph"/>
              <w:spacing w:before="1"/>
              <w:ind w:left="106" w:right="95"/>
              <w:jc w:val="both"/>
            </w:pPr>
            <w:r>
              <w:t>«Подснежники» (главы  из книги «Гутуцэ — капитан корабля»), пер. с молд. В. Берестова.</w:t>
            </w:r>
          </w:p>
          <w:p w:rsidR="00393155" w:rsidRDefault="007E2DE6">
            <w:pPr>
              <w:pStyle w:val="TableParagraph"/>
              <w:spacing w:line="239" w:lineRule="exact"/>
              <w:ind w:left="814"/>
              <w:jc w:val="both"/>
            </w:pPr>
            <w:r>
              <w:t>Литературные сказки. А.</w:t>
            </w:r>
          </w:p>
        </w:tc>
        <w:tc>
          <w:tcPr>
            <w:tcW w:w="2214" w:type="dxa"/>
          </w:tcPr>
          <w:p w:rsidR="00393155" w:rsidRDefault="007E2DE6">
            <w:pPr>
              <w:pStyle w:val="TableParagraph"/>
              <w:tabs>
                <w:tab w:val="left" w:pos="704"/>
              </w:tabs>
              <w:spacing w:line="246" w:lineRule="exact"/>
              <w:ind w:left="0" w:right="100"/>
              <w:jc w:val="right"/>
            </w:pPr>
            <w:r>
              <w:t>«Дед</w:t>
            </w:r>
            <w:r>
              <w:tab/>
              <w:t>хотел</w:t>
            </w:r>
          </w:p>
          <w:p w:rsidR="00393155" w:rsidRDefault="007E2DE6">
            <w:pPr>
              <w:pStyle w:val="TableParagraph"/>
              <w:tabs>
                <w:tab w:val="left" w:pos="940"/>
              </w:tabs>
              <w:spacing w:line="252" w:lineRule="exact"/>
              <w:ind w:left="0" w:right="102"/>
              <w:jc w:val="right"/>
            </w:pPr>
            <w:r>
              <w:t>уху</w:t>
            </w:r>
            <w:r>
              <w:tab/>
              <w:t>сварить...»,</w:t>
            </w:r>
          </w:p>
          <w:p w:rsidR="00393155" w:rsidRDefault="007E2DE6">
            <w:pPr>
              <w:pStyle w:val="TableParagraph"/>
              <w:spacing w:before="1"/>
              <w:ind w:left="105" w:right="97"/>
              <w:jc w:val="both"/>
            </w:pPr>
            <w:r>
              <w:t>«Ножки, ножки, где вы были?», рус. нар. песенки; А.</w:t>
            </w:r>
            <w:r>
              <w:rPr>
                <w:spacing w:val="13"/>
              </w:rPr>
              <w:t xml:space="preserve"> </w:t>
            </w:r>
            <w:r>
              <w:t>Пушкин.</w:t>
            </w:r>
          </w:p>
          <w:p w:rsidR="00393155" w:rsidRDefault="007E2DE6">
            <w:pPr>
              <w:pStyle w:val="TableParagraph"/>
              <w:ind w:left="105" w:right="97"/>
              <w:jc w:val="both"/>
            </w:pPr>
            <w:r>
              <w:t xml:space="preserve">«Ветер, ветер! </w:t>
            </w:r>
            <w:r>
              <w:rPr>
                <w:spacing w:val="-7"/>
              </w:rPr>
              <w:t xml:space="preserve">Ты </w:t>
            </w:r>
            <w:r>
              <w:t>могуч...» (из «Сказки о мертвой царевне и о  семи</w:t>
            </w:r>
            <w:r>
              <w:rPr>
                <w:spacing w:val="44"/>
              </w:rPr>
              <w:t xml:space="preserve"> </w:t>
            </w:r>
            <w:r>
              <w:t>богатырях»);</w:t>
            </w:r>
          </w:p>
          <w:p w:rsidR="00393155" w:rsidRDefault="007E2DE6">
            <w:pPr>
              <w:pStyle w:val="TableParagraph"/>
              <w:spacing w:before="1" w:line="252" w:lineRule="exact"/>
              <w:ind w:left="105"/>
              <w:jc w:val="both"/>
            </w:pPr>
            <w:r>
              <w:t xml:space="preserve">3.       </w:t>
            </w:r>
            <w:r>
              <w:rPr>
                <w:spacing w:val="16"/>
              </w:rPr>
              <w:t xml:space="preserve"> </w:t>
            </w:r>
            <w:r>
              <w:t>Александрова.</w:t>
            </w:r>
          </w:p>
          <w:p w:rsidR="00393155" w:rsidRDefault="007E2DE6">
            <w:pPr>
              <w:pStyle w:val="TableParagraph"/>
              <w:spacing w:line="252" w:lineRule="exact"/>
              <w:ind w:left="105"/>
            </w:pPr>
            <w:r>
              <w:t xml:space="preserve">«Елочка»;  А. </w:t>
            </w:r>
            <w:r>
              <w:rPr>
                <w:spacing w:val="11"/>
              </w:rPr>
              <w:t xml:space="preserve"> </w:t>
            </w:r>
            <w:r>
              <w:t>Барто.</w:t>
            </w:r>
          </w:p>
          <w:p w:rsidR="00393155" w:rsidRDefault="007E2DE6">
            <w:pPr>
              <w:pStyle w:val="TableParagraph"/>
              <w:spacing w:line="252" w:lineRule="exact"/>
              <w:ind w:left="105"/>
            </w:pPr>
            <w:r>
              <w:t xml:space="preserve">«Я   знаю,   что </w:t>
            </w:r>
            <w:r>
              <w:rPr>
                <w:spacing w:val="13"/>
              </w:rPr>
              <w:t xml:space="preserve"> </w:t>
            </w:r>
            <w:r>
              <w:t>надо</w:t>
            </w:r>
          </w:p>
          <w:p w:rsidR="00393155" w:rsidRDefault="007E2DE6">
            <w:pPr>
              <w:pStyle w:val="TableParagraph"/>
              <w:tabs>
                <w:tab w:val="left" w:pos="1640"/>
                <w:tab w:val="left" w:pos="1895"/>
              </w:tabs>
              <w:spacing w:line="252" w:lineRule="exact"/>
              <w:ind w:left="105" w:right="102"/>
            </w:pPr>
            <w:r>
              <w:t>придумать»;</w:t>
            </w:r>
            <w:r>
              <w:tab/>
            </w:r>
            <w:r>
              <w:tab/>
            </w:r>
            <w:r>
              <w:rPr>
                <w:spacing w:val="-10"/>
              </w:rPr>
              <w:t xml:space="preserve">Л. </w:t>
            </w:r>
            <w:r>
              <w:t>Николаенко.</w:t>
            </w:r>
            <w:r>
              <w:tab/>
            </w:r>
            <w:r>
              <w:rPr>
                <w:spacing w:val="-7"/>
              </w:rPr>
              <w:t>«Кто</w:t>
            </w:r>
          </w:p>
        </w:tc>
      </w:tr>
    </w:tbl>
    <w:p w:rsidR="00393155" w:rsidRDefault="00393155">
      <w:pPr>
        <w:spacing w:line="252" w:lineRule="exact"/>
        <w:sectPr w:rsidR="00393155">
          <w:pgSz w:w="16840" w:h="11910" w:orient="landscape"/>
          <w:pgMar w:top="1100" w:right="240" w:bottom="280" w:left="160" w:header="720" w:footer="720" w:gutter="0"/>
          <w:cols w:space="720"/>
        </w:sectPr>
      </w:pPr>
    </w:p>
    <w:p w:rsidR="00393155" w:rsidRDefault="00393155">
      <w:pPr>
        <w:pStyle w:val="a3"/>
        <w:spacing w:before="9" w:after="1"/>
        <w:rPr>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696"/>
        <w:gridCol w:w="3865"/>
        <w:gridCol w:w="3280"/>
        <w:gridCol w:w="2214"/>
      </w:tblGrid>
      <w:tr w:rsidR="00393155">
        <w:trPr>
          <w:trHeight w:val="9361"/>
        </w:trPr>
        <w:tc>
          <w:tcPr>
            <w:tcW w:w="2943" w:type="dxa"/>
          </w:tcPr>
          <w:p w:rsidR="00393155" w:rsidRDefault="007E2DE6">
            <w:pPr>
              <w:pStyle w:val="TableParagraph"/>
              <w:ind w:right="95"/>
              <w:jc w:val="both"/>
            </w:pPr>
            <w:r>
              <w:t xml:space="preserve">Иванушку-дурачка», обр. М. Горького; «Война грибов с ягодами»,    обр.    В.   </w:t>
            </w:r>
            <w:r>
              <w:rPr>
                <w:spacing w:val="19"/>
              </w:rPr>
              <w:t xml:space="preserve"> </w:t>
            </w:r>
            <w:r>
              <w:t>Даля;</w:t>
            </w:r>
          </w:p>
          <w:p w:rsidR="00393155" w:rsidRDefault="007E2DE6">
            <w:pPr>
              <w:pStyle w:val="TableParagraph"/>
              <w:ind w:right="95"/>
              <w:jc w:val="both"/>
            </w:pPr>
            <w:r>
              <w:t xml:space="preserve">«Сестрица Аленушка и братец Иванушка», обр. А. Н. Толстого; «Жихарка&gt;, обр.        И.      </w:t>
            </w:r>
            <w:r>
              <w:rPr>
                <w:spacing w:val="28"/>
              </w:rPr>
              <w:t xml:space="preserve"> </w:t>
            </w:r>
            <w:r>
              <w:rPr>
                <w:spacing w:val="-3"/>
              </w:rPr>
              <w:t>Карнауховой;</w:t>
            </w:r>
          </w:p>
          <w:p w:rsidR="00393155" w:rsidRDefault="007E2DE6">
            <w:pPr>
              <w:pStyle w:val="TableParagraph"/>
              <w:spacing w:line="252" w:lineRule="exact"/>
            </w:pPr>
            <w:r>
              <w:t>«Лисичка-сестричка</w:t>
            </w:r>
          </w:p>
          <w:p w:rsidR="00393155" w:rsidRDefault="007E2DE6">
            <w:pPr>
              <w:pStyle w:val="TableParagraph"/>
              <w:tabs>
                <w:tab w:val="left" w:pos="920"/>
              </w:tabs>
              <w:ind w:right="94" w:firstLine="708"/>
              <w:jc w:val="both"/>
            </w:pPr>
            <w:r>
              <w:t xml:space="preserve">и волк», обр. </w:t>
            </w:r>
            <w:r>
              <w:rPr>
                <w:spacing w:val="-7"/>
              </w:rPr>
              <w:t xml:space="preserve">М. </w:t>
            </w:r>
            <w:r>
              <w:t xml:space="preserve">Булатова; «Зимовье»,  </w:t>
            </w:r>
            <w:r>
              <w:rPr>
                <w:spacing w:val="-3"/>
              </w:rPr>
              <w:t xml:space="preserve">обр. </w:t>
            </w:r>
            <w:r>
              <w:t>И.</w:t>
            </w:r>
            <w:r>
              <w:tab/>
            </w:r>
            <w:r>
              <w:rPr>
                <w:spacing w:val="-1"/>
              </w:rPr>
              <w:t>Соколова-Микитова</w:t>
            </w:r>
          </w:p>
          <w:p w:rsidR="00393155" w:rsidRDefault="007E2DE6">
            <w:pPr>
              <w:pStyle w:val="TableParagraph"/>
              <w:ind w:right="95"/>
              <w:jc w:val="both"/>
            </w:pPr>
            <w:r>
              <w:t xml:space="preserve">«Лиса и козел»,обр. </w:t>
            </w:r>
            <w:r>
              <w:rPr>
                <w:spacing w:val="-7"/>
              </w:rPr>
              <w:t xml:space="preserve">О. </w:t>
            </w:r>
            <w:r>
              <w:t xml:space="preserve">Капицы;    </w:t>
            </w:r>
            <w:r>
              <w:rPr>
                <w:spacing w:val="4"/>
              </w:rPr>
              <w:t xml:space="preserve"> </w:t>
            </w:r>
            <w:r>
              <w:t>«Привередница»,</w:t>
            </w:r>
          </w:p>
          <w:p w:rsidR="00393155" w:rsidRDefault="007E2DE6">
            <w:pPr>
              <w:pStyle w:val="TableParagraph"/>
              <w:ind w:right="94"/>
              <w:jc w:val="both"/>
            </w:pPr>
            <w:r>
              <w:t>«Лиса-лапотница», обр. В.Даля; «Петушок и бобовое зернышко», обр. О. Капицы.</w:t>
            </w:r>
          </w:p>
        </w:tc>
        <w:tc>
          <w:tcPr>
            <w:tcW w:w="2696" w:type="dxa"/>
          </w:tcPr>
          <w:p w:rsidR="00393155" w:rsidRDefault="007E2DE6">
            <w:pPr>
              <w:pStyle w:val="TableParagraph"/>
              <w:tabs>
                <w:tab w:val="left" w:pos="1709"/>
              </w:tabs>
              <w:ind w:left="110" w:right="94"/>
              <w:jc w:val="both"/>
            </w:pPr>
            <w:r>
              <w:t>Гримм, пер. с нем. А. Введенского, под ред. С. Маршака;</w:t>
            </w:r>
            <w:r>
              <w:tab/>
            </w:r>
            <w:r>
              <w:rPr>
                <w:spacing w:val="-1"/>
              </w:rPr>
              <w:t xml:space="preserve">«Красная </w:t>
            </w:r>
            <w:r>
              <w:t>Шапочка», из сказок Ш. Перро, пер. с франц. Т. Габбе; братья</w:t>
            </w:r>
            <w:r>
              <w:rPr>
                <w:spacing w:val="8"/>
              </w:rPr>
              <w:t xml:space="preserve"> </w:t>
            </w:r>
            <w:r>
              <w:t>Гримм.</w:t>
            </w:r>
          </w:p>
          <w:p w:rsidR="00393155" w:rsidRDefault="007E2DE6">
            <w:pPr>
              <w:pStyle w:val="TableParagraph"/>
              <w:ind w:left="110" w:right="122"/>
            </w:pPr>
            <w:r>
              <w:t xml:space="preserve">«Бременские музыканты», нем., пер. В. Введенского, под ред. </w:t>
            </w:r>
            <w:r>
              <w:rPr>
                <w:spacing w:val="-8"/>
              </w:rPr>
              <w:t xml:space="preserve">С. </w:t>
            </w:r>
            <w:r>
              <w:t>Маршака.</w:t>
            </w:r>
          </w:p>
        </w:tc>
        <w:tc>
          <w:tcPr>
            <w:tcW w:w="3865" w:type="dxa"/>
          </w:tcPr>
          <w:p w:rsidR="00393155" w:rsidRDefault="007E2DE6">
            <w:pPr>
              <w:pStyle w:val="TableParagraph"/>
              <w:ind w:right="98"/>
              <w:jc w:val="both"/>
            </w:pPr>
            <w:r>
              <w:t xml:space="preserve">«Багаж», «Про все на свете», «Вот какой рассеянный», «Мяч»; С. Михалков. «Дядя Степа»; Е. Баратынский. «Весна, весна» (в сокр.); Ю.   Мориц.   «Песенка   про </w:t>
            </w:r>
            <w:r>
              <w:rPr>
                <w:spacing w:val="43"/>
              </w:rPr>
              <w:t xml:space="preserve"> </w:t>
            </w:r>
            <w:r>
              <w:t>сказку»;</w:t>
            </w:r>
          </w:p>
          <w:p w:rsidR="00393155" w:rsidRDefault="007E2DE6">
            <w:pPr>
              <w:pStyle w:val="TableParagraph"/>
              <w:ind w:right="95"/>
              <w:jc w:val="both"/>
            </w:pPr>
            <w:r>
              <w:t xml:space="preserve">«Дом гнома, гном — дома!»; Э. Успенский.    «Разгром»;    Д.  </w:t>
            </w:r>
            <w:r>
              <w:rPr>
                <w:spacing w:val="54"/>
              </w:rPr>
              <w:t xml:space="preserve"> </w:t>
            </w:r>
            <w:r>
              <w:t>Хармс.</w:t>
            </w:r>
          </w:p>
          <w:p w:rsidR="00393155" w:rsidRDefault="007E2DE6">
            <w:pPr>
              <w:pStyle w:val="TableParagraph"/>
              <w:spacing w:line="252" w:lineRule="exact"/>
              <w:jc w:val="both"/>
            </w:pPr>
            <w:r>
              <w:t>«Очень страшная история».</w:t>
            </w:r>
          </w:p>
          <w:p w:rsidR="00393155" w:rsidRDefault="007E2DE6">
            <w:pPr>
              <w:pStyle w:val="TableParagraph"/>
              <w:tabs>
                <w:tab w:val="left" w:pos="2041"/>
                <w:tab w:val="left" w:pos="2850"/>
              </w:tabs>
              <w:spacing w:line="252" w:lineRule="exact"/>
              <w:ind w:left="815"/>
              <w:jc w:val="both"/>
            </w:pPr>
            <w:r>
              <w:t>Проза.</w:t>
            </w:r>
            <w:r>
              <w:tab/>
              <w:t>В.</w:t>
            </w:r>
            <w:r>
              <w:tab/>
              <w:t>Вересаев.</w:t>
            </w:r>
          </w:p>
          <w:p w:rsidR="00393155" w:rsidRDefault="007E2DE6">
            <w:pPr>
              <w:pStyle w:val="TableParagraph"/>
              <w:ind w:right="97"/>
              <w:jc w:val="both"/>
            </w:pPr>
            <w:r>
              <w:t xml:space="preserve">«Братишка»; А. Введенский. </w:t>
            </w:r>
            <w:r>
              <w:rPr>
                <w:spacing w:val="-3"/>
              </w:rPr>
              <w:t xml:space="preserve">«О </w:t>
            </w:r>
            <w:r>
              <w:t xml:space="preserve">девочке Маше, о собачке Петушке и о кошке Ниточке» (главы из книги); М. Зощенко. «Показательный ребенок»; К. Ушинский. «Бодливая корова»; С. Воронин. «Воинственный Жако»; С. Георгиев. «Бабушкин садик»; Н. Носов. «Заплатка», «Затейники»; Л. Пантелеев. </w:t>
            </w:r>
            <w:r>
              <w:rPr>
                <w:spacing w:val="-3"/>
              </w:rPr>
              <w:t xml:space="preserve">«На  </w:t>
            </w:r>
            <w:r>
              <w:t>море» (глава из</w:t>
            </w:r>
            <w:r>
              <w:rPr>
                <w:spacing w:val="26"/>
              </w:rPr>
              <w:t xml:space="preserve"> </w:t>
            </w:r>
            <w:r>
              <w:t>книги</w:t>
            </w:r>
          </w:p>
          <w:p w:rsidR="00393155" w:rsidRDefault="007E2DE6">
            <w:pPr>
              <w:pStyle w:val="TableParagraph"/>
              <w:ind w:right="98"/>
              <w:jc w:val="both"/>
            </w:pPr>
            <w:r>
              <w:t xml:space="preserve">«Рассказы о Белочке и Тамарочке»); В. Бианки. «Подкидыш»; Н. </w:t>
            </w:r>
            <w:r>
              <w:rPr>
                <w:spacing w:val="43"/>
              </w:rPr>
              <w:t xml:space="preserve"> </w:t>
            </w:r>
            <w:r>
              <w:t>Сладков.</w:t>
            </w:r>
          </w:p>
          <w:p w:rsidR="00393155" w:rsidRDefault="007E2DE6">
            <w:pPr>
              <w:pStyle w:val="TableParagraph"/>
              <w:spacing w:line="252" w:lineRule="exact"/>
            </w:pPr>
            <w:r>
              <w:t>«Неслух».</w:t>
            </w:r>
          </w:p>
          <w:p w:rsidR="00393155" w:rsidRDefault="007E2DE6">
            <w:pPr>
              <w:pStyle w:val="TableParagraph"/>
              <w:tabs>
                <w:tab w:val="left" w:pos="2499"/>
                <w:tab w:val="left" w:pos="3502"/>
              </w:tabs>
              <w:ind w:right="96" w:firstLine="708"/>
              <w:jc w:val="right"/>
            </w:pPr>
            <w:r>
              <w:t>Литературные</w:t>
            </w:r>
            <w:r>
              <w:tab/>
              <w:t>сказки.</w:t>
            </w:r>
            <w:r>
              <w:tab/>
            </w:r>
            <w:r>
              <w:rPr>
                <w:spacing w:val="-8"/>
              </w:rPr>
              <w:t xml:space="preserve">М. </w:t>
            </w:r>
            <w:r>
              <w:t xml:space="preserve">Горький.   «Воробьишко»;   В. </w:t>
            </w:r>
            <w:r>
              <w:rPr>
                <w:spacing w:val="25"/>
              </w:rPr>
              <w:t xml:space="preserve"> </w:t>
            </w:r>
            <w:r>
              <w:t>Осеева</w:t>
            </w:r>
          </w:p>
          <w:p w:rsidR="00393155" w:rsidRDefault="007E2DE6">
            <w:pPr>
              <w:pStyle w:val="TableParagraph"/>
              <w:tabs>
                <w:tab w:val="left" w:pos="1461"/>
                <w:tab w:val="left" w:pos="2779"/>
                <w:tab w:val="left" w:pos="3209"/>
              </w:tabs>
              <w:ind w:left="0" w:right="95"/>
              <w:jc w:val="right"/>
            </w:pPr>
            <w:r>
              <w:t>«Волшебная</w:t>
            </w:r>
            <w:r>
              <w:tab/>
              <w:t>иголочка»;</w:t>
            </w:r>
            <w:r>
              <w:tab/>
            </w:r>
            <w:r>
              <w:rPr>
                <w:spacing w:val="-10"/>
              </w:rPr>
              <w:t>Р.</w:t>
            </w:r>
            <w:r>
              <w:rPr>
                <w:spacing w:val="-10"/>
              </w:rPr>
              <w:tab/>
            </w:r>
            <w:r>
              <w:t>Сеф.</w:t>
            </w:r>
          </w:p>
          <w:p w:rsidR="00393155" w:rsidRDefault="007E2DE6">
            <w:pPr>
              <w:pStyle w:val="TableParagraph"/>
              <w:tabs>
                <w:tab w:val="left" w:pos="1909"/>
                <w:tab w:val="left" w:pos="2686"/>
              </w:tabs>
              <w:ind w:right="96"/>
              <w:jc w:val="right"/>
            </w:pPr>
            <w:r>
              <w:t>«Сказка о кругленьких и длинненьких человечках»;</w:t>
            </w:r>
            <w:r>
              <w:tab/>
              <w:t>К.</w:t>
            </w:r>
            <w:r>
              <w:tab/>
            </w:r>
            <w:r>
              <w:rPr>
                <w:spacing w:val="-3"/>
              </w:rPr>
              <w:t>Чуковский.</w:t>
            </w:r>
          </w:p>
          <w:p w:rsidR="00393155" w:rsidRDefault="007E2DE6">
            <w:pPr>
              <w:pStyle w:val="TableParagraph"/>
              <w:tabs>
                <w:tab w:val="left" w:pos="2226"/>
              </w:tabs>
              <w:spacing w:line="251" w:lineRule="exact"/>
              <w:ind w:left="0" w:right="98"/>
              <w:jc w:val="right"/>
            </w:pPr>
            <w:r>
              <w:t>«Телефон»,</w:t>
            </w:r>
            <w:r>
              <w:tab/>
              <w:t>«Тараканище»,</w:t>
            </w:r>
          </w:p>
          <w:p w:rsidR="00393155" w:rsidRDefault="007E2DE6">
            <w:pPr>
              <w:pStyle w:val="TableParagraph"/>
              <w:tabs>
                <w:tab w:val="left" w:pos="1443"/>
                <w:tab w:val="left" w:pos="2410"/>
                <w:tab w:val="left" w:pos="3010"/>
              </w:tabs>
              <w:spacing w:line="252" w:lineRule="exact"/>
              <w:ind w:left="0" w:right="98"/>
              <w:jc w:val="right"/>
            </w:pPr>
            <w:r>
              <w:t>«Федорино</w:t>
            </w:r>
            <w:r>
              <w:tab/>
              <w:t>горе»;</w:t>
            </w:r>
            <w:r>
              <w:tab/>
              <w:t>Н.</w:t>
            </w:r>
            <w:r>
              <w:tab/>
              <w:t>Носов.</w:t>
            </w:r>
          </w:p>
          <w:p w:rsidR="00393155" w:rsidRDefault="007E2DE6">
            <w:pPr>
              <w:pStyle w:val="TableParagraph"/>
              <w:ind w:right="93"/>
              <w:jc w:val="both"/>
            </w:pPr>
            <w:r>
              <w:t xml:space="preserve">«Приключения Незнайки и его друзей» (главы из книги); Д. Мамин- Сибиряк. «Сказка про Комара Комаровича — Длинный Нос и про Мохнатого Мишу — Короткий Хвост»; В. Бианки. «Первая охота&gt;; Д. Самойлов. </w:t>
            </w:r>
            <w:r>
              <w:rPr>
                <w:spacing w:val="-3"/>
              </w:rPr>
              <w:t xml:space="preserve">«У  </w:t>
            </w:r>
            <w:r>
              <w:t>слоненка день рождения».</w:t>
            </w:r>
          </w:p>
          <w:p w:rsidR="00393155" w:rsidRDefault="007E2DE6">
            <w:pPr>
              <w:pStyle w:val="TableParagraph"/>
              <w:spacing w:line="238" w:lineRule="exact"/>
              <w:ind w:left="815"/>
              <w:jc w:val="both"/>
            </w:pPr>
            <w:r>
              <w:t>Басни. Л. Толстой. «Отец</w:t>
            </w:r>
          </w:p>
        </w:tc>
        <w:tc>
          <w:tcPr>
            <w:tcW w:w="3280" w:type="dxa"/>
          </w:tcPr>
          <w:p w:rsidR="00393155" w:rsidRDefault="007E2DE6">
            <w:pPr>
              <w:pStyle w:val="TableParagraph"/>
              <w:ind w:left="106" w:right="96"/>
              <w:jc w:val="both"/>
            </w:pPr>
            <w:r>
              <w:t xml:space="preserve">Милн. «Винни-Пух и все-все- все» (главы из книги), пер. с англ.  Б.  Заходера;  Э. </w:t>
            </w:r>
            <w:r>
              <w:rPr>
                <w:spacing w:val="28"/>
              </w:rPr>
              <w:t xml:space="preserve"> </w:t>
            </w:r>
            <w:r>
              <w:t>Блайтон.</w:t>
            </w:r>
          </w:p>
          <w:p w:rsidR="00393155" w:rsidRDefault="007E2DE6">
            <w:pPr>
              <w:pStyle w:val="TableParagraph"/>
              <w:tabs>
                <w:tab w:val="left" w:pos="1728"/>
                <w:tab w:val="left" w:pos="2554"/>
              </w:tabs>
              <w:ind w:left="106" w:right="96"/>
              <w:jc w:val="both"/>
            </w:pPr>
            <w:r>
              <w:t xml:space="preserve">«Знаменитый утенок </w:t>
            </w:r>
            <w:r>
              <w:rPr>
                <w:spacing w:val="-4"/>
              </w:rPr>
              <w:t xml:space="preserve">Тим» </w:t>
            </w:r>
            <w:r>
              <w:t>(главы из книги), пер. с англ. Э. Паперной;</w:t>
            </w:r>
            <w:r>
              <w:tab/>
              <w:t>Т.</w:t>
            </w:r>
            <w:r>
              <w:tab/>
            </w:r>
            <w:r>
              <w:rPr>
                <w:spacing w:val="-4"/>
              </w:rPr>
              <w:t>Эгнер.</w:t>
            </w:r>
          </w:p>
          <w:p w:rsidR="00393155" w:rsidRDefault="007E2DE6">
            <w:pPr>
              <w:pStyle w:val="TableParagraph"/>
              <w:ind w:left="106" w:right="96"/>
              <w:jc w:val="both"/>
            </w:pPr>
            <w:r>
              <w:t>«Приключения в лесу Елки-на- Горке» (главы), пер. с норв. Л. Брауде; Д. Биссет. «Про мальчика, который рычал на тигров», пер. с англ. Н. Шерешевской; Э. Хогарт. «Ма- фии и его веселые друзья» (главы из книги), пер. с англ. О. Образцовой и Н. Шанько.</w:t>
            </w:r>
          </w:p>
        </w:tc>
        <w:tc>
          <w:tcPr>
            <w:tcW w:w="2214" w:type="dxa"/>
          </w:tcPr>
          <w:p w:rsidR="00393155" w:rsidRDefault="007E2DE6">
            <w:pPr>
              <w:pStyle w:val="TableParagraph"/>
              <w:ind w:left="105"/>
            </w:pPr>
            <w:r>
              <w:t xml:space="preserve">рассыпал колокольчики...»; </w:t>
            </w:r>
            <w:r>
              <w:rPr>
                <w:spacing w:val="-8"/>
              </w:rPr>
              <w:t xml:space="preserve">В. </w:t>
            </w:r>
            <w:r>
              <w:t xml:space="preserve">Орлов.   «С </w:t>
            </w:r>
            <w:r>
              <w:rPr>
                <w:spacing w:val="54"/>
              </w:rPr>
              <w:t xml:space="preserve"> </w:t>
            </w:r>
            <w:r>
              <w:rPr>
                <w:spacing w:val="-3"/>
              </w:rPr>
              <w:t>базара»,</w:t>
            </w:r>
          </w:p>
          <w:p w:rsidR="00393155" w:rsidRDefault="007E2DE6">
            <w:pPr>
              <w:pStyle w:val="TableParagraph"/>
              <w:ind w:left="105" w:right="97"/>
              <w:jc w:val="both"/>
            </w:pPr>
            <w:r>
              <w:t xml:space="preserve">«Почему </w:t>
            </w:r>
            <w:r>
              <w:rPr>
                <w:spacing w:val="-3"/>
              </w:rPr>
              <w:t xml:space="preserve">медведь </w:t>
            </w:r>
            <w:r>
              <w:t xml:space="preserve">зимой спит» (по выбору </w:t>
            </w:r>
            <w:r>
              <w:rPr>
                <w:spacing w:val="-3"/>
              </w:rPr>
              <w:t xml:space="preserve">воспитате- </w:t>
            </w:r>
            <w:r>
              <w:t xml:space="preserve">ля);        Е.     </w:t>
            </w:r>
            <w:r>
              <w:rPr>
                <w:spacing w:val="35"/>
              </w:rPr>
              <w:t xml:space="preserve"> </w:t>
            </w:r>
            <w:r>
              <w:rPr>
                <w:spacing w:val="-4"/>
              </w:rPr>
              <w:t>Серова</w:t>
            </w:r>
          </w:p>
          <w:p w:rsidR="00393155" w:rsidRDefault="007E2DE6">
            <w:pPr>
              <w:pStyle w:val="TableParagraph"/>
              <w:spacing w:line="252" w:lineRule="exact"/>
              <w:ind w:left="105"/>
            </w:pPr>
            <w:r>
              <w:t>«Одуванчик»,</w:t>
            </w:r>
          </w:p>
          <w:p w:rsidR="00393155" w:rsidRDefault="007E2DE6">
            <w:pPr>
              <w:pStyle w:val="TableParagraph"/>
              <w:ind w:left="105" w:right="97"/>
              <w:jc w:val="both"/>
            </w:pPr>
            <w:r>
              <w:t xml:space="preserve">«Кошачьи  </w:t>
            </w:r>
            <w:r>
              <w:rPr>
                <w:spacing w:val="-3"/>
              </w:rPr>
              <w:t xml:space="preserve">лапки» </w:t>
            </w:r>
            <w:r>
              <w:t>(из цикла «Наши цветы»); «Купите лук...», шотл. нар. песенка пер. И. Токмаковой.</w:t>
            </w:r>
          </w:p>
        </w:tc>
      </w:tr>
    </w:tbl>
    <w:p w:rsidR="00393155" w:rsidRDefault="00393155">
      <w:pPr>
        <w:jc w:val="both"/>
        <w:sectPr w:rsidR="00393155">
          <w:pgSz w:w="16840" w:h="11910" w:orient="landscape"/>
          <w:pgMar w:top="1100" w:right="240" w:bottom="280" w:left="160" w:header="720" w:footer="720" w:gutter="0"/>
          <w:cols w:space="720"/>
        </w:sectPr>
      </w:pPr>
    </w:p>
    <w:p w:rsidR="00393155" w:rsidRDefault="00393155">
      <w:pPr>
        <w:pStyle w:val="a3"/>
        <w:spacing w:before="9" w:after="1"/>
        <w:rPr>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696"/>
        <w:gridCol w:w="3865"/>
        <w:gridCol w:w="3280"/>
        <w:gridCol w:w="2214"/>
      </w:tblGrid>
      <w:tr w:rsidR="00393155">
        <w:trPr>
          <w:trHeight w:val="506"/>
        </w:trPr>
        <w:tc>
          <w:tcPr>
            <w:tcW w:w="2943" w:type="dxa"/>
          </w:tcPr>
          <w:p w:rsidR="00393155" w:rsidRDefault="00393155">
            <w:pPr>
              <w:pStyle w:val="TableParagraph"/>
              <w:ind w:left="0"/>
            </w:pPr>
          </w:p>
        </w:tc>
        <w:tc>
          <w:tcPr>
            <w:tcW w:w="2696" w:type="dxa"/>
          </w:tcPr>
          <w:p w:rsidR="00393155" w:rsidRDefault="00393155">
            <w:pPr>
              <w:pStyle w:val="TableParagraph"/>
              <w:ind w:left="0"/>
            </w:pPr>
          </w:p>
        </w:tc>
        <w:tc>
          <w:tcPr>
            <w:tcW w:w="3865" w:type="dxa"/>
          </w:tcPr>
          <w:p w:rsidR="00393155" w:rsidRDefault="007E2DE6">
            <w:pPr>
              <w:pStyle w:val="TableParagraph"/>
              <w:tabs>
                <w:tab w:val="left" w:pos="1256"/>
                <w:tab w:val="left" w:pos="2806"/>
              </w:tabs>
              <w:spacing w:line="246" w:lineRule="exact"/>
            </w:pPr>
            <w:r>
              <w:t>приказал</w:t>
            </w:r>
            <w:r>
              <w:tab/>
              <w:t>сыновьям...»,</w:t>
            </w:r>
            <w:r>
              <w:tab/>
              <w:t>«Мальчик</w:t>
            </w:r>
          </w:p>
          <w:p w:rsidR="00393155" w:rsidRDefault="007E2DE6">
            <w:pPr>
              <w:pStyle w:val="TableParagraph"/>
              <w:spacing w:line="240" w:lineRule="exact"/>
            </w:pPr>
            <w:r>
              <w:t>стерег овец...», «Хотела галка</w:t>
            </w:r>
            <w:r>
              <w:rPr>
                <w:spacing w:val="-9"/>
              </w:rPr>
              <w:t xml:space="preserve"> </w:t>
            </w:r>
            <w:r>
              <w:t>пить...».</w:t>
            </w:r>
          </w:p>
        </w:tc>
        <w:tc>
          <w:tcPr>
            <w:tcW w:w="3280" w:type="dxa"/>
          </w:tcPr>
          <w:p w:rsidR="00393155" w:rsidRDefault="00393155">
            <w:pPr>
              <w:pStyle w:val="TableParagraph"/>
              <w:ind w:left="0"/>
            </w:pPr>
          </w:p>
        </w:tc>
        <w:tc>
          <w:tcPr>
            <w:tcW w:w="2214" w:type="dxa"/>
          </w:tcPr>
          <w:p w:rsidR="00393155" w:rsidRDefault="00393155">
            <w:pPr>
              <w:pStyle w:val="TableParagraph"/>
              <w:ind w:left="0"/>
            </w:pPr>
          </w:p>
        </w:tc>
      </w:tr>
    </w:tbl>
    <w:p w:rsidR="00393155" w:rsidRDefault="00393155">
      <w:pPr>
        <w:pStyle w:val="a3"/>
        <w:rPr>
          <w:sz w:val="20"/>
        </w:rPr>
      </w:pPr>
    </w:p>
    <w:p w:rsidR="00393155" w:rsidRDefault="00393155">
      <w:pPr>
        <w:pStyle w:val="a3"/>
        <w:spacing w:before="11"/>
        <w:rPr>
          <w:sz w:val="25"/>
        </w:rPr>
      </w:pPr>
    </w:p>
    <w:p w:rsidR="00393155" w:rsidRDefault="007E2DE6">
      <w:pPr>
        <w:pStyle w:val="1"/>
        <w:spacing w:before="90"/>
        <w:ind w:left="1681"/>
      </w:pPr>
      <w:r>
        <w:t>Образовательная область «Художественно-эстетическое развитие»</w:t>
      </w:r>
    </w:p>
    <w:p w:rsidR="00393155" w:rsidRDefault="00393155">
      <w:pPr>
        <w:pStyle w:val="a3"/>
        <w:spacing w:before="11"/>
        <w:rPr>
          <w:b/>
          <w:sz w:val="23"/>
        </w:rPr>
      </w:pPr>
    </w:p>
    <w:p w:rsidR="00393155" w:rsidRDefault="007E2DE6">
      <w:pPr>
        <w:spacing w:line="275" w:lineRule="exact"/>
        <w:ind w:left="7403"/>
        <w:rPr>
          <w:b/>
          <w:sz w:val="24"/>
        </w:rPr>
      </w:pPr>
      <w:r>
        <w:rPr>
          <w:b/>
          <w:sz w:val="24"/>
        </w:rPr>
        <w:t>Приобщение к искусству</w:t>
      </w:r>
    </w:p>
    <w:p w:rsidR="00393155" w:rsidRDefault="007E2DE6">
      <w:pPr>
        <w:pStyle w:val="a4"/>
        <w:numPr>
          <w:ilvl w:val="0"/>
          <w:numId w:val="115"/>
        </w:numPr>
        <w:tabs>
          <w:tab w:val="left" w:pos="1400"/>
        </w:tabs>
        <w:spacing w:line="276" w:lineRule="auto"/>
        <w:ind w:right="592"/>
        <w:rPr>
          <w:sz w:val="24"/>
        </w:rPr>
      </w:pPr>
      <w:r>
        <w:rPr>
          <w:sz w:val="24"/>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w:t>
      </w:r>
      <w:r>
        <w:rPr>
          <w:spacing w:val="-22"/>
          <w:sz w:val="24"/>
        </w:rPr>
        <w:t xml:space="preserve"> </w:t>
      </w:r>
      <w:r>
        <w:rPr>
          <w:sz w:val="24"/>
        </w:rPr>
        <w:t>фольклора.</w:t>
      </w:r>
    </w:p>
    <w:p w:rsidR="00393155" w:rsidRDefault="007E2DE6">
      <w:pPr>
        <w:pStyle w:val="a4"/>
        <w:numPr>
          <w:ilvl w:val="0"/>
          <w:numId w:val="115"/>
        </w:numPr>
        <w:tabs>
          <w:tab w:val="left" w:pos="1400"/>
        </w:tabs>
        <w:spacing w:line="275" w:lineRule="exact"/>
        <w:rPr>
          <w:sz w:val="24"/>
        </w:rPr>
      </w:pPr>
      <w:r>
        <w:rPr>
          <w:sz w:val="24"/>
        </w:rPr>
        <w:t>Познакомить детей с профессиями артиста, художника, композитора.</w:t>
      </w:r>
    </w:p>
    <w:p w:rsidR="00393155" w:rsidRDefault="007E2DE6">
      <w:pPr>
        <w:pStyle w:val="a4"/>
        <w:numPr>
          <w:ilvl w:val="0"/>
          <w:numId w:val="115"/>
        </w:numPr>
        <w:tabs>
          <w:tab w:val="left" w:pos="1400"/>
        </w:tabs>
        <w:spacing w:before="40" w:line="276" w:lineRule="auto"/>
        <w:ind w:right="585"/>
        <w:rPr>
          <w:sz w:val="24"/>
        </w:rPr>
      </w:pPr>
      <w:r>
        <w:rPr>
          <w:sz w:val="24"/>
        </w:rPr>
        <w:t>Побуждать узнавать и называть предметы и явления природы, окружающей действительности в художественных образах (литература, музыка, изобразительное</w:t>
      </w:r>
      <w:r>
        <w:rPr>
          <w:spacing w:val="-2"/>
          <w:sz w:val="24"/>
        </w:rPr>
        <w:t xml:space="preserve"> </w:t>
      </w:r>
      <w:r>
        <w:rPr>
          <w:sz w:val="24"/>
        </w:rPr>
        <w:t>искусство).</w:t>
      </w:r>
    </w:p>
    <w:p w:rsidR="00393155" w:rsidRDefault="007E2DE6">
      <w:pPr>
        <w:pStyle w:val="a4"/>
        <w:numPr>
          <w:ilvl w:val="0"/>
          <w:numId w:val="115"/>
        </w:numPr>
        <w:tabs>
          <w:tab w:val="left" w:pos="1400"/>
        </w:tabs>
        <w:spacing w:before="1" w:line="276" w:lineRule="auto"/>
        <w:ind w:right="578"/>
        <w:rPr>
          <w:sz w:val="24"/>
        </w:rPr>
      </w:pPr>
      <w:r>
        <w:rPr>
          <w:sz w:val="24"/>
        </w:rPr>
        <w:t>Учить различать жанры и виды искусства: стихи, проза, загадки (литература), песни, танцы, музыка(музыкальное искусство), скульптура, картины (изобразительное искусство), здание и сооружение</w:t>
      </w:r>
      <w:r>
        <w:rPr>
          <w:spacing w:val="-3"/>
          <w:sz w:val="24"/>
        </w:rPr>
        <w:t xml:space="preserve"> </w:t>
      </w:r>
      <w:r>
        <w:rPr>
          <w:sz w:val="24"/>
        </w:rPr>
        <w:t>(архитектура).</w:t>
      </w:r>
    </w:p>
    <w:p w:rsidR="00393155" w:rsidRDefault="007E2DE6">
      <w:pPr>
        <w:pStyle w:val="a4"/>
        <w:numPr>
          <w:ilvl w:val="0"/>
          <w:numId w:val="115"/>
        </w:numPr>
        <w:tabs>
          <w:tab w:val="left" w:pos="1400"/>
        </w:tabs>
        <w:spacing w:line="276" w:lineRule="auto"/>
        <w:ind w:right="582"/>
        <w:rPr>
          <w:sz w:val="24"/>
        </w:rPr>
      </w:pPr>
      <w:r>
        <w:rPr>
          <w:sz w:val="24"/>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w:t>
      </w:r>
      <w:r>
        <w:rPr>
          <w:spacing w:val="-5"/>
          <w:sz w:val="24"/>
        </w:rPr>
        <w:t xml:space="preserve"> </w:t>
      </w:r>
      <w:r>
        <w:rPr>
          <w:sz w:val="24"/>
        </w:rPr>
        <w:t>деятельности.</w:t>
      </w:r>
    </w:p>
    <w:p w:rsidR="00393155" w:rsidRDefault="007E2DE6">
      <w:pPr>
        <w:pStyle w:val="a4"/>
        <w:numPr>
          <w:ilvl w:val="0"/>
          <w:numId w:val="115"/>
        </w:numPr>
        <w:tabs>
          <w:tab w:val="left" w:pos="1400"/>
        </w:tabs>
        <w:spacing w:before="1"/>
        <w:rPr>
          <w:sz w:val="24"/>
        </w:rPr>
      </w:pPr>
      <w:r>
        <w:rPr>
          <w:sz w:val="24"/>
        </w:rPr>
        <w:t>Познакомить детей с архитектурой. Формировать представления о том, что дома, в которых они живут (детский сад, школа, другие</w:t>
      </w:r>
      <w:r>
        <w:rPr>
          <w:spacing w:val="16"/>
          <w:sz w:val="24"/>
        </w:rPr>
        <w:t xml:space="preserve"> </w:t>
      </w:r>
      <w:r>
        <w:rPr>
          <w:sz w:val="24"/>
        </w:rPr>
        <w:t>здания),</w:t>
      </w:r>
    </w:p>
    <w:p w:rsidR="00393155" w:rsidRDefault="007E2DE6">
      <w:pPr>
        <w:pStyle w:val="a3"/>
        <w:spacing w:before="40" w:line="276" w:lineRule="auto"/>
        <w:ind w:left="1400" w:right="654"/>
      </w:pPr>
      <w:r>
        <w:t>— это архитектурные сооружения; дома бывают разные по форме, высоте, длине, с разными окнами, с разным количеством этажей, подъездов и т.д,</w:t>
      </w:r>
    </w:p>
    <w:p w:rsidR="00393155" w:rsidRDefault="007E2DE6">
      <w:pPr>
        <w:pStyle w:val="a4"/>
        <w:numPr>
          <w:ilvl w:val="0"/>
          <w:numId w:val="115"/>
        </w:numPr>
        <w:tabs>
          <w:tab w:val="left" w:pos="1400"/>
        </w:tabs>
        <w:spacing w:line="278" w:lineRule="auto"/>
        <w:ind w:right="578"/>
        <w:rPr>
          <w:sz w:val="24"/>
        </w:rPr>
      </w:pPr>
      <w:r>
        <w:rPr>
          <w:sz w:val="24"/>
        </w:rPr>
        <w:t>Вызывать интерес к различным строениям, расположенным вокруг детского сада (дома, в которых живут ребенок и его друзья, школа, ки- нотеатр).</w:t>
      </w:r>
    </w:p>
    <w:p w:rsidR="00393155" w:rsidRDefault="007E2DE6">
      <w:pPr>
        <w:pStyle w:val="a4"/>
        <w:numPr>
          <w:ilvl w:val="0"/>
          <w:numId w:val="115"/>
        </w:numPr>
        <w:tabs>
          <w:tab w:val="left" w:pos="1400"/>
        </w:tabs>
        <w:spacing w:line="276" w:lineRule="auto"/>
        <w:ind w:right="579"/>
        <w:rPr>
          <w:sz w:val="24"/>
        </w:rPr>
      </w:pPr>
      <w:r>
        <w:rPr>
          <w:sz w:val="24"/>
        </w:rPr>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w:t>
      </w:r>
      <w:r>
        <w:rPr>
          <w:spacing w:val="-32"/>
          <w:sz w:val="24"/>
        </w:rPr>
        <w:t xml:space="preserve"> </w:t>
      </w:r>
      <w:r>
        <w:rPr>
          <w:sz w:val="24"/>
        </w:rPr>
        <w:t>частей).</w:t>
      </w:r>
    </w:p>
    <w:p w:rsidR="00393155" w:rsidRDefault="007E2DE6">
      <w:pPr>
        <w:pStyle w:val="a4"/>
        <w:numPr>
          <w:ilvl w:val="0"/>
          <w:numId w:val="115"/>
        </w:numPr>
        <w:tabs>
          <w:tab w:val="left" w:pos="1400"/>
        </w:tabs>
        <w:spacing w:line="275" w:lineRule="exact"/>
        <w:rPr>
          <w:sz w:val="24"/>
        </w:rPr>
      </w:pPr>
      <w:r>
        <w:rPr>
          <w:sz w:val="24"/>
        </w:rPr>
        <w:t>Поощрять стремление детей изображать в рисунках, аппликациях реальные и сказочные</w:t>
      </w:r>
      <w:r>
        <w:rPr>
          <w:spacing w:val="-7"/>
          <w:sz w:val="24"/>
        </w:rPr>
        <w:t xml:space="preserve"> </w:t>
      </w:r>
      <w:r>
        <w:rPr>
          <w:sz w:val="24"/>
        </w:rPr>
        <w:t>строения.</w:t>
      </w:r>
    </w:p>
    <w:p w:rsidR="00393155" w:rsidRDefault="007E2DE6">
      <w:pPr>
        <w:pStyle w:val="a4"/>
        <w:numPr>
          <w:ilvl w:val="0"/>
          <w:numId w:val="115"/>
        </w:numPr>
        <w:tabs>
          <w:tab w:val="left" w:pos="1400"/>
        </w:tabs>
        <w:spacing w:before="39"/>
        <w:rPr>
          <w:sz w:val="24"/>
        </w:rPr>
      </w:pPr>
      <w:r>
        <w:rPr>
          <w:sz w:val="24"/>
        </w:rPr>
        <w:t>Организовать посещение музея (совместно с родителями), рассказать о назначении</w:t>
      </w:r>
      <w:r>
        <w:rPr>
          <w:spacing w:val="-3"/>
          <w:sz w:val="24"/>
        </w:rPr>
        <w:t xml:space="preserve"> </w:t>
      </w:r>
      <w:r>
        <w:rPr>
          <w:sz w:val="24"/>
        </w:rPr>
        <w:t>музея.</w:t>
      </w:r>
    </w:p>
    <w:p w:rsidR="00393155" w:rsidRDefault="007E2DE6">
      <w:pPr>
        <w:pStyle w:val="a4"/>
        <w:numPr>
          <w:ilvl w:val="0"/>
          <w:numId w:val="115"/>
        </w:numPr>
        <w:tabs>
          <w:tab w:val="left" w:pos="1400"/>
        </w:tabs>
        <w:spacing w:before="41"/>
        <w:rPr>
          <w:sz w:val="24"/>
        </w:rPr>
      </w:pPr>
      <w:r>
        <w:rPr>
          <w:sz w:val="24"/>
        </w:rPr>
        <w:t>Развивать интерес к посещению кукольного театра,</w:t>
      </w:r>
      <w:r>
        <w:rPr>
          <w:spacing w:val="-1"/>
          <w:sz w:val="24"/>
        </w:rPr>
        <w:t xml:space="preserve"> </w:t>
      </w:r>
      <w:r>
        <w:rPr>
          <w:sz w:val="24"/>
        </w:rPr>
        <w:t>выставок.</w:t>
      </w:r>
    </w:p>
    <w:p w:rsidR="00393155" w:rsidRDefault="007E2DE6">
      <w:pPr>
        <w:pStyle w:val="a4"/>
        <w:numPr>
          <w:ilvl w:val="0"/>
          <w:numId w:val="115"/>
        </w:numPr>
        <w:tabs>
          <w:tab w:val="left" w:pos="1400"/>
        </w:tabs>
        <w:spacing w:before="40" w:line="276" w:lineRule="auto"/>
        <w:ind w:right="580"/>
        <w:rPr>
          <w:sz w:val="24"/>
        </w:rPr>
      </w:pPr>
      <w:r>
        <w:rPr>
          <w:sz w:val="24"/>
        </w:rPr>
        <w:t>Закреплять знания детей о книге, книжной иллюстрации. Познакомить с библиотекой как центром хранения книг, созданных писателями и поэтами.</w:t>
      </w:r>
    </w:p>
    <w:p w:rsidR="00393155" w:rsidRDefault="007E2DE6">
      <w:pPr>
        <w:pStyle w:val="a4"/>
        <w:numPr>
          <w:ilvl w:val="0"/>
          <w:numId w:val="115"/>
        </w:numPr>
        <w:tabs>
          <w:tab w:val="left" w:pos="1400"/>
        </w:tabs>
        <w:spacing w:before="2" w:line="276" w:lineRule="auto"/>
        <w:ind w:right="580"/>
        <w:rPr>
          <w:sz w:val="24"/>
        </w:rPr>
      </w:pPr>
      <w:r>
        <w:rPr>
          <w:sz w:val="24"/>
        </w:rPr>
        <w:t>Знакомить с произведениями народного искусства (потешки, сказки, загадки, песни, хороводы, заклички, изделия народного декоративно- прикладного</w:t>
      </w:r>
      <w:r>
        <w:rPr>
          <w:spacing w:val="-1"/>
          <w:sz w:val="24"/>
        </w:rPr>
        <w:t xml:space="preserve"> </w:t>
      </w:r>
      <w:r>
        <w:rPr>
          <w:sz w:val="24"/>
        </w:rPr>
        <w:t>искусства).</w:t>
      </w:r>
    </w:p>
    <w:p w:rsidR="00393155" w:rsidRDefault="00393155">
      <w:pPr>
        <w:spacing w:line="276" w:lineRule="auto"/>
        <w:rPr>
          <w:sz w:val="24"/>
        </w:rPr>
        <w:sectPr w:rsidR="00393155">
          <w:pgSz w:w="16840" w:h="11910" w:orient="landscape"/>
          <w:pgMar w:top="1100" w:right="240" w:bottom="280" w:left="160" w:header="720" w:footer="720" w:gutter="0"/>
          <w:cols w:space="720"/>
        </w:sectPr>
      </w:pPr>
    </w:p>
    <w:p w:rsidR="00393155" w:rsidRDefault="007E2DE6">
      <w:pPr>
        <w:pStyle w:val="a4"/>
        <w:numPr>
          <w:ilvl w:val="0"/>
          <w:numId w:val="115"/>
        </w:numPr>
        <w:tabs>
          <w:tab w:val="left" w:pos="1400"/>
        </w:tabs>
        <w:spacing w:before="165"/>
        <w:jc w:val="both"/>
        <w:rPr>
          <w:sz w:val="24"/>
        </w:rPr>
      </w:pPr>
      <w:r>
        <w:rPr>
          <w:sz w:val="24"/>
        </w:rPr>
        <w:lastRenderedPageBreak/>
        <w:t>Воспитывать бережное отношение к произведениям</w:t>
      </w:r>
      <w:r>
        <w:rPr>
          <w:spacing w:val="-3"/>
          <w:sz w:val="24"/>
        </w:rPr>
        <w:t xml:space="preserve"> </w:t>
      </w:r>
      <w:r>
        <w:rPr>
          <w:sz w:val="24"/>
        </w:rPr>
        <w:t>искусства</w:t>
      </w:r>
    </w:p>
    <w:p w:rsidR="00393155" w:rsidRDefault="00393155">
      <w:pPr>
        <w:pStyle w:val="a3"/>
        <w:rPr>
          <w:sz w:val="26"/>
        </w:rPr>
      </w:pPr>
    </w:p>
    <w:p w:rsidR="00393155" w:rsidRDefault="00393155">
      <w:pPr>
        <w:pStyle w:val="a3"/>
        <w:rPr>
          <w:sz w:val="26"/>
        </w:rPr>
      </w:pPr>
    </w:p>
    <w:p w:rsidR="00393155" w:rsidRDefault="00393155">
      <w:pPr>
        <w:pStyle w:val="a3"/>
        <w:spacing w:before="1"/>
        <w:rPr>
          <w:sz w:val="36"/>
        </w:rPr>
      </w:pPr>
    </w:p>
    <w:p w:rsidR="00393155" w:rsidRDefault="007E2DE6">
      <w:pPr>
        <w:pStyle w:val="1"/>
        <w:ind w:left="7141"/>
      </w:pPr>
      <w:r>
        <w:t>Изобразительная деятельность</w:t>
      </w:r>
    </w:p>
    <w:p w:rsidR="00393155" w:rsidRDefault="007E2DE6">
      <w:pPr>
        <w:pStyle w:val="a4"/>
        <w:numPr>
          <w:ilvl w:val="0"/>
          <w:numId w:val="114"/>
        </w:numPr>
        <w:tabs>
          <w:tab w:val="left" w:pos="1400"/>
        </w:tabs>
        <w:spacing w:before="36" w:line="276" w:lineRule="auto"/>
        <w:ind w:right="578"/>
        <w:rPr>
          <w:sz w:val="24"/>
        </w:rPr>
      </w:pPr>
      <w:r>
        <w:rPr>
          <w:sz w:val="24"/>
        </w:rPr>
        <w:t>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w:t>
      </w:r>
    </w:p>
    <w:p w:rsidR="00393155" w:rsidRDefault="007E2DE6">
      <w:pPr>
        <w:pStyle w:val="a4"/>
        <w:numPr>
          <w:ilvl w:val="0"/>
          <w:numId w:val="114"/>
        </w:numPr>
        <w:tabs>
          <w:tab w:val="left" w:pos="1400"/>
        </w:tabs>
        <w:spacing w:before="1" w:line="276" w:lineRule="auto"/>
        <w:ind w:right="578"/>
        <w:rPr>
          <w:sz w:val="24"/>
        </w:rPr>
      </w:pPr>
      <w:r>
        <w:rPr>
          <w:sz w:val="24"/>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393155" w:rsidRDefault="007E2DE6">
      <w:pPr>
        <w:pStyle w:val="a4"/>
        <w:numPr>
          <w:ilvl w:val="0"/>
          <w:numId w:val="114"/>
        </w:numPr>
        <w:tabs>
          <w:tab w:val="left" w:pos="1400"/>
        </w:tabs>
        <w:spacing w:line="275" w:lineRule="exact"/>
        <w:rPr>
          <w:sz w:val="24"/>
        </w:rPr>
      </w:pPr>
      <w:r>
        <w:rPr>
          <w:sz w:val="24"/>
        </w:rPr>
        <w:t>Продолжать формировать умение рассматривать и обследовать предметы, в том числе с помощью</w:t>
      </w:r>
      <w:r>
        <w:rPr>
          <w:spacing w:val="-3"/>
          <w:sz w:val="24"/>
        </w:rPr>
        <w:t xml:space="preserve"> </w:t>
      </w:r>
      <w:r>
        <w:rPr>
          <w:sz w:val="24"/>
        </w:rPr>
        <w:t>рук.</w:t>
      </w:r>
    </w:p>
    <w:p w:rsidR="00393155" w:rsidRDefault="007E2DE6">
      <w:pPr>
        <w:pStyle w:val="a4"/>
        <w:numPr>
          <w:ilvl w:val="0"/>
          <w:numId w:val="114"/>
        </w:numPr>
        <w:tabs>
          <w:tab w:val="left" w:pos="1400"/>
        </w:tabs>
        <w:spacing w:before="41" w:line="276" w:lineRule="auto"/>
        <w:ind w:right="582"/>
        <w:jc w:val="both"/>
        <w:rPr>
          <w:sz w:val="24"/>
        </w:rPr>
      </w:pPr>
      <w:r>
        <w:rPr>
          <w:sz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w:t>
      </w:r>
      <w:r>
        <w:rPr>
          <w:spacing w:val="-4"/>
          <w:sz w:val="24"/>
        </w:rPr>
        <w:t xml:space="preserve"> </w:t>
      </w:r>
      <w:r>
        <w:rPr>
          <w:sz w:val="24"/>
        </w:rPr>
        <w:t>аппликации.</w:t>
      </w:r>
    </w:p>
    <w:p w:rsidR="00393155" w:rsidRDefault="007E2DE6">
      <w:pPr>
        <w:pStyle w:val="a4"/>
        <w:numPr>
          <w:ilvl w:val="0"/>
          <w:numId w:val="114"/>
        </w:numPr>
        <w:tabs>
          <w:tab w:val="left" w:pos="1400"/>
        </w:tabs>
        <w:spacing w:before="1"/>
        <w:jc w:val="both"/>
        <w:rPr>
          <w:sz w:val="24"/>
        </w:rPr>
      </w:pPr>
      <w:r>
        <w:rPr>
          <w:sz w:val="24"/>
        </w:rPr>
        <w:t>Продолжать формировать умение создавать коллективные произведения в рисовании, лепке,</w:t>
      </w:r>
      <w:r>
        <w:rPr>
          <w:spacing w:val="-7"/>
          <w:sz w:val="24"/>
        </w:rPr>
        <w:t xml:space="preserve"> </w:t>
      </w:r>
      <w:r>
        <w:rPr>
          <w:sz w:val="24"/>
        </w:rPr>
        <w:t>аппликации.</w:t>
      </w:r>
    </w:p>
    <w:p w:rsidR="00393155" w:rsidRDefault="007E2DE6">
      <w:pPr>
        <w:pStyle w:val="a4"/>
        <w:numPr>
          <w:ilvl w:val="0"/>
          <w:numId w:val="114"/>
        </w:numPr>
        <w:tabs>
          <w:tab w:val="left" w:pos="1400"/>
        </w:tabs>
        <w:spacing w:before="40" w:line="276" w:lineRule="auto"/>
        <w:ind w:right="581"/>
        <w:jc w:val="both"/>
        <w:rPr>
          <w:sz w:val="24"/>
        </w:rPr>
      </w:pPr>
      <w:r>
        <w:rPr>
          <w:sz w:val="24"/>
        </w:rPr>
        <w:t xml:space="preserve">Закреплять умение сохранять правильную позу </w:t>
      </w:r>
      <w:r>
        <w:rPr>
          <w:spacing w:val="2"/>
          <w:sz w:val="24"/>
        </w:rPr>
        <w:t xml:space="preserve">при </w:t>
      </w:r>
      <w:r>
        <w:rPr>
          <w:sz w:val="24"/>
        </w:rPr>
        <w:t>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393155" w:rsidRDefault="007E2DE6">
      <w:pPr>
        <w:pStyle w:val="a4"/>
        <w:numPr>
          <w:ilvl w:val="0"/>
          <w:numId w:val="114"/>
        </w:numPr>
        <w:tabs>
          <w:tab w:val="left" w:pos="1400"/>
        </w:tabs>
        <w:spacing w:before="1"/>
        <w:jc w:val="both"/>
        <w:rPr>
          <w:sz w:val="24"/>
        </w:rPr>
      </w:pPr>
      <w:r>
        <w:rPr>
          <w:sz w:val="24"/>
        </w:rPr>
        <w:t>Учить проявлять дружелюбие при оценке работ других</w:t>
      </w:r>
      <w:r>
        <w:rPr>
          <w:spacing w:val="-1"/>
          <w:sz w:val="24"/>
        </w:rPr>
        <w:t xml:space="preserve"> </w:t>
      </w:r>
      <w:r>
        <w:rPr>
          <w:sz w:val="24"/>
        </w:rPr>
        <w:t>детей.</w:t>
      </w:r>
    </w:p>
    <w:p w:rsidR="00393155" w:rsidRDefault="00393155">
      <w:pPr>
        <w:pStyle w:val="a3"/>
        <w:rPr>
          <w:sz w:val="20"/>
        </w:rPr>
      </w:pPr>
    </w:p>
    <w:p w:rsidR="00393155" w:rsidRDefault="00393155">
      <w:pPr>
        <w:pStyle w:val="a3"/>
        <w:spacing w:before="3"/>
        <w:rPr>
          <w:sz w:val="12"/>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2"/>
        <w:gridCol w:w="3401"/>
        <w:gridCol w:w="3574"/>
        <w:gridCol w:w="2947"/>
      </w:tblGrid>
      <w:tr w:rsidR="00393155">
        <w:trPr>
          <w:trHeight w:val="251"/>
        </w:trPr>
        <w:tc>
          <w:tcPr>
            <w:tcW w:w="5072" w:type="dxa"/>
          </w:tcPr>
          <w:p w:rsidR="00393155" w:rsidRDefault="007E2DE6">
            <w:pPr>
              <w:pStyle w:val="TableParagraph"/>
              <w:spacing w:line="232" w:lineRule="exact"/>
              <w:ind w:left="1989" w:right="1983"/>
              <w:jc w:val="center"/>
              <w:rPr>
                <w:b/>
              </w:rPr>
            </w:pPr>
            <w:r>
              <w:rPr>
                <w:b/>
              </w:rPr>
              <w:t>Рисование</w:t>
            </w:r>
          </w:p>
        </w:tc>
        <w:tc>
          <w:tcPr>
            <w:tcW w:w="3401" w:type="dxa"/>
          </w:tcPr>
          <w:p w:rsidR="00393155" w:rsidRDefault="007E2DE6">
            <w:pPr>
              <w:pStyle w:val="TableParagraph"/>
              <w:spacing w:line="232" w:lineRule="exact"/>
              <w:ind w:left="451"/>
              <w:rPr>
                <w:b/>
              </w:rPr>
            </w:pPr>
            <w:r>
              <w:rPr>
                <w:b/>
              </w:rPr>
              <w:t>Декоративное рисование</w:t>
            </w:r>
          </w:p>
        </w:tc>
        <w:tc>
          <w:tcPr>
            <w:tcW w:w="3574" w:type="dxa"/>
          </w:tcPr>
          <w:p w:rsidR="00393155" w:rsidRDefault="007E2DE6">
            <w:pPr>
              <w:pStyle w:val="TableParagraph"/>
              <w:spacing w:line="232" w:lineRule="exact"/>
              <w:ind w:left="1453" w:right="1444"/>
              <w:jc w:val="center"/>
              <w:rPr>
                <w:b/>
              </w:rPr>
            </w:pPr>
            <w:r>
              <w:rPr>
                <w:b/>
              </w:rPr>
              <w:t>Лепка</w:t>
            </w:r>
          </w:p>
        </w:tc>
        <w:tc>
          <w:tcPr>
            <w:tcW w:w="2947" w:type="dxa"/>
          </w:tcPr>
          <w:p w:rsidR="00393155" w:rsidRDefault="007E2DE6">
            <w:pPr>
              <w:pStyle w:val="TableParagraph"/>
              <w:spacing w:line="232" w:lineRule="exact"/>
              <w:ind w:left="840"/>
              <w:rPr>
                <w:b/>
              </w:rPr>
            </w:pPr>
            <w:r>
              <w:rPr>
                <w:b/>
              </w:rPr>
              <w:t>Аппликация</w:t>
            </w:r>
          </w:p>
        </w:tc>
      </w:tr>
      <w:tr w:rsidR="00393155">
        <w:trPr>
          <w:trHeight w:val="3038"/>
        </w:trPr>
        <w:tc>
          <w:tcPr>
            <w:tcW w:w="5072" w:type="dxa"/>
          </w:tcPr>
          <w:p w:rsidR="00393155" w:rsidRDefault="007E2DE6">
            <w:pPr>
              <w:pStyle w:val="TableParagraph"/>
              <w:ind w:right="97" w:firstLine="708"/>
              <w:jc w:val="both"/>
            </w:pPr>
            <w:r>
              <w:t>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393155" w:rsidRDefault="007E2DE6">
            <w:pPr>
              <w:pStyle w:val="TableParagraph"/>
              <w:tabs>
                <w:tab w:val="left" w:pos="2171"/>
                <w:tab w:val="left" w:pos="4035"/>
              </w:tabs>
              <w:ind w:right="97" w:firstLine="708"/>
              <w:jc w:val="both"/>
            </w:pPr>
            <w:r>
              <w:t>Формировать и закреплять представления о форме предметов (круглая, овальная, квадратная, прямоугольная,</w:t>
            </w:r>
            <w:r>
              <w:tab/>
              <w:t>треугольная),</w:t>
            </w:r>
            <w:r>
              <w:tab/>
            </w:r>
            <w:r>
              <w:rPr>
                <w:spacing w:val="-3"/>
              </w:rPr>
              <w:t xml:space="preserve">величине, </w:t>
            </w:r>
            <w:r>
              <w:t>расположении</w:t>
            </w:r>
            <w:r>
              <w:rPr>
                <w:spacing w:val="-1"/>
              </w:rPr>
              <w:t xml:space="preserve"> </w:t>
            </w:r>
            <w:r>
              <w:t>частей.</w:t>
            </w:r>
          </w:p>
          <w:p w:rsidR="00393155" w:rsidRDefault="007E2DE6">
            <w:pPr>
              <w:pStyle w:val="TableParagraph"/>
              <w:spacing w:line="240" w:lineRule="exact"/>
              <w:ind w:left="816"/>
              <w:jc w:val="both"/>
            </w:pPr>
            <w:r>
              <w:t>Помогать детям при передаче сюжета</w:t>
            </w:r>
          </w:p>
        </w:tc>
        <w:tc>
          <w:tcPr>
            <w:tcW w:w="3401" w:type="dxa"/>
          </w:tcPr>
          <w:p w:rsidR="00393155" w:rsidRDefault="007E2DE6">
            <w:pPr>
              <w:pStyle w:val="TableParagraph"/>
              <w:tabs>
                <w:tab w:val="left" w:pos="2609"/>
              </w:tabs>
              <w:ind w:right="93" w:firstLine="708"/>
              <w:jc w:val="both"/>
            </w:pPr>
            <w:r>
              <w:t>Продолжать формировать умение создавать декоративные композиции по мотивам дымковских</w:t>
            </w:r>
            <w:r>
              <w:tab/>
            </w:r>
            <w:r>
              <w:rPr>
                <w:spacing w:val="-3"/>
              </w:rPr>
              <w:t>узоров.</w:t>
            </w:r>
          </w:p>
          <w:p w:rsidR="00393155" w:rsidRDefault="007E2DE6">
            <w:pPr>
              <w:pStyle w:val="TableParagraph"/>
              <w:tabs>
                <w:tab w:val="left" w:pos="1497"/>
                <w:tab w:val="left" w:pos="2155"/>
                <w:tab w:val="left" w:pos="2221"/>
                <w:tab w:val="left" w:pos="2461"/>
              </w:tabs>
              <w:ind w:right="91"/>
              <w:jc w:val="both"/>
            </w:pPr>
            <w:r>
              <w:t>Использовать</w:t>
            </w:r>
            <w:r>
              <w:tab/>
            </w:r>
            <w:r>
              <w:tab/>
            </w:r>
            <w:r>
              <w:rPr>
                <w:spacing w:val="-3"/>
              </w:rPr>
              <w:t xml:space="preserve">дымковские </w:t>
            </w:r>
            <w:r>
              <w:t>изделия</w:t>
            </w:r>
            <w:r>
              <w:tab/>
              <w:t>для</w:t>
            </w:r>
            <w:r>
              <w:tab/>
            </w:r>
            <w:r>
              <w:tab/>
            </w:r>
            <w:r>
              <w:tab/>
              <w:t>развития эстетического</w:t>
            </w:r>
            <w:r>
              <w:tab/>
            </w:r>
            <w:r>
              <w:tab/>
            </w:r>
            <w:r>
              <w:tab/>
            </w:r>
            <w:r>
              <w:rPr>
                <w:spacing w:val="-1"/>
              </w:rPr>
              <w:t xml:space="preserve">восприятия </w:t>
            </w:r>
            <w:r>
              <w:t xml:space="preserve">прекрасного и в качестве образцов для создания узоров в стиле      этих      росписей    </w:t>
            </w:r>
            <w:r>
              <w:rPr>
                <w:spacing w:val="48"/>
              </w:rPr>
              <w:t xml:space="preserve"> </w:t>
            </w:r>
            <w:r>
              <w:t>(для</w:t>
            </w:r>
          </w:p>
          <w:p w:rsidR="00393155" w:rsidRDefault="007E2DE6">
            <w:pPr>
              <w:pStyle w:val="TableParagraph"/>
              <w:spacing w:line="252" w:lineRule="exact"/>
              <w:ind w:right="93"/>
              <w:jc w:val="both"/>
            </w:pPr>
            <w:r>
              <w:t>росписи могут использоваться вылепленные  детьми  игрушки</w:t>
            </w:r>
            <w:r>
              <w:rPr>
                <w:spacing w:val="30"/>
              </w:rPr>
              <w:t xml:space="preserve"> </w:t>
            </w:r>
            <w:r>
              <w:t>и</w:t>
            </w:r>
          </w:p>
        </w:tc>
        <w:tc>
          <w:tcPr>
            <w:tcW w:w="3574" w:type="dxa"/>
          </w:tcPr>
          <w:p w:rsidR="00393155" w:rsidRDefault="007E2DE6">
            <w:pPr>
              <w:pStyle w:val="TableParagraph"/>
              <w:tabs>
                <w:tab w:val="left" w:pos="2553"/>
              </w:tabs>
              <w:spacing w:line="248" w:lineRule="exact"/>
              <w:ind w:left="816"/>
              <w:jc w:val="both"/>
            </w:pPr>
            <w:r>
              <w:t>Продолжать</w:t>
            </w:r>
            <w:r>
              <w:tab/>
              <w:t>развивать</w:t>
            </w:r>
          </w:p>
          <w:p w:rsidR="00393155" w:rsidRDefault="007E2DE6">
            <w:pPr>
              <w:pStyle w:val="TableParagraph"/>
              <w:tabs>
                <w:tab w:val="left" w:pos="1545"/>
                <w:tab w:val="left" w:pos="2769"/>
              </w:tabs>
              <w:ind w:left="108" w:right="93"/>
              <w:jc w:val="both"/>
            </w:pPr>
            <w:r>
              <w:t>интерес</w:t>
            </w:r>
            <w:r>
              <w:tab/>
              <w:t>детей</w:t>
            </w:r>
            <w:r>
              <w:tab/>
            </w:r>
            <w:r>
              <w:rPr>
                <w:spacing w:val="-3"/>
              </w:rPr>
              <w:t xml:space="preserve">клепке; </w:t>
            </w:r>
            <w:r>
              <w:t xml:space="preserve">совершенствовать умение </w:t>
            </w:r>
            <w:r>
              <w:rPr>
                <w:spacing w:val="-3"/>
              </w:rPr>
              <w:t xml:space="preserve">лепить </w:t>
            </w:r>
            <w:r>
              <w:t xml:space="preserve">из глины (из пластилина пластической массы). Закреплять приемы лепки, освоенные </w:t>
            </w:r>
            <w:r>
              <w:rPr>
                <w:spacing w:val="-11"/>
              </w:rPr>
              <w:t xml:space="preserve">в </w:t>
            </w:r>
            <w:r>
              <w:t xml:space="preserve">предыдущих группах; учить прищипыванию с </w:t>
            </w:r>
            <w:r>
              <w:rPr>
                <w:spacing w:val="-3"/>
              </w:rPr>
              <w:t xml:space="preserve">легким </w:t>
            </w:r>
            <w:r>
              <w:t xml:space="preserve">оттягиванием всех </w:t>
            </w:r>
            <w:r>
              <w:rPr>
                <w:spacing w:val="-3"/>
              </w:rPr>
              <w:t xml:space="preserve">краев </w:t>
            </w:r>
            <w:r>
              <w:t xml:space="preserve">сплюснутого шара вытягиванию отдельных частей из целого </w:t>
            </w:r>
            <w:r>
              <w:rPr>
                <w:spacing w:val="41"/>
              </w:rPr>
              <w:t xml:space="preserve"> </w:t>
            </w:r>
            <w:r>
              <w:t>куска,</w:t>
            </w:r>
          </w:p>
          <w:p w:rsidR="00393155" w:rsidRDefault="007E2DE6">
            <w:pPr>
              <w:pStyle w:val="TableParagraph"/>
              <w:spacing w:line="240" w:lineRule="exact"/>
              <w:ind w:left="108"/>
              <w:jc w:val="both"/>
            </w:pPr>
            <w:r>
              <w:t xml:space="preserve">прищипыванию    мелких   </w:t>
            </w:r>
            <w:r>
              <w:rPr>
                <w:spacing w:val="2"/>
              </w:rPr>
              <w:t xml:space="preserve"> </w:t>
            </w:r>
            <w:r>
              <w:t>деталей</w:t>
            </w:r>
          </w:p>
        </w:tc>
        <w:tc>
          <w:tcPr>
            <w:tcW w:w="2947" w:type="dxa"/>
          </w:tcPr>
          <w:p w:rsidR="00393155" w:rsidRDefault="007E2DE6">
            <w:pPr>
              <w:pStyle w:val="TableParagraph"/>
              <w:tabs>
                <w:tab w:val="left" w:pos="1204"/>
                <w:tab w:val="left" w:pos="1428"/>
                <w:tab w:val="left" w:pos="1600"/>
                <w:tab w:val="left" w:pos="1667"/>
              </w:tabs>
              <w:ind w:left="110" w:right="92" w:firstLine="708"/>
            </w:pPr>
            <w:r>
              <w:t>Воспитывать  интерес</w:t>
            </w:r>
            <w:r>
              <w:tab/>
              <w:t>к</w:t>
            </w:r>
            <w:r>
              <w:tab/>
            </w:r>
            <w:r>
              <w:tab/>
            </w:r>
            <w:r>
              <w:tab/>
            </w:r>
            <w:r>
              <w:rPr>
                <w:spacing w:val="-3"/>
              </w:rPr>
              <w:t xml:space="preserve">аппликации, </w:t>
            </w:r>
            <w:r>
              <w:t>усложняя ее содержание и расширяя</w:t>
            </w:r>
            <w:r>
              <w:tab/>
            </w:r>
            <w:r>
              <w:tab/>
            </w:r>
            <w:r>
              <w:tab/>
            </w:r>
            <w:r>
              <w:rPr>
                <w:spacing w:val="-3"/>
              </w:rPr>
              <w:t xml:space="preserve">возможности </w:t>
            </w:r>
            <w:r>
              <w:t>создания</w:t>
            </w:r>
            <w:r>
              <w:tab/>
            </w:r>
            <w:r>
              <w:tab/>
            </w:r>
            <w:r>
              <w:rPr>
                <w:spacing w:val="-1"/>
              </w:rPr>
              <w:t xml:space="preserve">разнообразных </w:t>
            </w:r>
            <w:r>
              <w:t>изображений.</w:t>
            </w:r>
          </w:p>
          <w:p w:rsidR="00393155" w:rsidRDefault="007E2DE6">
            <w:pPr>
              <w:pStyle w:val="TableParagraph"/>
              <w:ind w:left="110" w:right="92" w:firstLine="708"/>
              <w:jc w:val="both"/>
            </w:pPr>
            <w:r>
              <w:t xml:space="preserve">Формировать у </w:t>
            </w:r>
            <w:r>
              <w:rPr>
                <w:spacing w:val="-3"/>
              </w:rPr>
              <w:t xml:space="preserve">детей </w:t>
            </w:r>
            <w:r>
              <w:t xml:space="preserve">умение правильно держать ножницы и пользоваться ими. Обучать вырезыванию, начиная     с  </w:t>
            </w:r>
            <w:r>
              <w:rPr>
                <w:spacing w:val="44"/>
              </w:rPr>
              <w:t xml:space="preserve"> </w:t>
            </w:r>
            <w:r>
              <w:t>формирования</w:t>
            </w:r>
          </w:p>
          <w:p w:rsidR="00393155" w:rsidRDefault="007E2DE6">
            <w:pPr>
              <w:pStyle w:val="TableParagraph"/>
              <w:spacing w:line="240" w:lineRule="exact"/>
              <w:ind w:left="110"/>
              <w:jc w:val="both"/>
            </w:pPr>
            <w:r>
              <w:t xml:space="preserve">навыка       разрезания      </w:t>
            </w:r>
            <w:r>
              <w:rPr>
                <w:spacing w:val="31"/>
              </w:rPr>
              <w:t xml:space="preserve"> </w:t>
            </w:r>
            <w:r>
              <w:t>по</w:t>
            </w:r>
          </w:p>
        </w:tc>
      </w:tr>
    </w:tbl>
    <w:p w:rsidR="00393155" w:rsidRDefault="00393155">
      <w:pPr>
        <w:spacing w:line="240" w:lineRule="exact"/>
        <w:jc w:val="both"/>
        <w:sectPr w:rsidR="00393155">
          <w:pgSz w:w="16840" w:h="11910" w:orient="landscape"/>
          <w:pgMar w:top="1100" w:right="240" w:bottom="280" w:left="160" w:header="720" w:footer="720" w:gutter="0"/>
          <w:cols w:space="720"/>
        </w:sectPr>
      </w:pPr>
    </w:p>
    <w:p w:rsidR="00393155" w:rsidRDefault="00393155">
      <w:pPr>
        <w:pStyle w:val="a3"/>
        <w:spacing w:before="9" w:after="1"/>
        <w:rPr>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2"/>
        <w:gridCol w:w="3401"/>
        <w:gridCol w:w="3574"/>
        <w:gridCol w:w="2947"/>
      </w:tblGrid>
      <w:tr w:rsidR="00393155">
        <w:trPr>
          <w:trHeight w:val="9361"/>
        </w:trPr>
        <w:tc>
          <w:tcPr>
            <w:tcW w:w="5072" w:type="dxa"/>
          </w:tcPr>
          <w:p w:rsidR="00393155" w:rsidRDefault="007E2DE6">
            <w:pPr>
              <w:pStyle w:val="TableParagraph"/>
              <w:ind w:right="94"/>
              <w:jc w:val="both"/>
            </w:pPr>
            <w:r>
              <w:t>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 метов по величине: дерево высокое, куст ниже дерева, цветы ниже куста.</w:t>
            </w:r>
          </w:p>
          <w:p w:rsidR="00393155" w:rsidRDefault="007E2DE6">
            <w:pPr>
              <w:pStyle w:val="TableParagraph"/>
              <w:ind w:right="96" w:firstLine="708"/>
              <w:jc w:val="both"/>
            </w:pPr>
            <w: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w:t>
            </w:r>
          </w:p>
          <w:p w:rsidR="00393155" w:rsidRDefault="007E2DE6">
            <w:pPr>
              <w:pStyle w:val="TableParagraph"/>
              <w:ind w:right="97" w:firstLine="708"/>
              <w:jc w:val="both"/>
            </w:pPr>
            <w:r>
              <w:t>Развивать желание использовать в рисовании, аппликации разнообразные цвета обращать внимание на многоцветие окружающего мира.</w:t>
            </w:r>
          </w:p>
          <w:p w:rsidR="00393155" w:rsidRDefault="007E2DE6">
            <w:pPr>
              <w:pStyle w:val="TableParagraph"/>
              <w:ind w:right="97" w:firstLine="708"/>
              <w:jc w:val="both"/>
            </w:pPr>
            <w:r>
              <w:t>Закреплять умение правильно держать карандаш, кисть, фломастер, цветной мелок; использовать их при создании изображения.</w:t>
            </w:r>
          </w:p>
          <w:p w:rsidR="00393155" w:rsidRDefault="007E2DE6">
            <w:pPr>
              <w:pStyle w:val="TableParagraph"/>
              <w:ind w:right="98" w:firstLine="708"/>
              <w:jc w:val="both"/>
            </w:pPr>
            <w: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w:t>
            </w:r>
            <w:r>
              <w:rPr>
                <w:spacing w:val="-1"/>
              </w:rPr>
              <w:t xml:space="preserve"> </w:t>
            </w:r>
            <w:r>
              <w:t>карандаш.</w:t>
            </w:r>
          </w:p>
          <w:p w:rsidR="00393155" w:rsidRDefault="007E2DE6">
            <w:pPr>
              <w:pStyle w:val="TableParagraph"/>
              <w:ind w:right="99" w:firstLine="708"/>
              <w:jc w:val="both"/>
            </w:pPr>
            <w:r>
              <w:t>Формировать умение правильно передавать расположение частей при рисовании сложных предметов (кукла зайчик и др.) и соотносить их по</w:t>
            </w:r>
          </w:p>
          <w:p w:rsidR="00393155" w:rsidRDefault="007E2DE6">
            <w:pPr>
              <w:pStyle w:val="TableParagraph"/>
              <w:spacing w:line="238" w:lineRule="exact"/>
            </w:pPr>
            <w:r>
              <w:t>величине.</w:t>
            </w:r>
          </w:p>
        </w:tc>
        <w:tc>
          <w:tcPr>
            <w:tcW w:w="3401" w:type="dxa"/>
          </w:tcPr>
          <w:p w:rsidR="00393155" w:rsidRDefault="007E2DE6">
            <w:pPr>
              <w:pStyle w:val="TableParagraph"/>
              <w:ind w:right="93"/>
              <w:jc w:val="both"/>
            </w:pPr>
            <w:r>
              <w:t>силуэты игрушек, вырезанные из бумаги).</w:t>
            </w:r>
          </w:p>
          <w:p w:rsidR="00393155" w:rsidRDefault="007E2DE6">
            <w:pPr>
              <w:pStyle w:val="TableParagraph"/>
              <w:ind w:right="92" w:firstLine="708"/>
              <w:jc w:val="both"/>
            </w:pPr>
            <w: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tc>
        <w:tc>
          <w:tcPr>
            <w:tcW w:w="3574" w:type="dxa"/>
          </w:tcPr>
          <w:p w:rsidR="00393155" w:rsidRDefault="007E2DE6">
            <w:pPr>
              <w:pStyle w:val="TableParagraph"/>
              <w:tabs>
                <w:tab w:val="left" w:pos="2138"/>
              </w:tabs>
              <w:ind w:left="108" w:right="93"/>
              <w:jc w:val="both"/>
            </w:pPr>
            <w:r>
              <w:t>(ушки у котенка, клюв у птички). Учить сглаживать пальцами поверхность</w:t>
            </w:r>
            <w:r>
              <w:tab/>
            </w:r>
            <w:r>
              <w:rPr>
                <w:spacing w:val="-3"/>
              </w:rPr>
              <w:t xml:space="preserve">вылепленного </w:t>
            </w:r>
            <w:r>
              <w:t>предмета,</w:t>
            </w:r>
            <w:r>
              <w:rPr>
                <w:spacing w:val="-4"/>
              </w:rPr>
              <w:t xml:space="preserve"> </w:t>
            </w:r>
            <w:r>
              <w:t>фигурки.</w:t>
            </w:r>
          </w:p>
          <w:p w:rsidR="00393155" w:rsidRDefault="007E2DE6">
            <w:pPr>
              <w:pStyle w:val="TableParagraph"/>
              <w:tabs>
                <w:tab w:val="left" w:pos="1665"/>
                <w:tab w:val="left" w:pos="1718"/>
                <w:tab w:val="left" w:pos="2510"/>
                <w:tab w:val="left" w:pos="2647"/>
                <w:tab w:val="left" w:pos="2937"/>
              </w:tabs>
              <w:ind w:left="108" w:right="93" w:firstLine="708"/>
              <w:jc w:val="right"/>
            </w:pPr>
            <w:r>
              <w:t>Учить</w:t>
            </w:r>
            <w:r>
              <w:tab/>
            </w:r>
            <w:r>
              <w:tab/>
            </w:r>
            <w:r>
              <w:tab/>
            </w:r>
            <w:r>
              <w:tab/>
            </w:r>
            <w:r>
              <w:rPr>
                <w:spacing w:val="-3"/>
              </w:rPr>
              <w:t xml:space="preserve">приемам </w:t>
            </w:r>
            <w:r>
              <w:t>вдавливания</w:t>
            </w:r>
            <w:r>
              <w:tab/>
              <w:t>середины</w:t>
            </w:r>
            <w:r>
              <w:tab/>
            </w:r>
            <w:r>
              <w:tab/>
            </w:r>
            <w:r>
              <w:rPr>
                <w:spacing w:val="-4"/>
              </w:rPr>
              <w:t xml:space="preserve">шара, </w:t>
            </w:r>
            <w:r>
              <w:t>цилиндра для получения полой формы. Познакомить с приемами использования</w:t>
            </w:r>
            <w:r>
              <w:tab/>
            </w:r>
            <w:r>
              <w:tab/>
              <w:t>стеки.</w:t>
            </w:r>
            <w:r>
              <w:tab/>
            </w:r>
            <w:r>
              <w:rPr>
                <w:spacing w:val="-3"/>
              </w:rPr>
              <w:t xml:space="preserve">Поощрять </w:t>
            </w:r>
            <w:r>
              <w:t xml:space="preserve">стремление украшать </w:t>
            </w:r>
            <w:r>
              <w:rPr>
                <w:spacing w:val="-3"/>
              </w:rPr>
              <w:t xml:space="preserve">вылепленные </w:t>
            </w:r>
            <w:r>
              <w:t>изделия узором при помощи</w:t>
            </w:r>
            <w:r>
              <w:rPr>
                <w:spacing w:val="-4"/>
              </w:rPr>
              <w:t xml:space="preserve"> </w:t>
            </w:r>
            <w:r>
              <w:t>стеки.</w:t>
            </w:r>
          </w:p>
          <w:p w:rsidR="00393155" w:rsidRDefault="007E2DE6">
            <w:pPr>
              <w:pStyle w:val="TableParagraph"/>
              <w:tabs>
                <w:tab w:val="left" w:pos="2735"/>
              </w:tabs>
              <w:ind w:left="108" w:right="96" w:firstLine="708"/>
            </w:pPr>
            <w:r>
              <w:t>Закреплять</w:t>
            </w:r>
            <w:r>
              <w:tab/>
            </w:r>
            <w:r>
              <w:rPr>
                <w:spacing w:val="-4"/>
              </w:rPr>
              <w:t xml:space="preserve">приемы </w:t>
            </w:r>
            <w:r>
              <w:t>аккуратной</w:t>
            </w:r>
            <w:r>
              <w:rPr>
                <w:spacing w:val="-2"/>
              </w:rPr>
              <w:t xml:space="preserve"> </w:t>
            </w:r>
            <w:r>
              <w:t>лепки.</w:t>
            </w:r>
          </w:p>
        </w:tc>
        <w:tc>
          <w:tcPr>
            <w:tcW w:w="2947" w:type="dxa"/>
          </w:tcPr>
          <w:p w:rsidR="00393155" w:rsidRDefault="007E2DE6">
            <w:pPr>
              <w:pStyle w:val="TableParagraph"/>
              <w:tabs>
                <w:tab w:val="left" w:pos="988"/>
                <w:tab w:val="left" w:pos="2172"/>
                <w:tab w:val="left" w:pos="2282"/>
                <w:tab w:val="left" w:pos="2634"/>
              </w:tabs>
              <w:ind w:left="110" w:right="92"/>
              <w:jc w:val="both"/>
            </w:pPr>
            <w:r>
              <w:t>прямой сначала коротких, а затем длинных полос. Учить составлять из полос изображения</w:t>
            </w:r>
            <w:r>
              <w:tab/>
            </w:r>
            <w:r>
              <w:rPr>
                <w:spacing w:val="-4"/>
              </w:rPr>
              <w:t xml:space="preserve">разных </w:t>
            </w:r>
            <w:r>
              <w:t>предметов (забор, скамейка, лесенка, дерево, кустик и др.). Учить вырезать круглые формы из квадрата и</w:t>
            </w:r>
            <w:r>
              <w:tab/>
              <w:t>овальные</w:t>
            </w:r>
            <w:r>
              <w:tab/>
            </w:r>
            <w:r>
              <w:tab/>
            </w:r>
            <w:r>
              <w:tab/>
            </w:r>
            <w:r>
              <w:rPr>
                <w:spacing w:val="-8"/>
              </w:rPr>
              <w:t xml:space="preserve">из </w:t>
            </w:r>
            <w:r>
              <w:t>прямоугольника</w:t>
            </w:r>
            <w:r>
              <w:tab/>
            </w:r>
            <w:r>
              <w:tab/>
            </w:r>
            <w:r>
              <w:rPr>
                <w:spacing w:val="-5"/>
              </w:rPr>
              <w:t>путем</w:t>
            </w:r>
          </w:p>
          <w:p w:rsidR="00393155" w:rsidRDefault="007E2DE6">
            <w:pPr>
              <w:pStyle w:val="TableParagraph"/>
              <w:tabs>
                <w:tab w:val="left" w:pos="2255"/>
              </w:tabs>
              <w:ind w:left="110" w:right="92"/>
              <w:jc w:val="both"/>
            </w:pPr>
            <w:r>
              <w:t>округления</w:t>
            </w:r>
            <w:r>
              <w:tab/>
            </w:r>
            <w:r>
              <w:rPr>
                <w:spacing w:val="-4"/>
              </w:rPr>
              <w:t xml:space="preserve">углов; </w:t>
            </w:r>
            <w:r>
              <w:t>использовать этот прием для изображения в аппликации овощей, фруктов, ягод, цветов и т.</w:t>
            </w:r>
            <w:r>
              <w:rPr>
                <w:spacing w:val="-2"/>
              </w:rPr>
              <w:t xml:space="preserve"> </w:t>
            </w:r>
            <w:r>
              <w:t>п.</w:t>
            </w:r>
          </w:p>
          <w:p w:rsidR="00393155" w:rsidRDefault="007E2DE6">
            <w:pPr>
              <w:pStyle w:val="TableParagraph"/>
              <w:tabs>
                <w:tab w:val="left" w:pos="1780"/>
                <w:tab w:val="left" w:pos="2116"/>
              </w:tabs>
              <w:ind w:left="110" w:right="93" w:firstLine="708"/>
            </w:pPr>
            <w:r>
              <w:t>Продолжать расширять</w:t>
            </w:r>
            <w:r>
              <w:tab/>
            </w:r>
            <w:r>
              <w:rPr>
                <w:spacing w:val="-3"/>
              </w:rPr>
              <w:t xml:space="preserve">количество </w:t>
            </w:r>
            <w:r>
              <w:t>изображаемых в аппликации предметов</w:t>
            </w:r>
            <w:r>
              <w:tab/>
            </w:r>
            <w:r>
              <w:tab/>
            </w:r>
            <w:r>
              <w:rPr>
                <w:spacing w:val="-4"/>
              </w:rPr>
              <w:t>(птицы,</w:t>
            </w:r>
          </w:p>
          <w:p w:rsidR="00393155" w:rsidRDefault="007E2DE6">
            <w:pPr>
              <w:pStyle w:val="TableParagraph"/>
              <w:tabs>
                <w:tab w:val="left" w:pos="1734"/>
                <w:tab w:val="left" w:pos="1948"/>
                <w:tab w:val="left" w:pos="2224"/>
                <w:tab w:val="left" w:pos="2721"/>
              </w:tabs>
              <w:ind w:left="110" w:right="92"/>
              <w:jc w:val="both"/>
            </w:pPr>
            <w:r>
              <w:t>животные,</w:t>
            </w:r>
            <w:r>
              <w:tab/>
            </w:r>
            <w:r>
              <w:tab/>
            </w:r>
            <w:r>
              <w:tab/>
            </w:r>
            <w:r>
              <w:rPr>
                <w:spacing w:val="-4"/>
              </w:rPr>
              <w:t xml:space="preserve">цветы, </w:t>
            </w:r>
            <w:r>
              <w:t>насекомые, дома, как реальные,</w:t>
            </w:r>
            <w:r>
              <w:tab/>
              <w:t>так</w:t>
            </w:r>
            <w:r>
              <w:tab/>
            </w:r>
            <w:r>
              <w:tab/>
            </w:r>
            <w:r>
              <w:rPr>
                <w:spacing w:val="-15"/>
              </w:rPr>
              <w:t xml:space="preserve">и </w:t>
            </w:r>
            <w:r>
              <w:t xml:space="preserve">воображаемые) из готовых форм. Учить </w:t>
            </w:r>
            <w:r>
              <w:rPr>
                <w:spacing w:val="-4"/>
              </w:rPr>
              <w:t xml:space="preserve">детей </w:t>
            </w:r>
            <w:r>
              <w:t xml:space="preserve">преобразовывать эти формы, разрезая их на две или четыре части (круг— </w:t>
            </w:r>
            <w:r>
              <w:rPr>
                <w:spacing w:val="-7"/>
              </w:rPr>
              <w:t xml:space="preserve">на </w:t>
            </w:r>
            <w:r>
              <w:t>полукруги,</w:t>
            </w:r>
            <w:r>
              <w:tab/>
            </w:r>
            <w:r>
              <w:tab/>
            </w:r>
            <w:r>
              <w:rPr>
                <w:spacing w:val="-3"/>
              </w:rPr>
              <w:t xml:space="preserve">четверти; </w:t>
            </w:r>
            <w:r>
              <w:t>квадрат — на треугольники и т. д.).</w:t>
            </w:r>
          </w:p>
          <w:p w:rsidR="00393155" w:rsidRDefault="007E2DE6">
            <w:pPr>
              <w:pStyle w:val="TableParagraph"/>
              <w:ind w:left="110" w:right="93" w:firstLine="708"/>
              <w:jc w:val="both"/>
            </w:pPr>
            <w:r>
              <w:t>Закреплять навыки аккуратного вырезывания и наклеивания.</w:t>
            </w:r>
          </w:p>
          <w:p w:rsidR="00393155" w:rsidRDefault="007E2DE6">
            <w:pPr>
              <w:pStyle w:val="TableParagraph"/>
              <w:tabs>
                <w:tab w:val="left" w:pos="1427"/>
                <w:tab w:val="left" w:pos="2720"/>
              </w:tabs>
              <w:ind w:left="110" w:right="96" w:firstLine="708"/>
            </w:pPr>
            <w:r>
              <w:t>Поощрять проявление</w:t>
            </w:r>
            <w:r>
              <w:tab/>
              <w:t>активности</w:t>
            </w:r>
            <w:r>
              <w:tab/>
            </w:r>
            <w:r>
              <w:rPr>
                <w:spacing w:val="-18"/>
              </w:rPr>
              <w:t xml:space="preserve">и </w:t>
            </w:r>
            <w:r>
              <w:t>творчества.</w:t>
            </w:r>
          </w:p>
        </w:tc>
      </w:tr>
    </w:tbl>
    <w:p w:rsidR="00393155" w:rsidRDefault="00393155">
      <w:pPr>
        <w:sectPr w:rsidR="00393155">
          <w:pgSz w:w="16840" w:h="11910" w:orient="landscape"/>
          <w:pgMar w:top="1100" w:right="240" w:bottom="280" w:left="160" w:header="720" w:footer="720" w:gutter="0"/>
          <w:cols w:space="720"/>
        </w:sectPr>
      </w:pPr>
    </w:p>
    <w:p w:rsidR="00393155" w:rsidRDefault="00393155">
      <w:pPr>
        <w:pStyle w:val="a3"/>
        <w:rPr>
          <w:sz w:val="20"/>
        </w:rPr>
      </w:pPr>
    </w:p>
    <w:p w:rsidR="00393155" w:rsidRDefault="00393155">
      <w:pPr>
        <w:pStyle w:val="a3"/>
        <w:rPr>
          <w:sz w:val="20"/>
        </w:rPr>
      </w:pPr>
    </w:p>
    <w:p w:rsidR="00393155" w:rsidRDefault="00393155">
      <w:pPr>
        <w:pStyle w:val="a3"/>
        <w:rPr>
          <w:sz w:val="20"/>
        </w:rPr>
      </w:pPr>
    </w:p>
    <w:p w:rsidR="00393155" w:rsidRDefault="00393155">
      <w:pPr>
        <w:pStyle w:val="a3"/>
        <w:rPr>
          <w:sz w:val="20"/>
        </w:rPr>
      </w:pPr>
    </w:p>
    <w:p w:rsidR="00393155" w:rsidRDefault="00393155">
      <w:pPr>
        <w:pStyle w:val="a3"/>
        <w:rPr>
          <w:sz w:val="20"/>
        </w:rPr>
      </w:pPr>
    </w:p>
    <w:p w:rsidR="00393155" w:rsidRDefault="00393155">
      <w:pPr>
        <w:pStyle w:val="a3"/>
        <w:spacing w:before="8"/>
        <w:rPr>
          <w:sz w:val="26"/>
        </w:rPr>
      </w:pPr>
    </w:p>
    <w:p w:rsidR="00393155" w:rsidRDefault="007E2DE6">
      <w:pPr>
        <w:pStyle w:val="1"/>
        <w:spacing w:before="90"/>
        <w:ind w:left="6546"/>
      </w:pPr>
      <w:r>
        <w:t>Конструктивно-модельная деятельность</w:t>
      </w:r>
    </w:p>
    <w:p w:rsidR="00393155" w:rsidRDefault="00393155">
      <w:pPr>
        <w:pStyle w:val="a3"/>
        <w:spacing w:before="9"/>
        <w:rPr>
          <w:b/>
          <w:sz w:val="23"/>
        </w:rPr>
      </w:pPr>
    </w:p>
    <w:p w:rsidR="00393155" w:rsidRDefault="007E2DE6">
      <w:pPr>
        <w:pStyle w:val="a4"/>
        <w:numPr>
          <w:ilvl w:val="0"/>
          <w:numId w:val="113"/>
        </w:numPr>
        <w:tabs>
          <w:tab w:val="left" w:pos="1256"/>
        </w:tabs>
        <w:spacing w:before="1" w:line="276" w:lineRule="auto"/>
        <w:ind w:right="581"/>
        <w:jc w:val="both"/>
        <w:rPr>
          <w:sz w:val="24"/>
        </w:rPr>
      </w:pPr>
      <w:r>
        <w:rPr>
          <w:sz w:val="24"/>
        </w:rPr>
        <w:t>Обращать внимание детей на различные здания и сооружения вокруг их дома, детского сада. На прогулках в процессе игр рассматривать с детьми машины, автобусы и другие виды транспорта, выделяя их части, называть их форму и расположение по отношению к самой большой части.</w:t>
      </w:r>
    </w:p>
    <w:p w:rsidR="00393155" w:rsidRDefault="007E2DE6">
      <w:pPr>
        <w:pStyle w:val="a4"/>
        <w:numPr>
          <w:ilvl w:val="0"/>
          <w:numId w:val="113"/>
        </w:numPr>
        <w:tabs>
          <w:tab w:val="left" w:pos="1256"/>
        </w:tabs>
        <w:spacing w:line="276" w:lineRule="auto"/>
        <w:ind w:right="592"/>
        <w:jc w:val="both"/>
        <w:rPr>
          <w:sz w:val="24"/>
        </w:rPr>
      </w:pPr>
      <w:r>
        <w:rPr>
          <w:sz w:val="24"/>
        </w:rPr>
        <w:t>Продолжать развивать у детей способность различать и называть строительные детали (куп,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w:t>
      </w:r>
      <w:r>
        <w:rPr>
          <w:spacing w:val="-2"/>
          <w:sz w:val="24"/>
        </w:rPr>
        <w:t xml:space="preserve"> </w:t>
      </w:r>
      <w:r>
        <w:rPr>
          <w:sz w:val="24"/>
        </w:rPr>
        <w:t>видели.</w:t>
      </w:r>
    </w:p>
    <w:p w:rsidR="00393155" w:rsidRDefault="007E2DE6">
      <w:pPr>
        <w:pStyle w:val="a4"/>
        <w:numPr>
          <w:ilvl w:val="0"/>
          <w:numId w:val="113"/>
        </w:numPr>
        <w:tabs>
          <w:tab w:val="left" w:pos="1256"/>
        </w:tabs>
        <w:spacing w:line="276" w:lineRule="auto"/>
        <w:ind w:right="581"/>
        <w:jc w:val="both"/>
        <w:rPr>
          <w:sz w:val="24"/>
        </w:rPr>
      </w:pPr>
      <w:r>
        <w:rPr>
          <w:sz w:val="24"/>
        </w:rPr>
        <w:t>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w:t>
      </w:r>
      <w:r>
        <w:rPr>
          <w:spacing w:val="-1"/>
          <w:sz w:val="24"/>
        </w:rPr>
        <w:t xml:space="preserve"> </w:t>
      </w:r>
      <w:r>
        <w:rPr>
          <w:sz w:val="24"/>
        </w:rPr>
        <w:t>т.д.).</w:t>
      </w:r>
    </w:p>
    <w:p w:rsidR="00393155" w:rsidRDefault="007E2DE6">
      <w:pPr>
        <w:pStyle w:val="a4"/>
        <w:numPr>
          <w:ilvl w:val="0"/>
          <w:numId w:val="113"/>
        </w:numPr>
        <w:tabs>
          <w:tab w:val="left" w:pos="1256"/>
        </w:tabs>
        <w:spacing w:line="276" w:lineRule="auto"/>
        <w:ind w:right="587"/>
        <w:jc w:val="both"/>
        <w:rPr>
          <w:sz w:val="24"/>
        </w:rPr>
      </w:pPr>
      <w:r>
        <w:rPr>
          <w:sz w:val="24"/>
        </w:rPr>
        <w:t>Измерять самостоятельно постройки (по высоте, длине и ширине), соблюдать заданный воспитателем принцип конструкции («Построй такой же домик, но</w:t>
      </w:r>
      <w:r>
        <w:rPr>
          <w:spacing w:val="-3"/>
          <w:sz w:val="24"/>
        </w:rPr>
        <w:t xml:space="preserve"> </w:t>
      </w:r>
      <w:r>
        <w:rPr>
          <w:sz w:val="24"/>
        </w:rPr>
        <w:t>высокий»).</w:t>
      </w:r>
    </w:p>
    <w:p w:rsidR="00393155" w:rsidRDefault="007E2DE6">
      <w:pPr>
        <w:pStyle w:val="a4"/>
        <w:numPr>
          <w:ilvl w:val="0"/>
          <w:numId w:val="113"/>
        </w:numPr>
        <w:tabs>
          <w:tab w:val="left" w:pos="1256"/>
        </w:tabs>
        <w:spacing w:line="276" w:lineRule="auto"/>
        <w:ind w:right="582"/>
        <w:jc w:val="both"/>
        <w:rPr>
          <w:sz w:val="24"/>
        </w:rPr>
      </w:pPr>
      <w:r>
        <w:rPr>
          <w:sz w:val="24"/>
        </w:rPr>
        <w:t>Приобщать к сооружению построек из крупного и мелкого строительного материала, использовать детали разного цвета для создания и украшения построек.</w:t>
      </w:r>
    </w:p>
    <w:p w:rsidR="00393155" w:rsidRDefault="007E2DE6">
      <w:pPr>
        <w:pStyle w:val="a4"/>
        <w:numPr>
          <w:ilvl w:val="0"/>
          <w:numId w:val="113"/>
        </w:numPr>
        <w:tabs>
          <w:tab w:val="left" w:pos="1256"/>
        </w:tabs>
        <w:spacing w:line="276" w:lineRule="auto"/>
        <w:ind w:right="581"/>
        <w:jc w:val="both"/>
        <w:rPr>
          <w:sz w:val="24"/>
        </w:rPr>
      </w:pPr>
      <w:r>
        <w:rPr>
          <w:sz w:val="24"/>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автобусу—колеса; к стулу—спинку).</w:t>
      </w:r>
    </w:p>
    <w:p w:rsidR="00393155" w:rsidRDefault="007E2DE6">
      <w:pPr>
        <w:pStyle w:val="a4"/>
        <w:numPr>
          <w:ilvl w:val="0"/>
          <w:numId w:val="113"/>
        </w:numPr>
        <w:tabs>
          <w:tab w:val="left" w:pos="1256"/>
        </w:tabs>
        <w:spacing w:line="276" w:lineRule="auto"/>
        <w:ind w:right="581"/>
        <w:jc w:val="both"/>
        <w:rPr>
          <w:sz w:val="24"/>
        </w:rPr>
      </w:pPr>
      <w:r>
        <w:rPr>
          <w:sz w:val="24"/>
        </w:rPr>
        <w:t xml:space="preserve">Приобщать детей к изготовлению поделок из природного материала: коры, веток, листьев, шишек, каштанов, ореховой скорлупы, </w:t>
      </w:r>
      <w:r>
        <w:rPr>
          <w:spacing w:val="2"/>
          <w:sz w:val="24"/>
        </w:rPr>
        <w:t xml:space="preserve">соломы </w:t>
      </w:r>
      <w:r>
        <w:rPr>
          <w:sz w:val="24"/>
        </w:rPr>
        <w:t>(лодочки, ежики и т. д.). Учить использовать для закрепления частей клей, пластилин; применять в поделках катушки, коробки разной величины и другие</w:t>
      </w:r>
      <w:r>
        <w:rPr>
          <w:spacing w:val="-2"/>
          <w:sz w:val="24"/>
        </w:rPr>
        <w:t xml:space="preserve"> </w:t>
      </w:r>
      <w:r>
        <w:rPr>
          <w:sz w:val="24"/>
        </w:rPr>
        <w:t>предметы.</w:t>
      </w:r>
    </w:p>
    <w:p w:rsidR="00393155" w:rsidRDefault="00393155">
      <w:pPr>
        <w:pStyle w:val="a3"/>
        <w:rPr>
          <w:sz w:val="26"/>
        </w:rPr>
      </w:pPr>
    </w:p>
    <w:p w:rsidR="00393155" w:rsidRDefault="00393155">
      <w:pPr>
        <w:pStyle w:val="a3"/>
        <w:spacing w:before="2"/>
        <w:rPr>
          <w:sz w:val="22"/>
        </w:rPr>
      </w:pPr>
    </w:p>
    <w:p w:rsidR="00393155" w:rsidRDefault="007E2DE6">
      <w:pPr>
        <w:pStyle w:val="1"/>
        <w:spacing w:line="275" w:lineRule="exact"/>
        <w:ind w:left="7242"/>
      </w:pPr>
      <w:r>
        <w:t>Музыкальная деятельность</w:t>
      </w:r>
    </w:p>
    <w:p w:rsidR="00393155" w:rsidRDefault="007E2DE6">
      <w:pPr>
        <w:pStyle w:val="a4"/>
        <w:numPr>
          <w:ilvl w:val="1"/>
          <w:numId w:val="113"/>
        </w:numPr>
        <w:tabs>
          <w:tab w:val="left" w:pos="1400"/>
        </w:tabs>
        <w:spacing w:line="276" w:lineRule="auto"/>
        <w:ind w:right="592"/>
        <w:rPr>
          <w:sz w:val="24"/>
        </w:rPr>
      </w:pPr>
      <w:r>
        <w:rPr>
          <w:sz w:val="24"/>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393155" w:rsidRDefault="00393155">
      <w:pPr>
        <w:spacing w:line="276" w:lineRule="auto"/>
        <w:rPr>
          <w:sz w:val="24"/>
        </w:rPr>
        <w:sectPr w:rsidR="00393155">
          <w:pgSz w:w="16840" w:h="11910" w:orient="landscape"/>
          <w:pgMar w:top="1100" w:right="240" w:bottom="280" w:left="160" w:header="720" w:footer="720" w:gutter="0"/>
          <w:cols w:space="720"/>
        </w:sectPr>
      </w:pPr>
    </w:p>
    <w:p w:rsidR="00393155" w:rsidRDefault="007E2DE6">
      <w:pPr>
        <w:pStyle w:val="a4"/>
        <w:numPr>
          <w:ilvl w:val="1"/>
          <w:numId w:val="113"/>
        </w:numPr>
        <w:tabs>
          <w:tab w:val="left" w:pos="1400"/>
        </w:tabs>
        <w:spacing w:before="165"/>
        <w:rPr>
          <w:sz w:val="24"/>
        </w:rPr>
      </w:pPr>
      <w:r>
        <w:rPr>
          <w:sz w:val="24"/>
        </w:rPr>
        <w:lastRenderedPageBreak/>
        <w:t>Обогащать музыкальные впечатления, способствовать дальнейшему развитию основ музыкальной</w:t>
      </w:r>
      <w:r>
        <w:rPr>
          <w:spacing w:val="-11"/>
          <w:sz w:val="24"/>
        </w:rPr>
        <w:t xml:space="preserve"> </w:t>
      </w:r>
      <w:r>
        <w:rPr>
          <w:sz w:val="24"/>
        </w:rPr>
        <w:t>культуры.</w:t>
      </w:r>
    </w:p>
    <w:p w:rsidR="00393155" w:rsidRDefault="00393155">
      <w:pPr>
        <w:pStyle w:val="a3"/>
        <w:spacing w:before="11"/>
        <w:rPr>
          <w:sz w:val="25"/>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6"/>
        <w:gridCol w:w="2401"/>
        <w:gridCol w:w="2372"/>
        <w:gridCol w:w="3222"/>
        <w:gridCol w:w="2538"/>
        <w:gridCol w:w="1717"/>
      </w:tblGrid>
      <w:tr w:rsidR="00393155">
        <w:trPr>
          <w:trHeight w:val="1019"/>
        </w:trPr>
        <w:tc>
          <w:tcPr>
            <w:tcW w:w="2756" w:type="dxa"/>
          </w:tcPr>
          <w:p w:rsidR="00393155" w:rsidRDefault="007E2DE6">
            <w:pPr>
              <w:pStyle w:val="TableParagraph"/>
              <w:spacing w:line="251" w:lineRule="exact"/>
              <w:ind w:left="857"/>
              <w:rPr>
                <w:b/>
              </w:rPr>
            </w:pPr>
            <w:r>
              <w:rPr>
                <w:b/>
              </w:rPr>
              <w:t>Слушание</w:t>
            </w:r>
          </w:p>
        </w:tc>
        <w:tc>
          <w:tcPr>
            <w:tcW w:w="2401" w:type="dxa"/>
          </w:tcPr>
          <w:p w:rsidR="00393155" w:rsidRDefault="007E2DE6">
            <w:pPr>
              <w:pStyle w:val="TableParagraph"/>
              <w:spacing w:line="251" w:lineRule="exact"/>
              <w:ind w:left="870" w:right="861"/>
              <w:jc w:val="center"/>
              <w:rPr>
                <w:b/>
              </w:rPr>
            </w:pPr>
            <w:r>
              <w:rPr>
                <w:b/>
              </w:rPr>
              <w:t>Пение</w:t>
            </w:r>
          </w:p>
        </w:tc>
        <w:tc>
          <w:tcPr>
            <w:tcW w:w="2372" w:type="dxa"/>
          </w:tcPr>
          <w:p w:rsidR="00393155" w:rsidRDefault="007E2DE6">
            <w:pPr>
              <w:pStyle w:val="TableParagraph"/>
              <w:spacing w:line="251" w:lineRule="exact"/>
              <w:ind w:left="109"/>
              <w:rPr>
                <w:b/>
              </w:rPr>
            </w:pPr>
            <w:r>
              <w:rPr>
                <w:b/>
              </w:rPr>
              <w:t>Песенное творчество.</w:t>
            </w:r>
          </w:p>
        </w:tc>
        <w:tc>
          <w:tcPr>
            <w:tcW w:w="3222" w:type="dxa"/>
          </w:tcPr>
          <w:p w:rsidR="00393155" w:rsidRDefault="007E2DE6">
            <w:pPr>
              <w:pStyle w:val="TableParagraph"/>
              <w:ind w:left="1088" w:right="249" w:hanging="814"/>
              <w:rPr>
                <w:b/>
              </w:rPr>
            </w:pPr>
            <w:r>
              <w:rPr>
                <w:b/>
              </w:rPr>
              <w:t>Музыкально-ритмические движения.</w:t>
            </w:r>
          </w:p>
        </w:tc>
        <w:tc>
          <w:tcPr>
            <w:tcW w:w="2538" w:type="dxa"/>
          </w:tcPr>
          <w:p w:rsidR="00393155" w:rsidRDefault="007E2DE6">
            <w:pPr>
              <w:pStyle w:val="TableParagraph"/>
              <w:ind w:left="203" w:right="85" w:hanging="94"/>
              <w:rPr>
                <w:b/>
              </w:rPr>
            </w:pPr>
            <w:r>
              <w:rPr>
                <w:b/>
              </w:rPr>
              <w:t>Развитие танцевально- игрового творчества.</w:t>
            </w:r>
          </w:p>
        </w:tc>
        <w:tc>
          <w:tcPr>
            <w:tcW w:w="1717" w:type="dxa"/>
          </w:tcPr>
          <w:p w:rsidR="00393155" w:rsidRDefault="007E2DE6">
            <w:pPr>
              <w:pStyle w:val="TableParagraph"/>
              <w:ind w:left="455" w:right="453"/>
              <w:jc w:val="center"/>
              <w:rPr>
                <w:b/>
              </w:rPr>
            </w:pPr>
            <w:r>
              <w:rPr>
                <w:b/>
              </w:rPr>
              <w:t>Игра на детских</w:t>
            </w:r>
          </w:p>
          <w:p w:rsidR="00393155" w:rsidRDefault="007E2DE6">
            <w:pPr>
              <w:pStyle w:val="TableParagraph"/>
              <w:spacing w:line="254" w:lineRule="exact"/>
              <w:ind w:left="128" w:right="126" w:firstLine="1"/>
              <w:jc w:val="center"/>
              <w:rPr>
                <w:b/>
              </w:rPr>
            </w:pPr>
            <w:r>
              <w:rPr>
                <w:b/>
              </w:rPr>
              <w:t>музыкальных инструментах.</w:t>
            </w:r>
          </w:p>
        </w:tc>
      </w:tr>
      <w:tr w:rsidR="00393155">
        <w:trPr>
          <w:trHeight w:val="6831"/>
        </w:trPr>
        <w:tc>
          <w:tcPr>
            <w:tcW w:w="2756" w:type="dxa"/>
          </w:tcPr>
          <w:p w:rsidR="00393155" w:rsidRDefault="007E2DE6">
            <w:pPr>
              <w:pStyle w:val="TableParagraph"/>
              <w:spacing w:line="246" w:lineRule="exact"/>
              <w:ind w:left="816"/>
            </w:pPr>
            <w:r>
              <w:t>Формировать</w:t>
            </w:r>
          </w:p>
          <w:p w:rsidR="00393155" w:rsidRDefault="007E2DE6">
            <w:pPr>
              <w:pStyle w:val="TableParagraph"/>
              <w:tabs>
                <w:tab w:val="left" w:pos="1756"/>
              </w:tabs>
              <w:ind w:right="97"/>
              <w:jc w:val="both"/>
            </w:pPr>
            <w:r>
              <w:t>навыки</w:t>
            </w:r>
            <w:r>
              <w:tab/>
            </w:r>
            <w:r>
              <w:rPr>
                <w:spacing w:val="-3"/>
              </w:rPr>
              <w:t xml:space="preserve">культуры </w:t>
            </w:r>
            <w:r>
              <w:t xml:space="preserve">слушания музыки (не отвлекаться, </w:t>
            </w:r>
            <w:r>
              <w:rPr>
                <w:spacing w:val="-3"/>
              </w:rPr>
              <w:t xml:space="preserve">дослушивать </w:t>
            </w:r>
            <w:r>
              <w:t>произведение до</w:t>
            </w:r>
            <w:r>
              <w:rPr>
                <w:spacing w:val="-5"/>
              </w:rPr>
              <w:t xml:space="preserve"> </w:t>
            </w:r>
            <w:r>
              <w:t>конца).</w:t>
            </w:r>
          </w:p>
          <w:p w:rsidR="00393155" w:rsidRDefault="007E2DE6">
            <w:pPr>
              <w:pStyle w:val="TableParagraph"/>
              <w:tabs>
                <w:tab w:val="left" w:pos="2219"/>
              </w:tabs>
              <w:spacing w:before="1"/>
              <w:ind w:right="96" w:firstLine="708"/>
              <w:jc w:val="both"/>
            </w:pPr>
            <w:r>
              <w:t>Учить чувствовать характер музыки, узнавать знакомые произведения, высказывать</w:t>
            </w:r>
            <w:r>
              <w:tab/>
            </w:r>
            <w:r>
              <w:rPr>
                <w:spacing w:val="-5"/>
              </w:rPr>
              <w:t>свои</w:t>
            </w:r>
          </w:p>
          <w:p w:rsidR="00393155" w:rsidRDefault="007E2DE6">
            <w:pPr>
              <w:pStyle w:val="TableParagraph"/>
              <w:tabs>
                <w:tab w:val="left" w:pos="2536"/>
              </w:tabs>
              <w:ind w:right="97"/>
              <w:jc w:val="both"/>
            </w:pPr>
            <w:r>
              <w:t>впечатления</w:t>
            </w:r>
            <w:r>
              <w:tab/>
            </w:r>
            <w:r>
              <w:rPr>
                <w:spacing w:val="-18"/>
              </w:rPr>
              <w:t xml:space="preserve">о </w:t>
            </w:r>
            <w:r>
              <w:t>прослушанном.</w:t>
            </w:r>
          </w:p>
          <w:p w:rsidR="00393155" w:rsidRDefault="007E2DE6">
            <w:pPr>
              <w:pStyle w:val="TableParagraph"/>
              <w:tabs>
                <w:tab w:val="left" w:pos="1457"/>
                <w:tab w:val="left" w:pos="1819"/>
                <w:tab w:val="left" w:pos="1950"/>
                <w:tab w:val="left" w:pos="2159"/>
                <w:tab w:val="left" w:pos="2542"/>
              </w:tabs>
              <w:ind w:right="95" w:firstLine="708"/>
            </w:pPr>
            <w:r>
              <w:t>Учить</w:t>
            </w:r>
            <w:r>
              <w:tab/>
            </w:r>
            <w:r>
              <w:tab/>
            </w:r>
            <w:r>
              <w:rPr>
                <w:spacing w:val="-4"/>
              </w:rPr>
              <w:t xml:space="preserve">замечать </w:t>
            </w:r>
            <w:r>
              <w:t>выразительные</w:t>
            </w:r>
            <w:r>
              <w:tab/>
            </w:r>
            <w:r>
              <w:rPr>
                <w:spacing w:val="-3"/>
              </w:rPr>
              <w:t xml:space="preserve">средства </w:t>
            </w:r>
            <w:r>
              <w:t xml:space="preserve">музыкального </w:t>
            </w:r>
            <w:r>
              <w:rPr>
                <w:spacing w:val="-1"/>
              </w:rPr>
              <w:t>произведения:</w:t>
            </w:r>
            <w:r>
              <w:rPr>
                <w:spacing w:val="-1"/>
              </w:rPr>
              <w:tab/>
            </w:r>
            <w:r>
              <w:rPr>
                <w:spacing w:val="-1"/>
              </w:rPr>
              <w:tab/>
            </w:r>
            <w:r>
              <w:rPr>
                <w:spacing w:val="-1"/>
              </w:rPr>
              <w:tab/>
            </w:r>
            <w:r>
              <w:t xml:space="preserve">тихо, громко, медленно, </w:t>
            </w:r>
            <w:r>
              <w:rPr>
                <w:spacing w:val="-3"/>
              </w:rPr>
              <w:t xml:space="preserve">быстро. </w:t>
            </w:r>
            <w:r>
              <w:t>Развивать</w:t>
            </w:r>
            <w:r>
              <w:tab/>
            </w:r>
            <w:r>
              <w:rPr>
                <w:spacing w:val="-3"/>
              </w:rPr>
              <w:t xml:space="preserve">способность </w:t>
            </w:r>
            <w:r>
              <w:t>различать звуки по высоте (высокий,</w:t>
            </w:r>
            <w:r>
              <w:tab/>
              <w:t>низкий</w:t>
            </w:r>
            <w:r>
              <w:tab/>
            </w:r>
            <w:r>
              <w:tab/>
            </w:r>
            <w:r>
              <w:rPr>
                <w:spacing w:val="-16"/>
              </w:rPr>
              <w:t xml:space="preserve">в </w:t>
            </w:r>
            <w:r>
              <w:t>пределах</w:t>
            </w:r>
            <w:r>
              <w:tab/>
            </w:r>
            <w:r>
              <w:tab/>
            </w:r>
            <w:r>
              <w:tab/>
            </w:r>
            <w:r>
              <w:rPr>
                <w:spacing w:val="-3"/>
              </w:rPr>
              <w:t xml:space="preserve">сексты, </w:t>
            </w:r>
            <w:r>
              <w:t>септимы).</w:t>
            </w:r>
          </w:p>
        </w:tc>
        <w:tc>
          <w:tcPr>
            <w:tcW w:w="2401" w:type="dxa"/>
          </w:tcPr>
          <w:p w:rsidR="00393155" w:rsidRDefault="007E2DE6">
            <w:pPr>
              <w:pStyle w:val="TableParagraph"/>
              <w:tabs>
                <w:tab w:val="left" w:pos="1054"/>
                <w:tab w:val="left" w:pos="1191"/>
                <w:tab w:val="left" w:pos="1501"/>
                <w:tab w:val="left" w:pos="1629"/>
                <w:tab w:val="left" w:pos="2078"/>
                <w:tab w:val="left" w:pos="2115"/>
              </w:tabs>
              <w:ind w:right="94" w:firstLine="708"/>
            </w:pPr>
            <w:r>
              <w:t xml:space="preserve">Обучать </w:t>
            </w:r>
            <w:r>
              <w:rPr>
                <w:spacing w:val="-3"/>
              </w:rPr>
              <w:t xml:space="preserve">детей </w:t>
            </w:r>
            <w:r>
              <w:t>выразительному пению,</w:t>
            </w:r>
            <w:r>
              <w:tab/>
            </w:r>
            <w:r>
              <w:rPr>
                <w:spacing w:val="-3"/>
              </w:rPr>
              <w:t xml:space="preserve">формировать </w:t>
            </w:r>
            <w:r>
              <w:t>умение петь протяжно, подвижно, согласованно</w:t>
            </w:r>
            <w:r>
              <w:tab/>
            </w:r>
            <w:r>
              <w:tab/>
            </w:r>
            <w:r>
              <w:tab/>
            </w:r>
            <w:r>
              <w:tab/>
            </w:r>
            <w:r>
              <w:rPr>
                <w:spacing w:val="-8"/>
              </w:rPr>
              <w:t xml:space="preserve">(в </w:t>
            </w:r>
            <w:r>
              <w:t>пределах</w:t>
            </w:r>
            <w:r>
              <w:tab/>
            </w:r>
            <w:r>
              <w:tab/>
              <w:t>ре</w:t>
            </w:r>
            <w:r>
              <w:tab/>
            </w:r>
            <w:r>
              <w:tab/>
              <w:t>—</w:t>
            </w:r>
            <w:r>
              <w:tab/>
            </w:r>
            <w:r>
              <w:rPr>
                <w:spacing w:val="-9"/>
              </w:rPr>
              <w:t xml:space="preserve">си </w:t>
            </w:r>
            <w:r>
              <w:t>первой</w:t>
            </w:r>
            <w:r>
              <w:tab/>
            </w:r>
            <w:r>
              <w:tab/>
            </w:r>
            <w:r>
              <w:tab/>
            </w:r>
            <w:r>
              <w:rPr>
                <w:spacing w:val="-3"/>
              </w:rPr>
              <w:t>октавы).</w:t>
            </w:r>
          </w:p>
          <w:p w:rsidR="00393155" w:rsidRDefault="007E2DE6">
            <w:pPr>
              <w:pStyle w:val="TableParagraph"/>
              <w:tabs>
                <w:tab w:val="left" w:pos="1611"/>
              </w:tabs>
              <w:ind w:right="93"/>
              <w:jc w:val="both"/>
            </w:pPr>
            <w:r>
              <w:t>Развивать</w:t>
            </w:r>
            <w:r>
              <w:tab/>
              <w:t xml:space="preserve">умение брать дыхание </w:t>
            </w:r>
            <w:r>
              <w:rPr>
                <w:spacing w:val="-4"/>
              </w:rPr>
              <w:t xml:space="preserve">между </w:t>
            </w:r>
            <w:r>
              <w:t xml:space="preserve">короткими </w:t>
            </w:r>
            <w:r>
              <w:rPr>
                <w:spacing w:val="-3"/>
              </w:rPr>
              <w:t xml:space="preserve">музыкаль- </w:t>
            </w:r>
            <w:r>
              <w:t xml:space="preserve">ными фразами. Учить петь мелодию чисто, смягчать концы </w:t>
            </w:r>
            <w:r>
              <w:rPr>
                <w:spacing w:val="-3"/>
              </w:rPr>
              <w:t xml:space="preserve">фраз, </w:t>
            </w:r>
            <w:r>
              <w:t xml:space="preserve">четко       </w:t>
            </w:r>
            <w:r>
              <w:rPr>
                <w:spacing w:val="35"/>
              </w:rPr>
              <w:t xml:space="preserve"> </w:t>
            </w:r>
            <w:r>
              <w:t>произносить</w:t>
            </w:r>
          </w:p>
          <w:p w:rsidR="00393155" w:rsidRDefault="007E2DE6">
            <w:pPr>
              <w:pStyle w:val="TableParagraph"/>
              <w:tabs>
                <w:tab w:val="left" w:pos="1881"/>
              </w:tabs>
              <w:spacing w:line="252" w:lineRule="exact"/>
            </w:pPr>
            <w:r>
              <w:t>слова,</w:t>
            </w:r>
            <w:r>
              <w:tab/>
              <w:t>петь</w:t>
            </w:r>
          </w:p>
          <w:p w:rsidR="00393155" w:rsidRDefault="007E2DE6">
            <w:pPr>
              <w:pStyle w:val="TableParagraph"/>
              <w:tabs>
                <w:tab w:val="left" w:pos="867"/>
                <w:tab w:val="left" w:pos="1381"/>
                <w:tab w:val="left" w:pos="1467"/>
              </w:tabs>
              <w:ind w:right="94"/>
            </w:pPr>
            <w:r>
              <w:t>выразительно, передавая</w:t>
            </w:r>
            <w:r>
              <w:tab/>
            </w:r>
            <w:r>
              <w:tab/>
            </w:r>
            <w:r>
              <w:rPr>
                <w:spacing w:val="-3"/>
              </w:rPr>
              <w:t xml:space="preserve">характер </w:t>
            </w:r>
            <w:r>
              <w:t xml:space="preserve">музыки. Учить петь с инструментальным сопровождением и </w:t>
            </w:r>
            <w:r>
              <w:rPr>
                <w:spacing w:val="-4"/>
              </w:rPr>
              <w:t xml:space="preserve">без </w:t>
            </w:r>
            <w:r>
              <w:t>него</w:t>
            </w:r>
            <w:r>
              <w:tab/>
              <w:t>(с</w:t>
            </w:r>
            <w:r>
              <w:tab/>
            </w:r>
            <w:r>
              <w:rPr>
                <w:spacing w:val="-3"/>
              </w:rPr>
              <w:t xml:space="preserve">помощью </w:t>
            </w:r>
            <w:r>
              <w:t>воспитателя).</w:t>
            </w:r>
          </w:p>
        </w:tc>
        <w:tc>
          <w:tcPr>
            <w:tcW w:w="2372" w:type="dxa"/>
          </w:tcPr>
          <w:p w:rsidR="00393155" w:rsidRDefault="007E2DE6">
            <w:pPr>
              <w:pStyle w:val="TableParagraph"/>
              <w:tabs>
                <w:tab w:val="left" w:pos="1364"/>
                <w:tab w:val="left" w:pos="2048"/>
                <w:tab w:val="left" w:pos="2146"/>
              </w:tabs>
              <w:ind w:left="106" w:right="93" w:firstLine="708"/>
            </w:pPr>
            <w:r>
              <w:t xml:space="preserve">Учить самостоятельно сочинять мелодию </w:t>
            </w:r>
            <w:r>
              <w:rPr>
                <w:spacing w:val="-4"/>
              </w:rPr>
              <w:t xml:space="preserve">ко- </w:t>
            </w:r>
            <w:r>
              <w:t>лыбельной</w:t>
            </w:r>
            <w:r>
              <w:tab/>
              <w:t>песни</w:t>
            </w:r>
            <w:r>
              <w:tab/>
            </w:r>
            <w:r>
              <w:tab/>
            </w:r>
            <w:r>
              <w:rPr>
                <w:spacing w:val="-16"/>
              </w:rPr>
              <w:t xml:space="preserve">и </w:t>
            </w:r>
            <w:r>
              <w:t>отвечать</w:t>
            </w:r>
            <w:r>
              <w:tab/>
            </w:r>
            <w:r>
              <w:tab/>
            </w:r>
            <w:r>
              <w:rPr>
                <w:spacing w:val="-8"/>
              </w:rPr>
              <w:t>на</w:t>
            </w:r>
          </w:p>
          <w:p w:rsidR="00393155" w:rsidRDefault="007E2DE6">
            <w:pPr>
              <w:pStyle w:val="TableParagraph"/>
              <w:ind w:left="106" w:right="96"/>
              <w:jc w:val="both"/>
            </w:pPr>
            <w:r>
              <w:t xml:space="preserve">музыкальные </w:t>
            </w:r>
            <w:r>
              <w:rPr>
                <w:spacing w:val="-3"/>
              </w:rPr>
              <w:t xml:space="preserve">вопросы </w:t>
            </w:r>
            <w:r>
              <w:t xml:space="preserve">(«Как    тебя  </w:t>
            </w:r>
            <w:r>
              <w:rPr>
                <w:spacing w:val="51"/>
              </w:rPr>
              <w:t xml:space="preserve"> </w:t>
            </w:r>
            <w:r>
              <w:t>зовут?»,</w:t>
            </w:r>
          </w:p>
          <w:p w:rsidR="00393155" w:rsidRDefault="007E2DE6">
            <w:pPr>
              <w:pStyle w:val="TableParagraph"/>
              <w:tabs>
                <w:tab w:val="left" w:pos="1371"/>
                <w:tab w:val="left" w:pos="1816"/>
              </w:tabs>
              <w:ind w:left="106" w:right="95"/>
              <w:jc w:val="both"/>
            </w:pPr>
            <w:r>
              <w:t xml:space="preserve">«Что ты </w:t>
            </w:r>
            <w:r>
              <w:rPr>
                <w:spacing w:val="-3"/>
              </w:rPr>
              <w:t xml:space="preserve">хочешь, </w:t>
            </w:r>
            <w:r>
              <w:t>кошечка?»,</w:t>
            </w:r>
            <w:r>
              <w:tab/>
            </w:r>
            <w:r>
              <w:tab/>
            </w:r>
            <w:r>
              <w:rPr>
                <w:spacing w:val="-1"/>
              </w:rPr>
              <w:t xml:space="preserve">«Где </w:t>
            </w:r>
            <w:r>
              <w:t xml:space="preserve">ты?»). </w:t>
            </w:r>
            <w:r>
              <w:rPr>
                <w:spacing w:val="-3"/>
              </w:rPr>
              <w:t xml:space="preserve">Формировать </w:t>
            </w:r>
            <w:r>
              <w:t>умение</w:t>
            </w:r>
            <w:r>
              <w:tab/>
            </w:r>
            <w:r>
              <w:rPr>
                <w:spacing w:val="-3"/>
              </w:rPr>
              <w:t xml:space="preserve">импрови- </w:t>
            </w:r>
            <w:r>
              <w:t>зировать мелодии на заданный текст.</w:t>
            </w:r>
          </w:p>
        </w:tc>
        <w:tc>
          <w:tcPr>
            <w:tcW w:w="3222" w:type="dxa"/>
          </w:tcPr>
          <w:p w:rsidR="00393155" w:rsidRDefault="007E2DE6">
            <w:pPr>
              <w:pStyle w:val="TableParagraph"/>
              <w:tabs>
                <w:tab w:val="left" w:pos="1658"/>
                <w:tab w:val="left" w:pos="3007"/>
              </w:tabs>
              <w:ind w:left="108" w:right="97" w:firstLine="708"/>
            </w:pPr>
            <w:r>
              <w:t>Продолжать формировать у детей навык ритмичного</w:t>
            </w:r>
            <w:r>
              <w:tab/>
              <w:t>движения</w:t>
            </w:r>
            <w:r>
              <w:tab/>
            </w:r>
            <w:r>
              <w:rPr>
                <w:spacing w:val="-17"/>
              </w:rPr>
              <w:t xml:space="preserve">в </w:t>
            </w:r>
            <w:r>
              <w:t>соответствии с характером му- зыки.</w:t>
            </w:r>
          </w:p>
          <w:p w:rsidR="00393155" w:rsidRDefault="007E2DE6">
            <w:pPr>
              <w:pStyle w:val="TableParagraph"/>
              <w:tabs>
                <w:tab w:val="left" w:pos="1630"/>
              </w:tabs>
              <w:spacing w:line="252" w:lineRule="exact"/>
              <w:ind w:left="816"/>
            </w:pPr>
            <w:r>
              <w:t>Учить</w:t>
            </w:r>
            <w:r>
              <w:tab/>
              <w:t>самостоятельно</w:t>
            </w:r>
          </w:p>
          <w:p w:rsidR="00393155" w:rsidRDefault="007E2DE6">
            <w:pPr>
              <w:pStyle w:val="TableParagraph"/>
              <w:tabs>
                <w:tab w:val="left" w:pos="1424"/>
                <w:tab w:val="left" w:pos="3008"/>
              </w:tabs>
              <w:ind w:left="108" w:right="97"/>
              <w:jc w:val="both"/>
            </w:pPr>
            <w:r>
              <w:t>менять</w:t>
            </w:r>
            <w:r>
              <w:tab/>
              <w:t>движения</w:t>
            </w:r>
            <w:r>
              <w:tab/>
            </w:r>
            <w:r>
              <w:rPr>
                <w:spacing w:val="-18"/>
              </w:rPr>
              <w:t xml:space="preserve">в </w:t>
            </w:r>
            <w:r>
              <w:t>соответствии с двух- и трех- частной формой</w:t>
            </w:r>
            <w:r>
              <w:rPr>
                <w:spacing w:val="-2"/>
              </w:rPr>
              <w:t xml:space="preserve"> </w:t>
            </w:r>
            <w:r>
              <w:t>музыки.</w:t>
            </w:r>
          </w:p>
          <w:p w:rsidR="00393155" w:rsidRDefault="007E2DE6">
            <w:pPr>
              <w:pStyle w:val="TableParagraph"/>
              <w:tabs>
                <w:tab w:val="left" w:pos="1176"/>
                <w:tab w:val="left" w:pos="2129"/>
              </w:tabs>
              <w:ind w:left="108" w:right="96" w:firstLine="708"/>
            </w:pPr>
            <w:r>
              <w:t>Совершенствовать танцевальные</w:t>
            </w:r>
            <w:r>
              <w:tab/>
            </w:r>
            <w:r>
              <w:rPr>
                <w:spacing w:val="-3"/>
              </w:rPr>
              <w:t xml:space="preserve">движения: </w:t>
            </w:r>
            <w:r>
              <w:t>прямой</w:t>
            </w:r>
            <w:r>
              <w:tab/>
              <w:t>галоп,</w:t>
            </w:r>
            <w:r>
              <w:tab/>
            </w:r>
            <w:r>
              <w:rPr>
                <w:spacing w:val="-4"/>
              </w:rPr>
              <w:t xml:space="preserve">пружинка, </w:t>
            </w:r>
            <w:r>
              <w:t>кружение по одному и в</w:t>
            </w:r>
            <w:r>
              <w:rPr>
                <w:spacing w:val="-9"/>
              </w:rPr>
              <w:t xml:space="preserve"> </w:t>
            </w:r>
            <w:r>
              <w:t>парах.</w:t>
            </w:r>
          </w:p>
          <w:p w:rsidR="00393155" w:rsidRDefault="007E2DE6">
            <w:pPr>
              <w:pStyle w:val="TableParagraph"/>
              <w:ind w:left="108" w:right="96" w:firstLine="708"/>
              <w:jc w:val="both"/>
            </w:pPr>
            <w:r>
              <w:t>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393155" w:rsidRDefault="007E2DE6">
            <w:pPr>
              <w:pStyle w:val="TableParagraph"/>
              <w:tabs>
                <w:tab w:val="left" w:pos="1032"/>
                <w:tab w:val="left" w:pos="1442"/>
                <w:tab w:val="left" w:pos="2151"/>
                <w:tab w:val="left" w:pos="2590"/>
              </w:tabs>
              <w:ind w:left="108" w:right="95" w:firstLine="708"/>
            </w:pPr>
            <w:r>
              <w:t>Продолжать совершенствовать</w:t>
            </w:r>
            <w:r>
              <w:tab/>
              <w:t>у</w:t>
            </w:r>
            <w:r>
              <w:tab/>
            </w:r>
            <w:r>
              <w:rPr>
                <w:spacing w:val="-4"/>
              </w:rPr>
              <w:t xml:space="preserve">детей </w:t>
            </w:r>
            <w:r>
              <w:t>навыки</w:t>
            </w:r>
            <w:r>
              <w:tab/>
              <w:t>основных</w:t>
            </w:r>
            <w:r>
              <w:tab/>
            </w:r>
            <w:r>
              <w:rPr>
                <w:spacing w:val="-3"/>
              </w:rPr>
              <w:t xml:space="preserve">движений </w:t>
            </w:r>
            <w:r>
              <w:t>(ходьба:</w:t>
            </w:r>
            <w:r>
              <w:tab/>
            </w:r>
            <w:r>
              <w:tab/>
            </w:r>
            <w:r>
              <w:rPr>
                <w:spacing w:val="-1"/>
              </w:rPr>
              <w:t>«торжественная»,</w:t>
            </w:r>
          </w:p>
          <w:p w:rsidR="00393155" w:rsidRDefault="007E2DE6">
            <w:pPr>
              <w:pStyle w:val="TableParagraph"/>
              <w:tabs>
                <w:tab w:val="left" w:pos="1575"/>
              </w:tabs>
              <w:spacing w:line="252" w:lineRule="exact"/>
              <w:ind w:left="108" w:right="99"/>
            </w:pPr>
            <w:r>
              <w:t>спокойная,</w:t>
            </w:r>
            <w:r>
              <w:tab/>
            </w:r>
            <w:r>
              <w:rPr>
                <w:spacing w:val="-1"/>
              </w:rPr>
              <w:t xml:space="preserve">«таинственная»; </w:t>
            </w:r>
            <w:r>
              <w:t>бег: легкий,</w:t>
            </w:r>
            <w:r>
              <w:rPr>
                <w:spacing w:val="-1"/>
              </w:rPr>
              <w:t xml:space="preserve"> </w:t>
            </w:r>
            <w:r>
              <w:t>стремительный).</w:t>
            </w:r>
          </w:p>
        </w:tc>
        <w:tc>
          <w:tcPr>
            <w:tcW w:w="2538" w:type="dxa"/>
          </w:tcPr>
          <w:p w:rsidR="00393155" w:rsidRDefault="007E2DE6">
            <w:pPr>
              <w:pStyle w:val="TableParagraph"/>
              <w:ind w:left="105" w:right="209" w:firstLine="708"/>
            </w:pPr>
            <w:r>
              <w:t>Способствовать развитию эмоционально-</w:t>
            </w:r>
          </w:p>
          <w:p w:rsidR="00393155" w:rsidRDefault="007E2DE6">
            <w:pPr>
              <w:pStyle w:val="TableParagraph"/>
              <w:tabs>
                <w:tab w:val="left" w:pos="1124"/>
                <w:tab w:val="left" w:pos="1317"/>
                <w:tab w:val="left" w:pos="1357"/>
                <w:tab w:val="left" w:pos="1482"/>
                <w:tab w:val="left" w:pos="1614"/>
                <w:tab w:val="left" w:pos="1724"/>
                <w:tab w:val="left" w:pos="1844"/>
                <w:tab w:val="left" w:pos="2308"/>
              </w:tabs>
              <w:ind w:left="105" w:right="94"/>
            </w:pPr>
            <w:r>
              <w:t>образного</w:t>
            </w:r>
            <w:r>
              <w:tab/>
            </w:r>
            <w:r>
              <w:tab/>
            </w:r>
            <w:r>
              <w:rPr>
                <w:spacing w:val="-3"/>
              </w:rPr>
              <w:t xml:space="preserve">исполнения </w:t>
            </w:r>
            <w:r>
              <w:t>музыкально-игровых упражнений</w:t>
            </w:r>
            <w:r>
              <w:tab/>
            </w:r>
            <w:r>
              <w:tab/>
            </w:r>
            <w:r>
              <w:tab/>
            </w:r>
            <w:r>
              <w:rPr>
                <w:spacing w:val="-3"/>
              </w:rPr>
              <w:t xml:space="preserve">(кружатся </w:t>
            </w:r>
            <w:r>
              <w:t>листочки,</w:t>
            </w:r>
            <w:r>
              <w:tab/>
            </w:r>
            <w:r>
              <w:tab/>
            </w:r>
            <w:r>
              <w:tab/>
            </w:r>
            <w:r>
              <w:tab/>
            </w:r>
            <w:r>
              <w:tab/>
            </w:r>
            <w:r>
              <w:tab/>
            </w:r>
            <w:r>
              <w:rPr>
                <w:spacing w:val="-4"/>
              </w:rPr>
              <w:t xml:space="preserve">падают </w:t>
            </w:r>
            <w:r>
              <w:t>снежинки)</w:t>
            </w:r>
            <w:r>
              <w:tab/>
            </w:r>
            <w:r>
              <w:tab/>
            </w:r>
            <w:r>
              <w:tab/>
              <w:t>и</w:t>
            </w:r>
            <w:r>
              <w:tab/>
            </w:r>
            <w:r>
              <w:tab/>
            </w:r>
            <w:r>
              <w:tab/>
            </w:r>
            <w:r>
              <w:rPr>
                <w:spacing w:val="-3"/>
              </w:rPr>
              <w:t xml:space="preserve">сценок, </w:t>
            </w:r>
            <w:r>
              <w:t>используя</w:t>
            </w:r>
            <w:r>
              <w:tab/>
            </w:r>
            <w:r>
              <w:tab/>
              <w:t>мимику</w:t>
            </w:r>
            <w:r>
              <w:tab/>
            </w:r>
            <w:r>
              <w:rPr>
                <w:spacing w:val="-13"/>
              </w:rPr>
              <w:t xml:space="preserve">и </w:t>
            </w:r>
            <w:r>
              <w:t>пантомиму</w:t>
            </w:r>
            <w:r>
              <w:tab/>
            </w:r>
            <w:r>
              <w:tab/>
            </w:r>
            <w:r>
              <w:tab/>
            </w:r>
            <w:r>
              <w:tab/>
            </w:r>
            <w:r>
              <w:tab/>
            </w:r>
            <w:r>
              <w:tab/>
            </w:r>
            <w:r>
              <w:rPr>
                <w:spacing w:val="-3"/>
              </w:rPr>
              <w:t xml:space="preserve">(зайка </w:t>
            </w:r>
            <w:r>
              <w:t>веселый</w:t>
            </w:r>
            <w:r>
              <w:tab/>
              <w:t>и</w:t>
            </w:r>
            <w:r>
              <w:tab/>
            </w:r>
            <w:r>
              <w:tab/>
            </w:r>
            <w:r>
              <w:tab/>
            </w:r>
            <w:r>
              <w:rPr>
                <w:spacing w:val="-3"/>
              </w:rPr>
              <w:t xml:space="preserve">грустный, </w:t>
            </w:r>
            <w:r>
              <w:t>хитрая</w:t>
            </w:r>
            <w:r>
              <w:tab/>
            </w:r>
            <w:r>
              <w:tab/>
            </w:r>
            <w:r>
              <w:tab/>
            </w:r>
            <w:r>
              <w:tab/>
            </w:r>
            <w:r>
              <w:tab/>
            </w:r>
            <w:r>
              <w:rPr>
                <w:spacing w:val="-3"/>
              </w:rPr>
              <w:t xml:space="preserve">лисичка, </w:t>
            </w:r>
            <w:r>
              <w:t>сердитый волк и т.</w:t>
            </w:r>
            <w:r>
              <w:rPr>
                <w:spacing w:val="-5"/>
              </w:rPr>
              <w:t xml:space="preserve"> </w:t>
            </w:r>
            <w:r>
              <w:t>Д.).</w:t>
            </w:r>
          </w:p>
          <w:p w:rsidR="00393155" w:rsidRDefault="007E2DE6">
            <w:pPr>
              <w:pStyle w:val="TableParagraph"/>
              <w:tabs>
                <w:tab w:val="left" w:pos="1372"/>
              </w:tabs>
              <w:ind w:left="105" w:right="95" w:firstLine="708"/>
            </w:pPr>
            <w:r>
              <w:t>Обучать инсценированию песен и</w:t>
            </w:r>
            <w:r>
              <w:tab/>
            </w:r>
            <w:r>
              <w:rPr>
                <w:spacing w:val="-3"/>
              </w:rPr>
              <w:t xml:space="preserve">постановке </w:t>
            </w:r>
            <w:r>
              <w:t>небольших музыкальных спектаклей.</w:t>
            </w:r>
          </w:p>
        </w:tc>
        <w:tc>
          <w:tcPr>
            <w:tcW w:w="1717" w:type="dxa"/>
          </w:tcPr>
          <w:p w:rsidR="00393155" w:rsidRDefault="007E2DE6">
            <w:pPr>
              <w:pStyle w:val="TableParagraph"/>
              <w:spacing w:line="246" w:lineRule="exact"/>
              <w:ind w:left="812"/>
            </w:pPr>
            <w:r>
              <w:t>Формир</w:t>
            </w:r>
          </w:p>
          <w:p w:rsidR="00393155" w:rsidRDefault="007E2DE6">
            <w:pPr>
              <w:pStyle w:val="TableParagraph"/>
              <w:tabs>
                <w:tab w:val="left" w:pos="925"/>
                <w:tab w:val="left" w:pos="1391"/>
              </w:tabs>
              <w:ind w:left="104" w:right="97"/>
            </w:pPr>
            <w:r>
              <w:t>овать</w:t>
            </w:r>
            <w:r>
              <w:tab/>
            </w:r>
            <w:r>
              <w:rPr>
                <w:spacing w:val="-3"/>
              </w:rPr>
              <w:t xml:space="preserve">умение </w:t>
            </w:r>
            <w:r>
              <w:t>подыгрывать простейшие мелодии</w:t>
            </w:r>
            <w:r>
              <w:tab/>
            </w:r>
            <w:r>
              <w:tab/>
            </w:r>
            <w:r>
              <w:rPr>
                <w:spacing w:val="-9"/>
              </w:rPr>
              <w:t xml:space="preserve">на </w:t>
            </w:r>
            <w:r>
              <w:t>деревянных ложках, погремушках, барабане, металлофоне.</w:t>
            </w:r>
          </w:p>
        </w:tc>
      </w:tr>
    </w:tbl>
    <w:p w:rsidR="00393155" w:rsidRDefault="00393155">
      <w:pPr>
        <w:sectPr w:rsidR="00393155">
          <w:pgSz w:w="16840" w:h="11910" w:orient="landscape"/>
          <w:pgMar w:top="1100" w:right="240" w:bottom="280" w:left="160" w:header="720" w:footer="720" w:gutter="0"/>
          <w:cols w:space="720"/>
        </w:sectPr>
      </w:pPr>
    </w:p>
    <w:p w:rsidR="00393155" w:rsidRDefault="00393155">
      <w:pPr>
        <w:pStyle w:val="a3"/>
        <w:rPr>
          <w:sz w:val="20"/>
        </w:rPr>
      </w:pPr>
    </w:p>
    <w:p w:rsidR="00393155" w:rsidRDefault="00393155">
      <w:pPr>
        <w:pStyle w:val="a3"/>
        <w:rPr>
          <w:sz w:val="20"/>
        </w:rPr>
      </w:pPr>
    </w:p>
    <w:p w:rsidR="00393155" w:rsidRDefault="00393155">
      <w:pPr>
        <w:pStyle w:val="a3"/>
        <w:spacing w:before="6"/>
        <w:rPr>
          <w:sz w:val="22"/>
        </w:rPr>
      </w:pPr>
    </w:p>
    <w:p w:rsidR="00393155" w:rsidRDefault="007E2DE6">
      <w:pPr>
        <w:pStyle w:val="1"/>
        <w:ind w:right="2309"/>
        <w:jc w:val="center"/>
      </w:pPr>
      <w:r>
        <w:t>Примерный музыкальный репертуар</w:t>
      </w:r>
    </w:p>
    <w:p w:rsidR="00393155" w:rsidRDefault="00393155">
      <w:pPr>
        <w:pStyle w:val="a3"/>
        <w:spacing w:before="3"/>
        <w:rPr>
          <w:b/>
          <w:sz w:val="2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336"/>
        <w:gridCol w:w="2705"/>
        <w:gridCol w:w="2396"/>
        <w:gridCol w:w="1592"/>
        <w:gridCol w:w="1920"/>
        <w:gridCol w:w="1884"/>
      </w:tblGrid>
      <w:tr w:rsidR="00393155">
        <w:trPr>
          <w:trHeight w:val="918"/>
        </w:trPr>
        <w:tc>
          <w:tcPr>
            <w:tcW w:w="2230" w:type="dxa"/>
          </w:tcPr>
          <w:p w:rsidR="00393155" w:rsidRDefault="007E2DE6">
            <w:pPr>
              <w:pStyle w:val="TableParagraph"/>
              <w:spacing w:before="182"/>
              <w:ind w:left="640"/>
              <w:rPr>
                <w:b/>
                <w:sz w:val="20"/>
              </w:rPr>
            </w:pPr>
            <w:r>
              <w:rPr>
                <w:b/>
                <w:sz w:val="20"/>
              </w:rPr>
              <w:t>Слушание</w:t>
            </w:r>
          </w:p>
        </w:tc>
        <w:tc>
          <w:tcPr>
            <w:tcW w:w="2336" w:type="dxa"/>
          </w:tcPr>
          <w:p w:rsidR="00393155" w:rsidRDefault="007E2DE6">
            <w:pPr>
              <w:pStyle w:val="TableParagraph"/>
              <w:spacing w:before="182"/>
              <w:ind w:left="864" w:right="857"/>
              <w:jc w:val="center"/>
              <w:rPr>
                <w:b/>
                <w:sz w:val="20"/>
              </w:rPr>
            </w:pPr>
            <w:r>
              <w:rPr>
                <w:b/>
                <w:sz w:val="20"/>
              </w:rPr>
              <w:t>Пение</w:t>
            </w:r>
          </w:p>
        </w:tc>
        <w:tc>
          <w:tcPr>
            <w:tcW w:w="2705" w:type="dxa"/>
          </w:tcPr>
          <w:p w:rsidR="00393155" w:rsidRDefault="007E2DE6">
            <w:pPr>
              <w:pStyle w:val="TableParagraph"/>
              <w:spacing w:before="67"/>
              <w:ind w:left="904" w:right="108" w:hanging="764"/>
              <w:rPr>
                <w:b/>
                <w:sz w:val="20"/>
              </w:rPr>
            </w:pPr>
            <w:r>
              <w:rPr>
                <w:b/>
                <w:sz w:val="20"/>
              </w:rPr>
              <w:t>Музыкально-ритмические движения</w:t>
            </w:r>
          </w:p>
        </w:tc>
        <w:tc>
          <w:tcPr>
            <w:tcW w:w="2396" w:type="dxa"/>
          </w:tcPr>
          <w:p w:rsidR="00393155" w:rsidRDefault="00393155">
            <w:pPr>
              <w:pStyle w:val="TableParagraph"/>
              <w:spacing w:before="9"/>
              <w:ind w:left="0"/>
              <w:rPr>
                <w:b/>
                <w:sz w:val="19"/>
              </w:rPr>
            </w:pPr>
          </w:p>
          <w:p w:rsidR="00393155" w:rsidRDefault="007E2DE6">
            <w:pPr>
              <w:pStyle w:val="TableParagraph"/>
              <w:spacing w:before="1"/>
              <w:ind w:left="275"/>
              <w:rPr>
                <w:b/>
                <w:sz w:val="20"/>
              </w:rPr>
            </w:pPr>
            <w:r>
              <w:rPr>
                <w:b/>
                <w:sz w:val="20"/>
              </w:rPr>
              <w:t>Музыкальные игры</w:t>
            </w:r>
          </w:p>
        </w:tc>
        <w:tc>
          <w:tcPr>
            <w:tcW w:w="1592" w:type="dxa"/>
          </w:tcPr>
          <w:p w:rsidR="00393155" w:rsidRDefault="007E2DE6">
            <w:pPr>
              <w:pStyle w:val="TableParagraph"/>
              <w:spacing w:before="113"/>
              <w:ind w:left="289" w:right="258" w:firstLine="86"/>
              <w:rPr>
                <w:b/>
                <w:sz w:val="20"/>
              </w:rPr>
            </w:pPr>
            <w:r>
              <w:rPr>
                <w:b/>
                <w:sz w:val="20"/>
              </w:rPr>
              <w:t>Песенное творчество</w:t>
            </w:r>
          </w:p>
        </w:tc>
        <w:tc>
          <w:tcPr>
            <w:tcW w:w="1920" w:type="dxa"/>
          </w:tcPr>
          <w:p w:rsidR="00393155" w:rsidRDefault="007E2DE6">
            <w:pPr>
              <w:pStyle w:val="TableParagraph"/>
              <w:ind w:left="344" w:right="335" w:hanging="1"/>
              <w:jc w:val="center"/>
              <w:rPr>
                <w:b/>
                <w:sz w:val="20"/>
              </w:rPr>
            </w:pPr>
            <w:r>
              <w:rPr>
                <w:b/>
                <w:sz w:val="20"/>
              </w:rPr>
              <w:t>Развитие танцевально-</w:t>
            </w:r>
          </w:p>
          <w:p w:rsidR="00393155" w:rsidRDefault="007E2DE6">
            <w:pPr>
              <w:pStyle w:val="TableParagraph"/>
              <w:spacing w:line="228" w:lineRule="exact"/>
              <w:ind w:left="450" w:right="442" w:hanging="3"/>
              <w:jc w:val="center"/>
              <w:rPr>
                <w:b/>
                <w:sz w:val="20"/>
              </w:rPr>
            </w:pPr>
            <w:r>
              <w:rPr>
                <w:b/>
                <w:sz w:val="20"/>
              </w:rPr>
              <w:t>игрового творчества</w:t>
            </w:r>
          </w:p>
        </w:tc>
        <w:tc>
          <w:tcPr>
            <w:tcW w:w="1884" w:type="dxa"/>
          </w:tcPr>
          <w:p w:rsidR="00393155" w:rsidRDefault="007E2DE6">
            <w:pPr>
              <w:pStyle w:val="TableParagraph"/>
              <w:ind w:left="260" w:right="254" w:firstLine="5"/>
              <w:jc w:val="center"/>
              <w:rPr>
                <w:b/>
                <w:sz w:val="20"/>
              </w:rPr>
            </w:pPr>
            <w:r>
              <w:rPr>
                <w:b/>
                <w:sz w:val="20"/>
              </w:rPr>
              <w:t>Музыкально- дидактические игры</w:t>
            </w:r>
          </w:p>
        </w:tc>
      </w:tr>
      <w:tr w:rsidR="00393155">
        <w:trPr>
          <w:trHeight w:val="7337"/>
        </w:trPr>
        <w:tc>
          <w:tcPr>
            <w:tcW w:w="2230" w:type="dxa"/>
          </w:tcPr>
          <w:p w:rsidR="00393155" w:rsidRDefault="007E2DE6">
            <w:pPr>
              <w:pStyle w:val="TableParagraph"/>
              <w:spacing w:line="242" w:lineRule="auto"/>
              <w:ind w:right="121"/>
            </w:pPr>
            <w:r>
              <w:t>«Колыбельная», муз. А. Гречанинова;</w:t>
            </w:r>
          </w:p>
          <w:p w:rsidR="00393155" w:rsidRDefault="007E2DE6">
            <w:pPr>
              <w:pStyle w:val="TableParagraph"/>
              <w:ind w:right="165"/>
            </w:pPr>
            <w:r>
              <w:t>«Марш», муз. Л. Шульгина, «Ах ты, береза», рус.нар. песня; «Урожайная» муз. Филиппенко</w:t>
            </w:r>
          </w:p>
          <w:p w:rsidR="00393155" w:rsidRDefault="007E2DE6">
            <w:pPr>
              <w:pStyle w:val="TableParagraph"/>
              <w:ind w:right="317" w:firstLine="57"/>
            </w:pPr>
            <w:r>
              <w:t>«Зайчик», муз. Ю. Матвеева, сл. А. Блока; «Дождик» Парцхаладзе.</w:t>
            </w:r>
          </w:p>
          <w:p w:rsidR="00393155" w:rsidRDefault="007E2DE6">
            <w:pPr>
              <w:pStyle w:val="TableParagraph"/>
              <w:ind w:right="985"/>
            </w:pPr>
            <w:r>
              <w:t xml:space="preserve">«Марш» Е. </w:t>
            </w:r>
            <w:r>
              <w:rPr>
                <w:spacing w:val="-1"/>
              </w:rPr>
              <w:t>Тиличеевой</w:t>
            </w:r>
          </w:p>
          <w:p w:rsidR="00393155" w:rsidRDefault="007E2DE6">
            <w:pPr>
              <w:pStyle w:val="TableParagraph"/>
              <w:ind w:right="986"/>
            </w:pPr>
            <w:r>
              <w:t xml:space="preserve">«Марш» </w:t>
            </w:r>
            <w:r>
              <w:rPr>
                <w:spacing w:val="-1"/>
              </w:rPr>
              <w:t>Дунаевский</w:t>
            </w:r>
          </w:p>
          <w:p w:rsidR="00393155" w:rsidRDefault="007E2DE6">
            <w:pPr>
              <w:pStyle w:val="TableParagraph"/>
              <w:ind w:right="732"/>
            </w:pPr>
            <w:r>
              <w:t>«Колыбельная зайчонку»,</w:t>
            </w:r>
          </w:p>
          <w:p w:rsidR="00393155" w:rsidRDefault="007E2DE6">
            <w:pPr>
              <w:pStyle w:val="TableParagraph"/>
              <w:ind w:right="819"/>
            </w:pPr>
            <w:r>
              <w:t>«Обидели» Агафонников</w:t>
            </w:r>
          </w:p>
          <w:p w:rsidR="00393155" w:rsidRDefault="007E2DE6">
            <w:pPr>
              <w:pStyle w:val="TableParagraph"/>
              <w:ind w:right="542"/>
            </w:pPr>
            <w:r>
              <w:t>«Колокольчики звенят» Моцарт,</w:t>
            </w:r>
          </w:p>
          <w:p w:rsidR="00393155" w:rsidRDefault="007E2DE6">
            <w:pPr>
              <w:pStyle w:val="TableParagraph"/>
              <w:spacing w:line="252" w:lineRule="exact"/>
            </w:pPr>
            <w:r>
              <w:t>«Петрушка» Брамс,</w:t>
            </w:r>
          </w:p>
          <w:p w:rsidR="00393155" w:rsidRDefault="007E2DE6">
            <w:pPr>
              <w:pStyle w:val="TableParagraph"/>
              <w:ind w:right="622"/>
            </w:pPr>
            <w:r>
              <w:t>«Колыбельная» В.Андреев</w:t>
            </w:r>
          </w:p>
          <w:p w:rsidR="00393155" w:rsidRDefault="007E2DE6">
            <w:pPr>
              <w:pStyle w:val="TableParagraph"/>
              <w:ind w:right="109"/>
            </w:pPr>
            <w:r>
              <w:t>«Мамины ласки», муз. А. Гречанинова;</w:t>
            </w:r>
          </w:p>
          <w:p w:rsidR="00393155" w:rsidRDefault="007E2DE6">
            <w:pPr>
              <w:pStyle w:val="TableParagraph"/>
              <w:ind w:right="192"/>
            </w:pPr>
            <w:r>
              <w:t>«Песенка зайчиков» Красев.</w:t>
            </w:r>
          </w:p>
          <w:p w:rsidR="00393155" w:rsidRDefault="007E2DE6">
            <w:pPr>
              <w:pStyle w:val="TableParagraph"/>
              <w:spacing w:line="238" w:lineRule="exact"/>
              <w:ind w:left="165"/>
            </w:pPr>
            <w:r>
              <w:t>«Как у наших у</w:t>
            </w:r>
          </w:p>
        </w:tc>
        <w:tc>
          <w:tcPr>
            <w:tcW w:w="2336" w:type="dxa"/>
          </w:tcPr>
          <w:p w:rsidR="00393155" w:rsidRDefault="007E2DE6">
            <w:pPr>
              <w:pStyle w:val="TableParagraph"/>
              <w:tabs>
                <w:tab w:val="left" w:pos="1703"/>
                <w:tab w:val="left" w:pos="2015"/>
              </w:tabs>
              <w:spacing w:line="242" w:lineRule="auto"/>
              <w:ind w:right="95"/>
              <w:jc w:val="both"/>
            </w:pPr>
            <w:r>
              <w:t>Упражнения</w:t>
            </w:r>
            <w:r>
              <w:tab/>
            </w:r>
            <w:r>
              <w:tab/>
            </w:r>
            <w:r>
              <w:rPr>
                <w:spacing w:val="-11"/>
              </w:rPr>
              <w:t xml:space="preserve">на </w:t>
            </w:r>
            <w:r>
              <w:t>развитие</w:t>
            </w:r>
            <w:r>
              <w:tab/>
            </w:r>
            <w:r>
              <w:rPr>
                <w:spacing w:val="-5"/>
              </w:rPr>
              <w:t>слуха</w:t>
            </w:r>
          </w:p>
          <w:p w:rsidR="00393155" w:rsidRDefault="007E2DE6">
            <w:pPr>
              <w:pStyle w:val="TableParagraph"/>
              <w:tabs>
                <w:tab w:val="left" w:pos="1216"/>
                <w:tab w:val="left" w:pos="1768"/>
                <w:tab w:val="left" w:pos="1965"/>
              </w:tabs>
              <w:ind w:right="95"/>
              <w:jc w:val="both"/>
            </w:pPr>
            <w:r>
              <w:t>иголоса.</w:t>
            </w:r>
            <w:r>
              <w:tab/>
            </w:r>
            <w:r>
              <w:tab/>
            </w:r>
            <w:r>
              <w:rPr>
                <w:spacing w:val="-6"/>
              </w:rPr>
              <w:t xml:space="preserve">«Две </w:t>
            </w:r>
            <w:r>
              <w:t>тетери», муз. М. Щеглова,</w:t>
            </w:r>
            <w:r>
              <w:tab/>
            </w:r>
            <w:r>
              <w:tab/>
            </w:r>
            <w:r>
              <w:tab/>
            </w:r>
            <w:r>
              <w:rPr>
                <w:spacing w:val="-6"/>
              </w:rPr>
              <w:t xml:space="preserve">сл. </w:t>
            </w:r>
            <w:r>
              <w:t>Народные; «Жук», муз. Н. Потоловского, сл.</w:t>
            </w:r>
            <w:r>
              <w:tab/>
            </w:r>
            <w:r>
              <w:rPr>
                <w:spacing w:val="-3"/>
              </w:rPr>
              <w:t>Народные;</w:t>
            </w:r>
          </w:p>
          <w:p w:rsidR="00393155" w:rsidRDefault="007E2DE6">
            <w:pPr>
              <w:pStyle w:val="TableParagraph"/>
              <w:tabs>
                <w:tab w:val="left" w:pos="1374"/>
                <w:tab w:val="left" w:pos="1448"/>
                <w:tab w:val="left" w:pos="2015"/>
              </w:tabs>
              <w:ind w:right="95"/>
            </w:pPr>
            <w:r>
              <w:t>«Колыбельная зайчонка»,</w:t>
            </w:r>
            <w:r>
              <w:tab/>
              <w:t>муз.</w:t>
            </w:r>
            <w:r>
              <w:tab/>
            </w:r>
            <w:r>
              <w:rPr>
                <w:spacing w:val="-9"/>
              </w:rPr>
              <w:t xml:space="preserve">В. </w:t>
            </w:r>
            <w:r>
              <w:t>Карасевой,</w:t>
            </w:r>
            <w:r>
              <w:tab/>
            </w:r>
            <w:r>
              <w:tab/>
              <w:t>сл.</w:t>
            </w:r>
            <w:r>
              <w:tab/>
            </w:r>
            <w:r>
              <w:rPr>
                <w:spacing w:val="-10"/>
              </w:rPr>
              <w:t xml:space="preserve">Н. </w:t>
            </w:r>
            <w:r>
              <w:t>Френкель;</w:t>
            </w:r>
          </w:p>
          <w:p w:rsidR="00393155" w:rsidRDefault="007E2DE6">
            <w:pPr>
              <w:pStyle w:val="TableParagraph"/>
              <w:ind w:right="95"/>
              <w:jc w:val="both"/>
            </w:pPr>
            <w:r>
              <w:t>«Птенчики», муз. Е. Тиличеевои, сл. М. Долинова;</w:t>
            </w:r>
          </w:p>
          <w:p w:rsidR="00393155" w:rsidRDefault="007E2DE6">
            <w:pPr>
              <w:pStyle w:val="TableParagraph"/>
              <w:ind w:right="94"/>
              <w:jc w:val="both"/>
            </w:pPr>
            <w:r>
              <w:t>«Путаница», песня- шутка; муз. Е. Тиличеевои, сл. К. Чуковского;</w:t>
            </w:r>
          </w:p>
          <w:p w:rsidR="00393155" w:rsidRDefault="007E2DE6">
            <w:pPr>
              <w:pStyle w:val="TableParagraph"/>
              <w:ind w:right="95"/>
              <w:jc w:val="both"/>
            </w:pPr>
            <w:r>
              <w:t>«Кукушечка», рус. Нар. песня, обраб. И. Арсеева;   «Паучок»</w:t>
            </w:r>
            <w:r>
              <w:rPr>
                <w:spacing w:val="34"/>
              </w:rPr>
              <w:t xml:space="preserve"> </w:t>
            </w:r>
            <w:r>
              <w:t>и</w:t>
            </w:r>
          </w:p>
          <w:p w:rsidR="00393155" w:rsidRDefault="007E2DE6">
            <w:pPr>
              <w:pStyle w:val="TableParagraph"/>
              <w:tabs>
                <w:tab w:val="left" w:pos="1852"/>
              </w:tabs>
              <w:ind w:right="96"/>
            </w:pPr>
            <w:r>
              <w:t>«Кисонька- мурысонька»,</w:t>
            </w:r>
            <w:r>
              <w:tab/>
            </w:r>
            <w:r>
              <w:rPr>
                <w:spacing w:val="-5"/>
              </w:rPr>
              <w:t xml:space="preserve">рус. </w:t>
            </w:r>
            <w:r>
              <w:t>Нар.  песни;</w:t>
            </w:r>
            <w:r>
              <w:rPr>
                <w:spacing w:val="1"/>
              </w:rPr>
              <w:t xml:space="preserve"> </w:t>
            </w:r>
            <w:r>
              <w:t>заклички:</w:t>
            </w:r>
          </w:p>
          <w:p w:rsidR="00393155" w:rsidRDefault="007E2DE6">
            <w:pPr>
              <w:pStyle w:val="TableParagraph"/>
              <w:tabs>
                <w:tab w:val="left" w:pos="2106"/>
              </w:tabs>
              <w:ind w:right="97"/>
            </w:pPr>
            <w:r>
              <w:t>«Ой, кулики! Весна поет!»</w:t>
            </w:r>
            <w:r>
              <w:tab/>
            </w:r>
            <w:r>
              <w:rPr>
                <w:spacing w:val="-16"/>
              </w:rPr>
              <w:t>и</w:t>
            </w:r>
          </w:p>
          <w:p w:rsidR="00393155" w:rsidRDefault="007E2DE6">
            <w:pPr>
              <w:pStyle w:val="TableParagraph"/>
              <w:tabs>
                <w:tab w:val="left" w:pos="1782"/>
              </w:tabs>
              <w:spacing w:line="254" w:lineRule="exact"/>
              <w:ind w:right="98"/>
            </w:pPr>
            <w:r>
              <w:t>«Жаворонушки, прилетите!»;</w:t>
            </w:r>
            <w:r>
              <w:tab/>
            </w:r>
            <w:r>
              <w:rPr>
                <w:spacing w:val="-6"/>
              </w:rPr>
              <w:t>«Где</w:t>
            </w:r>
          </w:p>
        </w:tc>
        <w:tc>
          <w:tcPr>
            <w:tcW w:w="2705" w:type="dxa"/>
          </w:tcPr>
          <w:p w:rsidR="00393155" w:rsidRDefault="007E2DE6">
            <w:pPr>
              <w:pStyle w:val="TableParagraph"/>
              <w:spacing w:line="247" w:lineRule="exact"/>
              <w:ind w:left="165"/>
              <w:jc w:val="both"/>
            </w:pPr>
            <w:r>
              <w:t xml:space="preserve">Игровые      </w:t>
            </w:r>
            <w:r>
              <w:rPr>
                <w:spacing w:val="25"/>
              </w:rPr>
              <w:t xml:space="preserve"> </w:t>
            </w:r>
            <w:r>
              <w:t>упражнения.</w:t>
            </w:r>
          </w:p>
          <w:p w:rsidR="00393155" w:rsidRDefault="007E2DE6">
            <w:pPr>
              <w:pStyle w:val="TableParagraph"/>
              <w:spacing w:before="2"/>
              <w:ind w:left="110" w:right="95"/>
              <w:jc w:val="both"/>
            </w:pPr>
            <w:r>
              <w:t>«Пружиню!» под рус. Нар. мелодию; ходьба</w:t>
            </w:r>
            <w:r>
              <w:rPr>
                <w:spacing w:val="11"/>
              </w:rPr>
              <w:t xml:space="preserve"> </w:t>
            </w:r>
            <w:r>
              <w:rPr>
                <w:spacing w:val="-7"/>
              </w:rPr>
              <w:t>под</w:t>
            </w:r>
          </w:p>
          <w:p w:rsidR="00393155" w:rsidRDefault="007E2DE6">
            <w:pPr>
              <w:pStyle w:val="TableParagraph"/>
              <w:spacing w:line="252" w:lineRule="exact"/>
              <w:ind w:left="110"/>
              <w:jc w:val="both"/>
            </w:pPr>
            <w:r>
              <w:t xml:space="preserve">«Марш»,          муз.       </w:t>
            </w:r>
            <w:r>
              <w:rPr>
                <w:spacing w:val="40"/>
              </w:rPr>
              <w:t xml:space="preserve"> </w:t>
            </w:r>
            <w:r>
              <w:t>И.</w:t>
            </w:r>
          </w:p>
          <w:p w:rsidR="00393155" w:rsidRDefault="007E2DE6">
            <w:pPr>
              <w:pStyle w:val="TableParagraph"/>
              <w:tabs>
                <w:tab w:val="left" w:pos="1695"/>
              </w:tabs>
              <w:ind w:left="110" w:right="94"/>
              <w:jc w:val="both"/>
            </w:pPr>
            <w:r>
              <w:t>Беркович;</w:t>
            </w:r>
            <w:r>
              <w:tab/>
            </w:r>
            <w:r>
              <w:rPr>
                <w:spacing w:val="-3"/>
              </w:rPr>
              <w:t xml:space="preserve">«Веселые </w:t>
            </w:r>
            <w:r>
              <w:t xml:space="preserve">мячики» (подпрыгивание и бег), муз. </w:t>
            </w:r>
            <w:r>
              <w:rPr>
                <w:spacing w:val="-9"/>
              </w:rPr>
              <w:t xml:space="preserve">М.  </w:t>
            </w:r>
            <w:r>
              <w:t xml:space="preserve">Сатулиной; «Качание </w:t>
            </w:r>
            <w:r>
              <w:rPr>
                <w:spacing w:val="-6"/>
              </w:rPr>
              <w:t xml:space="preserve">рук </w:t>
            </w:r>
            <w:r>
              <w:t xml:space="preserve">с лентами», польск. Нар. мелодия, обраб. </w:t>
            </w:r>
            <w:r>
              <w:rPr>
                <w:spacing w:val="-10"/>
              </w:rPr>
              <w:t xml:space="preserve">Л. </w:t>
            </w:r>
            <w:r>
              <w:t xml:space="preserve">Вишкарева; прыжки под англ.       Нар.     </w:t>
            </w:r>
            <w:r>
              <w:rPr>
                <w:spacing w:val="34"/>
              </w:rPr>
              <w:t xml:space="preserve"> </w:t>
            </w:r>
            <w:r>
              <w:rPr>
                <w:spacing w:val="-3"/>
              </w:rPr>
              <w:t>мелодию</w:t>
            </w:r>
          </w:p>
          <w:p w:rsidR="00393155" w:rsidRDefault="007E2DE6">
            <w:pPr>
              <w:pStyle w:val="TableParagraph"/>
              <w:ind w:left="110" w:right="94"/>
              <w:jc w:val="both"/>
            </w:pPr>
            <w:r>
              <w:t xml:space="preserve">«Полли»; легкий бег под латв. «Польку», муз. </w:t>
            </w:r>
            <w:r>
              <w:rPr>
                <w:spacing w:val="-6"/>
              </w:rPr>
              <w:t xml:space="preserve">А. </w:t>
            </w:r>
            <w:r>
              <w:t xml:space="preserve">Жилинского; «Марш», муз.       Е.    </w:t>
            </w:r>
            <w:r>
              <w:rPr>
                <w:spacing w:val="52"/>
              </w:rPr>
              <w:t xml:space="preserve"> </w:t>
            </w:r>
            <w:r>
              <w:t>Тиличеевои;</w:t>
            </w:r>
          </w:p>
          <w:p w:rsidR="00393155" w:rsidRDefault="007E2DE6">
            <w:pPr>
              <w:pStyle w:val="TableParagraph"/>
              <w:ind w:left="110" w:right="95"/>
              <w:jc w:val="both"/>
            </w:pPr>
            <w:r>
              <w:t xml:space="preserve">«Лиса и зайцы» под муз. А. Майкапара </w:t>
            </w:r>
            <w:r>
              <w:rPr>
                <w:spacing w:val="-3"/>
              </w:rPr>
              <w:t>«В</w:t>
            </w:r>
            <w:r>
              <w:rPr>
                <w:spacing w:val="9"/>
              </w:rPr>
              <w:t xml:space="preserve"> </w:t>
            </w:r>
            <w:r>
              <w:t>садике»;</w:t>
            </w:r>
          </w:p>
          <w:p w:rsidR="00393155" w:rsidRDefault="007E2DE6">
            <w:pPr>
              <w:pStyle w:val="TableParagraph"/>
              <w:spacing w:before="1" w:line="252" w:lineRule="exact"/>
              <w:ind w:left="110"/>
              <w:jc w:val="both"/>
            </w:pPr>
            <w:r>
              <w:t>«Ходит медведь» под</w:t>
            </w:r>
            <w:r>
              <w:rPr>
                <w:spacing w:val="7"/>
              </w:rPr>
              <w:t xml:space="preserve"> </w:t>
            </w:r>
            <w:r>
              <w:t>муз.</w:t>
            </w:r>
          </w:p>
          <w:p w:rsidR="00393155" w:rsidRDefault="007E2DE6">
            <w:pPr>
              <w:pStyle w:val="TableParagraph"/>
              <w:ind w:left="110" w:right="95"/>
              <w:jc w:val="both"/>
            </w:pPr>
            <w:r>
              <w:t xml:space="preserve">«Этюд» К. </w:t>
            </w:r>
            <w:r>
              <w:rPr>
                <w:spacing w:val="-4"/>
              </w:rPr>
              <w:t xml:space="preserve">Черни; </w:t>
            </w:r>
            <w:r>
              <w:t xml:space="preserve">подскоки     под    </w:t>
            </w:r>
            <w:r>
              <w:rPr>
                <w:spacing w:val="7"/>
              </w:rPr>
              <w:t xml:space="preserve"> </w:t>
            </w:r>
            <w:r>
              <w:t>музыку</w:t>
            </w:r>
          </w:p>
          <w:p w:rsidR="00393155" w:rsidRDefault="007E2DE6">
            <w:pPr>
              <w:pStyle w:val="TableParagraph"/>
              <w:ind w:left="110" w:right="92"/>
              <w:jc w:val="both"/>
            </w:pPr>
            <w:r>
              <w:t xml:space="preserve">«Полька», муз. М. Глинки; «Всадники», муз. В. Витлина; потопаем, покружимся под рус. Нар. мелодии. «Петух», муз. </w:t>
            </w:r>
            <w:r>
              <w:rPr>
                <w:spacing w:val="-24"/>
              </w:rPr>
              <w:t xml:space="preserve">Т. </w:t>
            </w:r>
            <w:r>
              <w:t xml:space="preserve">Ломовой; «Кукла», муз. М.        </w:t>
            </w:r>
            <w:r>
              <w:rPr>
                <w:spacing w:val="34"/>
              </w:rPr>
              <w:t xml:space="preserve"> </w:t>
            </w:r>
            <w:r>
              <w:t>Старокадомского;</w:t>
            </w:r>
          </w:p>
          <w:p w:rsidR="00393155" w:rsidRDefault="007E2DE6">
            <w:pPr>
              <w:pStyle w:val="TableParagraph"/>
              <w:spacing w:before="1" w:line="238" w:lineRule="exact"/>
              <w:ind w:left="110"/>
              <w:jc w:val="both"/>
            </w:pPr>
            <w:r>
              <w:t>«Упражнения  с</w:t>
            </w:r>
            <w:r>
              <w:rPr>
                <w:spacing w:val="44"/>
              </w:rPr>
              <w:t xml:space="preserve"> </w:t>
            </w:r>
            <w:r>
              <w:t>цветами»</w:t>
            </w:r>
          </w:p>
        </w:tc>
        <w:tc>
          <w:tcPr>
            <w:tcW w:w="2396" w:type="dxa"/>
          </w:tcPr>
          <w:p w:rsidR="00393155" w:rsidRDefault="007E2DE6">
            <w:pPr>
              <w:pStyle w:val="TableParagraph"/>
              <w:ind w:right="95"/>
              <w:jc w:val="both"/>
            </w:pPr>
            <w:r>
              <w:t xml:space="preserve">Игры. «Курочка </w:t>
            </w:r>
            <w:r>
              <w:rPr>
                <w:spacing w:val="-14"/>
              </w:rPr>
              <w:t xml:space="preserve">и </w:t>
            </w:r>
            <w:r>
              <w:t xml:space="preserve">петушок», муз. </w:t>
            </w:r>
            <w:r>
              <w:rPr>
                <w:spacing w:val="-20"/>
              </w:rPr>
              <w:t xml:space="preserve">Г. </w:t>
            </w:r>
            <w:r>
              <w:t xml:space="preserve">Фрида; «Жмурки», муз.      Ф.    </w:t>
            </w:r>
            <w:r>
              <w:rPr>
                <w:spacing w:val="30"/>
              </w:rPr>
              <w:t xml:space="preserve"> </w:t>
            </w:r>
            <w:r>
              <w:rPr>
                <w:spacing w:val="-3"/>
              </w:rPr>
              <w:t>Фло-това;</w:t>
            </w:r>
          </w:p>
          <w:p w:rsidR="00393155" w:rsidRDefault="007E2DE6">
            <w:pPr>
              <w:pStyle w:val="TableParagraph"/>
              <w:tabs>
                <w:tab w:val="left" w:pos="1357"/>
              </w:tabs>
              <w:ind w:right="96"/>
              <w:jc w:val="both"/>
            </w:pPr>
            <w:r>
              <w:t>«Медведь и заяц», муз. В.</w:t>
            </w:r>
            <w:r>
              <w:tab/>
            </w:r>
            <w:r>
              <w:rPr>
                <w:spacing w:val="-1"/>
              </w:rPr>
              <w:t>Ребикова;</w:t>
            </w:r>
          </w:p>
          <w:p w:rsidR="00393155" w:rsidRDefault="007E2DE6">
            <w:pPr>
              <w:pStyle w:val="TableParagraph"/>
              <w:tabs>
                <w:tab w:val="left" w:pos="1446"/>
                <w:tab w:val="left" w:pos="2009"/>
              </w:tabs>
              <w:ind w:right="94"/>
              <w:jc w:val="both"/>
            </w:pPr>
            <w:r>
              <w:t xml:space="preserve">«Самолеты», муз. М. Магиденко; «Игра Деда Мороза </w:t>
            </w:r>
            <w:r>
              <w:rPr>
                <w:spacing w:val="-7"/>
              </w:rPr>
              <w:t xml:space="preserve">со </w:t>
            </w:r>
            <w:r>
              <w:t>снежками», муз. П. Чайковского</w:t>
            </w:r>
            <w:r>
              <w:tab/>
            </w:r>
            <w:r>
              <w:tab/>
            </w:r>
            <w:r>
              <w:rPr>
                <w:spacing w:val="-6"/>
              </w:rPr>
              <w:t xml:space="preserve">(из </w:t>
            </w:r>
            <w:r>
              <w:t>балета</w:t>
            </w:r>
            <w:r>
              <w:tab/>
            </w:r>
            <w:r>
              <w:rPr>
                <w:spacing w:val="-4"/>
              </w:rPr>
              <w:t xml:space="preserve">«Спящая </w:t>
            </w:r>
            <w:r>
              <w:t>красавица»);</w:t>
            </w:r>
          </w:p>
          <w:p w:rsidR="00393155" w:rsidRDefault="007E2DE6">
            <w:pPr>
              <w:pStyle w:val="TableParagraph"/>
              <w:tabs>
                <w:tab w:val="left" w:pos="1554"/>
                <w:tab w:val="left" w:pos="1597"/>
                <w:tab w:val="left" w:pos="1825"/>
              </w:tabs>
              <w:ind w:right="92"/>
              <w:jc w:val="both"/>
            </w:pPr>
            <w:r>
              <w:t xml:space="preserve">«Жмурки», муз. Ф. Флотова; «Веселые мячики», муз. М. Сатулина;  «Найди себе пару», муз. </w:t>
            </w:r>
            <w:r>
              <w:rPr>
                <w:spacing w:val="-24"/>
              </w:rPr>
              <w:t xml:space="preserve">Т. </w:t>
            </w:r>
            <w:r>
              <w:t>Ломовой;</w:t>
            </w:r>
            <w:r>
              <w:tab/>
            </w:r>
            <w:r>
              <w:tab/>
            </w:r>
            <w:r>
              <w:rPr>
                <w:spacing w:val="-4"/>
              </w:rPr>
              <w:t xml:space="preserve">«Займи </w:t>
            </w:r>
            <w:r>
              <w:t>домик», муз. М. Магиденко;</w:t>
            </w:r>
            <w:r>
              <w:tab/>
            </w:r>
            <w:r>
              <w:tab/>
            </w:r>
            <w:r>
              <w:tab/>
            </w:r>
            <w:r>
              <w:rPr>
                <w:spacing w:val="-4"/>
              </w:rPr>
              <w:t xml:space="preserve">«Кто </w:t>
            </w:r>
            <w:r>
              <w:t>скорее</w:t>
            </w:r>
            <w:r>
              <w:tab/>
            </w:r>
            <w:r>
              <w:rPr>
                <w:spacing w:val="-1"/>
              </w:rPr>
              <w:t xml:space="preserve">возьмет </w:t>
            </w:r>
            <w:r>
              <w:t xml:space="preserve">игрушку?», латв. Нар. мелодия; </w:t>
            </w:r>
            <w:r>
              <w:rPr>
                <w:spacing w:val="-3"/>
              </w:rPr>
              <w:t xml:space="preserve">«Веселая </w:t>
            </w:r>
            <w:r>
              <w:t xml:space="preserve">карусель», рус. Нар. мелодия, обраб. </w:t>
            </w:r>
            <w:r>
              <w:rPr>
                <w:spacing w:val="-23"/>
              </w:rPr>
              <w:t xml:space="preserve">Е. </w:t>
            </w:r>
            <w:r>
              <w:t>Тиличеевои;</w:t>
            </w:r>
          </w:p>
          <w:p w:rsidR="00393155" w:rsidRDefault="007E2DE6">
            <w:pPr>
              <w:pStyle w:val="TableParagraph"/>
              <w:spacing w:line="254" w:lineRule="exact"/>
              <w:ind w:right="95"/>
              <w:jc w:val="both"/>
            </w:pPr>
            <w:r>
              <w:t>«Ловишки», рус. Нар. мелодия, обраб. А.</w:t>
            </w:r>
          </w:p>
        </w:tc>
        <w:tc>
          <w:tcPr>
            <w:tcW w:w="1592" w:type="dxa"/>
          </w:tcPr>
          <w:p w:rsidR="00393155" w:rsidRDefault="007E2DE6">
            <w:pPr>
              <w:pStyle w:val="TableParagraph"/>
              <w:ind w:left="109" w:right="93" w:firstLine="57"/>
              <w:jc w:val="both"/>
            </w:pPr>
            <w:r>
              <w:t>«Как тебя зовут?»; «Что ты хочешь, кошечка?»;</w:t>
            </w:r>
          </w:p>
          <w:p w:rsidR="00393155" w:rsidRDefault="007E2DE6">
            <w:pPr>
              <w:pStyle w:val="TableParagraph"/>
              <w:tabs>
                <w:tab w:val="left" w:pos="1174"/>
              </w:tabs>
              <w:ind w:left="109" w:right="93"/>
              <w:jc w:val="both"/>
            </w:pPr>
            <w:r>
              <w:t>«Марш», муз. Н.</w:t>
            </w:r>
            <w:r>
              <w:tab/>
            </w:r>
            <w:r>
              <w:rPr>
                <w:spacing w:val="-6"/>
              </w:rPr>
              <w:t>Бо-</w:t>
            </w:r>
          </w:p>
          <w:p w:rsidR="00393155" w:rsidRDefault="007E2DE6">
            <w:pPr>
              <w:pStyle w:val="TableParagraph"/>
              <w:spacing w:line="252" w:lineRule="exact"/>
              <w:ind w:left="109"/>
            </w:pPr>
            <w:r>
              <w:t>гословского;</w:t>
            </w:r>
          </w:p>
          <w:p w:rsidR="00393155" w:rsidRDefault="007E2DE6">
            <w:pPr>
              <w:pStyle w:val="TableParagraph"/>
              <w:spacing w:line="252" w:lineRule="exact"/>
              <w:ind w:left="109"/>
            </w:pPr>
            <w:r>
              <w:t>«Мишка»,</w:t>
            </w:r>
          </w:p>
          <w:p w:rsidR="00393155" w:rsidRDefault="007E2DE6">
            <w:pPr>
              <w:pStyle w:val="TableParagraph"/>
              <w:spacing w:line="252" w:lineRule="exact"/>
              <w:ind w:left="109"/>
            </w:pPr>
            <w:r>
              <w:t>«Бычок»,</w:t>
            </w:r>
          </w:p>
          <w:p w:rsidR="00393155" w:rsidRDefault="007E2DE6">
            <w:pPr>
              <w:pStyle w:val="TableParagraph"/>
              <w:tabs>
                <w:tab w:val="left" w:pos="1268"/>
              </w:tabs>
              <w:ind w:left="109" w:right="98"/>
            </w:pPr>
            <w:r>
              <w:t>«Лошадка», муз.</w:t>
            </w:r>
            <w:r>
              <w:tab/>
            </w:r>
            <w:r>
              <w:rPr>
                <w:spacing w:val="-10"/>
              </w:rPr>
              <w:t>А.</w:t>
            </w:r>
          </w:p>
          <w:p w:rsidR="00393155" w:rsidRDefault="007E2DE6">
            <w:pPr>
              <w:pStyle w:val="TableParagraph"/>
              <w:ind w:left="109"/>
            </w:pPr>
            <w:r>
              <w:t xml:space="preserve">Гречанинова, сл.   А. </w:t>
            </w:r>
            <w:r>
              <w:rPr>
                <w:spacing w:val="30"/>
              </w:rPr>
              <w:t xml:space="preserve"> </w:t>
            </w:r>
            <w:r>
              <w:rPr>
                <w:spacing w:val="-4"/>
              </w:rPr>
              <w:t>Барто;</w:t>
            </w:r>
          </w:p>
          <w:p w:rsidR="00393155" w:rsidRDefault="007E2DE6">
            <w:pPr>
              <w:pStyle w:val="TableParagraph"/>
              <w:ind w:left="109" w:right="98"/>
            </w:pPr>
            <w:r>
              <w:t>«Наша песенка простая», муз. Ан.</w:t>
            </w:r>
          </w:p>
          <w:p w:rsidR="00393155" w:rsidRDefault="007E2DE6">
            <w:pPr>
              <w:pStyle w:val="TableParagraph"/>
              <w:tabs>
                <w:tab w:val="left" w:pos="1234"/>
              </w:tabs>
              <w:ind w:left="109" w:right="93"/>
            </w:pPr>
            <w:r>
              <w:rPr>
                <w:spacing w:val="-1"/>
              </w:rPr>
              <w:t xml:space="preserve">Александрова, </w:t>
            </w:r>
            <w:r>
              <w:t>сл.</w:t>
            </w:r>
            <w:r>
              <w:tab/>
            </w:r>
            <w:r>
              <w:rPr>
                <w:spacing w:val="-9"/>
              </w:rPr>
              <w:t>М.</w:t>
            </w:r>
          </w:p>
          <w:p w:rsidR="00393155" w:rsidRDefault="007E2DE6">
            <w:pPr>
              <w:pStyle w:val="TableParagraph"/>
              <w:ind w:left="109"/>
            </w:pPr>
            <w:r>
              <w:t>Ивенсен;</w:t>
            </w:r>
          </w:p>
          <w:p w:rsidR="00393155" w:rsidRDefault="007E2DE6">
            <w:pPr>
              <w:pStyle w:val="TableParagraph"/>
              <w:tabs>
                <w:tab w:val="left" w:pos="1340"/>
              </w:tabs>
              <w:ind w:left="109" w:right="95"/>
            </w:pPr>
            <w:r>
              <w:t>«Курочка- рябушечка», муз.</w:t>
            </w:r>
            <w:r>
              <w:tab/>
            </w:r>
            <w:r>
              <w:rPr>
                <w:spacing w:val="-28"/>
              </w:rPr>
              <w:t>Г.</w:t>
            </w:r>
          </w:p>
          <w:p w:rsidR="00393155" w:rsidRDefault="007E2DE6">
            <w:pPr>
              <w:pStyle w:val="TableParagraph"/>
              <w:ind w:left="109"/>
            </w:pPr>
            <w:r>
              <w:t>Лобачева, сл. Народные;</w:t>
            </w:r>
          </w:p>
          <w:p w:rsidR="00393155" w:rsidRDefault="007E2DE6">
            <w:pPr>
              <w:pStyle w:val="TableParagraph"/>
              <w:tabs>
                <w:tab w:val="left" w:pos="1109"/>
              </w:tabs>
              <w:ind w:left="109" w:right="98"/>
            </w:pPr>
            <w:r>
              <w:t>«Котенька- коток»,</w:t>
            </w:r>
            <w:r>
              <w:tab/>
            </w:r>
            <w:r>
              <w:rPr>
                <w:spacing w:val="-5"/>
              </w:rPr>
              <w:t xml:space="preserve">рус. </w:t>
            </w:r>
            <w:r>
              <w:t>Нар.</w:t>
            </w:r>
            <w:r>
              <w:rPr>
                <w:spacing w:val="-1"/>
              </w:rPr>
              <w:t xml:space="preserve"> </w:t>
            </w:r>
            <w:r>
              <w:t>песня.</w:t>
            </w:r>
          </w:p>
        </w:tc>
        <w:tc>
          <w:tcPr>
            <w:tcW w:w="1920" w:type="dxa"/>
          </w:tcPr>
          <w:p w:rsidR="00393155" w:rsidRDefault="007E2DE6">
            <w:pPr>
              <w:pStyle w:val="TableParagraph"/>
              <w:spacing w:line="242" w:lineRule="auto"/>
              <w:ind w:left="106" w:firstLine="57"/>
            </w:pPr>
            <w:r>
              <w:t>«Лошадка», муз. Н. Потоловского;</w:t>
            </w:r>
          </w:p>
          <w:p w:rsidR="00393155" w:rsidRDefault="007E2DE6">
            <w:pPr>
              <w:pStyle w:val="TableParagraph"/>
              <w:spacing w:line="249" w:lineRule="exact"/>
              <w:ind w:left="106"/>
            </w:pPr>
            <w:r>
              <w:t>«Зайчики»,</w:t>
            </w:r>
          </w:p>
          <w:p w:rsidR="00393155" w:rsidRDefault="007E2DE6">
            <w:pPr>
              <w:pStyle w:val="TableParagraph"/>
              <w:tabs>
                <w:tab w:val="left" w:pos="1694"/>
              </w:tabs>
              <w:ind w:left="106" w:right="95"/>
              <w:jc w:val="both"/>
            </w:pPr>
            <w:r>
              <w:t>«Наседка</w:t>
            </w:r>
            <w:r>
              <w:tab/>
            </w:r>
            <w:r>
              <w:rPr>
                <w:spacing w:val="-18"/>
              </w:rPr>
              <w:t xml:space="preserve">и </w:t>
            </w:r>
            <w:r>
              <w:t>цыплята»,</w:t>
            </w:r>
          </w:p>
          <w:p w:rsidR="00393155" w:rsidRDefault="007E2DE6">
            <w:pPr>
              <w:pStyle w:val="TableParagraph"/>
              <w:tabs>
                <w:tab w:val="left" w:pos="1390"/>
              </w:tabs>
              <w:ind w:left="106" w:right="95"/>
              <w:jc w:val="both"/>
            </w:pPr>
            <w:r>
              <w:t xml:space="preserve">«Воробей», муз. </w:t>
            </w:r>
            <w:r>
              <w:rPr>
                <w:spacing w:val="-10"/>
              </w:rPr>
              <w:t xml:space="preserve">Т. </w:t>
            </w:r>
            <w:r>
              <w:t xml:space="preserve">Ломовой; </w:t>
            </w:r>
            <w:r>
              <w:rPr>
                <w:spacing w:val="-3"/>
              </w:rPr>
              <w:t xml:space="preserve">«Ой, </w:t>
            </w:r>
            <w:r>
              <w:t>хмель</w:t>
            </w:r>
            <w:r>
              <w:tab/>
            </w:r>
            <w:r>
              <w:rPr>
                <w:spacing w:val="-6"/>
              </w:rPr>
              <w:t>мой,</w:t>
            </w:r>
          </w:p>
          <w:p w:rsidR="00393155" w:rsidRDefault="007E2DE6">
            <w:pPr>
              <w:pStyle w:val="TableParagraph"/>
              <w:ind w:left="106" w:right="97"/>
              <w:jc w:val="both"/>
            </w:pPr>
            <w:r>
              <w:t xml:space="preserve">хмелек», </w:t>
            </w:r>
            <w:r>
              <w:rPr>
                <w:spacing w:val="-4"/>
              </w:rPr>
              <w:t xml:space="preserve">рус. </w:t>
            </w:r>
            <w:r>
              <w:t xml:space="preserve">Нар.       </w:t>
            </w:r>
            <w:r>
              <w:rPr>
                <w:spacing w:val="7"/>
              </w:rPr>
              <w:t xml:space="preserve"> </w:t>
            </w:r>
            <w:r>
              <w:rPr>
                <w:spacing w:val="-3"/>
              </w:rPr>
              <w:t>мелодия,</w:t>
            </w:r>
          </w:p>
          <w:p w:rsidR="00393155" w:rsidRDefault="007E2DE6">
            <w:pPr>
              <w:pStyle w:val="TableParagraph"/>
              <w:tabs>
                <w:tab w:val="left" w:pos="1560"/>
              </w:tabs>
              <w:spacing w:line="253" w:lineRule="exact"/>
              <w:ind w:left="106"/>
            </w:pPr>
            <w:r>
              <w:t>обр.</w:t>
            </w:r>
            <w:r>
              <w:tab/>
              <w:t>М.</w:t>
            </w:r>
          </w:p>
          <w:p w:rsidR="00393155" w:rsidRDefault="007E2DE6">
            <w:pPr>
              <w:pStyle w:val="TableParagraph"/>
              <w:spacing w:line="252" w:lineRule="exact"/>
              <w:ind w:left="106"/>
            </w:pPr>
            <w:r>
              <w:t>Раухвергера;</w:t>
            </w:r>
          </w:p>
          <w:p w:rsidR="00393155" w:rsidRDefault="007E2DE6">
            <w:pPr>
              <w:pStyle w:val="TableParagraph"/>
              <w:ind w:left="106" w:right="81"/>
            </w:pPr>
            <w:r>
              <w:t>«Кукла», муз. М. Старокадомского;</w:t>
            </w:r>
          </w:p>
          <w:p w:rsidR="00393155" w:rsidRDefault="007E2DE6">
            <w:pPr>
              <w:pStyle w:val="TableParagraph"/>
              <w:tabs>
                <w:tab w:val="left" w:pos="1083"/>
                <w:tab w:val="left" w:pos="1471"/>
                <w:tab w:val="left" w:pos="1512"/>
              </w:tabs>
              <w:ind w:left="106" w:right="95"/>
            </w:pPr>
            <w:r>
              <w:t>«Скачут</w:t>
            </w:r>
            <w:r>
              <w:tab/>
              <w:t>по</w:t>
            </w:r>
            <w:r>
              <w:tab/>
            </w:r>
            <w:r>
              <w:tab/>
            </w:r>
            <w:r>
              <w:rPr>
                <w:spacing w:val="-5"/>
              </w:rPr>
              <w:t xml:space="preserve">до- </w:t>
            </w:r>
            <w:r>
              <w:t>рожке», муз. А. Филиппенко; придумай пляску Петрушек</w:t>
            </w:r>
            <w:r>
              <w:tab/>
            </w:r>
            <w:r>
              <w:tab/>
            </w:r>
            <w:r>
              <w:rPr>
                <w:spacing w:val="-6"/>
              </w:rPr>
              <w:t xml:space="preserve">под </w:t>
            </w:r>
            <w:r>
              <w:t>музыку</w:t>
            </w:r>
          </w:p>
          <w:p w:rsidR="00393155" w:rsidRDefault="007E2DE6">
            <w:pPr>
              <w:pStyle w:val="TableParagraph"/>
              <w:tabs>
                <w:tab w:val="left" w:pos="1594"/>
              </w:tabs>
              <w:ind w:left="106" w:right="100"/>
            </w:pPr>
            <w:r>
              <w:t>«Петрушка»</w:t>
            </w:r>
            <w:r>
              <w:tab/>
            </w:r>
            <w:r>
              <w:rPr>
                <w:spacing w:val="-10"/>
              </w:rPr>
              <w:t xml:space="preserve">И. </w:t>
            </w:r>
            <w:r>
              <w:t>Брамса;</w:t>
            </w:r>
          </w:p>
          <w:p w:rsidR="00393155" w:rsidRDefault="007E2DE6">
            <w:pPr>
              <w:pStyle w:val="TableParagraph"/>
              <w:ind w:left="106" w:right="100"/>
            </w:pPr>
            <w:r>
              <w:t>«Медвежата», муз. М. Красева, сл. Н. Френкель.</w:t>
            </w:r>
          </w:p>
        </w:tc>
        <w:tc>
          <w:tcPr>
            <w:tcW w:w="1884" w:type="dxa"/>
          </w:tcPr>
          <w:p w:rsidR="00393155" w:rsidRDefault="007E2DE6">
            <w:pPr>
              <w:pStyle w:val="TableParagraph"/>
              <w:ind w:left="106" w:right="95"/>
            </w:pPr>
            <w:r>
              <w:t>Развитие звуковысотного слуха. «Птицы и птенчики»,</w:t>
            </w:r>
          </w:p>
          <w:p w:rsidR="00393155" w:rsidRDefault="007E2DE6">
            <w:pPr>
              <w:pStyle w:val="TableParagraph"/>
              <w:tabs>
                <w:tab w:val="left" w:pos="1090"/>
                <w:tab w:val="left" w:pos="1658"/>
              </w:tabs>
              <w:ind w:left="106" w:right="95"/>
            </w:pPr>
            <w:r>
              <w:t xml:space="preserve">«Качели». Развитие ритмического слуха. </w:t>
            </w:r>
            <w:r>
              <w:rPr>
                <w:spacing w:val="-3"/>
              </w:rPr>
              <w:t xml:space="preserve">«Петушок, </w:t>
            </w:r>
            <w:r>
              <w:t>курочка</w:t>
            </w:r>
            <w:r>
              <w:tab/>
            </w:r>
            <w:r>
              <w:tab/>
            </w:r>
            <w:r>
              <w:rPr>
                <w:spacing w:val="-18"/>
              </w:rPr>
              <w:t xml:space="preserve">и </w:t>
            </w:r>
            <w:r>
              <w:t>цыпленок», «Кто как</w:t>
            </w:r>
            <w:r>
              <w:tab/>
            </w:r>
            <w:r>
              <w:rPr>
                <w:spacing w:val="-1"/>
              </w:rPr>
              <w:t>идет?»,</w:t>
            </w:r>
          </w:p>
          <w:p w:rsidR="00393155" w:rsidRDefault="007E2DE6">
            <w:pPr>
              <w:pStyle w:val="TableParagraph"/>
              <w:ind w:left="106" w:right="803"/>
            </w:pPr>
            <w:r>
              <w:t>«Веселые дудочки»,</w:t>
            </w:r>
          </w:p>
          <w:p w:rsidR="00393155" w:rsidRDefault="007E2DE6">
            <w:pPr>
              <w:pStyle w:val="TableParagraph"/>
              <w:tabs>
                <w:tab w:val="left" w:pos="963"/>
                <w:tab w:val="left" w:pos="1659"/>
              </w:tabs>
              <w:ind w:left="106" w:right="93"/>
            </w:pPr>
            <w:r>
              <w:t>«Сыграй, как я». Развитие тембрового</w:t>
            </w:r>
            <w:r>
              <w:tab/>
            </w:r>
            <w:r>
              <w:rPr>
                <w:spacing w:val="-17"/>
              </w:rPr>
              <w:t xml:space="preserve">и </w:t>
            </w:r>
            <w:r>
              <w:t>динамического слуха.</w:t>
            </w:r>
            <w:r>
              <w:tab/>
            </w:r>
            <w:r>
              <w:rPr>
                <w:spacing w:val="-1"/>
              </w:rPr>
              <w:t>«Громко</w:t>
            </w:r>
          </w:p>
          <w:p w:rsidR="00393155" w:rsidRDefault="007E2DE6">
            <w:pPr>
              <w:pStyle w:val="TableParagraph"/>
              <w:ind w:left="106" w:right="95"/>
            </w:pPr>
            <w:r>
              <w:t>— тихо», «Узнай свой инструмент»;</w:t>
            </w:r>
          </w:p>
          <w:p w:rsidR="00393155" w:rsidRDefault="007E2DE6">
            <w:pPr>
              <w:pStyle w:val="TableParagraph"/>
              <w:ind w:left="106" w:right="95"/>
            </w:pPr>
            <w:r>
              <w:t>«Угадай, на чем играю».</w:t>
            </w:r>
          </w:p>
          <w:p w:rsidR="00393155" w:rsidRDefault="007E2DE6">
            <w:pPr>
              <w:pStyle w:val="TableParagraph"/>
              <w:tabs>
                <w:tab w:val="left" w:pos="982"/>
                <w:tab w:val="left" w:pos="1318"/>
              </w:tabs>
              <w:ind w:left="106" w:right="95"/>
            </w:pPr>
            <w:r>
              <w:t xml:space="preserve">Определение жанра и </w:t>
            </w:r>
            <w:r>
              <w:rPr>
                <w:spacing w:val="-3"/>
              </w:rPr>
              <w:t xml:space="preserve">развитие </w:t>
            </w:r>
            <w:r>
              <w:t>памяти.</w:t>
            </w:r>
            <w:r>
              <w:tab/>
            </w:r>
            <w:r>
              <w:tab/>
            </w:r>
            <w:r>
              <w:rPr>
                <w:spacing w:val="-6"/>
              </w:rPr>
              <w:t xml:space="preserve">«Что </w:t>
            </w:r>
            <w:r>
              <w:t>делает</w:t>
            </w:r>
            <w:r>
              <w:tab/>
            </w:r>
            <w:r>
              <w:rPr>
                <w:spacing w:val="-1"/>
              </w:rPr>
              <w:t>кукла?»,</w:t>
            </w:r>
          </w:p>
          <w:p w:rsidR="00393155" w:rsidRDefault="007E2DE6">
            <w:pPr>
              <w:pStyle w:val="TableParagraph"/>
              <w:tabs>
                <w:tab w:val="left" w:pos="1001"/>
                <w:tab w:val="left" w:pos="1330"/>
                <w:tab w:val="left" w:pos="1548"/>
              </w:tabs>
              <w:spacing w:line="254" w:lineRule="exact"/>
              <w:ind w:left="106" w:right="94"/>
            </w:pPr>
            <w:r>
              <w:t>«Узнай</w:t>
            </w:r>
            <w:r>
              <w:tab/>
              <w:t>и</w:t>
            </w:r>
            <w:r>
              <w:tab/>
            </w:r>
            <w:r>
              <w:rPr>
                <w:spacing w:val="-4"/>
              </w:rPr>
              <w:t xml:space="preserve">спой </w:t>
            </w:r>
            <w:r>
              <w:t>песню</w:t>
            </w:r>
            <w:r>
              <w:tab/>
            </w:r>
            <w:r>
              <w:tab/>
            </w:r>
            <w:r>
              <w:tab/>
            </w:r>
            <w:r>
              <w:rPr>
                <w:spacing w:val="-9"/>
              </w:rPr>
              <w:t>по</w:t>
            </w:r>
          </w:p>
        </w:tc>
      </w:tr>
    </w:tbl>
    <w:p w:rsidR="00393155" w:rsidRDefault="00393155">
      <w:pPr>
        <w:spacing w:line="254" w:lineRule="exact"/>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336"/>
        <w:gridCol w:w="2705"/>
        <w:gridCol w:w="2396"/>
        <w:gridCol w:w="1592"/>
        <w:gridCol w:w="1920"/>
        <w:gridCol w:w="1884"/>
      </w:tblGrid>
      <w:tr w:rsidR="00393155">
        <w:trPr>
          <w:trHeight w:val="9361"/>
        </w:trPr>
        <w:tc>
          <w:tcPr>
            <w:tcW w:w="2230" w:type="dxa"/>
          </w:tcPr>
          <w:p w:rsidR="00393155" w:rsidRDefault="007E2DE6">
            <w:pPr>
              <w:pStyle w:val="TableParagraph"/>
              <w:ind w:right="417"/>
            </w:pPr>
            <w:r>
              <w:t>ворот», рус.нар. мелодия; «Вальс»</w:t>
            </w:r>
          </w:p>
          <w:p w:rsidR="00393155" w:rsidRDefault="007E2DE6">
            <w:pPr>
              <w:pStyle w:val="TableParagraph"/>
              <w:spacing w:line="252" w:lineRule="exact"/>
            </w:pPr>
            <w:r>
              <w:t>«Марш»</w:t>
            </w:r>
          </w:p>
          <w:p w:rsidR="00393155" w:rsidRDefault="007E2DE6">
            <w:pPr>
              <w:pStyle w:val="TableParagraph"/>
              <w:ind w:right="94" w:firstLine="57"/>
            </w:pPr>
            <w:r>
              <w:t>«Маленькая полька» Д.Кабалевский</w:t>
            </w:r>
          </w:p>
          <w:p w:rsidR="00393155" w:rsidRDefault="007E2DE6">
            <w:pPr>
              <w:pStyle w:val="TableParagraph"/>
              <w:ind w:right="384"/>
            </w:pPr>
            <w:r>
              <w:t>«Моя лошадка» муз. Гречанинова,</w:t>
            </w:r>
          </w:p>
          <w:p w:rsidR="00393155" w:rsidRDefault="007E2DE6">
            <w:pPr>
              <w:pStyle w:val="TableParagraph"/>
              <w:ind w:right="616"/>
            </w:pPr>
            <w:r>
              <w:t>«Скачут резвые лошадки»</w:t>
            </w:r>
          </w:p>
          <w:p w:rsidR="00393155" w:rsidRDefault="007E2DE6">
            <w:pPr>
              <w:pStyle w:val="TableParagraph"/>
              <w:ind w:right="98"/>
            </w:pPr>
            <w:r>
              <w:t>«Веснянка», укр. Нар.песня, обраб. Г. Лобачева, сл. О. Высотской; «Марш», муз. С. Прокофьева;</w:t>
            </w:r>
          </w:p>
          <w:p w:rsidR="00393155" w:rsidRDefault="007E2DE6">
            <w:pPr>
              <w:pStyle w:val="TableParagraph"/>
              <w:spacing w:line="252" w:lineRule="exact"/>
            </w:pPr>
            <w:r>
              <w:t>«Новая кукла»,</w:t>
            </w:r>
          </w:p>
          <w:p w:rsidR="00393155" w:rsidRDefault="007E2DE6">
            <w:pPr>
              <w:pStyle w:val="TableParagraph"/>
              <w:spacing w:line="252" w:lineRule="exact"/>
            </w:pPr>
            <w:r>
              <w:t>«Болезнь куклы» (из</w:t>
            </w:r>
          </w:p>
          <w:p w:rsidR="00393155" w:rsidRDefault="007E2DE6">
            <w:pPr>
              <w:pStyle w:val="TableParagraph"/>
              <w:ind w:right="192"/>
            </w:pPr>
            <w:r>
              <w:t>«Детского альбома» П. Чайковского);</w:t>
            </w:r>
          </w:p>
          <w:p w:rsidR="00393155" w:rsidRDefault="007E2DE6">
            <w:pPr>
              <w:pStyle w:val="TableParagraph"/>
            </w:pPr>
            <w:r>
              <w:t>«Пьеска» (из</w:t>
            </w:r>
          </w:p>
          <w:p w:rsidR="00393155" w:rsidRDefault="007E2DE6">
            <w:pPr>
              <w:pStyle w:val="TableParagraph"/>
              <w:ind w:right="122"/>
            </w:pPr>
            <w:r>
              <w:t>«Альбома для юно- шества» Р. Шумана); а также любимые произведения детей, которые они слушали в течение года.</w:t>
            </w:r>
          </w:p>
        </w:tc>
        <w:tc>
          <w:tcPr>
            <w:tcW w:w="2336" w:type="dxa"/>
          </w:tcPr>
          <w:p w:rsidR="00393155" w:rsidRDefault="007E2DE6">
            <w:pPr>
              <w:pStyle w:val="TableParagraph"/>
              <w:ind w:right="96"/>
              <w:jc w:val="both"/>
            </w:pPr>
            <w:r>
              <w:t>был, Иванушка», рус. Нар. песня; «Гуси», рус. Нар. песня;</w:t>
            </w:r>
          </w:p>
          <w:p w:rsidR="00393155" w:rsidRDefault="007E2DE6">
            <w:pPr>
              <w:pStyle w:val="TableParagraph"/>
              <w:ind w:right="95"/>
              <w:jc w:val="both"/>
            </w:pPr>
            <w:r>
              <w:t>«Пастушок», муз. Н. Преображенской, сл. Народные.</w:t>
            </w:r>
          </w:p>
          <w:p w:rsidR="00393155" w:rsidRDefault="007E2DE6">
            <w:pPr>
              <w:pStyle w:val="TableParagraph"/>
              <w:tabs>
                <w:tab w:val="left" w:pos="1314"/>
              </w:tabs>
              <w:ind w:right="94"/>
              <w:jc w:val="both"/>
            </w:pPr>
            <w:r>
              <w:t xml:space="preserve">Песни. «Осень», муз. Ю. Чичкова, сл. И. Мазнина; «Баю-бай», муз. М. Красина, </w:t>
            </w:r>
            <w:r>
              <w:rPr>
                <w:spacing w:val="-4"/>
              </w:rPr>
              <w:t xml:space="preserve">сл. </w:t>
            </w:r>
            <w:r>
              <w:t xml:space="preserve">М. Черной; «Осень», муз. И. Кишко, сл. </w:t>
            </w:r>
            <w:r>
              <w:rPr>
                <w:spacing w:val="-20"/>
              </w:rPr>
              <w:t xml:space="preserve">Т. </w:t>
            </w:r>
            <w:r>
              <w:t xml:space="preserve">Волгиной; «Осенью», рус. Нар. </w:t>
            </w:r>
            <w:r>
              <w:rPr>
                <w:spacing w:val="-3"/>
              </w:rPr>
              <w:t xml:space="preserve">мелодия, </w:t>
            </w:r>
            <w:r>
              <w:t>обраб. И. Кишко, сл. И.</w:t>
            </w:r>
            <w:r>
              <w:tab/>
            </w:r>
            <w:r>
              <w:rPr>
                <w:spacing w:val="-3"/>
              </w:rPr>
              <w:t>Плакиды;</w:t>
            </w:r>
          </w:p>
          <w:p w:rsidR="00393155" w:rsidRDefault="007E2DE6">
            <w:pPr>
              <w:pStyle w:val="TableParagraph"/>
              <w:ind w:right="96"/>
              <w:jc w:val="both"/>
            </w:pPr>
            <w:r>
              <w:t>«Кошечка», муз. В. Витлина, сл. Н. Найденовой;</w:t>
            </w:r>
          </w:p>
          <w:p w:rsidR="00393155" w:rsidRDefault="007E2DE6">
            <w:pPr>
              <w:pStyle w:val="TableParagraph"/>
              <w:ind w:right="94"/>
              <w:jc w:val="both"/>
            </w:pPr>
            <w:r>
              <w:t xml:space="preserve">«Снежинки», муз. О. Берта, обраб. </w:t>
            </w:r>
            <w:r>
              <w:rPr>
                <w:spacing w:val="-8"/>
              </w:rPr>
              <w:t xml:space="preserve">Н. </w:t>
            </w:r>
            <w:r>
              <w:t xml:space="preserve">Метлова, сл. </w:t>
            </w:r>
            <w:r>
              <w:rPr>
                <w:spacing w:val="-7"/>
              </w:rPr>
              <w:t xml:space="preserve">В. </w:t>
            </w:r>
            <w:r>
              <w:t xml:space="preserve">Антоновой; «Санки», муз. М. Красева, </w:t>
            </w:r>
            <w:r>
              <w:rPr>
                <w:spacing w:val="-6"/>
              </w:rPr>
              <w:t xml:space="preserve">сл.  </w:t>
            </w:r>
            <w:r>
              <w:t xml:space="preserve">О. Высотской; </w:t>
            </w:r>
            <w:r>
              <w:rPr>
                <w:spacing w:val="-5"/>
              </w:rPr>
              <w:t xml:space="preserve">«Зима </w:t>
            </w:r>
            <w:r>
              <w:t xml:space="preserve">прошла», муз. Н. Метлова, сл. М. Клоковой; </w:t>
            </w:r>
            <w:r>
              <w:rPr>
                <w:spacing w:val="-3"/>
              </w:rPr>
              <w:t xml:space="preserve">«Подарок </w:t>
            </w:r>
            <w:r>
              <w:t xml:space="preserve">маме», муз. А. Филиппенко, сл. </w:t>
            </w:r>
            <w:r>
              <w:rPr>
                <w:spacing w:val="-26"/>
              </w:rPr>
              <w:t xml:space="preserve">Т. </w:t>
            </w:r>
            <w:r>
              <w:t xml:space="preserve">Волгиной;    </w:t>
            </w:r>
            <w:r>
              <w:rPr>
                <w:spacing w:val="47"/>
              </w:rPr>
              <w:t xml:space="preserve"> </w:t>
            </w:r>
            <w:r>
              <w:rPr>
                <w:spacing w:val="-3"/>
              </w:rPr>
              <w:t>колядки:</w:t>
            </w:r>
          </w:p>
          <w:p w:rsidR="00393155" w:rsidRDefault="007E2DE6">
            <w:pPr>
              <w:pStyle w:val="TableParagraph"/>
              <w:tabs>
                <w:tab w:val="left" w:pos="1494"/>
              </w:tabs>
              <w:ind w:right="98"/>
              <w:jc w:val="both"/>
            </w:pPr>
            <w:r>
              <w:t xml:space="preserve">«Здравствуйте», </w:t>
            </w:r>
            <w:r>
              <w:rPr>
                <w:spacing w:val="-9"/>
              </w:rPr>
              <w:t xml:space="preserve">«С </w:t>
            </w:r>
            <w:r>
              <w:t>Новым</w:t>
            </w:r>
            <w:r>
              <w:tab/>
            </w:r>
            <w:r>
              <w:rPr>
                <w:spacing w:val="-4"/>
              </w:rPr>
              <w:t>годом»;</w:t>
            </w:r>
          </w:p>
          <w:p w:rsidR="00393155" w:rsidRDefault="007E2DE6">
            <w:pPr>
              <w:pStyle w:val="TableParagraph"/>
              <w:ind w:right="95"/>
              <w:jc w:val="both"/>
            </w:pPr>
            <w:r>
              <w:t>«Воробей», муз. В. Герчик, сл. А. Чельцова;</w:t>
            </w:r>
          </w:p>
          <w:p w:rsidR="00393155" w:rsidRDefault="007E2DE6">
            <w:pPr>
              <w:pStyle w:val="TableParagraph"/>
              <w:spacing w:line="238" w:lineRule="exact"/>
              <w:jc w:val="both"/>
            </w:pPr>
            <w:r>
              <w:t>«Веснянка», укр. Нар.</w:t>
            </w:r>
          </w:p>
        </w:tc>
        <w:tc>
          <w:tcPr>
            <w:tcW w:w="2705" w:type="dxa"/>
          </w:tcPr>
          <w:p w:rsidR="00393155" w:rsidRDefault="007E2DE6">
            <w:pPr>
              <w:pStyle w:val="TableParagraph"/>
              <w:ind w:left="110" w:right="94"/>
              <w:jc w:val="both"/>
            </w:pPr>
            <w:r>
              <w:t>под муз. «Вальса» А. Жилина; «Жуки», венг. Нар. мелодия, обраб. Л. Вишкарева.</w:t>
            </w:r>
          </w:p>
          <w:p w:rsidR="00393155" w:rsidRDefault="007E2DE6">
            <w:pPr>
              <w:pStyle w:val="TableParagraph"/>
              <w:spacing w:line="251" w:lineRule="exact"/>
              <w:ind w:left="110"/>
            </w:pPr>
            <w:r>
              <w:t>Этюды-драматизации.</w:t>
            </w:r>
          </w:p>
          <w:p w:rsidR="00393155" w:rsidRDefault="007E2DE6">
            <w:pPr>
              <w:pStyle w:val="TableParagraph"/>
              <w:ind w:left="110" w:right="94"/>
              <w:jc w:val="both"/>
            </w:pPr>
            <w:r>
              <w:t>«Барабанщик», муз. М. Красева; «Танец осенних листочков», муз. А. Филиппенко, сл. Е. Макшанцевой;</w:t>
            </w:r>
          </w:p>
          <w:p w:rsidR="00393155" w:rsidRDefault="007E2DE6">
            <w:pPr>
              <w:pStyle w:val="TableParagraph"/>
              <w:ind w:left="110" w:right="94"/>
              <w:jc w:val="both"/>
            </w:pPr>
            <w:r>
              <w:t xml:space="preserve">«Барабанщики», муз. </w:t>
            </w:r>
            <w:r>
              <w:rPr>
                <w:spacing w:val="-5"/>
              </w:rPr>
              <w:t xml:space="preserve">Д. </w:t>
            </w:r>
            <w:r>
              <w:t xml:space="preserve">Кабалевского и </w:t>
            </w:r>
            <w:r>
              <w:rPr>
                <w:spacing w:val="-8"/>
              </w:rPr>
              <w:t xml:space="preserve">С. </w:t>
            </w:r>
            <w:r>
              <w:t xml:space="preserve">Левидова;      </w:t>
            </w:r>
            <w:r>
              <w:rPr>
                <w:spacing w:val="7"/>
              </w:rPr>
              <w:t xml:space="preserve"> </w:t>
            </w:r>
            <w:r>
              <w:rPr>
                <w:spacing w:val="-3"/>
              </w:rPr>
              <w:t>«Считалка»,</w:t>
            </w:r>
          </w:p>
          <w:p w:rsidR="00393155" w:rsidRDefault="007E2DE6">
            <w:pPr>
              <w:pStyle w:val="TableParagraph"/>
              <w:tabs>
                <w:tab w:val="left" w:pos="1782"/>
              </w:tabs>
              <w:ind w:left="110" w:right="94"/>
              <w:jc w:val="both"/>
            </w:pPr>
            <w:r>
              <w:t>«Катилось</w:t>
            </w:r>
            <w:r>
              <w:tab/>
            </w:r>
            <w:r>
              <w:rPr>
                <w:spacing w:val="-3"/>
              </w:rPr>
              <w:t xml:space="preserve">яблоко», </w:t>
            </w:r>
            <w:r>
              <w:t xml:space="preserve">муз.В.       </w:t>
            </w:r>
            <w:r>
              <w:rPr>
                <w:spacing w:val="5"/>
              </w:rPr>
              <w:t xml:space="preserve"> </w:t>
            </w:r>
            <w:r>
              <w:t>Агафонникова;</w:t>
            </w:r>
          </w:p>
          <w:p w:rsidR="00393155" w:rsidRDefault="007E2DE6">
            <w:pPr>
              <w:pStyle w:val="TableParagraph"/>
              <w:tabs>
                <w:tab w:val="left" w:pos="1741"/>
              </w:tabs>
              <w:ind w:left="110" w:right="94"/>
              <w:jc w:val="both"/>
            </w:pPr>
            <w:r>
              <w:t xml:space="preserve">«Сапожки скачут </w:t>
            </w:r>
            <w:r>
              <w:rPr>
                <w:spacing w:val="-7"/>
              </w:rPr>
              <w:t xml:space="preserve">по </w:t>
            </w:r>
            <w:r>
              <w:t xml:space="preserve">дорожке», муз. </w:t>
            </w:r>
            <w:r>
              <w:rPr>
                <w:spacing w:val="-7"/>
              </w:rPr>
              <w:t xml:space="preserve">А. </w:t>
            </w:r>
            <w:r>
              <w:t xml:space="preserve">Филиппенко, сл. </w:t>
            </w:r>
            <w:r>
              <w:rPr>
                <w:spacing w:val="-26"/>
              </w:rPr>
              <w:t xml:space="preserve">Т. </w:t>
            </w:r>
            <w:r>
              <w:t>Волгиной;</w:t>
            </w:r>
            <w:r>
              <w:tab/>
            </w:r>
            <w:r>
              <w:rPr>
                <w:spacing w:val="-3"/>
              </w:rPr>
              <w:t xml:space="preserve">«Веселая </w:t>
            </w:r>
            <w:r>
              <w:t xml:space="preserve">прогулка», муз. П. Чайковского; «Что </w:t>
            </w:r>
            <w:r>
              <w:rPr>
                <w:spacing w:val="-6"/>
              </w:rPr>
              <w:t xml:space="preserve">ты </w:t>
            </w:r>
            <w:r>
              <w:t xml:space="preserve">хочешь, кошечка?», </w:t>
            </w:r>
            <w:r>
              <w:rPr>
                <w:spacing w:val="-4"/>
              </w:rPr>
              <w:t xml:space="preserve">муз. </w:t>
            </w:r>
            <w:r>
              <w:rPr>
                <w:spacing w:val="-10"/>
              </w:rPr>
              <w:t xml:space="preserve">Г. </w:t>
            </w:r>
            <w:r>
              <w:t xml:space="preserve">Зингера, сл. </w:t>
            </w:r>
            <w:r>
              <w:rPr>
                <w:spacing w:val="-7"/>
              </w:rPr>
              <w:t xml:space="preserve">А. </w:t>
            </w:r>
            <w:r>
              <w:t xml:space="preserve">Шибицкой; </w:t>
            </w:r>
            <w:r>
              <w:rPr>
                <w:spacing w:val="-4"/>
              </w:rPr>
              <w:t xml:space="preserve">«Горячий </w:t>
            </w:r>
            <w:r>
              <w:t xml:space="preserve">конь»,   муз.   </w:t>
            </w:r>
            <w:r>
              <w:rPr>
                <w:spacing w:val="-9"/>
              </w:rPr>
              <w:t xml:space="preserve">Т. </w:t>
            </w:r>
            <w:r>
              <w:t xml:space="preserve"> </w:t>
            </w:r>
            <w:r>
              <w:rPr>
                <w:spacing w:val="-3"/>
              </w:rPr>
              <w:t>Ломовой;</w:t>
            </w:r>
          </w:p>
          <w:p w:rsidR="00393155" w:rsidRDefault="007E2DE6">
            <w:pPr>
              <w:pStyle w:val="TableParagraph"/>
              <w:spacing w:line="252" w:lineRule="exact"/>
              <w:ind w:left="110"/>
              <w:jc w:val="both"/>
            </w:pPr>
            <w:r>
              <w:t xml:space="preserve">«Подснежник»   из </w:t>
            </w:r>
            <w:r>
              <w:rPr>
                <w:spacing w:val="35"/>
              </w:rPr>
              <w:t xml:space="preserve"> </w:t>
            </w:r>
            <w:r>
              <w:t>цикла</w:t>
            </w:r>
          </w:p>
          <w:p w:rsidR="00393155" w:rsidRDefault="007E2DE6">
            <w:pPr>
              <w:pStyle w:val="TableParagraph"/>
              <w:ind w:left="110" w:right="95"/>
              <w:jc w:val="both"/>
            </w:pPr>
            <w:r>
              <w:t xml:space="preserve">«Времена года» </w:t>
            </w:r>
            <w:r>
              <w:rPr>
                <w:spacing w:val="-8"/>
              </w:rPr>
              <w:t xml:space="preserve">П. </w:t>
            </w:r>
            <w:r>
              <w:t xml:space="preserve">Чайковского    </w:t>
            </w:r>
            <w:r>
              <w:rPr>
                <w:spacing w:val="31"/>
              </w:rPr>
              <w:t xml:space="preserve"> </w:t>
            </w:r>
            <w:r>
              <w:t>«Апрель»;</w:t>
            </w:r>
          </w:p>
          <w:p w:rsidR="00393155" w:rsidRDefault="007E2DE6">
            <w:pPr>
              <w:pStyle w:val="TableParagraph"/>
              <w:ind w:left="110" w:right="94"/>
              <w:jc w:val="both"/>
            </w:pPr>
            <w:r>
              <w:t>«Бегал заяц по болоту», муз. В. Герчик; «Сбор ягод» под рус. Нар.</w:t>
            </w:r>
            <w:r>
              <w:rPr>
                <w:spacing w:val="7"/>
              </w:rPr>
              <w:t xml:space="preserve"> </w:t>
            </w:r>
            <w:r>
              <w:t>песню</w:t>
            </w:r>
          </w:p>
          <w:p w:rsidR="00393155" w:rsidRDefault="007E2DE6">
            <w:pPr>
              <w:pStyle w:val="TableParagraph"/>
              <w:ind w:left="110"/>
              <w:jc w:val="both"/>
            </w:pPr>
            <w:r>
              <w:t xml:space="preserve">«Ах          ты,       </w:t>
            </w:r>
            <w:r>
              <w:rPr>
                <w:spacing w:val="43"/>
              </w:rPr>
              <w:t xml:space="preserve"> </w:t>
            </w:r>
            <w:r>
              <w:t>береза»;</w:t>
            </w:r>
          </w:p>
          <w:p w:rsidR="00393155" w:rsidRDefault="007E2DE6">
            <w:pPr>
              <w:pStyle w:val="TableParagraph"/>
              <w:ind w:left="110" w:right="94"/>
              <w:jc w:val="both"/>
            </w:pPr>
            <w:r>
              <w:t>«Кукушка танцует», муз. Э. Сигмейстера «Наседка и цыплята», муз. Т. Ломовой.</w:t>
            </w:r>
          </w:p>
          <w:p w:rsidR="00393155" w:rsidRDefault="007E2DE6">
            <w:pPr>
              <w:pStyle w:val="TableParagraph"/>
              <w:spacing w:line="238" w:lineRule="exact"/>
              <w:ind w:left="110"/>
              <w:jc w:val="both"/>
            </w:pPr>
            <w:r>
              <w:t>Хороводы и пляски.</w:t>
            </w:r>
          </w:p>
        </w:tc>
        <w:tc>
          <w:tcPr>
            <w:tcW w:w="2396" w:type="dxa"/>
          </w:tcPr>
          <w:p w:rsidR="00393155" w:rsidRDefault="007E2DE6">
            <w:pPr>
              <w:pStyle w:val="TableParagraph"/>
              <w:ind w:right="95"/>
              <w:jc w:val="both"/>
            </w:pPr>
            <w:r>
              <w:t>Сидельникова игры, выученные в течение года</w:t>
            </w:r>
          </w:p>
          <w:p w:rsidR="00393155" w:rsidRDefault="007E2DE6">
            <w:pPr>
              <w:pStyle w:val="TableParagraph"/>
              <w:spacing w:line="252" w:lineRule="exact"/>
              <w:jc w:val="both"/>
            </w:pPr>
            <w:r>
              <w:t xml:space="preserve">Игры        с      </w:t>
            </w:r>
            <w:r>
              <w:rPr>
                <w:spacing w:val="4"/>
              </w:rPr>
              <w:t xml:space="preserve"> </w:t>
            </w:r>
            <w:r>
              <w:t>пением.</w:t>
            </w:r>
          </w:p>
          <w:p w:rsidR="00393155" w:rsidRDefault="007E2DE6">
            <w:pPr>
              <w:pStyle w:val="TableParagraph"/>
              <w:tabs>
                <w:tab w:val="left" w:pos="678"/>
                <w:tab w:val="left" w:pos="1196"/>
                <w:tab w:val="left" w:pos="1443"/>
              </w:tabs>
              <w:ind w:right="95"/>
            </w:pPr>
            <w:r>
              <w:t xml:space="preserve">«Огородная- хороводная», муз. Б. Можжевелова, сл. </w:t>
            </w:r>
            <w:r>
              <w:rPr>
                <w:spacing w:val="-7"/>
              </w:rPr>
              <w:t xml:space="preserve">А. </w:t>
            </w:r>
            <w:r>
              <w:t>Пассовой;</w:t>
            </w:r>
            <w:r>
              <w:tab/>
            </w:r>
            <w:r>
              <w:tab/>
            </w:r>
            <w:r>
              <w:rPr>
                <w:spacing w:val="-1"/>
              </w:rPr>
              <w:t xml:space="preserve">«Кукла», </w:t>
            </w:r>
            <w:r>
              <w:t>муз. Старокадомского, сл.</w:t>
            </w:r>
            <w:r>
              <w:tab/>
              <w:t>О.</w:t>
            </w:r>
            <w:r>
              <w:tab/>
            </w:r>
            <w:r>
              <w:rPr>
                <w:spacing w:val="-3"/>
              </w:rPr>
              <w:t>Высотской;</w:t>
            </w:r>
          </w:p>
          <w:p w:rsidR="00393155" w:rsidRDefault="007E2DE6">
            <w:pPr>
              <w:pStyle w:val="TableParagraph"/>
              <w:tabs>
                <w:tab w:val="left" w:pos="1669"/>
              </w:tabs>
              <w:ind w:right="95"/>
              <w:jc w:val="both"/>
            </w:pPr>
            <w:r>
              <w:t xml:space="preserve">«Дед Мороз и дети», муз. И. Кишко, сл. М. Ивенсен; «Заинька», муз. М. Красева, сл. </w:t>
            </w:r>
            <w:r>
              <w:rPr>
                <w:spacing w:val="-8"/>
              </w:rPr>
              <w:t xml:space="preserve">Л. </w:t>
            </w:r>
            <w:r>
              <w:t xml:space="preserve">Некрасова; </w:t>
            </w:r>
            <w:r>
              <w:rPr>
                <w:spacing w:val="-3"/>
              </w:rPr>
              <w:t xml:space="preserve">«Заинька, </w:t>
            </w:r>
            <w:r>
              <w:t>выходи»,</w:t>
            </w:r>
            <w:r>
              <w:tab/>
            </w:r>
            <w:r>
              <w:rPr>
                <w:spacing w:val="-4"/>
              </w:rPr>
              <w:t xml:space="preserve">«Гуси, </w:t>
            </w:r>
            <w:r>
              <w:t xml:space="preserve">лебеди и волк», муз. </w:t>
            </w:r>
            <w:r>
              <w:rPr>
                <w:spacing w:val="-20"/>
              </w:rPr>
              <w:t xml:space="preserve">Е. </w:t>
            </w:r>
            <w:r>
              <w:t xml:space="preserve">Тиличеевои, сл. </w:t>
            </w:r>
            <w:r>
              <w:rPr>
                <w:spacing w:val="-7"/>
              </w:rPr>
              <w:t xml:space="preserve">М. </w:t>
            </w:r>
            <w:r>
              <w:t xml:space="preserve">Булатова «Мы на луг ходили», муз. </w:t>
            </w:r>
            <w:r>
              <w:rPr>
                <w:spacing w:val="-7"/>
              </w:rPr>
              <w:t xml:space="preserve">А. </w:t>
            </w:r>
            <w:r>
              <w:t xml:space="preserve">Филиппенко, сл. </w:t>
            </w:r>
            <w:r>
              <w:rPr>
                <w:spacing w:val="-7"/>
              </w:rPr>
              <w:t xml:space="preserve">Н. </w:t>
            </w:r>
            <w:r>
              <w:t xml:space="preserve">Кукловской; «Рыбка», муз.       М.     </w:t>
            </w:r>
            <w:r>
              <w:rPr>
                <w:spacing w:val="19"/>
              </w:rPr>
              <w:t xml:space="preserve"> </w:t>
            </w:r>
            <w:r>
              <w:rPr>
                <w:spacing w:val="-3"/>
              </w:rPr>
              <w:t>Красева;</w:t>
            </w:r>
          </w:p>
          <w:p w:rsidR="00393155" w:rsidRDefault="007E2DE6">
            <w:pPr>
              <w:pStyle w:val="TableParagraph"/>
              <w:ind w:right="95"/>
              <w:jc w:val="both"/>
            </w:pPr>
            <w:r>
              <w:t xml:space="preserve">«Платочек», укр. </w:t>
            </w:r>
            <w:r>
              <w:rPr>
                <w:spacing w:val="-4"/>
              </w:rPr>
              <w:t xml:space="preserve">Нар. </w:t>
            </w:r>
            <w:r>
              <w:t xml:space="preserve">песня, обр. </w:t>
            </w:r>
            <w:r>
              <w:rPr>
                <w:spacing w:val="-7"/>
              </w:rPr>
              <w:t xml:space="preserve">Н. </w:t>
            </w:r>
            <w:r>
              <w:t xml:space="preserve">Метлова; </w:t>
            </w:r>
            <w:r>
              <w:rPr>
                <w:spacing w:val="-3"/>
              </w:rPr>
              <w:t xml:space="preserve">«Веселая </w:t>
            </w:r>
            <w:r>
              <w:t xml:space="preserve">девочка Таня», муз. А. Филиппенко, сл. </w:t>
            </w:r>
            <w:r>
              <w:rPr>
                <w:spacing w:val="-7"/>
              </w:rPr>
              <w:t xml:space="preserve">Н. </w:t>
            </w:r>
            <w:r>
              <w:t xml:space="preserve">Кукловской и </w:t>
            </w:r>
            <w:r>
              <w:rPr>
                <w:spacing w:val="-23"/>
              </w:rPr>
              <w:t xml:space="preserve">Р. </w:t>
            </w:r>
            <w:r>
              <w:t>Борисовой.</w:t>
            </w:r>
          </w:p>
        </w:tc>
        <w:tc>
          <w:tcPr>
            <w:tcW w:w="1592" w:type="dxa"/>
          </w:tcPr>
          <w:p w:rsidR="00393155" w:rsidRDefault="00393155">
            <w:pPr>
              <w:pStyle w:val="TableParagraph"/>
              <w:ind w:left="0"/>
            </w:pPr>
          </w:p>
        </w:tc>
        <w:tc>
          <w:tcPr>
            <w:tcW w:w="1920" w:type="dxa"/>
          </w:tcPr>
          <w:p w:rsidR="00393155" w:rsidRDefault="00393155">
            <w:pPr>
              <w:pStyle w:val="TableParagraph"/>
              <w:ind w:left="0"/>
            </w:pPr>
          </w:p>
        </w:tc>
        <w:tc>
          <w:tcPr>
            <w:tcW w:w="1884" w:type="dxa"/>
          </w:tcPr>
          <w:p w:rsidR="00393155" w:rsidRDefault="007E2DE6">
            <w:pPr>
              <w:pStyle w:val="TableParagraph"/>
              <w:spacing w:line="246" w:lineRule="exact"/>
              <w:ind w:left="106"/>
            </w:pPr>
            <w:r>
              <w:t>картинке»,</w:t>
            </w:r>
          </w:p>
          <w:p w:rsidR="00393155" w:rsidRDefault="007E2DE6">
            <w:pPr>
              <w:pStyle w:val="TableParagraph"/>
              <w:ind w:left="106" w:right="299"/>
            </w:pPr>
            <w:r>
              <w:t>«Музыкальный магазин».</w:t>
            </w:r>
          </w:p>
          <w:p w:rsidR="00393155" w:rsidRDefault="007E2DE6">
            <w:pPr>
              <w:pStyle w:val="TableParagraph"/>
              <w:ind w:left="106" w:right="95"/>
            </w:pPr>
            <w:r>
              <w:t>Игра на детских музыкальных инструментах,</w:t>
            </w:r>
          </w:p>
          <w:p w:rsidR="00393155" w:rsidRDefault="007E2DE6">
            <w:pPr>
              <w:pStyle w:val="TableParagraph"/>
              <w:tabs>
                <w:tab w:val="left" w:pos="883"/>
                <w:tab w:val="left" w:pos="1677"/>
              </w:tabs>
              <w:ind w:left="106" w:right="96"/>
            </w:pPr>
            <w:r>
              <w:t>«Мы</w:t>
            </w:r>
            <w:r>
              <w:tab/>
              <w:t>идем</w:t>
            </w:r>
            <w:r>
              <w:tab/>
            </w:r>
            <w:r>
              <w:rPr>
                <w:spacing w:val="-17"/>
              </w:rPr>
              <w:t xml:space="preserve">с </w:t>
            </w:r>
            <w:r>
              <w:t>флажками»,</w:t>
            </w:r>
          </w:p>
          <w:p w:rsidR="00393155" w:rsidRDefault="007E2DE6">
            <w:pPr>
              <w:pStyle w:val="TableParagraph"/>
              <w:ind w:left="106"/>
            </w:pPr>
            <w:r>
              <w:t>«Гармошка»,</w:t>
            </w:r>
          </w:p>
          <w:p w:rsidR="00393155" w:rsidRDefault="007E2DE6">
            <w:pPr>
              <w:pStyle w:val="TableParagraph"/>
              <w:tabs>
                <w:tab w:val="left" w:pos="1080"/>
              </w:tabs>
              <w:spacing w:before="2" w:line="252" w:lineRule="exact"/>
              <w:ind w:left="106"/>
            </w:pPr>
            <w:r>
              <w:t>«Небо</w:t>
            </w:r>
            <w:r>
              <w:tab/>
              <w:t>синее»,</w:t>
            </w:r>
          </w:p>
          <w:p w:rsidR="00393155" w:rsidRDefault="007E2DE6">
            <w:pPr>
              <w:pStyle w:val="TableParagraph"/>
              <w:tabs>
                <w:tab w:val="left" w:pos="797"/>
                <w:tab w:val="left" w:pos="1512"/>
              </w:tabs>
              <w:ind w:left="106" w:right="95"/>
            </w:pPr>
            <w:r>
              <w:t xml:space="preserve">«Андрей- воробей», муз. </w:t>
            </w:r>
            <w:r>
              <w:rPr>
                <w:spacing w:val="-6"/>
              </w:rPr>
              <w:t xml:space="preserve">Е. </w:t>
            </w:r>
            <w:r>
              <w:t>Тиличеевои,</w:t>
            </w:r>
            <w:r>
              <w:tab/>
            </w:r>
            <w:r>
              <w:rPr>
                <w:spacing w:val="-6"/>
              </w:rPr>
              <w:t xml:space="preserve">сл. </w:t>
            </w:r>
            <w:r>
              <w:t>М.</w:t>
            </w:r>
            <w:r>
              <w:tab/>
            </w:r>
            <w:r>
              <w:rPr>
                <w:spacing w:val="-3"/>
              </w:rPr>
              <w:t>Долинова;</w:t>
            </w:r>
          </w:p>
          <w:p w:rsidR="00393155" w:rsidRDefault="007E2DE6">
            <w:pPr>
              <w:pStyle w:val="TableParagraph"/>
              <w:tabs>
                <w:tab w:val="left" w:pos="1352"/>
              </w:tabs>
              <w:ind w:left="106" w:right="97"/>
            </w:pPr>
            <w:r>
              <w:rPr>
                <w:spacing w:val="-1"/>
              </w:rPr>
              <w:t xml:space="preserve">«Сорока-сорока», </w:t>
            </w:r>
            <w:r>
              <w:t>рус.</w:t>
            </w:r>
            <w:r>
              <w:tab/>
            </w:r>
            <w:r>
              <w:rPr>
                <w:spacing w:val="-6"/>
              </w:rPr>
              <w:t>Нар.</w:t>
            </w:r>
          </w:p>
          <w:p w:rsidR="00393155" w:rsidRDefault="007E2DE6">
            <w:pPr>
              <w:pStyle w:val="TableParagraph"/>
              <w:ind w:left="106" w:right="80"/>
            </w:pPr>
            <w:r>
              <w:t xml:space="preserve">прибаутка, обр. </w:t>
            </w:r>
            <w:r>
              <w:rPr>
                <w:spacing w:val="-20"/>
              </w:rPr>
              <w:t xml:space="preserve">Т. </w:t>
            </w:r>
            <w:r>
              <w:t>Попатенко;</w:t>
            </w:r>
          </w:p>
          <w:p w:rsidR="00393155" w:rsidRDefault="007E2DE6">
            <w:pPr>
              <w:pStyle w:val="TableParagraph"/>
              <w:tabs>
                <w:tab w:val="left" w:pos="1392"/>
              </w:tabs>
              <w:ind w:left="106" w:right="92"/>
              <w:jc w:val="both"/>
            </w:pPr>
            <w:r>
              <w:t>«Кап-кап-кап…», румын,</w:t>
            </w:r>
            <w:r>
              <w:tab/>
              <w:t xml:space="preserve">нар. песня, обр. </w:t>
            </w:r>
            <w:r>
              <w:rPr>
                <w:spacing w:val="-18"/>
              </w:rPr>
              <w:t xml:space="preserve">Т. </w:t>
            </w:r>
            <w:r>
              <w:t>Попатенко;</w:t>
            </w:r>
          </w:p>
          <w:p w:rsidR="00393155" w:rsidRDefault="007E2DE6">
            <w:pPr>
              <w:pStyle w:val="TableParagraph"/>
              <w:tabs>
                <w:tab w:val="left" w:pos="1016"/>
                <w:tab w:val="left" w:pos="1352"/>
                <w:tab w:val="left" w:pos="1387"/>
              </w:tabs>
              <w:ind w:left="106" w:right="95"/>
            </w:pPr>
            <w:r>
              <w:t>«Лиса», рус. Нар. прибаутка,</w:t>
            </w:r>
            <w:r>
              <w:tab/>
            </w:r>
            <w:r>
              <w:tab/>
            </w:r>
            <w:r>
              <w:rPr>
                <w:spacing w:val="-5"/>
              </w:rPr>
              <w:t xml:space="preserve">обр. </w:t>
            </w:r>
            <w:r>
              <w:t>В.</w:t>
            </w:r>
            <w:r>
              <w:tab/>
            </w:r>
            <w:r>
              <w:rPr>
                <w:spacing w:val="-4"/>
              </w:rPr>
              <w:t xml:space="preserve">Попова; </w:t>
            </w:r>
            <w:r>
              <w:t>подыгрывание рус.</w:t>
            </w:r>
            <w:r>
              <w:tab/>
            </w:r>
            <w:r>
              <w:tab/>
            </w:r>
            <w:r>
              <w:rPr>
                <w:spacing w:val="-5"/>
              </w:rPr>
              <w:t>Нар.</w:t>
            </w:r>
          </w:p>
          <w:p w:rsidR="00393155" w:rsidRDefault="007E2DE6">
            <w:pPr>
              <w:pStyle w:val="TableParagraph"/>
              <w:ind w:left="106"/>
            </w:pPr>
            <w:r>
              <w:t>мелодий.</w:t>
            </w:r>
          </w:p>
        </w:tc>
      </w:tr>
    </w:tbl>
    <w:p w:rsidR="00393155" w:rsidRDefault="00393155">
      <w:p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336"/>
        <w:gridCol w:w="2705"/>
        <w:gridCol w:w="2396"/>
        <w:gridCol w:w="1592"/>
        <w:gridCol w:w="1920"/>
        <w:gridCol w:w="1884"/>
      </w:tblGrid>
      <w:tr w:rsidR="00393155">
        <w:trPr>
          <w:trHeight w:val="9361"/>
        </w:trPr>
        <w:tc>
          <w:tcPr>
            <w:tcW w:w="2230" w:type="dxa"/>
          </w:tcPr>
          <w:p w:rsidR="00393155" w:rsidRDefault="00393155">
            <w:pPr>
              <w:pStyle w:val="TableParagraph"/>
              <w:ind w:left="0"/>
            </w:pPr>
          </w:p>
        </w:tc>
        <w:tc>
          <w:tcPr>
            <w:tcW w:w="2336" w:type="dxa"/>
          </w:tcPr>
          <w:p w:rsidR="00393155" w:rsidRDefault="007E2DE6">
            <w:pPr>
              <w:pStyle w:val="TableParagraph"/>
              <w:tabs>
                <w:tab w:val="left" w:pos="1974"/>
              </w:tabs>
              <w:ind w:right="95"/>
              <w:jc w:val="both"/>
            </w:pPr>
            <w:r>
              <w:t xml:space="preserve">песня; «Дождик», муз. М. Красева, сл. </w:t>
            </w:r>
            <w:r>
              <w:rPr>
                <w:spacing w:val="-7"/>
              </w:rPr>
              <w:t xml:space="preserve">Н. </w:t>
            </w:r>
            <w:r>
              <w:t>Френкель; «Зайчик», муз.</w:t>
            </w:r>
            <w:r>
              <w:tab/>
            </w:r>
            <w:r>
              <w:rPr>
                <w:spacing w:val="-8"/>
              </w:rPr>
              <w:t>М.</w:t>
            </w:r>
          </w:p>
          <w:p w:rsidR="00393155" w:rsidRDefault="007E2DE6">
            <w:pPr>
              <w:pStyle w:val="TableParagraph"/>
              <w:tabs>
                <w:tab w:val="left" w:pos="1252"/>
              </w:tabs>
              <w:ind w:right="95"/>
              <w:jc w:val="both"/>
            </w:pPr>
            <w:r>
              <w:t xml:space="preserve">Старокадомского, </w:t>
            </w:r>
            <w:r>
              <w:rPr>
                <w:spacing w:val="-6"/>
              </w:rPr>
              <w:t xml:space="preserve">сл. </w:t>
            </w:r>
            <w:r>
              <w:t>М.</w:t>
            </w:r>
            <w:r>
              <w:tab/>
            </w:r>
            <w:r>
              <w:rPr>
                <w:spacing w:val="-3"/>
              </w:rPr>
              <w:t>Клоковой;</w:t>
            </w:r>
          </w:p>
          <w:p w:rsidR="00393155" w:rsidRDefault="007E2DE6">
            <w:pPr>
              <w:pStyle w:val="TableParagraph"/>
              <w:ind w:right="92"/>
              <w:jc w:val="both"/>
            </w:pPr>
            <w:r>
              <w:t xml:space="preserve">«Лошадка», муз. </w:t>
            </w:r>
            <w:r>
              <w:rPr>
                <w:spacing w:val="-24"/>
              </w:rPr>
              <w:t xml:space="preserve">Т. </w:t>
            </w:r>
            <w:r>
              <w:t xml:space="preserve">Ломовой, сл. </w:t>
            </w:r>
            <w:r>
              <w:rPr>
                <w:spacing w:val="-7"/>
              </w:rPr>
              <w:t xml:space="preserve">М. </w:t>
            </w:r>
            <w:r>
              <w:t xml:space="preserve">Ивенсен; «Паровоз», муз. </w:t>
            </w:r>
            <w:r>
              <w:rPr>
                <w:spacing w:val="-10"/>
              </w:rPr>
              <w:t xml:space="preserve">3. </w:t>
            </w:r>
            <w:r>
              <w:rPr>
                <w:spacing w:val="-3"/>
              </w:rPr>
              <w:t xml:space="preserve">Компанейца, </w:t>
            </w:r>
            <w:r>
              <w:t>сл. О.</w:t>
            </w:r>
            <w:r>
              <w:rPr>
                <w:spacing w:val="-1"/>
              </w:rPr>
              <w:t xml:space="preserve"> </w:t>
            </w:r>
            <w:r>
              <w:t>Высотской.</w:t>
            </w:r>
          </w:p>
          <w:p w:rsidR="00393155" w:rsidRDefault="007E2DE6">
            <w:pPr>
              <w:pStyle w:val="TableParagraph"/>
              <w:tabs>
                <w:tab w:val="left" w:pos="990"/>
                <w:tab w:val="left" w:pos="1486"/>
              </w:tabs>
              <w:ind w:right="95"/>
            </w:pPr>
            <w:r>
              <w:t>Песни</w:t>
            </w:r>
            <w:r>
              <w:tab/>
              <w:t>из</w:t>
            </w:r>
            <w:r>
              <w:tab/>
            </w:r>
            <w:r>
              <w:rPr>
                <w:spacing w:val="-3"/>
              </w:rPr>
              <w:t xml:space="preserve">детских </w:t>
            </w:r>
            <w:r>
              <w:t>мультфильмов.</w:t>
            </w:r>
          </w:p>
          <w:p w:rsidR="00393155" w:rsidRDefault="007E2DE6">
            <w:pPr>
              <w:pStyle w:val="TableParagraph"/>
              <w:tabs>
                <w:tab w:val="left" w:pos="1371"/>
                <w:tab w:val="left" w:pos="1475"/>
                <w:tab w:val="left" w:pos="1976"/>
                <w:tab w:val="left" w:pos="2024"/>
              </w:tabs>
              <w:ind w:right="95"/>
            </w:pPr>
            <w:r>
              <w:t>«Улыбка»,</w:t>
            </w:r>
            <w:r>
              <w:tab/>
              <w:t>муз.</w:t>
            </w:r>
            <w:r>
              <w:tab/>
            </w:r>
            <w:r>
              <w:tab/>
            </w:r>
            <w:r>
              <w:rPr>
                <w:spacing w:val="-9"/>
              </w:rPr>
              <w:t xml:space="preserve">В. </w:t>
            </w:r>
            <w:r>
              <w:t>Шаинского,</w:t>
            </w:r>
            <w:r>
              <w:tab/>
            </w:r>
            <w:r>
              <w:tab/>
              <w:t>сл.</w:t>
            </w:r>
            <w:r>
              <w:tab/>
            </w:r>
            <w:r>
              <w:rPr>
                <w:spacing w:val="-9"/>
              </w:rPr>
              <w:t xml:space="preserve">М. </w:t>
            </w:r>
            <w:r>
              <w:t>Пляцковского (мультфильм</w:t>
            </w:r>
          </w:p>
          <w:p w:rsidR="00393155" w:rsidRDefault="007E2DE6">
            <w:pPr>
              <w:pStyle w:val="TableParagraph"/>
              <w:tabs>
                <w:tab w:val="left" w:pos="1525"/>
              </w:tabs>
              <w:spacing w:line="252" w:lineRule="exact"/>
            </w:pPr>
            <w:r>
              <w:t>«Крошка</w:t>
            </w:r>
            <w:r>
              <w:tab/>
              <w:t>Енот»);</w:t>
            </w:r>
          </w:p>
          <w:p w:rsidR="00393155" w:rsidRDefault="007E2DE6">
            <w:pPr>
              <w:pStyle w:val="TableParagraph"/>
              <w:ind w:right="94"/>
              <w:jc w:val="both"/>
            </w:pPr>
            <w:r>
              <w:t xml:space="preserve">«Песенка про кузне- чика», муз. В. Шаинского, сл. Н. Носова  </w:t>
            </w:r>
            <w:r>
              <w:rPr>
                <w:spacing w:val="23"/>
              </w:rPr>
              <w:t xml:space="preserve"> </w:t>
            </w:r>
            <w:r>
              <w:t>(мультфильм</w:t>
            </w:r>
          </w:p>
          <w:p w:rsidR="00393155" w:rsidRDefault="007E2DE6">
            <w:pPr>
              <w:pStyle w:val="TableParagraph"/>
              <w:tabs>
                <w:tab w:val="left" w:pos="1418"/>
                <w:tab w:val="left" w:pos="1626"/>
                <w:tab w:val="left" w:pos="1659"/>
                <w:tab w:val="left" w:pos="1818"/>
                <w:tab w:val="left" w:pos="1977"/>
              </w:tabs>
              <w:ind w:right="94"/>
            </w:pPr>
            <w:r>
              <w:t>«Приключения Кузнечика»);</w:t>
            </w:r>
            <w:r>
              <w:tab/>
            </w:r>
            <w:r>
              <w:tab/>
            </w:r>
            <w:r>
              <w:tab/>
            </w:r>
            <w:r>
              <w:rPr>
                <w:spacing w:val="-4"/>
              </w:rPr>
              <w:t xml:space="preserve">«Если </w:t>
            </w:r>
            <w:r>
              <w:t>добрый ты», муз. Б. Савельева,</w:t>
            </w:r>
            <w:r>
              <w:tab/>
              <w:t>сл.</w:t>
            </w:r>
            <w:r>
              <w:tab/>
            </w:r>
            <w:r>
              <w:tab/>
            </w:r>
            <w:r>
              <w:rPr>
                <w:spacing w:val="-9"/>
              </w:rPr>
              <w:t xml:space="preserve">М. </w:t>
            </w:r>
            <w:r>
              <w:t>Пляцковского (мультфильм</w:t>
            </w:r>
            <w:r>
              <w:tab/>
            </w:r>
            <w:r>
              <w:tab/>
            </w:r>
            <w:r>
              <w:rPr>
                <w:spacing w:val="-1"/>
              </w:rPr>
              <w:t xml:space="preserve">«День </w:t>
            </w:r>
            <w:r>
              <w:t>рождения</w:t>
            </w:r>
            <w:r>
              <w:tab/>
            </w:r>
            <w:r>
              <w:tab/>
            </w:r>
            <w:r>
              <w:tab/>
            </w:r>
            <w:r>
              <w:tab/>
            </w:r>
            <w:r>
              <w:rPr>
                <w:spacing w:val="-5"/>
              </w:rPr>
              <w:t xml:space="preserve">кота </w:t>
            </w:r>
            <w:r>
              <w:t xml:space="preserve">Леопольда» ); а </w:t>
            </w:r>
            <w:r>
              <w:rPr>
                <w:spacing w:val="-4"/>
              </w:rPr>
              <w:t xml:space="preserve">также </w:t>
            </w:r>
            <w:r>
              <w:t>любимые</w:t>
            </w:r>
            <w:r>
              <w:tab/>
            </w:r>
            <w:r>
              <w:tab/>
            </w:r>
            <w:r>
              <w:rPr>
                <w:spacing w:val="-4"/>
              </w:rPr>
              <w:t xml:space="preserve">песни, </w:t>
            </w:r>
            <w:r>
              <w:t>выученные ранее.</w:t>
            </w:r>
          </w:p>
        </w:tc>
        <w:tc>
          <w:tcPr>
            <w:tcW w:w="2705" w:type="dxa"/>
          </w:tcPr>
          <w:p w:rsidR="00393155" w:rsidRDefault="007E2DE6">
            <w:pPr>
              <w:pStyle w:val="TableParagraph"/>
              <w:tabs>
                <w:tab w:val="left" w:pos="2003"/>
              </w:tabs>
              <w:ind w:left="110" w:right="94"/>
              <w:jc w:val="both"/>
            </w:pPr>
            <w:r>
              <w:t xml:space="preserve">«Пляска парами», латыш, нар. мелодия; </w:t>
            </w:r>
            <w:r>
              <w:rPr>
                <w:spacing w:val="-3"/>
              </w:rPr>
              <w:t xml:space="preserve">«По </w:t>
            </w:r>
            <w:r>
              <w:t xml:space="preserve">улице мостовой», рус. </w:t>
            </w:r>
            <w:r>
              <w:rPr>
                <w:spacing w:val="-3"/>
              </w:rPr>
              <w:t xml:space="preserve">Нар. </w:t>
            </w:r>
            <w:r>
              <w:t>мелодия,</w:t>
            </w:r>
            <w:r>
              <w:tab/>
            </w:r>
            <w:r>
              <w:rPr>
                <w:spacing w:val="-4"/>
              </w:rPr>
              <w:t xml:space="preserve">обраб. </w:t>
            </w:r>
            <w:r>
              <w:rPr>
                <w:spacing w:val="-5"/>
              </w:rPr>
              <w:t xml:space="preserve">Т.Ломовой; </w:t>
            </w:r>
            <w:r>
              <w:t xml:space="preserve">«Топ и </w:t>
            </w:r>
            <w:r>
              <w:rPr>
                <w:spacing w:val="-4"/>
              </w:rPr>
              <w:t xml:space="preserve">хлоп», </w:t>
            </w:r>
            <w:r>
              <w:t xml:space="preserve">муз. </w:t>
            </w:r>
            <w:r>
              <w:rPr>
                <w:spacing w:val="-9"/>
              </w:rPr>
              <w:t xml:space="preserve">Т. </w:t>
            </w:r>
            <w:r>
              <w:t xml:space="preserve">Назарова-Метнер, сл.        Е.       </w:t>
            </w:r>
            <w:r>
              <w:rPr>
                <w:spacing w:val="9"/>
              </w:rPr>
              <w:t xml:space="preserve"> </w:t>
            </w:r>
            <w:r>
              <w:rPr>
                <w:spacing w:val="-3"/>
              </w:rPr>
              <w:t>Каргановой;</w:t>
            </w:r>
          </w:p>
          <w:p w:rsidR="00393155" w:rsidRDefault="007E2DE6">
            <w:pPr>
              <w:pStyle w:val="TableParagraph"/>
              <w:ind w:left="110" w:right="94"/>
              <w:jc w:val="both"/>
            </w:pPr>
            <w:r>
              <w:t xml:space="preserve">«Покажи ладошки», лат. Нар. мелодия «Танец </w:t>
            </w:r>
            <w:r>
              <w:rPr>
                <w:spacing w:val="-14"/>
              </w:rPr>
              <w:t xml:space="preserve">с </w:t>
            </w:r>
            <w:r>
              <w:t xml:space="preserve">ложками» под рус. Нар. мелодию; «Танец </w:t>
            </w:r>
            <w:r>
              <w:rPr>
                <w:spacing w:val="-14"/>
              </w:rPr>
              <w:t xml:space="preserve">с </w:t>
            </w:r>
            <w:r>
              <w:t xml:space="preserve">платочками», рус. Нар. мелодия; «Приглашение», укр. Нар. мелодия, </w:t>
            </w:r>
            <w:r>
              <w:rPr>
                <w:spacing w:val="-4"/>
              </w:rPr>
              <w:t xml:space="preserve">обраб. </w:t>
            </w:r>
            <w:r>
              <w:rPr>
                <w:spacing w:val="-10"/>
              </w:rPr>
              <w:t xml:space="preserve">Г. </w:t>
            </w:r>
            <w:r>
              <w:t xml:space="preserve">Теплицкого; «Пляска </w:t>
            </w:r>
            <w:r>
              <w:rPr>
                <w:spacing w:val="-12"/>
              </w:rPr>
              <w:t xml:space="preserve">с </w:t>
            </w:r>
            <w:r>
              <w:t xml:space="preserve">султанчиками», укр. Нар. мелодия, обраб. </w:t>
            </w:r>
            <w:r>
              <w:rPr>
                <w:spacing w:val="-10"/>
              </w:rPr>
              <w:t xml:space="preserve">М. </w:t>
            </w:r>
            <w:r>
              <w:t xml:space="preserve">Раухвергера; «Кто у нас хороший?», муз. </w:t>
            </w:r>
            <w:r>
              <w:rPr>
                <w:spacing w:val="-6"/>
              </w:rPr>
              <w:t xml:space="preserve">Ан. </w:t>
            </w:r>
            <w:r>
              <w:t xml:space="preserve">Александрова; </w:t>
            </w:r>
            <w:r>
              <w:rPr>
                <w:spacing w:val="-3"/>
              </w:rPr>
              <w:t xml:space="preserve">«Покажи </w:t>
            </w:r>
            <w:r>
              <w:t xml:space="preserve">ладошку», латыш, </w:t>
            </w:r>
            <w:r>
              <w:rPr>
                <w:spacing w:val="-5"/>
              </w:rPr>
              <w:t xml:space="preserve">нар. </w:t>
            </w:r>
            <w:r>
              <w:t xml:space="preserve">мелодия; пляска </w:t>
            </w:r>
            <w:r>
              <w:rPr>
                <w:spacing w:val="-8"/>
              </w:rPr>
              <w:t xml:space="preserve">«До </w:t>
            </w:r>
            <w:r>
              <w:t xml:space="preserve">свидания», чеш. </w:t>
            </w:r>
            <w:r>
              <w:rPr>
                <w:spacing w:val="-4"/>
              </w:rPr>
              <w:t xml:space="preserve">Нар. </w:t>
            </w:r>
            <w:r>
              <w:t xml:space="preserve">мелодия;  </w:t>
            </w:r>
            <w:r>
              <w:rPr>
                <w:spacing w:val="-3"/>
              </w:rPr>
              <w:t xml:space="preserve">«Платочек», </w:t>
            </w:r>
            <w:r>
              <w:t xml:space="preserve">рус. Нар. мелодия  </w:t>
            </w:r>
            <w:r>
              <w:rPr>
                <w:spacing w:val="-13"/>
              </w:rPr>
              <w:t xml:space="preserve">в </w:t>
            </w:r>
            <w:r>
              <w:t xml:space="preserve">обраб.      Л.    </w:t>
            </w:r>
            <w:r>
              <w:rPr>
                <w:spacing w:val="44"/>
              </w:rPr>
              <w:t xml:space="preserve"> </w:t>
            </w:r>
            <w:r>
              <w:t>Ревуцкого;</w:t>
            </w:r>
          </w:p>
          <w:p w:rsidR="00393155" w:rsidRDefault="007E2DE6">
            <w:pPr>
              <w:pStyle w:val="TableParagraph"/>
              <w:ind w:left="110" w:right="95"/>
              <w:jc w:val="both"/>
            </w:pPr>
            <w:r>
              <w:t xml:space="preserve">«Дудочка-дуда», муз. </w:t>
            </w:r>
            <w:r>
              <w:rPr>
                <w:spacing w:val="-6"/>
              </w:rPr>
              <w:t xml:space="preserve">Ю. </w:t>
            </w:r>
            <w:r>
              <w:t xml:space="preserve">Слонова,    сл. </w:t>
            </w:r>
            <w:r>
              <w:rPr>
                <w:spacing w:val="40"/>
              </w:rPr>
              <w:t xml:space="preserve"> </w:t>
            </w:r>
            <w:r>
              <w:rPr>
                <w:spacing w:val="-3"/>
              </w:rPr>
              <w:t>Народные;</w:t>
            </w:r>
          </w:p>
          <w:p w:rsidR="00393155" w:rsidRDefault="007E2DE6">
            <w:pPr>
              <w:pStyle w:val="TableParagraph"/>
              <w:tabs>
                <w:tab w:val="left" w:pos="1352"/>
                <w:tab w:val="left" w:pos="1511"/>
                <w:tab w:val="left" w:pos="1906"/>
                <w:tab w:val="left" w:pos="2252"/>
              </w:tabs>
              <w:ind w:left="110" w:right="94"/>
            </w:pPr>
            <w:r>
              <w:t>«Хлоп-хлоп-хлоп»,</w:t>
            </w:r>
            <w:r>
              <w:tab/>
            </w:r>
            <w:r>
              <w:rPr>
                <w:spacing w:val="-4"/>
              </w:rPr>
              <w:t xml:space="preserve">эст. </w:t>
            </w:r>
            <w:r>
              <w:t xml:space="preserve">Нар. мелодия, обраб. </w:t>
            </w:r>
            <w:r>
              <w:rPr>
                <w:spacing w:val="-7"/>
              </w:rPr>
              <w:t xml:space="preserve">А. </w:t>
            </w:r>
            <w:r>
              <w:t>Роомере;</w:t>
            </w:r>
            <w:r>
              <w:tab/>
            </w:r>
            <w:r>
              <w:tab/>
            </w:r>
            <w:r>
              <w:rPr>
                <w:spacing w:val="-3"/>
              </w:rPr>
              <w:t xml:space="preserve">новогодние </w:t>
            </w:r>
            <w:r>
              <w:t>хороводы</w:t>
            </w:r>
            <w:r>
              <w:tab/>
              <w:t>по</w:t>
            </w:r>
            <w:r>
              <w:tab/>
            </w:r>
            <w:r>
              <w:rPr>
                <w:spacing w:val="-4"/>
              </w:rPr>
              <w:t xml:space="preserve">выбору </w:t>
            </w:r>
            <w:r>
              <w:t>музыкального руководителя.</w:t>
            </w:r>
          </w:p>
          <w:p w:rsidR="00393155" w:rsidRDefault="007E2DE6">
            <w:pPr>
              <w:pStyle w:val="TableParagraph"/>
              <w:tabs>
                <w:tab w:val="left" w:pos="1966"/>
              </w:tabs>
              <w:spacing w:line="252" w:lineRule="exact"/>
              <w:ind w:left="110"/>
            </w:pPr>
            <w:r>
              <w:t>Характерные</w:t>
            </w:r>
            <w:r>
              <w:tab/>
              <w:t>танцы.</w:t>
            </w:r>
          </w:p>
          <w:p w:rsidR="00393155" w:rsidRDefault="007E2DE6">
            <w:pPr>
              <w:pStyle w:val="TableParagraph"/>
              <w:tabs>
                <w:tab w:val="left" w:pos="1673"/>
                <w:tab w:val="left" w:pos="2381"/>
              </w:tabs>
              <w:spacing w:line="254" w:lineRule="exact"/>
              <w:ind w:left="110" w:right="95"/>
            </w:pPr>
            <w:r>
              <w:t>«Снежинки»,</w:t>
            </w:r>
            <w:r>
              <w:tab/>
              <w:t>муз.</w:t>
            </w:r>
            <w:r>
              <w:tab/>
            </w:r>
            <w:r>
              <w:rPr>
                <w:spacing w:val="-9"/>
              </w:rPr>
              <w:t xml:space="preserve">О. </w:t>
            </w:r>
            <w:r>
              <w:t>Берта, обраб. Н.</w:t>
            </w:r>
            <w:r>
              <w:rPr>
                <w:spacing w:val="49"/>
              </w:rPr>
              <w:t xml:space="preserve"> </w:t>
            </w:r>
            <w:r>
              <w:t>Метлова;</w:t>
            </w:r>
          </w:p>
        </w:tc>
        <w:tc>
          <w:tcPr>
            <w:tcW w:w="2396" w:type="dxa"/>
          </w:tcPr>
          <w:p w:rsidR="00393155" w:rsidRDefault="00393155">
            <w:pPr>
              <w:pStyle w:val="TableParagraph"/>
              <w:ind w:left="0"/>
            </w:pPr>
          </w:p>
        </w:tc>
        <w:tc>
          <w:tcPr>
            <w:tcW w:w="1592" w:type="dxa"/>
          </w:tcPr>
          <w:p w:rsidR="00393155" w:rsidRDefault="00393155">
            <w:pPr>
              <w:pStyle w:val="TableParagraph"/>
              <w:ind w:left="0"/>
            </w:pPr>
          </w:p>
        </w:tc>
        <w:tc>
          <w:tcPr>
            <w:tcW w:w="1920" w:type="dxa"/>
          </w:tcPr>
          <w:p w:rsidR="00393155" w:rsidRDefault="00393155">
            <w:pPr>
              <w:pStyle w:val="TableParagraph"/>
              <w:ind w:left="0"/>
            </w:pPr>
          </w:p>
        </w:tc>
        <w:tc>
          <w:tcPr>
            <w:tcW w:w="1884" w:type="dxa"/>
          </w:tcPr>
          <w:p w:rsidR="00393155" w:rsidRDefault="00393155">
            <w:pPr>
              <w:pStyle w:val="TableParagraph"/>
              <w:ind w:left="0"/>
            </w:pPr>
          </w:p>
        </w:tc>
      </w:tr>
    </w:tbl>
    <w:p w:rsidR="00393155" w:rsidRDefault="00393155">
      <w:p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336"/>
        <w:gridCol w:w="2705"/>
        <w:gridCol w:w="2396"/>
        <w:gridCol w:w="1592"/>
        <w:gridCol w:w="1920"/>
        <w:gridCol w:w="1884"/>
      </w:tblGrid>
      <w:tr w:rsidR="00393155">
        <w:trPr>
          <w:trHeight w:val="4049"/>
        </w:trPr>
        <w:tc>
          <w:tcPr>
            <w:tcW w:w="2230" w:type="dxa"/>
          </w:tcPr>
          <w:p w:rsidR="00393155" w:rsidRDefault="00393155">
            <w:pPr>
              <w:pStyle w:val="TableParagraph"/>
              <w:ind w:left="0"/>
            </w:pPr>
          </w:p>
        </w:tc>
        <w:tc>
          <w:tcPr>
            <w:tcW w:w="2336" w:type="dxa"/>
          </w:tcPr>
          <w:p w:rsidR="00393155" w:rsidRDefault="00393155">
            <w:pPr>
              <w:pStyle w:val="TableParagraph"/>
              <w:ind w:left="0"/>
            </w:pPr>
          </w:p>
        </w:tc>
        <w:tc>
          <w:tcPr>
            <w:tcW w:w="2705" w:type="dxa"/>
          </w:tcPr>
          <w:p w:rsidR="00393155" w:rsidRDefault="007E2DE6">
            <w:pPr>
              <w:pStyle w:val="TableParagraph"/>
              <w:tabs>
                <w:tab w:val="left" w:pos="596"/>
                <w:tab w:val="left" w:pos="1537"/>
                <w:tab w:val="left" w:pos="2015"/>
              </w:tabs>
              <w:ind w:left="110" w:right="95"/>
            </w:pPr>
            <w:r>
              <w:t xml:space="preserve">«Пляска Петрушек», </w:t>
            </w:r>
            <w:r>
              <w:rPr>
                <w:spacing w:val="-4"/>
              </w:rPr>
              <w:t xml:space="preserve">муз. </w:t>
            </w:r>
            <w:r>
              <w:t>А.</w:t>
            </w:r>
            <w:r>
              <w:tab/>
              <w:t>Серова</w:t>
            </w:r>
            <w:r>
              <w:tab/>
              <w:t>из</w:t>
            </w:r>
            <w:r>
              <w:tab/>
            </w:r>
            <w:r>
              <w:rPr>
                <w:spacing w:val="-5"/>
              </w:rPr>
              <w:t>оперы</w:t>
            </w:r>
          </w:p>
          <w:p w:rsidR="00393155" w:rsidRDefault="007E2DE6">
            <w:pPr>
              <w:pStyle w:val="TableParagraph"/>
              <w:tabs>
                <w:tab w:val="left" w:pos="1601"/>
              </w:tabs>
              <w:spacing w:line="252" w:lineRule="exact"/>
              <w:ind w:left="110"/>
            </w:pPr>
            <w:r>
              <w:t>«Рогнеда»</w:t>
            </w:r>
            <w:r>
              <w:tab/>
              <w:t>(отрывок);</w:t>
            </w:r>
          </w:p>
          <w:p w:rsidR="00393155" w:rsidRDefault="007E2DE6">
            <w:pPr>
              <w:pStyle w:val="TableParagraph"/>
              <w:tabs>
                <w:tab w:val="left" w:pos="1230"/>
                <w:tab w:val="left" w:pos="2391"/>
              </w:tabs>
              <w:spacing w:line="252" w:lineRule="exact"/>
              <w:ind w:left="110"/>
            </w:pPr>
            <w:r>
              <w:t>«Танец</w:t>
            </w:r>
            <w:r>
              <w:tab/>
              <w:t>зайчат»</w:t>
            </w:r>
            <w:r>
              <w:tab/>
              <w:t>из</w:t>
            </w:r>
          </w:p>
          <w:p w:rsidR="00393155" w:rsidRDefault="007E2DE6">
            <w:pPr>
              <w:pStyle w:val="TableParagraph"/>
              <w:tabs>
                <w:tab w:val="left" w:pos="1260"/>
                <w:tab w:val="left" w:pos="1704"/>
              </w:tabs>
              <w:spacing w:line="252" w:lineRule="exact"/>
              <w:ind w:left="110"/>
            </w:pPr>
            <w:r>
              <w:t>«Польки»</w:t>
            </w:r>
            <w:r>
              <w:tab/>
              <w:t>И.</w:t>
            </w:r>
            <w:r>
              <w:tab/>
              <w:t>Штрауса;</w:t>
            </w:r>
          </w:p>
          <w:p w:rsidR="00393155" w:rsidRDefault="007E2DE6">
            <w:pPr>
              <w:pStyle w:val="TableParagraph"/>
              <w:tabs>
                <w:tab w:val="left" w:pos="2203"/>
              </w:tabs>
              <w:ind w:left="110" w:right="94"/>
              <w:jc w:val="both"/>
            </w:pPr>
            <w:r>
              <w:t>«Снежинки»,</w:t>
            </w:r>
            <w:r>
              <w:tab/>
            </w:r>
            <w:r>
              <w:rPr>
                <w:spacing w:val="-5"/>
              </w:rPr>
              <w:t xml:space="preserve">муз. Т.Ломовой;  </w:t>
            </w:r>
            <w:r>
              <w:t xml:space="preserve">«Бусинки» </w:t>
            </w:r>
            <w:r>
              <w:rPr>
                <w:spacing w:val="11"/>
              </w:rPr>
              <w:t xml:space="preserve"> </w:t>
            </w:r>
            <w:r>
              <w:t>из</w:t>
            </w:r>
          </w:p>
          <w:p w:rsidR="00393155" w:rsidRDefault="007E2DE6">
            <w:pPr>
              <w:pStyle w:val="TableParagraph"/>
              <w:ind w:left="110" w:right="97"/>
              <w:jc w:val="both"/>
            </w:pPr>
            <w:r>
              <w:t>«Галопа» И. Дунаевского; повторение танцев,</w:t>
            </w:r>
          </w:p>
          <w:p w:rsidR="00393155" w:rsidRDefault="007E2DE6">
            <w:pPr>
              <w:pStyle w:val="TableParagraph"/>
              <w:ind w:left="110" w:right="94"/>
              <w:jc w:val="both"/>
            </w:pPr>
            <w:r>
              <w:t xml:space="preserve">к инсценировкам </w:t>
            </w:r>
            <w:r>
              <w:rPr>
                <w:spacing w:val="-13"/>
              </w:rPr>
              <w:t xml:space="preserve">и </w:t>
            </w:r>
            <w:r>
              <w:t xml:space="preserve">музыкальным         </w:t>
            </w:r>
            <w:r>
              <w:rPr>
                <w:spacing w:val="9"/>
              </w:rPr>
              <w:t xml:space="preserve"> </w:t>
            </w:r>
            <w:r>
              <w:t>играм:</w:t>
            </w:r>
          </w:p>
          <w:p w:rsidR="00393155" w:rsidRDefault="007E2DE6">
            <w:pPr>
              <w:pStyle w:val="TableParagraph"/>
              <w:ind w:left="110" w:right="92"/>
              <w:jc w:val="both"/>
            </w:pPr>
            <w:r>
              <w:t xml:space="preserve">«Котята-поварята», муз. </w:t>
            </w:r>
            <w:r>
              <w:rPr>
                <w:spacing w:val="-18"/>
              </w:rPr>
              <w:t xml:space="preserve">Е. </w:t>
            </w:r>
            <w:r>
              <w:t xml:space="preserve">Тиличеевои, сл. М. Ивенсен;   </w:t>
            </w:r>
            <w:r>
              <w:rPr>
                <w:spacing w:val="19"/>
              </w:rPr>
              <w:t xml:space="preserve"> </w:t>
            </w:r>
            <w:r>
              <w:t>«Коза-дереза»,</w:t>
            </w:r>
          </w:p>
          <w:p w:rsidR="00393155" w:rsidRDefault="007E2DE6">
            <w:pPr>
              <w:pStyle w:val="TableParagraph"/>
              <w:spacing w:line="252" w:lineRule="exact"/>
              <w:ind w:left="110" w:right="95"/>
              <w:jc w:val="both"/>
            </w:pPr>
            <w:r>
              <w:t>сл. Народные, муз. М. Магиденко.</w:t>
            </w:r>
          </w:p>
        </w:tc>
        <w:tc>
          <w:tcPr>
            <w:tcW w:w="2396" w:type="dxa"/>
          </w:tcPr>
          <w:p w:rsidR="00393155" w:rsidRDefault="00393155">
            <w:pPr>
              <w:pStyle w:val="TableParagraph"/>
              <w:ind w:left="0"/>
            </w:pPr>
          </w:p>
        </w:tc>
        <w:tc>
          <w:tcPr>
            <w:tcW w:w="1592" w:type="dxa"/>
          </w:tcPr>
          <w:p w:rsidR="00393155" w:rsidRDefault="00393155">
            <w:pPr>
              <w:pStyle w:val="TableParagraph"/>
              <w:ind w:left="0"/>
            </w:pPr>
          </w:p>
        </w:tc>
        <w:tc>
          <w:tcPr>
            <w:tcW w:w="1920" w:type="dxa"/>
          </w:tcPr>
          <w:p w:rsidR="00393155" w:rsidRDefault="00393155">
            <w:pPr>
              <w:pStyle w:val="TableParagraph"/>
              <w:ind w:left="0"/>
            </w:pPr>
          </w:p>
        </w:tc>
        <w:tc>
          <w:tcPr>
            <w:tcW w:w="1884" w:type="dxa"/>
          </w:tcPr>
          <w:p w:rsidR="00393155" w:rsidRDefault="00393155">
            <w:pPr>
              <w:pStyle w:val="TableParagraph"/>
              <w:ind w:left="0"/>
            </w:pPr>
          </w:p>
        </w:tc>
      </w:tr>
    </w:tbl>
    <w:p w:rsidR="00393155" w:rsidRDefault="00393155">
      <w:pPr>
        <w:pStyle w:val="a3"/>
        <w:rPr>
          <w:b/>
          <w:sz w:val="20"/>
        </w:rPr>
      </w:pPr>
    </w:p>
    <w:p w:rsidR="00393155" w:rsidRDefault="00393155">
      <w:pPr>
        <w:pStyle w:val="a3"/>
        <w:spacing w:before="10"/>
        <w:rPr>
          <w:b/>
        </w:rPr>
      </w:pPr>
    </w:p>
    <w:p w:rsidR="00393155" w:rsidRDefault="007E2DE6">
      <w:pPr>
        <w:pStyle w:val="a4"/>
        <w:numPr>
          <w:ilvl w:val="2"/>
          <w:numId w:val="112"/>
        </w:numPr>
        <w:tabs>
          <w:tab w:val="left" w:pos="2906"/>
        </w:tabs>
        <w:spacing w:before="90"/>
        <w:ind w:hanging="721"/>
        <w:jc w:val="left"/>
        <w:rPr>
          <w:b/>
          <w:sz w:val="24"/>
        </w:rPr>
      </w:pPr>
      <w:r>
        <w:rPr>
          <w:b/>
          <w:sz w:val="24"/>
        </w:rPr>
        <w:t>ЛОГОПЕДИЧЕСКАЯ РАБОТА ПО КОРРЕКЦИИ ТЯЖЕЛЫХ НАРУШЕНИЙ</w:t>
      </w:r>
      <w:r>
        <w:rPr>
          <w:b/>
          <w:spacing w:val="-7"/>
          <w:sz w:val="24"/>
        </w:rPr>
        <w:t xml:space="preserve"> </w:t>
      </w:r>
      <w:r>
        <w:rPr>
          <w:b/>
          <w:sz w:val="24"/>
        </w:rPr>
        <w:t>РЕЧИ</w:t>
      </w:r>
    </w:p>
    <w:p w:rsidR="00393155" w:rsidRDefault="00393155">
      <w:pPr>
        <w:pStyle w:val="a3"/>
        <w:spacing w:before="1"/>
        <w:rPr>
          <w:b/>
          <w:sz w:val="31"/>
        </w:rPr>
      </w:pPr>
    </w:p>
    <w:p w:rsidR="00393155" w:rsidRDefault="007E2DE6">
      <w:pPr>
        <w:pStyle w:val="1"/>
        <w:spacing w:before="1"/>
        <w:ind w:left="4882"/>
        <w:jc w:val="both"/>
      </w:pPr>
      <w:r>
        <w:t>Направления логопедической работы в старшей группе (5-6 лет)</w:t>
      </w:r>
    </w:p>
    <w:p w:rsidR="00393155" w:rsidRDefault="007E2DE6">
      <w:pPr>
        <w:pStyle w:val="a3"/>
        <w:spacing w:before="38" w:line="276" w:lineRule="auto"/>
        <w:ind w:left="972" w:right="575" w:firstLine="556"/>
        <w:jc w:val="both"/>
      </w:pPr>
      <w:r>
        <w:t>Основным в содержании логопедических занятий на второй ступени обучения является совершенствование механизмов языкового уровня речевой деятельности. В качестве первостепенной задачи выдвигается развитие связной речи детей на основе дальнейшего расширения и уточнения словаря импрессивной и экспрессивной речи, возможностей дифференцированного употребления грамматических форм слова и словообразовательных моделей (параллельно с формированием звукопроизношения и слухо-произносительных дифференцировок), различных синтаксических конструкций. Таким образом, коррекционно-логопедическое воздействие направлено на развитие различных компонентов языковой способности (фонетического, лексического, словообразовательного, морфологического, семантического).</w:t>
      </w:r>
    </w:p>
    <w:p w:rsidR="00393155" w:rsidRDefault="007E2DE6">
      <w:pPr>
        <w:pStyle w:val="a3"/>
        <w:spacing w:line="276" w:lineRule="auto"/>
        <w:ind w:left="958" w:right="590" w:firstLine="554"/>
        <w:jc w:val="both"/>
      </w:pPr>
      <w:r>
        <w:t>В процессе работы над активной речью детей большое внимание уделяется переработке накопленных знаний, дальнейшей конкретизации и дифференциации понятий, формированию умений устанавливать причинно-следственные связи между событиями и явлениями с целью определения их последовательности и ориентировки во времени. Расширение и уточнение понятий и представлений, словаря импрессивной и экспрессивной речи, овладение разнообразными способами словоизменения и словообразования и синтаксическими конструкциями, установление логических связей и последовательности событий является основой для дальнейшего обучения детей составлению связных рассказов.</w:t>
      </w:r>
    </w:p>
    <w:p w:rsidR="00393155" w:rsidRDefault="00393155">
      <w:pPr>
        <w:spacing w:line="276" w:lineRule="auto"/>
        <w:jc w:val="both"/>
        <w:sectPr w:rsidR="00393155">
          <w:pgSz w:w="16840" w:h="11910" w:orient="landscape"/>
          <w:pgMar w:top="1100" w:right="240" w:bottom="280" w:left="160" w:header="720" w:footer="720" w:gutter="0"/>
          <w:cols w:space="720"/>
        </w:sectPr>
      </w:pPr>
    </w:p>
    <w:p w:rsidR="00393155" w:rsidRDefault="007E2DE6">
      <w:pPr>
        <w:pStyle w:val="a3"/>
        <w:spacing w:before="165" w:line="276" w:lineRule="auto"/>
        <w:ind w:left="958" w:right="588" w:firstLine="554"/>
        <w:jc w:val="both"/>
      </w:pPr>
      <w:r>
        <w:lastRenderedPageBreak/>
        <w:t>В этот период продолжается и усложняется работа по совершенствованию анализа и синтеза звукового состава слова, отрабатываются навыки элементарного фонематического анализа и формируется способность к осуществлению более сложных его форм с постепенным переводом речевых умений во внутренний план.</w:t>
      </w:r>
    </w:p>
    <w:p w:rsidR="00393155" w:rsidRDefault="007E2DE6">
      <w:pPr>
        <w:pStyle w:val="a3"/>
        <w:spacing w:before="15" w:line="276" w:lineRule="auto"/>
        <w:ind w:left="958" w:right="583" w:firstLine="554"/>
        <w:jc w:val="both"/>
      </w:pPr>
      <w:r>
        <w:t>На логопедических занятиях большое внимание уделяется накоплению и осознанию языковых явлений, формированию языковых обобщений, становлению «чувства языка», что становится базой для формирования метаязыковой деятельности и способствует подготовке детей с ТНР к продуктивному усвоению школьной программы.</w:t>
      </w:r>
    </w:p>
    <w:p w:rsidR="00393155" w:rsidRDefault="007E2DE6">
      <w:pPr>
        <w:pStyle w:val="a3"/>
        <w:spacing w:before="15" w:line="276" w:lineRule="auto"/>
        <w:ind w:left="958" w:right="583" w:firstLine="554"/>
        <w:jc w:val="both"/>
      </w:pPr>
      <w:r>
        <w:t>Обучение грамоте детей с ТНР рассматривается как средство приобретения первоначальных школьных навыков. Одним из важнейших направлений работы по обучению грамоте является изучение детьми звукобуквенного состава слова. Наблюдение над звуковым составом слов, выделение общих и дифференциация сходных явлений, развитие фонематического анализа и синтеза создают основу для формирования у детей четких представлений о звуковом составе слова, способствует закреплению правильного произношения. Дети обучаются грамоте на материале правильно произносимых звуков и слов. Последовательность изучения звуков и букв определяется усвоенностью произношения звуков и возможностями их различения на слух.</w:t>
      </w:r>
    </w:p>
    <w:p w:rsidR="00393155" w:rsidRDefault="007E2DE6">
      <w:pPr>
        <w:pStyle w:val="a3"/>
        <w:spacing w:before="14" w:line="276" w:lineRule="auto"/>
        <w:ind w:left="958" w:right="598" w:firstLine="554"/>
        <w:jc w:val="both"/>
      </w:pPr>
      <w:r>
        <w:t>Наряду с развитием звукового анализа на этой ступени проводится работа по развитию языкового анализа и синтеза на уровне предложения и слова (слогового). Параллельно с изучением звуков и букв предусматривается знакомство с элементарными правилами грамматики и правописания.</w:t>
      </w:r>
    </w:p>
    <w:p w:rsidR="00393155" w:rsidRDefault="007E2DE6">
      <w:pPr>
        <w:pStyle w:val="a3"/>
        <w:spacing w:before="15"/>
        <w:ind w:left="1512"/>
        <w:jc w:val="both"/>
      </w:pPr>
      <w:r>
        <w:t>Сформированные на логопедических занятиях речевые умения закрепляются другими педагогами и родителями.</w:t>
      </w:r>
    </w:p>
    <w:p w:rsidR="00393155" w:rsidRDefault="00393155">
      <w:pPr>
        <w:pStyle w:val="a3"/>
        <w:spacing w:before="2"/>
        <w:rPr>
          <w:sz w:val="33"/>
        </w:rPr>
      </w:pPr>
    </w:p>
    <w:p w:rsidR="00393155" w:rsidRDefault="007E2DE6">
      <w:pPr>
        <w:pStyle w:val="1"/>
        <w:spacing w:before="1"/>
        <w:ind w:left="6861"/>
        <w:jc w:val="both"/>
      </w:pPr>
      <w:r>
        <w:t>Педагогические ориентиры:</w:t>
      </w:r>
    </w:p>
    <w:p w:rsidR="00393155" w:rsidRDefault="007E2DE6">
      <w:pPr>
        <w:pStyle w:val="a4"/>
        <w:numPr>
          <w:ilvl w:val="0"/>
          <w:numId w:val="111"/>
        </w:numPr>
        <w:tabs>
          <w:tab w:val="left" w:pos="1682"/>
        </w:tabs>
        <w:spacing w:before="43" w:line="276" w:lineRule="auto"/>
        <w:ind w:right="578" w:firstLine="141"/>
        <w:jc w:val="both"/>
        <w:rPr>
          <w:sz w:val="24"/>
        </w:rPr>
      </w:pPr>
      <w:r>
        <w:rPr>
          <w:sz w:val="24"/>
        </w:rPr>
        <w:t>работать над совершенствованием процессов слухового и зрительного восприятия, внимания, памяти, мыслительных операций анализа, синтеза, сравнения, обобщения,</w:t>
      </w:r>
      <w:r>
        <w:rPr>
          <w:spacing w:val="-1"/>
          <w:sz w:val="24"/>
        </w:rPr>
        <w:t xml:space="preserve"> </w:t>
      </w:r>
      <w:r>
        <w:rPr>
          <w:sz w:val="24"/>
        </w:rPr>
        <w:t>классификации;</w:t>
      </w:r>
    </w:p>
    <w:p w:rsidR="00393155" w:rsidRDefault="007E2DE6">
      <w:pPr>
        <w:pStyle w:val="a4"/>
        <w:numPr>
          <w:ilvl w:val="0"/>
          <w:numId w:val="111"/>
        </w:numPr>
        <w:tabs>
          <w:tab w:val="left" w:pos="1682"/>
        </w:tabs>
        <w:spacing w:line="275" w:lineRule="exact"/>
        <w:ind w:left="1681" w:hanging="568"/>
        <w:jc w:val="both"/>
        <w:rPr>
          <w:sz w:val="24"/>
        </w:rPr>
      </w:pPr>
      <w:r>
        <w:rPr>
          <w:sz w:val="24"/>
        </w:rPr>
        <w:t>развивать общую, ручную, артикуляторную моторику;</w:t>
      </w:r>
    </w:p>
    <w:p w:rsidR="00393155" w:rsidRDefault="007E2DE6">
      <w:pPr>
        <w:pStyle w:val="a4"/>
        <w:numPr>
          <w:ilvl w:val="0"/>
          <w:numId w:val="111"/>
        </w:numPr>
        <w:tabs>
          <w:tab w:val="left" w:pos="1682"/>
        </w:tabs>
        <w:spacing w:before="41"/>
        <w:ind w:left="1681" w:hanging="568"/>
        <w:jc w:val="both"/>
        <w:rPr>
          <w:sz w:val="24"/>
        </w:rPr>
      </w:pPr>
      <w:r>
        <w:rPr>
          <w:sz w:val="24"/>
        </w:rPr>
        <w:t>осуществлять коррекцию нарушений дыхательной и голосовой</w:t>
      </w:r>
      <w:r>
        <w:rPr>
          <w:spacing w:val="-2"/>
          <w:sz w:val="24"/>
        </w:rPr>
        <w:t xml:space="preserve"> </w:t>
      </w:r>
      <w:r>
        <w:rPr>
          <w:sz w:val="24"/>
        </w:rPr>
        <w:t>функций;</w:t>
      </w:r>
    </w:p>
    <w:p w:rsidR="00393155" w:rsidRDefault="007E2DE6">
      <w:pPr>
        <w:pStyle w:val="a4"/>
        <w:numPr>
          <w:ilvl w:val="0"/>
          <w:numId w:val="111"/>
        </w:numPr>
        <w:tabs>
          <w:tab w:val="left" w:pos="1682"/>
        </w:tabs>
        <w:spacing w:before="43" w:line="276" w:lineRule="auto"/>
        <w:ind w:right="590" w:firstLine="141"/>
        <w:jc w:val="both"/>
        <w:rPr>
          <w:sz w:val="24"/>
        </w:rPr>
      </w:pPr>
      <w:r>
        <w:rPr>
          <w:sz w:val="24"/>
        </w:rPr>
        <w:t>расширять объем импрессивной и экспрессивной речи и уточнять предметный (существительные), предикативный (глаголы) и адъективный (прилагательные) компоненты словаря, вести работу по формированию семантической структуры слова, организации семантических</w:t>
      </w:r>
      <w:r>
        <w:rPr>
          <w:spacing w:val="1"/>
          <w:sz w:val="24"/>
        </w:rPr>
        <w:t xml:space="preserve"> </w:t>
      </w:r>
      <w:r>
        <w:rPr>
          <w:sz w:val="24"/>
        </w:rPr>
        <w:t>полей;</w:t>
      </w:r>
    </w:p>
    <w:p w:rsidR="00393155" w:rsidRDefault="007E2DE6">
      <w:pPr>
        <w:pStyle w:val="a4"/>
        <w:numPr>
          <w:ilvl w:val="0"/>
          <w:numId w:val="111"/>
        </w:numPr>
        <w:tabs>
          <w:tab w:val="left" w:pos="1682"/>
        </w:tabs>
        <w:spacing w:line="276" w:lineRule="auto"/>
        <w:ind w:right="598" w:firstLine="141"/>
        <w:jc w:val="both"/>
        <w:rPr>
          <w:sz w:val="24"/>
        </w:rPr>
      </w:pPr>
      <w:r>
        <w:rPr>
          <w:sz w:val="24"/>
        </w:rPr>
        <w:t>совершенствовать восприятие, дифференциацию и навыки употребления детьми грамматических форм слова и словообразовательных моделей, различных типов синтаксических конструкций;</w:t>
      </w:r>
    </w:p>
    <w:p w:rsidR="00393155" w:rsidRDefault="007E2DE6">
      <w:pPr>
        <w:pStyle w:val="a4"/>
        <w:numPr>
          <w:ilvl w:val="0"/>
          <w:numId w:val="111"/>
        </w:numPr>
        <w:tabs>
          <w:tab w:val="left" w:pos="1682"/>
        </w:tabs>
        <w:ind w:left="1681" w:hanging="568"/>
        <w:jc w:val="both"/>
        <w:rPr>
          <w:sz w:val="24"/>
        </w:rPr>
      </w:pPr>
      <w:r>
        <w:rPr>
          <w:sz w:val="24"/>
        </w:rPr>
        <w:t>совершенствовать навыки связной речи детей;</w:t>
      </w:r>
    </w:p>
    <w:p w:rsidR="00393155" w:rsidRDefault="007E2DE6">
      <w:pPr>
        <w:pStyle w:val="a4"/>
        <w:numPr>
          <w:ilvl w:val="0"/>
          <w:numId w:val="111"/>
        </w:numPr>
        <w:tabs>
          <w:tab w:val="left" w:pos="1682"/>
        </w:tabs>
        <w:spacing w:before="41"/>
        <w:ind w:left="1681" w:hanging="568"/>
        <w:jc w:val="both"/>
        <w:rPr>
          <w:sz w:val="24"/>
        </w:rPr>
      </w:pPr>
      <w:r>
        <w:rPr>
          <w:sz w:val="24"/>
        </w:rPr>
        <w:t>вести работу по коррекции нарушений фонетической стороны речи, по развитию фонематических</w:t>
      </w:r>
      <w:r>
        <w:rPr>
          <w:spacing w:val="-11"/>
          <w:sz w:val="24"/>
        </w:rPr>
        <w:t xml:space="preserve"> </w:t>
      </w:r>
      <w:r>
        <w:rPr>
          <w:sz w:val="24"/>
        </w:rPr>
        <w:t>процессов;</w:t>
      </w:r>
    </w:p>
    <w:p w:rsidR="00393155" w:rsidRDefault="00393155">
      <w:pPr>
        <w:jc w:val="both"/>
        <w:rPr>
          <w:sz w:val="24"/>
        </w:rPr>
        <w:sectPr w:rsidR="00393155">
          <w:pgSz w:w="16840" w:h="11910" w:orient="landscape"/>
          <w:pgMar w:top="1100" w:right="240" w:bottom="280" w:left="160" w:header="720" w:footer="720" w:gutter="0"/>
          <w:cols w:space="720"/>
        </w:sectPr>
      </w:pPr>
    </w:p>
    <w:p w:rsidR="00393155" w:rsidRDefault="007E2DE6">
      <w:pPr>
        <w:pStyle w:val="a4"/>
        <w:numPr>
          <w:ilvl w:val="0"/>
          <w:numId w:val="111"/>
        </w:numPr>
        <w:tabs>
          <w:tab w:val="left" w:pos="1681"/>
          <w:tab w:val="left" w:pos="1682"/>
        </w:tabs>
        <w:spacing w:before="165"/>
        <w:ind w:left="1681" w:hanging="568"/>
        <w:rPr>
          <w:sz w:val="24"/>
        </w:rPr>
      </w:pPr>
      <w:r>
        <w:rPr>
          <w:sz w:val="24"/>
        </w:rPr>
        <w:lastRenderedPageBreak/>
        <w:t>формировать мотивацию детей к школьному обучению, учить их основам</w:t>
      </w:r>
      <w:r>
        <w:rPr>
          <w:spacing w:val="-6"/>
          <w:sz w:val="24"/>
        </w:rPr>
        <w:t xml:space="preserve"> </w:t>
      </w:r>
      <w:r>
        <w:rPr>
          <w:sz w:val="24"/>
        </w:rPr>
        <w:t>грамоты.</w:t>
      </w:r>
    </w:p>
    <w:p w:rsidR="00393155" w:rsidRDefault="00393155">
      <w:pPr>
        <w:pStyle w:val="a3"/>
        <w:spacing w:before="4"/>
        <w:rPr>
          <w:sz w:val="23"/>
        </w:rPr>
      </w:pPr>
    </w:p>
    <w:p w:rsidR="00393155" w:rsidRDefault="007E2DE6">
      <w:pPr>
        <w:pStyle w:val="1"/>
        <w:ind w:left="972" w:right="6461"/>
        <w:jc w:val="both"/>
      </w:pPr>
      <w:r>
        <w:t>Подготовительный этап логопедической работы в старшем дошкольном возрасте Основное содержание</w:t>
      </w:r>
    </w:p>
    <w:p w:rsidR="00393155" w:rsidRDefault="00393155">
      <w:pPr>
        <w:pStyle w:val="a3"/>
        <w:spacing w:before="10"/>
        <w:rPr>
          <w:b/>
          <w:sz w:val="25"/>
        </w:rPr>
      </w:pPr>
    </w:p>
    <w:p w:rsidR="00393155" w:rsidRDefault="007E2DE6">
      <w:pPr>
        <w:spacing w:line="276" w:lineRule="auto"/>
        <w:ind w:left="958" w:right="585" w:firstLine="554"/>
        <w:jc w:val="both"/>
        <w:rPr>
          <w:sz w:val="24"/>
        </w:rPr>
      </w:pPr>
      <w:r>
        <w:rPr>
          <w:b/>
          <w:sz w:val="24"/>
        </w:rPr>
        <w:t xml:space="preserve">Формирование произвольного слухового и зрительного восприятия, внимания и памяти, зрительно-пространственных представлений. </w:t>
      </w:r>
      <w:r>
        <w:rPr>
          <w:sz w:val="24"/>
        </w:rPr>
        <w:t>Закрепление усвоенных объемных и плоскостных геометрических форм. Освоение новых объемных и плоскостных форм (ромб, пятиугольник, трапеция, куб, пирамида). Обучение зрительному распознаванию и преобразованию геометрических фигур, воссозданию их по представлению и описанию. Совершенствование навыка стереогноза. Обозначение формы геометрических фигур и предметов словом.</w:t>
      </w:r>
    </w:p>
    <w:p w:rsidR="00393155" w:rsidRDefault="007E2DE6">
      <w:pPr>
        <w:pStyle w:val="a3"/>
        <w:spacing w:before="13"/>
        <w:ind w:left="1512"/>
        <w:jc w:val="both"/>
      </w:pPr>
      <w:r>
        <w:t>Закрепление усвоенных величин предметов. Обучение упорядочению групп предметов (до 10) по возрастанию и убыванию величин.</w:t>
      </w:r>
    </w:p>
    <w:p w:rsidR="00393155" w:rsidRDefault="007E2DE6">
      <w:pPr>
        <w:pStyle w:val="a3"/>
        <w:spacing w:before="41"/>
        <w:ind w:left="958"/>
        <w:jc w:val="both"/>
      </w:pPr>
      <w:r>
        <w:t>Обозначение величины предметов (ее параметров) словом.</w:t>
      </w:r>
    </w:p>
    <w:p w:rsidR="00393155" w:rsidRDefault="007E2DE6">
      <w:pPr>
        <w:pStyle w:val="a3"/>
        <w:spacing w:before="55" w:line="278" w:lineRule="auto"/>
        <w:ind w:left="958" w:right="582" w:firstLine="554"/>
        <w:jc w:val="both"/>
      </w:pPr>
      <w:r>
        <w:t>Закрепление усвоенных цветов. Освоение новых цветов (фиолетовый, серый) и цветовых оттенков (темно-коричневый, светло- коричневый). Обучение различению предметов по цвету и цветовым оттенкам. Обозначение цвета и цветовых оттенков словом.</w:t>
      </w:r>
    </w:p>
    <w:p w:rsidR="00393155" w:rsidRDefault="007E2DE6">
      <w:pPr>
        <w:pStyle w:val="a3"/>
        <w:spacing w:before="10"/>
        <w:ind w:left="1512"/>
        <w:jc w:val="both"/>
      </w:pPr>
      <w:r>
        <w:t>Обучение классификации предметов и их объединению во множество по трем-четырем признакам.</w:t>
      </w:r>
    </w:p>
    <w:p w:rsidR="00393155" w:rsidRDefault="007E2DE6">
      <w:pPr>
        <w:pStyle w:val="a3"/>
        <w:spacing w:before="58" w:line="276" w:lineRule="auto"/>
        <w:ind w:left="958" w:right="586" w:firstLine="554"/>
        <w:jc w:val="both"/>
      </w:pPr>
      <w:r>
        <w:t>Совершенствование навыка определения пространственных отношений (вверху, внизу, справа, слева, впереди, сзади), расположения предмета по отношению к себе. Обучение определению пространственного расположения между предметами. Обозначение пространственного расположения предметов словом. Обучение узнаванию контурных, перечеркнутых, наложенных друг на друга изображений. Обучение восприятию и узнаванию предметов, картинок по их наименованию (организация восприятия по слову).</w:t>
      </w:r>
    </w:p>
    <w:p w:rsidR="00393155" w:rsidRDefault="007E2DE6">
      <w:pPr>
        <w:pStyle w:val="a3"/>
        <w:spacing w:before="15" w:line="276" w:lineRule="auto"/>
        <w:ind w:left="958" w:right="595" w:firstLine="554"/>
        <w:jc w:val="both"/>
      </w:pPr>
      <w:r>
        <w:t>Расширение объема зрительной, слуховой и слухоречевой памяти. Совершенствование процессов запоминания и воспроизведения (с использованием предметов, семи-восьми предметных картинок, геометрических фигур, пяти-семи неречевых звуков и слов).</w:t>
      </w:r>
    </w:p>
    <w:p w:rsidR="00393155" w:rsidRDefault="007E2DE6">
      <w:pPr>
        <w:spacing w:before="18" w:line="276" w:lineRule="auto"/>
        <w:ind w:left="958" w:right="592" w:firstLine="554"/>
        <w:jc w:val="both"/>
        <w:rPr>
          <w:sz w:val="24"/>
        </w:rPr>
      </w:pPr>
      <w:r>
        <w:rPr>
          <w:b/>
          <w:sz w:val="24"/>
        </w:rPr>
        <w:t xml:space="preserve">Формирование кинестетической и кинетической основы движений в процессе развития общей, ручной и артикуляторной моторики. </w:t>
      </w:r>
      <w:r>
        <w:rPr>
          <w:sz w:val="24"/>
        </w:rPr>
        <w:t>Дальнейшее совершенствование двигательной сферы детей. Обучение их выполнению сложных двигательных программ, включающих последовательно и одновременно организованные движения (при определении содержания работы по развитию общей моторики на логопедических занятиях логопед исходит из программных требований образовательной области «Физическое развитие»).</w:t>
      </w:r>
    </w:p>
    <w:p w:rsidR="00393155" w:rsidRDefault="007E2DE6">
      <w:pPr>
        <w:pStyle w:val="a3"/>
        <w:spacing w:before="13"/>
        <w:ind w:left="1512"/>
        <w:jc w:val="both"/>
      </w:pPr>
      <w:r>
        <w:t>Совершенствование кинестетической основы движений пальцев рук по словесной инструкции.</w:t>
      </w:r>
    </w:p>
    <w:p w:rsidR="00393155" w:rsidRDefault="007E2DE6">
      <w:pPr>
        <w:pStyle w:val="a3"/>
        <w:spacing w:before="55" w:line="276" w:lineRule="auto"/>
        <w:ind w:left="958" w:right="590" w:firstLine="554"/>
        <w:jc w:val="both"/>
      </w:pPr>
      <w:r>
        <w:t>Развитие кинетической основы движений пальцев рук в процессе выполнения последовательно организованных движений и конструктивного праксиса. Формирование кинетической основы движений пальцев рук в процессе выполнения одновременно организованных движений, составляющих единый двигательный навык.</w:t>
      </w:r>
    </w:p>
    <w:p w:rsidR="00393155" w:rsidRDefault="007E2DE6">
      <w:pPr>
        <w:pStyle w:val="a3"/>
        <w:spacing w:before="15" w:line="290" w:lineRule="auto"/>
        <w:ind w:left="1539" w:right="833" w:hanging="27"/>
        <w:jc w:val="both"/>
      </w:pPr>
      <w:r>
        <w:t>Совершенствование кинестетической основы артикуляторных движений и формирование нормативных артикуляторных укладов</w:t>
      </w:r>
      <w:r>
        <w:rPr>
          <w:spacing w:val="-43"/>
        </w:rPr>
        <w:t xml:space="preserve"> </w:t>
      </w:r>
      <w:r>
        <w:t>звуков. Развитие кинетической основы артикуляторных</w:t>
      </w:r>
      <w:r>
        <w:rPr>
          <w:spacing w:val="-3"/>
        </w:rPr>
        <w:t xml:space="preserve"> </w:t>
      </w:r>
      <w:r>
        <w:t>движений.</w:t>
      </w:r>
    </w:p>
    <w:p w:rsidR="00393155" w:rsidRDefault="00393155">
      <w:pPr>
        <w:spacing w:line="290" w:lineRule="auto"/>
        <w:jc w:val="both"/>
        <w:sectPr w:rsidR="00393155">
          <w:pgSz w:w="16840" w:h="11910" w:orient="landscape"/>
          <w:pgMar w:top="1100" w:right="240" w:bottom="280" w:left="160" w:header="720" w:footer="720" w:gutter="0"/>
          <w:cols w:space="720"/>
        </w:sectPr>
      </w:pPr>
    </w:p>
    <w:p w:rsidR="00393155" w:rsidRDefault="007E2DE6">
      <w:pPr>
        <w:pStyle w:val="a3"/>
        <w:spacing w:before="165"/>
        <w:ind w:left="1512"/>
        <w:jc w:val="both"/>
      </w:pPr>
      <w:r>
        <w:lastRenderedPageBreak/>
        <w:t>Совершенствование движений мимической мускулатуры по словесной инструкции.</w:t>
      </w:r>
    </w:p>
    <w:p w:rsidR="00393155" w:rsidRDefault="007E2DE6">
      <w:pPr>
        <w:pStyle w:val="a3"/>
        <w:spacing w:before="55" w:line="276" w:lineRule="auto"/>
        <w:ind w:left="958" w:right="590" w:firstLine="554"/>
        <w:jc w:val="both"/>
      </w:pPr>
      <w:r>
        <w:t>Нормализация мышечного тонуса мимической и артикуляторной мускулатуры путем проведения дифференцированного логопедического массажа (преимущественно в работе с детьми, страдающими дизартрией, с учетом локализации поражения, характера и распределения нарушений мышечного тонуса).</w:t>
      </w:r>
    </w:p>
    <w:p w:rsidR="00393155" w:rsidRDefault="007E2DE6">
      <w:pPr>
        <w:pStyle w:val="a3"/>
        <w:spacing w:before="15" w:line="276" w:lineRule="auto"/>
        <w:ind w:left="958" w:right="582" w:firstLine="554"/>
        <w:jc w:val="both"/>
      </w:pPr>
      <w:r>
        <w:rPr>
          <w:b/>
        </w:rPr>
        <w:t xml:space="preserve">Формирование мыслительных операций анализа, синтеза, сравнения, обобщения, классификации. </w:t>
      </w:r>
      <w:r>
        <w:t>Совершенствование основных компонентов мыслительной деятельности. Формирование логического мышления. Обучение умению рассуждать логически на основе обогащения детского опыта и развития представлений об окружающей действительности, а также умению представлять индуктивно- дедуктивные доказательства. Обучение планированию деятельности и контролю ее при участии речи.</w:t>
      </w:r>
    </w:p>
    <w:p w:rsidR="00393155" w:rsidRDefault="007E2DE6">
      <w:pPr>
        <w:pStyle w:val="a3"/>
        <w:spacing w:before="15" w:line="276" w:lineRule="auto"/>
        <w:ind w:left="958" w:right="583" w:firstLine="554"/>
        <w:jc w:val="both"/>
      </w:pPr>
      <w:r>
        <w:t>Развитие анализа, сравнения, способности выделять существенные признаки и мысленно обобщать их по принципу аналогии. Обучение детей активной поисковой деятельности. Обучение самостоятельному определению существенного признака для классификации на его основе. Формирование конкретных, родовых, видовых понятий и общих представлений различной степени обобщенности. Учить детей обобщать конкретные понятия с помощью родовых понятий, обобщать понятия через абстрактное родовое понятие, обобщать понятия через выделение признаков различия и сходства «Назови, какие бывают», («Назови одним словом», «Разложи картинки», «Сравни предметы» и т. п.). Обучение мысленному установлению связей, объединению предметов, их частей или признаков («Дополни до целого», «Сложи картинку»). Формирование умения устанавливать причинно-следственные зависимости.</w:t>
      </w:r>
    </w:p>
    <w:p w:rsidR="00393155" w:rsidRDefault="007E2DE6">
      <w:pPr>
        <w:pStyle w:val="a3"/>
        <w:spacing w:before="16" w:line="276" w:lineRule="auto"/>
        <w:ind w:left="958" w:right="588" w:firstLine="554"/>
        <w:jc w:val="both"/>
      </w:pPr>
      <w:r>
        <w:t>Обучение детей пониманию иносказательного смысла загадок без использования наглядной опоры (на основе игрового и житейского опыта).</w:t>
      </w:r>
    </w:p>
    <w:p w:rsidR="00393155" w:rsidRDefault="007E2DE6">
      <w:pPr>
        <w:spacing w:before="20" w:line="273" w:lineRule="auto"/>
        <w:ind w:left="958" w:right="588" w:firstLine="554"/>
        <w:jc w:val="both"/>
        <w:rPr>
          <w:sz w:val="24"/>
        </w:rPr>
      </w:pPr>
      <w:r>
        <w:rPr>
          <w:b/>
          <w:sz w:val="24"/>
        </w:rPr>
        <w:t xml:space="preserve">Формирование слухозрительного и слухомоторного взаимодействия в процессе восприятия и воспроизведения ритмических структур. </w:t>
      </w:r>
      <w:r>
        <w:rPr>
          <w:sz w:val="24"/>
        </w:rPr>
        <w:t>Обучение восприятию, оценке ритмов (до шести ритмических сигналов) и их воспроизведению по речевой инструкции (без опоры на зрительное восприятие).</w:t>
      </w:r>
    </w:p>
    <w:p w:rsidR="00393155" w:rsidRDefault="007E2DE6">
      <w:pPr>
        <w:pStyle w:val="a3"/>
        <w:spacing w:before="19"/>
        <w:ind w:left="1512"/>
        <w:jc w:val="both"/>
      </w:pPr>
      <w:r>
        <w:t>Формирование понятий «длинное» и «короткое», «громкое звучание» и «тихое звучание» с использованием музыкальных инструментов.</w:t>
      </w:r>
    </w:p>
    <w:p w:rsidR="00393155" w:rsidRDefault="007E2DE6">
      <w:pPr>
        <w:pStyle w:val="a3"/>
        <w:spacing w:before="41"/>
        <w:ind w:left="958"/>
        <w:jc w:val="both"/>
      </w:pPr>
      <w:r>
        <w:t>Обучение детей обозначению различных по длительности и громкости звучаний графическими знаками.</w:t>
      </w:r>
    </w:p>
    <w:p w:rsidR="00393155" w:rsidRDefault="007E2DE6">
      <w:pPr>
        <w:pStyle w:val="a3"/>
        <w:spacing w:before="57" w:line="276" w:lineRule="auto"/>
        <w:ind w:left="958" w:right="583" w:firstLine="554"/>
        <w:jc w:val="both"/>
      </w:pPr>
      <w:r>
        <w:t>Обучение детей восприятию, оценке неакцентированных и акцентированных ритмических структур и их воспроизведению по образцу и по речевой инструкции: /// ///; // ///; /–; –/; //– –; — –//; –/–/ (где / — громкий удар,—— тихий звук);</w:t>
      </w:r>
      <w:r>
        <w:rPr>
          <w:u w:val="single"/>
        </w:rPr>
        <w:t xml:space="preserve">    </w:t>
      </w:r>
      <w:r>
        <w:t>. ; …</w:t>
      </w:r>
      <w:r>
        <w:rPr>
          <w:u w:val="single"/>
        </w:rPr>
        <w:t xml:space="preserve">    </w:t>
      </w:r>
      <w:r>
        <w:t>; .</w:t>
      </w:r>
      <w:r>
        <w:rPr>
          <w:u w:val="single"/>
        </w:rPr>
        <w:t xml:space="preserve">    </w:t>
      </w:r>
      <w:r>
        <w:t>.</w:t>
      </w:r>
      <w:r>
        <w:rPr>
          <w:u w:val="single"/>
        </w:rPr>
        <w:t xml:space="preserve">   </w:t>
      </w:r>
      <w:r>
        <w:t xml:space="preserve"> (где</w:t>
      </w:r>
      <w:r>
        <w:rPr>
          <w:u w:val="single"/>
        </w:rPr>
        <w:t xml:space="preserve">    </w:t>
      </w:r>
      <w:r>
        <w:t xml:space="preserve"> — длинное     звучание, . — короткое</w:t>
      </w:r>
      <w:r>
        <w:rPr>
          <w:spacing w:val="-1"/>
        </w:rPr>
        <w:t xml:space="preserve"> </w:t>
      </w:r>
      <w:r>
        <w:t>звучание).</w:t>
      </w:r>
    </w:p>
    <w:p w:rsidR="00393155" w:rsidRDefault="007E2DE6">
      <w:pPr>
        <w:spacing w:before="16" w:line="276" w:lineRule="auto"/>
        <w:ind w:left="958" w:right="586" w:firstLine="554"/>
        <w:jc w:val="both"/>
        <w:rPr>
          <w:sz w:val="24"/>
        </w:rPr>
      </w:pPr>
      <w:r>
        <w:rPr>
          <w:b/>
          <w:sz w:val="24"/>
        </w:rPr>
        <w:t xml:space="preserve">Формирование сенсорно-перцептивного уровня восприятия (в работе с детьми, страдающими дизартрией). </w:t>
      </w:r>
      <w:r>
        <w:rPr>
          <w:sz w:val="24"/>
        </w:rPr>
        <w:t>Совершенствование распознавания звуков, направленного восприятия звучания речи. Обучение детей умению правильно слушать и слышать речевой материал. Формирование четкого слухового образа звука.</w:t>
      </w:r>
    </w:p>
    <w:p w:rsidR="00393155" w:rsidRDefault="00393155">
      <w:pPr>
        <w:spacing w:line="276" w:lineRule="auto"/>
        <w:jc w:val="both"/>
        <w:rPr>
          <w:sz w:val="24"/>
        </w:rPr>
        <w:sectPr w:rsidR="00393155">
          <w:pgSz w:w="16840" w:h="11910" w:orient="landscape"/>
          <w:pgMar w:top="1100" w:right="240" w:bottom="280" w:left="160" w:header="720" w:footer="720" w:gutter="0"/>
          <w:cols w:space="720"/>
        </w:sectPr>
      </w:pPr>
    </w:p>
    <w:p w:rsidR="00393155" w:rsidRDefault="007E2DE6">
      <w:pPr>
        <w:pStyle w:val="1"/>
        <w:spacing w:before="170" w:line="285" w:lineRule="auto"/>
        <w:ind w:left="4909" w:right="4507" w:firstLine="540"/>
      </w:pPr>
      <w:r>
        <w:lastRenderedPageBreak/>
        <w:t>Основной этап логопедической работы в старшем возрасте Основное содержание логопедической работы в старшей группе</w:t>
      </w:r>
    </w:p>
    <w:p w:rsidR="00393155" w:rsidRDefault="00393155">
      <w:pPr>
        <w:pStyle w:val="a3"/>
        <w:spacing w:before="1"/>
        <w:rPr>
          <w:b/>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64"/>
        <w:gridCol w:w="3767"/>
        <w:gridCol w:w="3765"/>
        <w:gridCol w:w="3767"/>
      </w:tblGrid>
      <w:tr w:rsidR="00393155">
        <w:trPr>
          <w:trHeight w:val="553"/>
        </w:trPr>
        <w:tc>
          <w:tcPr>
            <w:tcW w:w="3764" w:type="dxa"/>
          </w:tcPr>
          <w:p w:rsidR="00393155" w:rsidRDefault="007E2DE6">
            <w:pPr>
              <w:pStyle w:val="TableParagraph"/>
              <w:spacing w:line="276" w:lineRule="exact"/>
              <w:ind w:left="309" w:firstLine="235"/>
              <w:rPr>
                <w:b/>
                <w:sz w:val="24"/>
              </w:rPr>
            </w:pPr>
            <w:r>
              <w:rPr>
                <w:b/>
                <w:sz w:val="24"/>
              </w:rPr>
              <w:t>Формирование лексико- грамматического строя речи</w:t>
            </w:r>
          </w:p>
        </w:tc>
        <w:tc>
          <w:tcPr>
            <w:tcW w:w="3767" w:type="dxa"/>
          </w:tcPr>
          <w:p w:rsidR="00393155" w:rsidRDefault="007E2DE6">
            <w:pPr>
              <w:pStyle w:val="TableParagraph"/>
              <w:spacing w:before="135"/>
              <w:ind w:left="619" w:right="54"/>
              <w:jc w:val="center"/>
              <w:rPr>
                <w:b/>
                <w:sz w:val="24"/>
              </w:rPr>
            </w:pPr>
            <w:r>
              <w:rPr>
                <w:b/>
                <w:sz w:val="24"/>
              </w:rPr>
              <w:t>Развитие связной речи</w:t>
            </w:r>
          </w:p>
        </w:tc>
        <w:tc>
          <w:tcPr>
            <w:tcW w:w="3765" w:type="dxa"/>
          </w:tcPr>
          <w:p w:rsidR="00393155" w:rsidRDefault="007E2DE6">
            <w:pPr>
              <w:pStyle w:val="TableParagraph"/>
              <w:spacing w:before="135"/>
              <w:ind w:left="808" w:right="247"/>
              <w:jc w:val="center"/>
              <w:rPr>
                <w:b/>
                <w:sz w:val="24"/>
              </w:rPr>
            </w:pPr>
            <w:r>
              <w:rPr>
                <w:b/>
                <w:sz w:val="24"/>
              </w:rPr>
              <w:t>Звуковая культура речи</w:t>
            </w:r>
          </w:p>
        </w:tc>
        <w:tc>
          <w:tcPr>
            <w:tcW w:w="3767" w:type="dxa"/>
          </w:tcPr>
          <w:p w:rsidR="00393155" w:rsidRDefault="007E2DE6">
            <w:pPr>
              <w:pStyle w:val="TableParagraph"/>
              <w:spacing w:line="276" w:lineRule="exact"/>
              <w:ind w:left="1445" w:right="275" w:hanging="586"/>
              <w:rPr>
                <w:b/>
                <w:sz w:val="24"/>
              </w:rPr>
            </w:pPr>
            <w:r>
              <w:rPr>
                <w:b/>
                <w:sz w:val="24"/>
              </w:rPr>
              <w:t>Подготовка к обучению грамоте</w:t>
            </w:r>
          </w:p>
        </w:tc>
      </w:tr>
      <w:tr w:rsidR="00393155">
        <w:trPr>
          <w:trHeight w:val="275"/>
        </w:trPr>
        <w:tc>
          <w:tcPr>
            <w:tcW w:w="3764" w:type="dxa"/>
          </w:tcPr>
          <w:p w:rsidR="00393155" w:rsidRDefault="007E2DE6">
            <w:pPr>
              <w:pStyle w:val="TableParagraph"/>
              <w:spacing w:line="256" w:lineRule="exact"/>
              <w:ind w:left="561"/>
              <w:jc w:val="center"/>
              <w:rPr>
                <w:sz w:val="24"/>
              </w:rPr>
            </w:pPr>
            <w:r>
              <w:rPr>
                <w:sz w:val="24"/>
              </w:rPr>
              <w:t>1</w:t>
            </w:r>
          </w:p>
        </w:tc>
        <w:tc>
          <w:tcPr>
            <w:tcW w:w="3767" w:type="dxa"/>
          </w:tcPr>
          <w:p w:rsidR="00393155" w:rsidRDefault="007E2DE6">
            <w:pPr>
              <w:pStyle w:val="TableParagraph"/>
              <w:spacing w:line="256" w:lineRule="exact"/>
              <w:ind w:left="567"/>
              <w:jc w:val="center"/>
              <w:rPr>
                <w:sz w:val="24"/>
              </w:rPr>
            </w:pPr>
            <w:r>
              <w:rPr>
                <w:sz w:val="24"/>
              </w:rPr>
              <w:t>2</w:t>
            </w:r>
          </w:p>
        </w:tc>
        <w:tc>
          <w:tcPr>
            <w:tcW w:w="3765" w:type="dxa"/>
          </w:tcPr>
          <w:p w:rsidR="00393155" w:rsidRDefault="007E2DE6">
            <w:pPr>
              <w:pStyle w:val="TableParagraph"/>
              <w:spacing w:line="256" w:lineRule="exact"/>
              <w:ind w:left="563"/>
              <w:jc w:val="center"/>
              <w:rPr>
                <w:sz w:val="24"/>
              </w:rPr>
            </w:pPr>
            <w:r>
              <w:rPr>
                <w:sz w:val="24"/>
              </w:rPr>
              <w:t>3</w:t>
            </w:r>
          </w:p>
        </w:tc>
        <w:tc>
          <w:tcPr>
            <w:tcW w:w="3767" w:type="dxa"/>
          </w:tcPr>
          <w:p w:rsidR="00393155" w:rsidRDefault="007E2DE6">
            <w:pPr>
              <w:pStyle w:val="TableParagraph"/>
              <w:spacing w:line="256" w:lineRule="exact"/>
              <w:ind w:left="563"/>
              <w:jc w:val="center"/>
              <w:rPr>
                <w:sz w:val="24"/>
              </w:rPr>
            </w:pPr>
            <w:r>
              <w:rPr>
                <w:sz w:val="24"/>
              </w:rPr>
              <w:t>4</w:t>
            </w:r>
          </w:p>
        </w:tc>
      </w:tr>
      <w:tr w:rsidR="00393155">
        <w:trPr>
          <w:trHeight w:val="275"/>
        </w:trPr>
        <w:tc>
          <w:tcPr>
            <w:tcW w:w="15063" w:type="dxa"/>
            <w:gridSpan w:val="4"/>
          </w:tcPr>
          <w:p w:rsidR="00393155" w:rsidRDefault="007E2DE6">
            <w:pPr>
              <w:pStyle w:val="TableParagraph"/>
              <w:spacing w:line="256" w:lineRule="exact"/>
              <w:ind w:left="5424"/>
              <w:rPr>
                <w:sz w:val="24"/>
              </w:rPr>
            </w:pPr>
            <w:r>
              <w:rPr>
                <w:sz w:val="24"/>
              </w:rPr>
              <w:t>I период обучения (сентябрь, октябрь, ноябрь)</w:t>
            </w:r>
          </w:p>
        </w:tc>
      </w:tr>
      <w:tr w:rsidR="00393155">
        <w:trPr>
          <w:trHeight w:val="552"/>
        </w:trPr>
        <w:tc>
          <w:tcPr>
            <w:tcW w:w="15063" w:type="dxa"/>
            <w:gridSpan w:val="4"/>
          </w:tcPr>
          <w:p w:rsidR="00393155" w:rsidRDefault="007E2DE6">
            <w:pPr>
              <w:pStyle w:val="TableParagraph"/>
              <w:spacing w:line="268" w:lineRule="exact"/>
              <w:ind w:left="708" w:right="152"/>
              <w:jc w:val="center"/>
              <w:rPr>
                <w:sz w:val="24"/>
              </w:rPr>
            </w:pPr>
            <w:r>
              <w:rPr>
                <w:sz w:val="24"/>
              </w:rPr>
              <w:t>Лексические темы: «Детский сад. Игрушки», «Осень. Овощи», «Осень. Фрукты», «Грибы», «Ягоды», «Осень. Деревья», «Одежда. Обувь.</w:t>
            </w:r>
          </w:p>
          <w:p w:rsidR="00393155" w:rsidRDefault="007E2DE6">
            <w:pPr>
              <w:pStyle w:val="TableParagraph"/>
              <w:spacing w:line="264" w:lineRule="exact"/>
              <w:ind w:left="161" w:right="152"/>
              <w:jc w:val="center"/>
              <w:rPr>
                <w:sz w:val="24"/>
              </w:rPr>
            </w:pPr>
            <w:r>
              <w:rPr>
                <w:sz w:val="24"/>
              </w:rPr>
              <w:t>Головные уборы», «Посуда», «Домашние птицы», «Мебель»</w:t>
            </w:r>
          </w:p>
        </w:tc>
      </w:tr>
      <w:tr w:rsidR="00393155">
        <w:trPr>
          <w:trHeight w:val="6624"/>
        </w:trPr>
        <w:tc>
          <w:tcPr>
            <w:tcW w:w="3764" w:type="dxa"/>
          </w:tcPr>
          <w:p w:rsidR="00393155" w:rsidRDefault="007E2DE6">
            <w:pPr>
              <w:pStyle w:val="TableParagraph"/>
              <w:spacing w:line="268" w:lineRule="exact"/>
              <w:ind w:left="664"/>
              <w:rPr>
                <w:sz w:val="24"/>
              </w:rPr>
            </w:pPr>
            <w:r>
              <w:rPr>
                <w:sz w:val="24"/>
              </w:rPr>
              <w:t>Задачи:</w:t>
            </w:r>
          </w:p>
          <w:p w:rsidR="00393155" w:rsidRDefault="007E2DE6">
            <w:pPr>
              <w:pStyle w:val="TableParagraph"/>
              <w:numPr>
                <w:ilvl w:val="0"/>
                <w:numId w:val="110"/>
              </w:numPr>
              <w:tabs>
                <w:tab w:val="left" w:pos="830"/>
              </w:tabs>
              <w:ind w:right="102" w:firstLine="556"/>
              <w:jc w:val="both"/>
              <w:rPr>
                <w:sz w:val="24"/>
              </w:rPr>
            </w:pPr>
            <w:r>
              <w:rPr>
                <w:sz w:val="24"/>
              </w:rPr>
              <w:t>развивать понимание речи, умение вест</w:t>
            </w:r>
            <w:r>
              <w:rPr>
                <w:spacing w:val="-2"/>
                <w:sz w:val="24"/>
              </w:rPr>
              <w:t xml:space="preserve"> </w:t>
            </w:r>
            <w:r>
              <w:rPr>
                <w:sz w:val="24"/>
              </w:rPr>
              <w:t>диалог;</w:t>
            </w:r>
          </w:p>
          <w:p w:rsidR="00393155" w:rsidRDefault="007E2DE6">
            <w:pPr>
              <w:pStyle w:val="TableParagraph"/>
              <w:numPr>
                <w:ilvl w:val="0"/>
                <w:numId w:val="110"/>
              </w:numPr>
              <w:tabs>
                <w:tab w:val="left" w:pos="751"/>
                <w:tab w:val="left" w:pos="2043"/>
                <w:tab w:val="left" w:pos="2673"/>
                <w:tab w:val="left" w:pos="2828"/>
              </w:tabs>
              <w:ind w:right="96" w:firstLine="556"/>
              <w:jc w:val="both"/>
              <w:rPr>
                <w:sz w:val="24"/>
              </w:rPr>
            </w:pPr>
            <w:r>
              <w:rPr>
                <w:sz w:val="24"/>
              </w:rPr>
              <w:t>учить детей вслушиваться в обращенную речь, выделять названия предметов, действий, признаков,</w:t>
            </w:r>
            <w:r>
              <w:rPr>
                <w:sz w:val="24"/>
              </w:rPr>
              <w:tab/>
            </w:r>
            <w:r>
              <w:rPr>
                <w:sz w:val="24"/>
              </w:rPr>
              <w:tab/>
            </w:r>
            <w:r>
              <w:rPr>
                <w:spacing w:val="-3"/>
                <w:sz w:val="24"/>
              </w:rPr>
              <w:t xml:space="preserve">понимать </w:t>
            </w:r>
            <w:r>
              <w:rPr>
                <w:sz w:val="24"/>
              </w:rPr>
              <w:t>обобщающее значение слов, преобразовывать</w:t>
            </w:r>
            <w:r>
              <w:rPr>
                <w:sz w:val="24"/>
              </w:rPr>
              <w:tab/>
            </w:r>
            <w:r>
              <w:rPr>
                <w:sz w:val="24"/>
              </w:rPr>
              <w:tab/>
            </w:r>
            <w:r>
              <w:rPr>
                <w:sz w:val="24"/>
              </w:rPr>
              <w:tab/>
              <w:t>глаголы повелительного наклонения 2-го лица единственного числа в глаголы</w:t>
            </w:r>
            <w:r>
              <w:rPr>
                <w:sz w:val="24"/>
              </w:rPr>
              <w:tab/>
              <w:t>изъявительного</w:t>
            </w:r>
          </w:p>
          <w:p w:rsidR="00393155" w:rsidRDefault="007E2DE6">
            <w:pPr>
              <w:pStyle w:val="TableParagraph"/>
              <w:tabs>
                <w:tab w:val="left" w:pos="2026"/>
                <w:tab w:val="left" w:pos="3170"/>
              </w:tabs>
              <w:ind w:right="96"/>
              <w:jc w:val="both"/>
              <w:rPr>
                <w:sz w:val="24"/>
              </w:rPr>
            </w:pPr>
            <w:r>
              <w:rPr>
                <w:sz w:val="24"/>
              </w:rPr>
              <w:t>наклонения</w:t>
            </w:r>
            <w:r>
              <w:rPr>
                <w:sz w:val="24"/>
              </w:rPr>
              <w:tab/>
              <w:t>3-го</w:t>
            </w:r>
            <w:r>
              <w:rPr>
                <w:sz w:val="24"/>
              </w:rPr>
              <w:tab/>
            </w:r>
            <w:r>
              <w:rPr>
                <w:spacing w:val="-5"/>
                <w:sz w:val="24"/>
              </w:rPr>
              <w:t xml:space="preserve">лица </w:t>
            </w:r>
            <w:r>
              <w:rPr>
                <w:sz w:val="24"/>
              </w:rPr>
              <w:t>единственного и множественного числа настоящего времени (</w:t>
            </w:r>
            <w:r>
              <w:rPr>
                <w:i/>
                <w:sz w:val="24"/>
              </w:rPr>
              <w:t xml:space="preserve">спи, спит,      спят,      спали,    </w:t>
            </w:r>
            <w:r>
              <w:rPr>
                <w:i/>
                <w:spacing w:val="27"/>
                <w:sz w:val="24"/>
              </w:rPr>
              <w:t xml:space="preserve"> </w:t>
            </w:r>
            <w:r>
              <w:rPr>
                <w:i/>
                <w:sz w:val="24"/>
              </w:rPr>
              <w:t>спала</w:t>
            </w:r>
            <w:r>
              <w:rPr>
                <w:sz w:val="24"/>
              </w:rPr>
              <w:t>),</w:t>
            </w:r>
          </w:p>
          <w:p w:rsidR="00393155" w:rsidRDefault="007E2DE6">
            <w:pPr>
              <w:pStyle w:val="TableParagraph"/>
              <w:tabs>
                <w:tab w:val="left" w:pos="1950"/>
                <w:tab w:val="left" w:pos="2944"/>
              </w:tabs>
              <w:ind w:right="97"/>
              <w:jc w:val="both"/>
              <w:rPr>
                <w:sz w:val="24"/>
              </w:rPr>
            </w:pPr>
            <w:r>
              <w:rPr>
                <w:sz w:val="24"/>
              </w:rPr>
              <w:t>•использовать в самостоятельной речи</w:t>
            </w:r>
            <w:r>
              <w:rPr>
                <w:sz w:val="24"/>
              </w:rPr>
              <w:tab/>
            </w:r>
            <w:r>
              <w:rPr>
                <w:spacing w:val="-1"/>
                <w:sz w:val="24"/>
              </w:rPr>
              <w:t xml:space="preserve">притяжательные </w:t>
            </w:r>
            <w:r>
              <w:rPr>
                <w:sz w:val="24"/>
              </w:rPr>
              <w:t xml:space="preserve">местоимения </w:t>
            </w:r>
            <w:r>
              <w:rPr>
                <w:spacing w:val="-2"/>
                <w:sz w:val="24"/>
              </w:rPr>
              <w:t xml:space="preserve">«мой», </w:t>
            </w:r>
            <w:r>
              <w:rPr>
                <w:sz w:val="24"/>
              </w:rPr>
              <w:t>«моё», «моя» в сочетании с существительными мужского и женского рода, некоторые</w:t>
            </w:r>
            <w:r>
              <w:rPr>
                <w:sz w:val="24"/>
              </w:rPr>
              <w:tab/>
            </w:r>
            <w:r>
              <w:rPr>
                <w:sz w:val="24"/>
              </w:rPr>
              <w:tab/>
            </w:r>
            <w:r>
              <w:rPr>
                <w:spacing w:val="-4"/>
                <w:sz w:val="24"/>
              </w:rPr>
              <w:t>формы</w:t>
            </w:r>
          </w:p>
          <w:p w:rsidR="00393155" w:rsidRDefault="007E2DE6">
            <w:pPr>
              <w:pStyle w:val="TableParagraph"/>
              <w:tabs>
                <w:tab w:val="left" w:pos="3039"/>
              </w:tabs>
              <w:spacing w:before="1"/>
              <w:jc w:val="both"/>
              <w:rPr>
                <w:sz w:val="24"/>
              </w:rPr>
            </w:pPr>
            <w:r>
              <w:rPr>
                <w:sz w:val="24"/>
              </w:rPr>
              <w:t>словоизменения</w:t>
            </w:r>
            <w:r>
              <w:rPr>
                <w:sz w:val="24"/>
              </w:rPr>
              <w:tab/>
              <w:t>путем</w:t>
            </w:r>
          </w:p>
          <w:p w:rsidR="00393155" w:rsidRDefault="007E2DE6">
            <w:pPr>
              <w:pStyle w:val="TableParagraph"/>
              <w:tabs>
                <w:tab w:val="left" w:pos="2595"/>
              </w:tabs>
              <w:spacing w:line="264" w:lineRule="exact"/>
              <w:jc w:val="both"/>
              <w:rPr>
                <w:sz w:val="24"/>
              </w:rPr>
            </w:pPr>
            <w:r>
              <w:rPr>
                <w:sz w:val="24"/>
              </w:rPr>
              <w:t>практического</w:t>
            </w:r>
            <w:r>
              <w:rPr>
                <w:sz w:val="24"/>
              </w:rPr>
              <w:tab/>
              <w:t>овладения</w:t>
            </w:r>
          </w:p>
        </w:tc>
        <w:tc>
          <w:tcPr>
            <w:tcW w:w="3767" w:type="dxa"/>
          </w:tcPr>
          <w:p w:rsidR="00393155" w:rsidRDefault="007E2DE6">
            <w:pPr>
              <w:pStyle w:val="TableParagraph"/>
              <w:spacing w:line="268" w:lineRule="exact"/>
              <w:ind w:left="667"/>
              <w:rPr>
                <w:sz w:val="24"/>
              </w:rPr>
            </w:pPr>
            <w:r>
              <w:rPr>
                <w:sz w:val="24"/>
              </w:rPr>
              <w:t>Задачи:</w:t>
            </w:r>
          </w:p>
          <w:p w:rsidR="00393155" w:rsidRDefault="007E2DE6">
            <w:pPr>
              <w:pStyle w:val="TableParagraph"/>
              <w:numPr>
                <w:ilvl w:val="0"/>
                <w:numId w:val="109"/>
              </w:numPr>
              <w:tabs>
                <w:tab w:val="left" w:pos="754"/>
                <w:tab w:val="left" w:pos="2201"/>
              </w:tabs>
              <w:ind w:right="98" w:firstLine="557"/>
              <w:jc w:val="both"/>
              <w:rPr>
                <w:sz w:val="24"/>
              </w:rPr>
            </w:pPr>
            <w:r>
              <w:rPr>
                <w:sz w:val="24"/>
              </w:rPr>
              <w:t xml:space="preserve">учить детей </w:t>
            </w:r>
            <w:r>
              <w:rPr>
                <w:spacing w:val="-3"/>
                <w:sz w:val="24"/>
              </w:rPr>
              <w:t xml:space="preserve">составлять </w:t>
            </w:r>
            <w:r>
              <w:rPr>
                <w:sz w:val="24"/>
              </w:rPr>
              <w:t>простые предложения на основе вопросов,</w:t>
            </w:r>
            <w:r>
              <w:rPr>
                <w:sz w:val="24"/>
              </w:rPr>
              <w:tab/>
            </w:r>
            <w:r>
              <w:rPr>
                <w:spacing w:val="-3"/>
                <w:sz w:val="24"/>
              </w:rPr>
              <w:t xml:space="preserve">демонстраций </w:t>
            </w:r>
            <w:r>
              <w:rPr>
                <w:sz w:val="24"/>
              </w:rPr>
              <w:t>действий, по картинке, по моделям:</w:t>
            </w:r>
          </w:p>
          <w:p w:rsidR="00393155" w:rsidRDefault="007E2DE6">
            <w:pPr>
              <w:pStyle w:val="TableParagraph"/>
              <w:ind w:left="174"/>
              <w:jc w:val="both"/>
              <w:rPr>
                <w:sz w:val="24"/>
              </w:rPr>
            </w:pPr>
            <w:r>
              <w:rPr>
                <w:sz w:val="24"/>
              </w:rPr>
              <w:t>1.[Имя  существительное  в  И.</w:t>
            </w:r>
            <w:r>
              <w:rPr>
                <w:spacing w:val="-27"/>
                <w:sz w:val="24"/>
              </w:rPr>
              <w:t xml:space="preserve"> </w:t>
            </w:r>
            <w:r>
              <w:rPr>
                <w:sz w:val="24"/>
              </w:rPr>
              <w:t>п.]</w:t>
            </w:r>
          </w:p>
          <w:p w:rsidR="00393155" w:rsidRDefault="007E2DE6">
            <w:pPr>
              <w:pStyle w:val="TableParagraph"/>
              <w:tabs>
                <w:tab w:val="left" w:pos="2911"/>
              </w:tabs>
              <w:ind w:left="109"/>
              <w:jc w:val="both"/>
              <w:rPr>
                <w:sz w:val="24"/>
              </w:rPr>
            </w:pPr>
            <w:r>
              <w:rPr>
                <w:sz w:val="24"/>
              </w:rPr>
              <w:t>+[Согласованный</w:t>
            </w:r>
            <w:r>
              <w:rPr>
                <w:sz w:val="24"/>
              </w:rPr>
              <w:tab/>
              <w:t>глагол]</w:t>
            </w:r>
          </w:p>
          <w:p w:rsidR="00393155" w:rsidRDefault="007E2DE6">
            <w:pPr>
              <w:pStyle w:val="TableParagraph"/>
              <w:ind w:left="109"/>
              <w:jc w:val="both"/>
              <w:rPr>
                <w:sz w:val="24"/>
              </w:rPr>
            </w:pPr>
            <w:r>
              <w:rPr>
                <w:sz w:val="24"/>
              </w:rPr>
              <w:t>+[Прямое дополнение]</w:t>
            </w:r>
          </w:p>
          <w:p w:rsidR="00393155" w:rsidRDefault="007E2DE6">
            <w:pPr>
              <w:pStyle w:val="TableParagraph"/>
              <w:ind w:left="109" w:right="101" w:firstLine="64"/>
              <w:jc w:val="both"/>
              <w:rPr>
                <w:sz w:val="24"/>
              </w:rPr>
            </w:pPr>
            <w:r>
              <w:rPr>
                <w:sz w:val="24"/>
              </w:rPr>
              <w:t xml:space="preserve">Например: девочка(мальчик) пьёт сок (компот), собирает </w:t>
            </w:r>
            <w:r>
              <w:rPr>
                <w:spacing w:val="-3"/>
                <w:sz w:val="24"/>
              </w:rPr>
              <w:t xml:space="preserve">ягоды </w:t>
            </w:r>
            <w:r>
              <w:rPr>
                <w:sz w:val="24"/>
              </w:rPr>
              <w:t>(грибы).</w:t>
            </w:r>
          </w:p>
          <w:p w:rsidR="00393155" w:rsidRDefault="007E2DE6">
            <w:pPr>
              <w:pStyle w:val="TableParagraph"/>
              <w:ind w:left="156" w:right="3381"/>
              <w:jc w:val="center"/>
              <w:rPr>
                <w:sz w:val="24"/>
              </w:rPr>
            </w:pPr>
            <w:r>
              <w:rPr>
                <w:sz w:val="24"/>
              </w:rPr>
              <w:t>2.</w:t>
            </w:r>
          </w:p>
          <w:p w:rsidR="00393155" w:rsidRDefault="007E2DE6">
            <w:pPr>
              <w:pStyle w:val="TableParagraph"/>
              <w:ind w:left="156" w:right="90"/>
              <w:jc w:val="center"/>
              <w:rPr>
                <w:sz w:val="24"/>
              </w:rPr>
            </w:pPr>
            <w:r>
              <w:rPr>
                <w:sz w:val="24"/>
              </w:rPr>
              <w:t>[Имя существительное в И. п]</w:t>
            </w:r>
          </w:p>
          <w:p w:rsidR="00393155" w:rsidRDefault="007E2DE6">
            <w:pPr>
              <w:pStyle w:val="TableParagraph"/>
              <w:ind w:left="7"/>
              <w:jc w:val="center"/>
              <w:rPr>
                <w:sz w:val="24"/>
              </w:rPr>
            </w:pPr>
            <w:r>
              <w:rPr>
                <w:sz w:val="24"/>
              </w:rPr>
              <w:t>+</w:t>
            </w:r>
          </w:p>
          <w:p w:rsidR="00393155" w:rsidRDefault="007E2DE6">
            <w:pPr>
              <w:pStyle w:val="TableParagraph"/>
              <w:ind w:left="289" w:right="286"/>
              <w:jc w:val="center"/>
              <w:rPr>
                <w:sz w:val="24"/>
              </w:rPr>
            </w:pPr>
            <w:r>
              <w:rPr>
                <w:sz w:val="24"/>
              </w:rPr>
              <w:t>[Согласованный глагол]</w:t>
            </w:r>
          </w:p>
          <w:p w:rsidR="00393155" w:rsidRDefault="007E2DE6">
            <w:pPr>
              <w:pStyle w:val="TableParagraph"/>
              <w:ind w:left="7"/>
              <w:jc w:val="center"/>
              <w:rPr>
                <w:sz w:val="24"/>
              </w:rPr>
            </w:pPr>
            <w:r>
              <w:rPr>
                <w:sz w:val="24"/>
              </w:rPr>
              <w:t>+</w:t>
            </w:r>
          </w:p>
          <w:p w:rsidR="00393155" w:rsidRDefault="007E2DE6">
            <w:pPr>
              <w:pStyle w:val="TableParagraph"/>
              <w:spacing w:before="1"/>
              <w:ind w:left="304" w:right="267" w:firstLine="36"/>
              <w:jc w:val="center"/>
              <w:rPr>
                <w:sz w:val="24"/>
              </w:rPr>
            </w:pPr>
            <w:r>
              <w:rPr>
                <w:sz w:val="24"/>
              </w:rPr>
              <w:t>[Два зависимых от глагола им. существительных в косвенных падежах]</w:t>
            </w:r>
          </w:p>
          <w:p w:rsidR="00393155" w:rsidRDefault="007E2DE6">
            <w:pPr>
              <w:pStyle w:val="TableParagraph"/>
              <w:ind w:left="174"/>
              <w:rPr>
                <w:sz w:val="24"/>
              </w:rPr>
            </w:pPr>
            <w:r>
              <w:rPr>
                <w:sz w:val="24"/>
              </w:rPr>
              <w:t>Например:</w:t>
            </w:r>
          </w:p>
          <w:p w:rsidR="00393155" w:rsidRDefault="007E2DE6">
            <w:pPr>
              <w:pStyle w:val="TableParagraph"/>
              <w:tabs>
                <w:tab w:val="left" w:pos="477"/>
                <w:tab w:val="left" w:pos="1238"/>
                <w:tab w:val="left" w:pos="2007"/>
                <w:tab w:val="left" w:pos="2801"/>
              </w:tabs>
              <w:ind w:left="109" w:right="99" w:firstLine="64"/>
              <w:rPr>
                <w:i/>
                <w:sz w:val="24"/>
              </w:rPr>
            </w:pPr>
            <w:r>
              <w:rPr>
                <w:i/>
                <w:sz w:val="24"/>
              </w:rPr>
              <w:t>-</w:t>
            </w:r>
            <w:r>
              <w:rPr>
                <w:i/>
                <w:sz w:val="24"/>
              </w:rPr>
              <w:tab/>
              <w:t>Кому</w:t>
            </w:r>
            <w:r>
              <w:rPr>
                <w:i/>
                <w:sz w:val="24"/>
              </w:rPr>
              <w:tab/>
              <w:t>мама</w:t>
            </w:r>
            <w:r>
              <w:rPr>
                <w:i/>
                <w:sz w:val="24"/>
              </w:rPr>
              <w:tab/>
              <w:t>шьет</w:t>
            </w:r>
            <w:r>
              <w:rPr>
                <w:i/>
                <w:sz w:val="24"/>
              </w:rPr>
              <w:tab/>
            </w:r>
            <w:r>
              <w:rPr>
                <w:i/>
                <w:spacing w:val="-4"/>
                <w:sz w:val="24"/>
              </w:rPr>
              <w:t xml:space="preserve">платье? </w:t>
            </w:r>
            <w:r>
              <w:rPr>
                <w:i/>
                <w:sz w:val="24"/>
              </w:rPr>
              <w:t>(Дочке,</w:t>
            </w:r>
            <w:r>
              <w:rPr>
                <w:i/>
                <w:spacing w:val="-1"/>
                <w:sz w:val="24"/>
              </w:rPr>
              <w:t xml:space="preserve"> </w:t>
            </w:r>
            <w:r>
              <w:rPr>
                <w:i/>
                <w:sz w:val="24"/>
              </w:rPr>
              <w:t>кукле.)</w:t>
            </w:r>
          </w:p>
          <w:p w:rsidR="00393155" w:rsidRDefault="007E2DE6">
            <w:pPr>
              <w:pStyle w:val="TableParagraph"/>
              <w:spacing w:line="264" w:lineRule="exact"/>
              <w:ind w:left="174"/>
              <w:rPr>
                <w:i/>
                <w:sz w:val="24"/>
              </w:rPr>
            </w:pPr>
            <w:r>
              <w:rPr>
                <w:i/>
                <w:sz w:val="24"/>
              </w:rPr>
              <w:t>-Чем мама режет хлеб? (Мама</w:t>
            </w:r>
          </w:p>
        </w:tc>
        <w:tc>
          <w:tcPr>
            <w:tcW w:w="3765" w:type="dxa"/>
          </w:tcPr>
          <w:p w:rsidR="00393155" w:rsidRDefault="007E2DE6">
            <w:pPr>
              <w:pStyle w:val="TableParagraph"/>
              <w:spacing w:line="268" w:lineRule="exact"/>
              <w:ind w:left="1775"/>
              <w:rPr>
                <w:sz w:val="24"/>
              </w:rPr>
            </w:pPr>
            <w:r>
              <w:rPr>
                <w:sz w:val="24"/>
              </w:rPr>
              <w:t>Задачи:</w:t>
            </w:r>
          </w:p>
          <w:p w:rsidR="00393155" w:rsidRDefault="007E2DE6">
            <w:pPr>
              <w:pStyle w:val="TableParagraph"/>
              <w:numPr>
                <w:ilvl w:val="0"/>
                <w:numId w:val="108"/>
              </w:numPr>
              <w:tabs>
                <w:tab w:val="left" w:pos="285"/>
              </w:tabs>
              <w:ind w:right="98" w:firstLine="0"/>
              <w:rPr>
                <w:sz w:val="24"/>
              </w:rPr>
            </w:pPr>
            <w:r>
              <w:rPr>
                <w:sz w:val="24"/>
              </w:rPr>
              <w:t>уточнять у детей произношение сохранных</w:t>
            </w:r>
            <w:r>
              <w:rPr>
                <w:spacing w:val="1"/>
                <w:sz w:val="24"/>
              </w:rPr>
              <w:t xml:space="preserve"> </w:t>
            </w:r>
            <w:r>
              <w:rPr>
                <w:sz w:val="24"/>
              </w:rPr>
              <w:t>звуков:</w:t>
            </w:r>
          </w:p>
          <w:p w:rsidR="00393155" w:rsidRDefault="007E2DE6">
            <w:pPr>
              <w:pStyle w:val="TableParagraph"/>
              <w:ind w:left="728"/>
              <w:rPr>
                <w:sz w:val="24"/>
              </w:rPr>
            </w:pPr>
            <w:r>
              <w:rPr>
                <w:sz w:val="24"/>
              </w:rPr>
              <w:t>[а], [у], [о], [э ], [и], [м], [м’],</w:t>
            </w:r>
          </w:p>
          <w:p w:rsidR="00393155" w:rsidRDefault="007E2DE6">
            <w:pPr>
              <w:pStyle w:val="TableParagraph"/>
              <w:ind w:left="620" w:right="126" w:hanging="473"/>
              <w:rPr>
                <w:sz w:val="24"/>
              </w:rPr>
            </w:pPr>
            <w:r>
              <w:rPr>
                <w:sz w:val="24"/>
              </w:rPr>
              <w:t>[н], [н’], [п], [п’], [т], [т’], [л], [л’], [ф] [ф’] [в], [в’],[б], [б’] .</w:t>
            </w:r>
          </w:p>
          <w:p w:rsidR="00393155" w:rsidRDefault="007E2DE6">
            <w:pPr>
              <w:pStyle w:val="TableParagraph"/>
              <w:numPr>
                <w:ilvl w:val="0"/>
                <w:numId w:val="108"/>
              </w:numPr>
              <w:tabs>
                <w:tab w:val="left" w:pos="254"/>
              </w:tabs>
              <w:ind w:left="855" w:right="178" w:hanging="747"/>
              <w:rPr>
                <w:sz w:val="24"/>
              </w:rPr>
            </w:pPr>
            <w:r>
              <w:rPr>
                <w:sz w:val="24"/>
              </w:rPr>
              <w:t>вызывать отсутствующие</w:t>
            </w:r>
            <w:r>
              <w:rPr>
                <w:spacing w:val="-13"/>
                <w:sz w:val="24"/>
              </w:rPr>
              <w:t xml:space="preserve"> </w:t>
            </w:r>
            <w:r>
              <w:rPr>
                <w:sz w:val="24"/>
              </w:rPr>
              <w:t>звуки: [к], [к’], [г], [г’], [х],</w:t>
            </w:r>
            <w:r>
              <w:rPr>
                <w:spacing w:val="-11"/>
                <w:sz w:val="24"/>
              </w:rPr>
              <w:t xml:space="preserve"> </w:t>
            </w:r>
            <w:r>
              <w:rPr>
                <w:sz w:val="24"/>
              </w:rPr>
              <w:t>[х’’],</w:t>
            </w:r>
          </w:p>
          <w:p w:rsidR="00393155" w:rsidRDefault="007E2DE6">
            <w:pPr>
              <w:pStyle w:val="TableParagraph"/>
              <w:ind w:left="275"/>
              <w:rPr>
                <w:sz w:val="24"/>
              </w:rPr>
            </w:pPr>
            <w:r>
              <w:rPr>
                <w:sz w:val="24"/>
              </w:rPr>
              <w:t>[л], [j], [ы], [с], [с’], [з], [з’], [р],</w:t>
            </w:r>
          </w:p>
          <w:p w:rsidR="00393155" w:rsidRDefault="007E2DE6">
            <w:pPr>
              <w:pStyle w:val="TableParagraph"/>
              <w:ind w:left="875" w:hanging="636"/>
              <w:rPr>
                <w:sz w:val="24"/>
              </w:rPr>
            </w:pPr>
            <w:r>
              <w:rPr>
                <w:sz w:val="24"/>
              </w:rPr>
              <w:t>закреплять их на уровне слогов, слов, предложений.</w:t>
            </w:r>
          </w:p>
        </w:tc>
        <w:tc>
          <w:tcPr>
            <w:tcW w:w="3767" w:type="dxa"/>
          </w:tcPr>
          <w:p w:rsidR="00393155" w:rsidRDefault="007E2DE6">
            <w:pPr>
              <w:pStyle w:val="TableParagraph"/>
              <w:spacing w:line="268" w:lineRule="exact"/>
              <w:ind w:left="665"/>
              <w:rPr>
                <w:sz w:val="24"/>
              </w:rPr>
            </w:pPr>
            <w:r>
              <w:rPr>
                <w:sz w:val="24"/>
              </w:rPr>
              <w:t>Задачи:</w:t>
            </w:r>
          </w:p>
          <w:p w:rsidR="00393155" w:rsidRDefault="007E2DE6">
            <w:pPr>
              <w:pStyle w:val="TableParagraph"/>
              <w:numPr>
                <w:ilvl w:val="0"/>
                <w:numId w:val="107"/>
              </w:numPr>
              <w:tabs>
                <w:tab w:val="left" w:pos="752"/>
                <w:tab w:val="left" w:pos="2505"/>
              </w:tabs>
              <w:ind w:right="100" w:firstLine="556"/>
              <w:jc w:val="both"/>
              <w:rPr>
                <w:sz w:val="24"/>
              </w:rPr>
            </w:pPr>
            <w:r>
              <w:rPr>
                <w:sz w:val="24"/>
              </w:rPr>
              <w:t>учить детей различать на слух гласные и согласные, мягкие и твердые, звонкие и глухие согласные звуки, выделять первый, последний гласный и согласный звуки в словах (</w:t>
            </w:r>
            <w:r>
              <w:rPr>
                <w:i/>
                <w:sz w:val="24"/>
              </w:rPr>
              <w:t xml:space="preserve">Аня, ухо </w:t>
            </w:r>
            <w:r>
              <w:rPr>
                <w:sz w:val="24"/>
              </w:rPr>
              <w:t xml:space="preserve">и т. п.), анализировать звуковые сочетания (ау, уао), выполнять анализ и </w:t>
            </w:r>
            <w:r>
              <w:rPr>
                <w:spacing w:val="-3"/>
                <w:sz w:val="24"/>
              </w:rPr>
              <w:t xml:space="preserve">синтез </w:t>
            </w:r>
            <w:r>
              <w:rPr>
                <w:sz w:val="24"/>
              </w:rPr>
              <w:t>прямых и обратных слогов (ап, ба),</w:t>
            </w:r>
            <w:r>
              <w:rPr>
                <w:sz w:val="24"/>
              </w:rPr>
              <w:tab/>
            </w:r>
            <w:r>
              <w:rPr>
                <w:spacing w:val="-3"/>
                <w:sz w:val="24"/>
              </w:rPr>
              <w:t>определять</w:t>
            </w:r>
          </w:p>
          <w:p w:rsidR="00393155" w:rsidRDefault="007E2DE6">
            <w:pPr>
              <w:pStyle w:val="TableParagraph"/>
              <w:tabs>
                <w:tab w:val="left" w:pos="1724"/>
                <w:tab w:val="left" w:pos="2428"/>
                <w:tab w:val="left" w:pos="2907"/>
              </w:tabs>
              <w:ind w:left="108" w:right="101"/>
              <w:jc w:val="both"/>
              <w:rPr>
                <w:sz w:val="24"/>
              </w:rPr>
            </w:pPr>
            <w:r>
              <w:rPr>
                <w:sz w:val="24"/>
              </w:rPr>
              <w:t>наличие(отсутствие) заданного звука</w:t>
            </w:r>
            <w:r>
              <w:rPr>
                <w:sz w:val="24"/>
              </w:rPr>
              <w:tab/>
              <w:t>в</w:t>
            </w:r>
            <w:r>
              <w:rPr>
                <w:sz w:val="24"/>
              </w:rPr>
              <w:tab/>
            </w:r>
            <w:r>
              <w:rPr>
                <w:sz w:val="24"/>
              </w:rPr>
              <w:tab/>
            </w:r>
            <w:r>
              <w:rPr>
                <w:spacing w:val="-4"/>
                <w:sz w:val="24"/>
              </w:rPr>
              <w:t xml:space="preserve">словах, </w:t>
            </w:r>
            <w:r>
              <w:rPr>
                <w:sz w:val="24"/>
              </w:rPr>
              <w:t>звонкость(глухость) согласного, мягкость</w:t>
            </w:r>
            <w:r>
              <w:rPr>
                <w:sz w:val="24"/>
              </w:rPr>
              <w:tab/>
            </w:r>
            <w:r>
              <w:rPr>
                <w:sz w:val="24"/>
              </w:rPr>
              <w:tab/>
            </w:r>
            <w:r>
              <w:rPr>
                <w:spacing w:val="-3"/>
                <w:sz w:val="24"/>
              </w:rPr>
              <w:t xml:space="preserve">(твердость), </w:t>
            </w:r>
            <w:r>
              <w:rPr>
                <w:sz w:val="24"/>
              </w:rPr>
              <w:t>осуществлять подбор слов с заданным согласным или гласным звуком;</w:t>
            </w:r>
          </w:p>
          <w:p w:rsidR="00393155" w:rsidRDefault="007E2DE6">
            <w:pPr>
              <w:pStyle w:val="TableParagraph"/>
              <w:spacing w:before="1"/>
              <w:ind w:left="665"/>
              <w:jc w:val="both"/>
              <w:rPr>
                <w:sz w:val="24"/>
              </w:rPr>
            </w:pPr>
            <w:r>
              <w:rPr>
                <w:sz w:val="24"/>
              </w:rPr>
              <w:t>•дать понятия «звук»,</w:t>
            </w:r>
          </w:p>
          <w:p w:rsidR="00393155" w:rsidRDefault="007E2DE6">
            <w:pPr>
              <w:pStyle w:val="TableParagraph"/>
              <w:ind w:left="108" w:right="98"/>
              <w:jc w:val="both"/>
              <w:rPr>
                <w:sz w:val="24"/>
              </w:rPr>
            </w:pPr>
            <w:r>
              <w:rPr>
                <w:sz w:val="24"/>
              </w:rPr>
              <w:t>«слово», «звонкий» и «глухой» звуки</w:t>
            </w:r>
          </w:p>
        </w:tc>
      </w:tr>
    </w:tbl>
    <w:p w:rsidR="00393155" w:rsidRDefault="00393155">
      <w:pPr>
        <w:jc w:val="both"/>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64"/>
        <w:gridCol w:w="3767"/>
        <w:gridCol w:w="3765"/>
        <w:gridCol w:w="3767"/>
      </w:tblGrid>
      <w:tr w:rsidR="00393155">
        <w:trPr>
          <w:trHeight w:val="3588"/>
        </w:trPr>
        <w:tc>
          <w:tcPr>
            <w:tcW w:w="3764" w:type="dxa"/>
          </w:tcPr>
          <w:p w:rsidR="00393155" w:rsidRDefault="007E2DE6">
            <w:pPr>
              <w:pStyle w:val="TableParagraph"/>
              <w:tabs>
                <w:tab w:val="left" w:pos="1299"/>
                <w:tab w:val="left" w:pos="1978"/>
                <w:tab w:val="left" w:pos="2734"/>
                <w:tab w:val="left" w:pos="3070"/>
                <w:tab w:val="left" w:pos="3523"/>
              </w:tabs>
              <w:ind w:right="97"/>
              <w:rPr>
                <w:sz w:val="24"/>
              </w:rPr>
            </w:pPr>
            <w:r>
              <w:rPr>
                <w:sz w:val="24"/>
              </w:rPr>
              <w:t>существительными единственного и множественного числа, глаголами единственного и множественного</w:t>
            </w:r>
            <w:r>
              <w:rPr>
                <w:sz w:val="24"/>
              </w:rPr>
              <w:tab/>
            </w:r>
            <w:r>
              <w:rPr>
                <w:sz w:val="24"/>
              </w:rPr>
              <w:tab/>
            </w:r>
            <w:r>
              <w:rPr>
                <w:sz w:val="24"/>
              </w:rPr>
              <w:tab/>
            </w:r>
            <w:r>
              <w:rPr>
                <w:spacing w:val="-4"/>
                <w:sz w:val="24"/>
              </w:rPr>
              <w:t xml:space="preserve">числа </w:t>
            </w:r>
            <w:r>
              <w:rPr>
                <w:sz w:val="24"/>
              </w:rPr>
              <w:t>настоящего</w:t>
            </w:r>
            <w:r>
              <w:rPr>
                <w:sz w:val="24"/>
              </w:rPr>
              <w:tab/>
            </w:r>
            <w:r>
              <w:rPr>
                <w:sz w:val="24"/>
              </w:rPr>
              <w:tab/>
            </w:r>
            <w:r>
              <w:rPr>
                <w:sz w:val="24"/>
              </w:rPr>
              <w:tab/>
              <w:t>времени, существительными</w:t>
            </w:r>
            <w:r>
              <w:rPr>
                <w:sz w:val="24"/>
              </w:rPr>
              <w:tab/>
            </w:r>
            <w:r>
              <w:rPr>
                <w:sz w:val="24"/>
              </w:rPr>
              <w:tab/>
            </w:r>
            <w:r>
              <w:rPr>
                <w:sz w:val="24"/>
              </w:rPr>
              <w:tab/>
            </w:r>
            <w:r>
              <w:rPr>
                <w:spacing w:val="-15"/>
                <w:sz w:val="24"/>
              </w:rPr>
              <w:t xml:space="preserve">в </w:t>
            </w:r>
            <w:r>
              <w:rPr>
                <w:sz w:val="24"/>
              </w:rPr>
              <w:t>родительном,</w:t>
            </w:r>
            <w:r>
              <w:rPr>
                <w:sz w:val="24"/>
              </w:rPr>
              <w:tab/>
              <w:t>дательном</w:t>
            </w:r>
            <w:r>
              <w:rPr>
                <w:sz w:val="24"/>
              </w:rPr>
              <w:tab/>
            </w:r>
            <w:r>
              <w:rPr>
                <w:sz w:val="24"/>
              </w:rPr>
              <w:tab/>
            </w:r>
            <w:r>
              <w:rPr>
                <w:spacing w:val="-15"/>
                <w:sz w:val="24"/>
              </w:rPr>
              <w:t xml:space="preserve">и </w:t>
            </w:r>
            <w:r>
              <w:rPr>
                <w:sz w:val="24"/>
              </w:rPr>
              <w:t>винительном падежах, некоторые способы</w:t>
            </w:r>
            <w:r>
              <w:rPr>
                <w:sz w:val="24"/>
              </w:rPr>
              <w:tab/>
              <w:t>словообразования:</w:t>
            </w:r>
            <w:r>
              <w:rPr>
                <w:sz w:val="24"/>
              </w:rPr>
              <w:tab/>
            </w:r>
            <w:r>
              <w:rPr>
                <w:spacing w:val="-16"/>
                <w:sz w:val="24"/>
              </w:rPr>
              <w:t xml:space="preserve">с </w:t>
            </w:r>
            <w:r>
              <w:rPr>
                <w:sz w:val="24"/>
              </w:rPr>
              <w:t>использованием существительных с уменьшительно- ласкательными суффиксами и глаголов с</w:t>
            </w:r>
            <w:r>
              <w:rPr>
                <w:spacing w:val="-5"/>
                <w:sz w:val="24"/>
              </w:rPr>
              <w:t xml:space="preserve"> </w:t>
            </w:r>
            <w:r>
              <w:rPr>
                <w:sz w:val="24"/>
              </w:rPr>
              <w:t>разными</w:t>
            </w:r>
          </w:p>
          <w:p w:rsidR="00393155" w:rsidRDefault="007E2DE6">
            <w:pPr>
              <w:pStyle w:val="TableParagraph"/>
              <w:spacing w:line="264" w:lineRule="exact"/>
              <w:rPr>
                <w:i/>
                <w:sz w:val="24"/>
              </w:rPr>
            </w:pPr>
            <w:r>
              <w:rPr>
                <w:sz w:val="24"/>
              </w:rPr>
              <w:t>приставками(</w:t>
            </w:r>
            <w:r>
              <w:rPr>
                <w:i/>
                <w:sz w:val="24"/>
              </w:rPr>
              <w:t>на-, по-, вы-)</w:t>
            </w:r>
          </w:p>
        </w:tc>
        <w:tc>
          <w:tcPr>
            <w:tcW w:w="3767" w:type="dxa"/>
          </w:tcPr>
          <w:p w:rsidR="00393155" w:rsidRDefault="007E2DE6">
            <w:pPr>
              <w:pStyle w:val="TableParagraph"/>
              <w:spacing w:line="268" w:lineRule="exact"/>
              <w:ind w:left="109"/>
              <w:jc w:val="both"/>
              <w:rPr>
                <w:i/>
                <w:sz w:val="24"/>
              </w:rPr>
            </w:pPr>
            <w:r>
              <w:rPr>
                <w:i/>
                <w:sz w:val="24"/>
              </w:rPr>
              <w:t>режет хлеб ножом.)</w:t>
            </w:r>
          </w:p>
          <w:p w:rsidR="00393155" w:rsidRDefault="007E2DE6">
            <w:pPr>
              <w:pStyle w:val="TableParagraph"/>
              <w:numPr>
                <w:ilvl w:val="0"/>
                <w:numId w:val="106"/>
              </w:numPr>
              <w:tabs>
                <w:tab w:val="left" w:pos="1217"/>
              </w:tabs>
              <w:ind w:right="98" w:firstLine="557"/>
              <w:jc w:val="both"/>
              <w:rPr>
                <w:sz w:val="24"/>
              </w:rPr>
            </w:pPr>
            <w:r>
              <w:rPr>
                <w:sz w:val="24"/>
              </w:rPr>
              <w:t xml:space="preserve">формировать </w:t>
            </w:r>
            <w:r>
              <w:rPr>
                <w:spacing w:val="-4"/>
                <w:sz w:val="24"/>
              </w:rPr>
              <w:t xml:space="preserve">навык </w:t>
            </w:r>
            <w:r>
              <w:rPr>
                <w:sz w:val="24"/>
              </w:rPr>
              <w:t>составления короткого пересказа, простейшего рассказа-описания по</w:t>
            </w:r>
            <w:r>
              <w:rPr>
                <w:spacing w:val="-1"/>
                <w:sz w:val="24"/>
              </w:rPr>
              <w:t xml:space="preserve"> </w:t>
            </w:r>
            <w:r>
              <w:rPr>
                <w:sz w:val="24"/>
              </w:rPr>
              <w:t>схеме.</w:t>
            </w:r>
          </w:p>
        </w:tc>
        <w:tc>
          <w:tcPr>
            <w:tcW w:w="3765" w:type="dxa"/>
          </w:tcPr>
          <w:p w:rsidR="00393155" w:rsidRDefault="00393155">
            <w:pPr>
              <w:pStyle w:val="TableParagraph"/>
              <w:ind w:left="0"/>
              <w:rPr>
                <w:sz w:val="24"/>
              </w:rPr>
            </w:pPr>
          </w:p>
        </w:tc>
        <w:tc>
          <w:tcPr>
            <w:tcW w:w="3767" w:type="dxa"/>
          </w:tcPr>
          <w:p w:rsidR="00393155" w:rsidRDefault="00393155">
            <w:pPr>
              <w:pStyle w:val="TableParagraph"/>
              <w:ind w:left="0"/>
              <w:rPr>
                <w:sz w:val="24"/>
              </w:rPr>
            </w:pPr>
          </w:p>
        </w:tc>
      </w:tr>
      <w:tr w:rsidR="00393155">
        <w:trPr>
          <w:trHeight w:val="275"/>
        </w:trPr>
        <w:tc>
          <w:tcPr>
            <w:tcW w:w="3764" w:type="dxa"/>
          </w:tcPr>
          <w:p w:rsidR="00393155" w:rsidRDefault="007E2DE6">
            <w:pPr>
              <w:pStyle w:val="TableParagraph"/>
              <w:spacing w:line="256" w:lineRule="exact"/>
              <w:ind w:left="561"/>
              <w:jc w:val="center"/>
              <w:rPr>
                <w:sz w:val="24"/>
              </w:rPr>
            </w:pPr>
            <w:r>
              <w:rPr>
                <w:sz w:val="24"/>
              </w:rPr>
              <w:t>1</w:t>
            </w:r>
          </w:p>
        </w:tc>
        <w:tc>
          <w:tcPr>
            <w:tcW w:w="3767" w:type="dxa"/>
          </w:tcPr>
          <w:p w:rsidR="00393155" w:rsidRDefault="007E2DE6">
            <w:pPr>
              <w:pStyle w:val="TableParagraph"/>
              <w:spacing w:line="256" w:lineRule="exact"/>
              <w:ind w:left="567"/>
              <w:jc w:val="center"/>
              <w:rPr>
                <w:sz w:val="24"/>
              </w:rPr>
            </w:pPr>
            <w:r>
              <w:rPr>
                <w:sz w:val="24"/>
              </w:rPr>
              <w:t>2</w:t>
            </w:r>
          </w:p>
        </w:tc>
        <w:tc>
          <w:tcPr>
            <w:tcW w:w="3765" w:type="dxa"/>
          </w:tcPr>
          <w:p w:rsidR="00393155" w:rsidRDefault="007E2DE6">
            <w:pPr>
              <w:pStyle w:val="TableParagraph"/>
              <w:spacing w:line="256" w:lineRule="exact"/>
              <w:ind w:left="563"/>
              <w:jc w:val="center"/>
              <w:rPr>
                <w:sz w:val="24"/>
              </w:rPr>
            </w:pPr>
            <w:r>
              <w:rPr>
                <w:sz w:val="24"/>
              </w:rPr>
              <w:t>3</w:t>
            </w:r>
          </w:p>
        </w:tc>
        <w:tc>
          <w:tcPr>
            <w:tcW w:w="3767" w:type="dxa"/>
          </w:tcPr>
          <w:p w:rsidR="00393155" w:rsidRDefault="007E2DE6">
            <w:pPr>
              <w:pStyle w:val="TableParagraph"/>
              <w:spacing w:line="256" w:lineRule="exact"/>
              <w:ind w:left="563"/>
              <w:jc w:val="center"/>
              <w:rPr>
                <w:sz w:val="24"/>
              </w:rPr>
            </w:pPr>
            <w:r>
              <w:rPr>
                <w:sz w:val="24"/>
              </w:rPr>
              <w:t>4</w:t>
            </w:r>
          </w:p>
        </w:tc>
      </w:tr>
      <w:tr w:rsidR="00393155">
        <w:trPr>
          <w:trHeight w:val="275"/>
        </w:trPr>
        <w:tc>
          <w:tcPr>
            <w:tcW w:w="15063" w:type="dxa"/>
            <w:gridSpan w:val="4"/>
          </w:tcPr>
          <w:p w:rsidR="00393155" w:rsidRDefault="007E2DE6">
            <w:pPr>
              <w:pStyle w:val="TableParagraph"/>
              <w:spacing w:line="256" w:lineRule="exact"/>
              <w:ind w:left="5434"/>
              <w:rPr>
                <w:sz w:val="24"/>
              </w:rPr>
            </w:pPr>
            <w:r>
              <w:rPr>
                <w:sz w:val="24"/>
              </w:rPr>
              <w:t>II период обучения (декабрь, январь, февраль)</w:t>
            </w:r>
          </w:p>
        </w:tc>
      </w:tr>
      <w:tr w:rsidR="00393155">
        <w:trPr>
          <w:trHeight w:val="551"/>
        </w:trPr>
        <w:tc>
          <w:tcPr>
            <w:tcW w:w="15063" w:type="dxa"/>
            <w:gridSpan w:val="4"/>
          </w:tcPr>
          <w:p w:rsidR="00393155" w:rsidRDefault="007E2DE6">
            <w:pPr>
              <w:pStyle w:val="TableParagraph"/>
              <w:spacing w:line="268" w:lineRule="exact"/>
              <w:ind w:left="664"/>
              <w:rPr>
                <w:sz w:val="24"/>
              </w:rPr>
            </w:pPr>
            <w:r>
              <w:rPr>
                <w:sz w:val="24"/>
              </w:rPr>
              <w:t>Лексические темы: «Зима», «Зимующие птицы», «Новый год», «Зимние забавы», «Домашние животные»,</w:t>
            </w:r>
            <w:r>
              <w:rPr>
                <w:spacing w:val="56"/>
                <w:sz w:val="24"/>
              </w:rPr>
              <w:t xml:space="preserve"> </w:t>
            </w:r>
            <w:r>
              <w:rPr>
                <w:sz w:val="24"/>
              </w:rPr>
              <w:t>«Дикие животные»,</w:t>
            </w:r>
          </w:p>
          <w:p w:rsidR="00393155" w:rsidRDefault="007E2DE6">
            <w:pPr>
              <w:pStyle w:val="TableParagraph"/>
              <w:spacing w:line="264" w:lineRule="exact"/>
              <w:rPr>
                <w:sz w:val="24"/>
              </w:rPr>
            </w:pPr>
            <w:r>
              <w:rPr>
                <w:sz w:val="24"/>
              </w:rPr>
              <w:t>«Транспорт», «Профессии. Инструменты», «Защитники Отечества»</w:t>
            </w:r>
          </w:p>
        </w:tc>
      </w:tr>
      <w:tr w:rsidR="00393155">
        <w:trPr>
          <w:trHeight w:val="4694"/>
        </w:trPr>
        <w:tc>
          <w:tcPr>
            <w:tcW w:w="3764" w:type="dxa"/>
          </w:tcPr>
          <w:p w:rsidR="00393155" w:rsidRDefault="007E2DE6">
            <w:pPr>
              <w:pStyle w:val="TableParagraph"/>
              <w:spacing w:line="268" w:lineRule="exact"/>
              <w:ind w:left="664"/>
              <w:rPr>
                <w:sz w:val="24"/>
              </w:rPr>
            </w:pPr>
            <w:r>
              <w:rPr>
                <w:sz w:val="24"/>
              </w:rPr>
              <w:t>Задачи:</w:t>
            </w:r>
          </w:p>
          <w:p w:rsidR="00393155" w:rsidRDefault="007E2DE6">
            <w:pPr>
              <w:pStyle w:val="TableParagraph"/>
              <w:numPr>
                <w:ilvl w:val="0"/>
                <w:numId w:val="105"/>
              </w:numPr>
              <w:tabs>
                <w:tab w:val="left" w:pos="967"/>
                <w:tab w:val="left" w:pos="2958"/>
              </w:tabs>
              <w:ind w:right="99" w:firstLine="556"/>
              <w:jc w:val="both"/>
              <w:rPr>
                <w:sz w:val="24"/>
              </w:rPr>
            </w:pPr>
            <w:r>
              <w:rPr>
                <w:sz w:val="24"/>
              </w:rPr>
              <w:t>Уточнять представления детей об основных цветах и их оттенках,</w:t>
            </w:r>
            <w:r>
              <w:rPr>
                <w:sz w:val="24"/>
              </w:rPr>
              <w:tab/>
            </w:r>
            <w:r>
              <w:rPr>
                <w:spacing w:val="-4"/>
                <w:sz w:val="24"/>
              </w:rPr>
              <w:t>знание</w:t>
            </w:r>
          </w:p>
          <w:p w:rsidR="00393155" w:rsidRDefault="007E2DE6">
            <w:pPr>
              <w:pStyle w:val="TableParagraph"/>
              <w:jc w:val="both"/>
              <w:rPr>
                <w:sz w:val="24"/>
              </w:rPr>
            </w:pPr>
            <w:r>
              <w:rPr>
                <w:sz w:val="24"/>
              </w:rPr>
              <w:t>соответствующих обозначений;</w:t>
            </w:r>
          </w:p>
          <w:p w:rsidR="00393155" w:rsidRDefault="007E2DE6">
            <w:pPr>
              <w:pStyle w:val="TableParagraph"/>
              <w:numPr>
                <w:ilvl w:val="0"/>
                <w:numId w:val="105"/>
              </w:numPr>
              <w:tabs>
                <w:tab w:val="left" w:pos="751"/>
                <w:tab w:val="left" w:pos="1685"/>
                <w:tab w:val="left" w:pos="2259"/>
                <w:tab w:val="left" w:pos="3403"/>
              </w:tabs>
              <w:ind w:right="94" w:firstLine="556"/>
              <w:jc w:val="both"/>
              <w:rPr>
                <w:sz w:val="24"/>
              </w:rPr>
            </w:pPr>
            <w:r>
              <w:rPr>
                <w:sz w:val="24"/>
              </w:rPr>
              <w:t>учить</w:t>
            </w:r>
            <w:r>
              <w:rPr>
                <w:sz w:val="24"/>
              </w:rPr>
              <w:tab/>
            </w:r>
            <w:r>
              <w:rPr>
                <w:sz w:val="24"/>
              </w:rPr>
              <w:tab/>
              <w:t>образовывать притяжательные прилагательные по темам «Домашние животные» и «Дикие животные», различать и выделять в словосочетаниях названия</w:t>
            </w:r>
            <w:r>
              <w:rPr>
                <w:sz w:val="24"/>
              </w:rPr>
              <w:tab/>
              <w:t>признаков</w:t>
            </w:r>
            <w:r>
              <w:rPr>
                <w:sz w:val="24"/>
              </w:rPr>
              <w:tab/>
            </w:r>
            <w:r>
              <w:rPr>
                <w:spacing w:val="-6"/>
                <w:sz w:val="24"/>
              </w:rPr>
              <w:t xml:space="preserve">по </w:t>
            </w:r>
            <w:r>
              <w:rPr>
                <w:sz w:val="24"/>
              </w:rPr>
              <w:t xml:space="preserve">назначению и вопросам: какая? какой? какое?, обращая внимание на соотношение окончания вопросительного         слова        </w:t>
            </w:r>
            <w:r>
              <w:rPr>
                <w:spacing w:val="17"/>
                <w:sz w:val="24"/>
              </w:rPr>
              <w:t xml:space="preserve"> </w:t>
            </w:r>
            <w:r>
              <w:rPr>
                <w:sz w:val="24"/>
              </w:rPr>
              <w:t>и</w:t>
            </w:r>
          </w:p>
          <w:p w:rsidR="00393155" w:rsidRDefault="007E2DE6">
            <w:pPr>
              <w:pStyle w:val="TableParagraph"/>
              <w:spacing w:line="270" w:lineRule="atLeast"/>
              <w:ind w:right="98"/>
              <w:jc w:val="both"/>
              <w:rPr>
                <w:sz w:val="24"/>
              </w:rPr>
            </w:pPr>
            <w:r>
              <w:rPr>
                <w:sz w:val="24"/>
              </w:rPr>
              <w:t>прилагательного, изменять форму глаголов 3-го лица</w:t>
            </w:r>
            <w:r>
              <w:rPr>
                <w:spacing w:val="43"/>
                <w:sz w:val="24"/>
              </w:rPr>
              <w:t xml:space="preserve"> </w:t>
            </w:r>
            <w:r>
              <w:rPr>
                <w:sz w:val="24"/>
              </w:rPr>
              <w:t>единственного</w:t>
            </w:r>
          </w:p>
        </w:tc>
        <w:tc>
          <w:tcPr>
            <w:tcW w:w="3767" w:type="dxa"/>
          </w:tcPr>
          <w:p w:rsidR="00393155" w:rsidRDefault="007E2DE6">
            <w:pPr>
              <w:pStyle w:val="TableParagraph"/>
              <w:spacing w:line="268" w:lineRule="exact"/>
              <w:ind w:left="667"/>
              <w:rPr>
                <w:sz w:val="24"/>
              </w:rPr>
            </w:pPr>
            <w:r>
              <w:rPr>
                <w:sz w:val="24"/>
              </w:rPr>
              <w:t>Задачи:</w:t>
            </w:r>
          </w:p>
          <w:p w:rsidR="00393155" w:rsidRDefault="007E2DE6">
            <w:pPr>
              <w:pStyle w:val="TableParagraph"/>
              <w:ind w:left="109" w:right="99" w:firstLine="557"/>
              <w:jc w:val="both"/>
              <w:rPr>
                <w:sz w:val="24"/>
              </w:rPr>
            </w:pPr>
            <w:r>
              <w:rPr>
                <w:sz w:val="24"/>
              </w:rPr>
              <w:t>•совершенствовать навык ведения подготовленного диалога (просьба, беседа, элементы драматизации),</w:t>
            </w:r>
          </w:p>
          <w:p w:rsidR="00393155" w:rsidRDefault="007E2DE6">
            <w:pPr>
              <w:pStyle w:val="TableParagraph"/>
              <w:numPr>
                <w:ilvl w:val="0"/>
                <w:numId w:val="104"/>
              </w:numPr>
              <w:tabs>
                <w:tab w:val="left" w:pos="1289"/>
              </w:tabs>
              <w:ind w:right="96" w:firstLine="557"/>
              <w:jc w:val="both"/>
              <w:rPr>
                <w:sz w:val="24"/>
              </w:rPr>
            </w:pPr>
            <w:r>
              <w:rPr>
                <w:sz w:val="24"/>
              </w:rPr>
              <w:t xml:space="preserve">расширять </w:t>
            </w:r>
            <w:r>
              <w:rPr>
                <w:spacing w:val="-4"/>
                <w:sz w:val="24"/>
              </w:rPr>
              <w:t xml:space="preserve">умение </w:t>
            </w:r>
            <w:r>
              <w:rPr>
                <w:sz w:val="24"/>
              </w:rPr>
              <w:t>построения разных типов предложений;</w:t>
            </w:r>
          </w:p>
          <w:p w:rsidR="00393155" w:rsidRDefault="007E2DE6">
            <w:pPr>
              <w:pStyle w:val="TableParagraph"/>
              <w:numPr>
                <w:ilvl w:val="0"/>
                <w:numId w:val="104"/>
              </w:numPr>
              <w:tabs>
                <w:tab w:val="left" w:pos="1629"/>
                <w:tab w:val="left" w:pos="1630"/>
                <w:tab w:val="left" w:pos="2336"/>
                <w:tab w:val="left" w:pos="3087"/>
                <w:tab w:val="left" w:pos="3525"/>
              </w:tabs>
              <w:ind w:right="99" w:firstLine="557"/>
              <w:jc w:val="both"/>
              <w:rPr>
                <w:sz w:val="24"/>
              </w:rPr>
            </w:pPr>
            <w:r>
              <w:rPr>
                <w:sz w:val="24"/>
              </w:rPr>
              <w:t>учить</w:t>
            </w:r>
            <w:r>
              <w:rPr>
                <w:sz w:val="24"/>
              </w:rPr>
              <w:tab/>
            </w:r>
            <w:r>
              <w:rPr>
                <w:sz w:val="24"/>
              </w:rPr>
              <w:tab/>
            </w:r>
            <w:r>
              <w:rPr>
                <w:spacing w:val="-5"/>
                <w:sz w:val="24"/>
              </w:rPr>
              <w:t xml:space="preserve">детей </w:t>
            </w:r>
            <w:r>
              <w:rPr>
                <w:sz w:val="24"/>
              </w:rPr>
              <w:t xml:space="preserve">распространять </w:t>
            </w:r>
            <w:r>
              <w:rPr>
                <w:spacing w:val="-3"/>
                <w:sz w:val="24"/>
              </w:rPr>
              <w:t xml:space="preserve">предложения </w:t>
            </w:r>
            <w:r>
              <w:rPr>
                <w:sz w:val="24"/>
              </w:rPr>
              <w:t>введением в него однородных членов, составлять наиболее доступные</w:t>
            </w:r>
            <w:r>
              <w:rPr>
                <w:sz w:val="24"/>
              </w:rPr>
              <w:tab/>
            </w:r>
            <w:r>
              <w:rPr>
                <w:sz w:val="24"/>
              </w:rPr>
              <w:tab/>
              <w:t>конструкции сложносочиненных</w:t>
            </w:r>
            <w:r>
              <w:rPr>
                <w:sz w:val="24"/>
              </w:rPr>
              <w:tab/>
            </w:r>
            <w:r>
              <w:rPr>
                <w:sz w:val="24"/>
              </w:rPr>
              <w:tab/>
            </w:r>
            <w:r>
              <w:rPr>
                <w:sz w:val="24"/>
              </w:rPr>
              <w:tab/>
            </w:r>
            <w:r>
              <w:rPr>
                <w:spacing w:val="-16"/>
                <w:sz w:val="24"/>
              </w:rPr>
              <w:t xml:space="preserve">и </w:t>
            </w:r>
            <w:r>
              <w:rPr>
                <w:sz w:val="24"/>
              </w:rPr>
              <w:t>сложноподчиненных</w:t>
            </w:r>
          </w:p>
          <w:p w:rsidR="00393155" w:rsidRDefault="007E2DE6">
            <w:pPr>
              <w:pStyle w:val="TableParagraph"/>
              <w:spacing w:line="270" w:lineRule="atLeast"/>
              <w:ind w:left="109" w:right="95"/>
              <w:jc w:val="both"/>
              <w:rPr>
                <w:sz w:val="24"/>
              </w:rPr>
            </w:pPr>
            <w:r>
              <w:rPr>
                <w:sz w:val="24"/>
              </w:rPr>
              <w:t>предложений, короткие рассказы по картине, серии картин,</w:t>
            </w:r>
          </w:p>
        </w:tc>
        <w:tc>
          <w:tcPr>
            <w:tcW w:w="3765" w:type="dxa"/>
          </w:tcPr>
          <w:p w:rsidR="00393155" w:rsidRDefault="007E2DE6">
            <w:pPr>
              <w:pStyle w:val="TableParagraph"/>
              <w:spacing w:line="268" w:lineRule="exact"/>
              <w:ind w:left="666"/>
              <w:rPr>
                <w:sz w:val="24"/>
              </w:rPr>
            </w:pPr>
            <w:r>
              <w:rPr>
                <w:sz w:val="24"/>
              </w:rPr>
              <w:t>Задачи:</w:t>
            </w:r>
          </w:p>
          <w:p w:rsidR="00393155" w:rsidRDefault="007E2DE6">
            <w:pPr>
              <w:pStyle w:val="TableParagraph"/>
              <w:tabs>
                <w:tab w:val="left" w:pos="2155"/>
                <w:tab w:val="left" w:pos="2901"/>
                <w:tab w:val="left" w:pos="3420"/>
              </w:tabs>
              <w:ind w:left="109" w:right="96" w:firstLine="556"/>
              <w:jc w:val="both"/>
              <w:rPr>
                <w:sz w:val="24"/>
              </w:rPr>
            </w:pPr>
            <w:r>
              <w:rPr>
                <w:sz w:val="24"/>
              </w:rPr>
              <w:t>•закреплять</w:t>
            </w:r>
            <w:r>
              <w:rPr>
                <w:sz w:val="24"/>
              </w:rPr>
              <w:tab/>
            </w:r>
            <w:r>
              <w:rPr>
                <w:sz w:val="24"/>
              </w:rPr>
              <w:tab/>
            </w:r>
            <w:r>
              <w:rPr>
                <w:spacing w:val="-3"/>
                <w:sz w:val="24"/>
              </w:rPr>
              <w:t xml:space="preserve">навыки </w:t>
            </w:r>
            <w:r>
              <w:rPr>
                <w:sz w:val="24"/>
              </w:rPr>
              <w:t>правильного</w:t>
            </w:r>
            <w:r>
              <w:rPr>
                <w:sz w:val="24"/>
              </w:rPr>
              <w:tab/>
              <w:t>произношения звуков, уточненных или исправленных</w:t>
            </w:r>
            <w:r>
              <w:rPr>
                <w:sz w:val="24"/>
              </w:rPr>
              <w:tab/>
            </w:r>
            <w:r>
              <w:rPr>
                <w:sz w:val="24"/>
              </w:rPr>
              <w:tab/>
            </w:r>
            <w:r>
              <w:rPr>
                <w:sz w:val="24"/>
              </w:rPr>
              <w:tab/>
            </w:r>
            <w:r>
              <w:rPr>
                <w:spacing w:val="-8"/>
                <w:sz w:val="24"/>
              </w:rPr>
              <w:t>на</w:t>
            </w:r>
          </w:p>
          <w:p w:rsidR="00393155" w:rsidRDefault="007E2DE6">
            <w:pPr>
              <w:pStyle w:val="TableParagraph"/>
              <w:tabs>
                <w:tab w:val="left" w:pos="2553"/>
                <w:tab w:val="left" w:pos="2749"/>
              </w:tabs>
              <w:ind w:left="109" w:right="98"/>
              <w:jc w:val="both"/>
              <w:rPr>
                <w:sz w:val="24"/>
              </w:rPr>
            </w:pPr>
            <w:r>
              <w:rPr>
                <w:sz w:val="24"/>
              </w:rPr>
              <w:t>индивидуальных</w:t>
            </w:r>
            <w:r>
              <w:rPr>
                <w:sz w:val="24"/>
              </w:rPr>
              <w:tab/>
            </w:r>
            <w:r>
              <w:rPr>
                <w:sz w:val="24"/>
              </w:rPr>
              <w:tab/>
            </w:r>
            <w:r>
              <w:rPr>
                <w:spacing w:val="-3"/>
                <w:sz w:val="24"/>
              </w:rPr>
              <w:t xml:space="preserve">занятиях </w:t>
            </w:r>
            <w:r>
              <w:rPr>
                <w:sz w:val="24"/>
              </w:rPr>
              <w:t>первого периода, практического употребления</w:t>
            </w:r>
            <w:r>
              <w:rPr>
                <w:sz w:val="24"/>
              </w:rPr>
              <w:tab/>
            </w:r>
            <w:r>
              <w:rPr>
                <w:spacing w:val="-3"/>
                <w:sz w:val="24"/>
              </w:rPr>
              <w:t xml:space="preserve">различных </w:t>
            </w:r>
            <w:r>
              <w:rPr>
                <w:sz w:val="24"/>
              </w:rPr>
              <w:t xml:space="preserve">слоговых структур и </w:t>
            </w:r>
            <w:r>
              <w:rPr>
                <w:spacing w:val="-5"/>
                <w:sz w:val="24"/>
              </w:rPr>
              <w:t xml:space="preserve">слов </w:t>
            </w:r>
            <w:r>
              <w:rPr>
                <w:sz w:val="24"/>
              </w:rPr>
              <w:t>доступного</w:t>
            </w:r>
          </w:p>
          <w:p w:rsidR="00393155" w:rsidRDefault="007E2DE6">
            <w:pPr>
              <w:pStyle w:val="TableParagraph"/>
              <w:spacing w:before="1"/>
              <w:ind w:left="109"/>
              <w:jc w:val="both"/>
              <w:rPr>
                <w:sz w:val="24"/>
              </w:rPr>
            </w:pPr>
            <w:r>
              <w:rPr>
                <w:sz w:val="24"/>
              </w:rPr>
              <w:t>Звукослогового состава;</w:t>
            </w:r>
          </w:p>
          <w:p w:rsidR="00393155" w:rsidRDefault="007E2DE6">
            <w:pPr>
              <w:pStyle w:val="TableParagraph"/>
              <w:numPr>
                <w:ilvl w:val="0"/>
                <w:numId w:val="103"/>
              </w:numPr>
              <w:tabs>
                <w:tab w:val="left" w:pos="923"/>
                <w:tab w:val="left" w:pos="3021"/>
              </w:tabs>
              <w:spacing w:before="1"/>
              <w:ind w:right="97" w:firstLine="556"/>
              <w:jc w:val="both"/>
              <w:rPr>
                <w:sz w:val="24"/>
              </w:rPr>
            </w:pPr>
            <w:r>
              <w:rPr>
                <w:sz w:val="24"/>
              </w:rPr>
              <w:t>вызывать отсутствующие и корригировать искаженно произносимые</w:t>
            </w:r>
            <w:r>
              <w:rPr>
                <w:sz w:val="24"/>
              </w:rPr>
              <w:tab/>
              <w:t>звуки, автоматизировать их на уровне слогов, слов,</w:t>
            </w:r>
            <w:r>
              <w:rPr>
                <w:spacing w:val="-4"/>
                <w:sz w:val="24"/>
              </w:rPr>
              <w:t xml:space="preserve"> </w:t>
            </w:r>
            <w:r>
              <w:rPr>
                <w:sz w:val="24"/>
              </w:rPr>
              <w:t>предложений;</w:t>
            </w:r>
          </w:p>
          <w:p w:rsidR="00393155" w:rsidRDefault="007E2DE6">
            <w:pPr>
              <w:pStyle w:val="TableParagraph"/>
              <w:numPr>
                <w:ilvl w:val="0"/>
                <w:numId w:val="103"/>
              </w:numPr>
              <w:tabs>
                <w:tab w:val="left" w:pos="2305"/>
                <w:tab w:val="left" w:pos="2306"/>
              </w:tabs>
              <w:spacing w:before="1" w:line="263" w:lineRule="exact"/>
              <w:ind w:left="2305" w:hanging="1640"/>
              <w:jc w:val="both"/>
              <w:rPr>
                <w:sz w:val="24"/>
              </w:rPr>
            </w:pPr>
            <w:r>
              <w:rPr>
                <w:sz w:val="24"/>
              </w:rPr>
              <w:t>формировать</w:t>
            </w:r>
          </w:p>
        </w:tc>
        <w:tc>
          <w:tcPr>
            <w:tcW w:w="3767" w:type="dxa"/>
          </w:tcPr>
          <w:p w:rsidR="00393155" w:rsidRDefault="007E2DE6">
            <w:pPr>
              <w:pStyle w:val="TableParagraph"/>
              <w:spacing w:line="268" w:lineRule="exact"/>
              <w:ind w:left="665"/>
              <w:rPr>
                <w:sz w:val="24"/>
              </w:rPr>
            </w:pPr>
            <w:r>
              <w:rPr>
                <w:sz w:val="24"/>
              </w:rPr>
              <w:t>Задачи:</w:t>
            </w:r>
          </w:p>
          <w:p w:rsidR="00393155" w:rsidRDefault="007E2DE6">
            <w:pPr>
              <w:pStyle w:val="TableParagraph"/>
              <w:numPr>
                <w:ilvl w:val="0"/>
                <w:numId w:val="102"/>
              </w:numPr>
              <w:tabs>
                <w:tab w:val="left" w:pos="752"/>
              </w:tabs>
              <w:spacing w:before="1"/>
              <w:ind w:right="99" w:firstLine="556"/>
              <w:jc w:val="both"/>
              <w:rPr>
                <w:sz w:val="24"/>
              </w:rPr>
            </w:pPr>
            <w:r>
              <w:rPr>
                <w:sz w:val="24"/>
              </w:rPr>
              <w:t xml:space="preserve">учить выделять звуки из ряда звуков, звук в двусложных словах, слог с заданным звуком из ряда других слогов, определять наличие звука в слове, его положение в слове (начало, конец, середина), выполнять </w:t>
            </w:r>
            <w:r>
              <w:rPr>
                <w:spacing w:val="-3"/>
                <w:sz w:val="24"/>
              </w:rPr>
              <w:t xml:space="preserve">полный </w:t>
            </w:r>
            <w:r>
              <w:rPr>
                <w:sz w:val="24"/>
              </w:rPr>
              <w:t>звуковой анализ и синтез трехзвуковых односложных</w:t>
            </w:r>
            <w:r>
              <w:rPr>
                <w:spacing w:val="-2"/>
                <w:sz w:val="24"/>
              </w:rPr>
              <w:t xml:space="preserve"> </w:t>
            </w:r>
            <w:r>
              <w:rPr>
                <w:sz w:val="24"/>
              </w:rPr>
              <w:t>слов</w:t>
            </w:r>
          </w:p>
        </w:tc>
      </w:tr>
    </w:tbl>
    <w:p w:rsidR="00393155" w:rsidRDefault="00393155">
      <w:pPr>
        <w:jc w:val="both"/>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0"/>
        <w:gridCol w:w="3750"/>
        <w:gridCol w:w="3785"/>
        <w:gridCol w:w="3772"/>
      </w:tblGrid>
      <w:tr w:rsidR="00393155">
        <w:trPr>
          <w:trHeight w:val="4416"/>
        </w:trPr>
        <w:tc>
          <w:tcPr>
            <w:tcW w:w="3750" w:type="dxa"/>
          </w:tcPr>
          <w:p w:rsidR="00393155" w:rsidRDefault="007E2DE6">
            <w:pPr>
              <w:pStyle w:val="TableParagraph"/>
              <w:tabs>
                <w:tab w:val="left" w:pos="2578"/>
              </w:tabs>
              <w:ind w:right="82"/>
              <w:jc w:val="both"/>
              <w:rPr>
                <w:sz w:val="24"/>
              </w:rPr>
            </w:pPr>
            <w:r>
              <w:rPr>
                <w:sz w:val="24"/>
              </w:rPr>
              <w:t>числа на форму 1-го лица единственного (множественного) числа: (</w:t>
            </w:r>
            <w:r>
              <w:rPr>
                <w:i/>
                <w:sz w:val="24"/>
              </w:rPr>
              <w:t>идет – иду –идешь - идем</w:t>
            </w:r>
            <w:r>
              <w:rPr>
                <w:sz w:val="24"/>
              </w:rPr>
              <w:t>), использовать предлоги, обозначающие пространственное расположение</w:t>
            </w:r>
            <w:r>
              <w:rPr>
                <w:sz w:val="24"/>
              </w:rPr>
              <w:tab/>
            </w:r>
            <w:r>
              <w:rPr>
                <w:spacing w:val="-3"/>
                <w:sz w:val="24"/>
              </w:rPr>
              <w:t xml:space="preserve">предметов </w:t>
            </w:r>
            <w:r>
              <w:rPr>
                <w:sz w:val="24"/>
              </w:rPr>
              <w:t>(объектов) в сочетаниях с соответствующими падежными формами имен</w:t>
            </w:r>
            <w:r>
              <w:rPr>
                <w:spacing w:val="-5"/>
                <w:sz w:val="24"/>
              </w:rPr>
              <w:t xml:space="preserve"> </w:t>
            </w:r>
            <w:r>
              <w:rPr>
                <w:sz w:val="24"/>
              </w:rPr>
              <w:t>существительных</w:t>
            </w:r>
          </w:p>
          <w:p w:rsidR="00393155" w:rsidRDefault="007E2DE6">
            <w:pPr>
              <w:pStyle w:val="TableParagraph"/>
              <w:numPr>
                <w:ilvl w:val="0"/>
                <w:numId w:val="101"/>
              </w:numPr>
              <w:tabs>
                <w:tab w:val="left" w:pos="1379"/>
                <w:tab w:val="left" w:pos="1380"/>
                <w:tab w:val="left" w:pos="3026"/>
              </w:tabs>
              <w:ind w:right="84" w:firstLine="556"/>
              <w:jc w:val="both"/>
              <w:rPr>
                <w:sz w:val="24"/>
              </w:rPr>
            </w:pPr>
            <w:r>
              <w:rPr>
                <w:sz w:val="24"/>
              </w:rPr>
              <w:t>закрепить</w:t>
            </w:r>
            <w:r>
              <w:rPr>
                <w:sz w:val="24"/>
              </w:rPr>
              <w:tab/>
            </w:r>
            <w:r>
              <w:rPr>
                <w:spacing w:val="-4"/>
                <w:sz w:val="24"/>
              </w:rPr>
              <w:t xml:space="preserve">навык </w:t>
            </w:r>
            <w:r>
              <w:rPr>
                <w:sz w:val="24"/>
              </w:rPr>
              <w:t>согласования прилагательных с существительными в роде,</w:t>
            </w:r>
            <w:r>
              <w:rPr>
                <w:spacing w:val="-8"/>
                <w:sz w:val="24"/>
              </w:rPr>
              <w:t xml:space="preserve"> </w:t>
            </w:r>
            <w:r>
              <w:rPr>
                <w:sz w:val="24"/>
              </w:rPr>
              <w:t>числе;</w:t>
            </w:r>
          </w:p>
          <w:p w:rsidR="00393155" w:rsidRDefault="007E2DE6">
            <w:pPr>
              <w:pStyle w:val="TableParagraph"/>
              <w:numPr>
                <w:ilvl w:val="0"/>
                <w:numId w:val="101"/>
              </w:numPr>
              <w:tabs>
                <w:tab w:val="left" w:pos="895"/>
              </w:tabs>
              <w:spacing w:line="270" w:lineRule="atLeast"/>
              <w:ind w:right="86" w:firstLine="556"/>
              <w:jc w:val="both"/>
              <w:rPr>
                <w:sz w:val="24"/>
              </w:rPr>
            </w:pPr>
            <w:r>
              <w:rPr>
                <w:sz w:val="24"/>
              </w:rPr>
              <w:t xml:space="preserve">упражнять в составлении сначала двух, а затем трех </w:t>
            </w:r>
            <w:r>
              <w:rPr>
                <w:spacing w:val="-3"/>
                <w:sz w:val="24"/>
              </w:rPr>
              <w:t xml:space="preserve">форм </w:t>
            </w:r>
            <w:r>
              <w:rPr>
                <w:sz w:val="24"/>
              </w:rPr>
              <w:t>одних и тех же глаголов (</w:t>
            </w:r>
            <w:r>
              <w:rPr>
                <w:i/>
                <w:sz w:val="24"/>
              </w:rPr>
              <w:t>лежи – лежит -</w:t>
            </w:r>
            <w:r>
              <w:rPr>
                <w:i/>
                <w:spacing w:val="-2"/>
                <w:sz w:val="24"/>
              </w:rPr>
              <w:t xml:space="preserve"> </w:t>
            </w:r>
            <w:r>
              <w:rPr>
                <w:i/>
                <w:sz w:val="24"/>
              </w:rPr>
              <w:t>лежу</w:t>
            </w:r>
            <w:r>
              <w:rPr>
                <w:sz w:val="24"/>
              </w:rPr>
              <w:t>)</w:t>
            </w:r>
          </w:p>
        </w:tc>
        <w:tc>
          <w:tcPr>
            <w:tcW w:w="3750" w:type="dxa"/>
          </w:tcPr>
          <w:p w:rsidR="00393155" w:rsidRDefault="007E2DE6">
            <w:pPr>
              <w:pStyle w:val="TableParagraph"/>
              <w:ind w:left="123" w:right="119"/>
              <w:rPr>
                <w:sz w:val="24"/>
              </w:rPr>
            </w:pPr>
            <w:r>
              <w:rPr>
                <w:sz w:val="24"/>
              </w:rPr>
              <w:t>рассказы-описания, пересказывать небольшие тексты.</w:t>
            </w:r>
          </w:p>
        </w:tc>
        <w:tc>
          <w:tcPr>
            <w:tcW w:w="3785" w:type="dxa"/>
          </w:tcPr>
          <w:p w:rsidR="00393155" w:rsidRDefault="007E2DE6">
            <w:pPr>
              <w:pStyle w:val="TableParagraph"/>
              <w:ind w:left="140" w:right="90"/>
              <w:jc w:val="both"/>
              <w:rPr>
                <w:sz w:val="24"/>
              </w:rPr>
            </w:pPr>
            <w:r>
              <w:rPr>
                <w:sz w:val="24"/>
              </w:rPr>
              <w:t>фонематическое восприятие на основе четкого различения звуков по признакам: глухости – звонкости; твердости – мягкости;</w:t>
            </w:r>
          </w:p>
          <w:p w:rsidR="00393155" w:rsidRDefault="007E2DE6">
            <w:pPr>
              <w:pStyle w:val="TableParagraph"/>
              <w:numPr>
                <w:ilvl w:val="0"/>
                <w:numId w:val="100"/>
              </w:numPr>
              <w:tabs>
                <w:tab w:val="left" w:pos="921"/>
              </w:tabs>
              <w:ind w:right="85" w:firstLine="556"/>
              <w:jc w:val="both"/>
              <w:rPr>
                <w:sz w:val="24"/>
              </w:rPr>
            </w:pPr>
            <w:r>
              <w:rPr>
                <w:sz w:val="24"/>
              </w:rPr>
              <w:t>корригировать звуки: [л], [б], [б’], [д], [д’], [г], [г’], [с], [с’], [з], [з’], [ш], [ж], [р],</w:t>
            </w:r>
            <w:r>
              <w:rPr>
                <w:spacing w:val="-13"/>
                <w:sz w:val="24"/>
              </w:rPr>
              <w:t xml:space="preserve"> </w:t>
            </w:r>
            <w:r>
              <w:rPr>
                <w:sz w:val="24"/>
              </w:rPr>
              <w:t>[л’]</w:t>
            </w:r>
          </w:p>
        </w:tc>
        <w:tc>
          <w:tcPr>
            <w:tcW w:w="3772" w:type="dxa"/>
          </w:tcPr>
          <w:p w:rsidR="00393155" w:rsidRDefault="00393155">
            <w:pPr>
              <w:pStyle w:val="TableParagraph"/>
              <w:ind w:left="0"/>
              <w:rPr>
                <w:sz w:val="24"/>
              </w:rPr>
            </w:pPr>
          </w:p>
        </w:tc>
      </w:tr>
      <w:tr w:rsidR="00393155">
        <w:trPr>
          <w:trHeight w:val="275"/>
        </w:trPr>
        <w:tc>
          <w:tcPr>
            <w:tcW w:w="3750" w:type="dxa"/>
          </w:tcPr>
          <w:p w:rsidR="00393155" w:rsidRDefault="007E2DE6">
            <w:pPr>
              <w:pStyle w:val="TableParagraph"/>
              <w:spacing w:line="256" w:lineRule="exact"/>
              <w:ind w:left="575"/>
              <w:jc w:val="center"/>
              <w:rPr>
                <w:sz w:val="24"/>
              </w:rPr>
            </w:pPr>
            <w:r>
              <w:rPr>
                <w:sz w:val="24"/>
              </w:rPr>
              <w:t>1</w:t>
            </w:r>
          </w:p>
        </w:tc>
        <w:tc>
          <w:tcPr>
            <w:tcW w:w="3750" w:type="dxa"/>
          </w:tcPr>
          <w:p w:rsidR="00393155" w:rsidRDefault="007E2DE6">
            <w:pPr>
              <w:pStyle w:val="TableParagraph"/>
              <w:spacing w:line="256" w:lineRule="exact"/>
              <w:ind w:left="612"/>
              <w:jc w:val="center"/>
              <w:rPr>
                <w:sz w:val="24"/>
              </w:rPr>
            </w:pPr>
            <w:r>
              <w:rPr>
                <w:sz w:val="24"/>
              </w:rPr>
              <w:t>2</w:t>
            </w:r>
          </w:p>
        </w:tc>
        <w:tc>
          <w:tcPr>
            <w:tcW w:w="3785" w:type="dxa"/>
          </w:tcPr>
          <w:p w:rsidR="00393155" w:rsidRDefault="007E2DE6">
            <w:pPr>
              <w:pStyle w:val="TableParagraph"/>
              <w:spacing w:line="256" w:lineRule="exact"/>
              <w:ind w:left="605"/>
              <w:jc w:val="center"/>
              <w:rPr>
                <w:sz w:val="24"/>
              </w:rPr>
            </w:pPr>
            <w:r>
              <w:rPr>
                <w:sz w:val="24"/>
              </w:rPr>
              <w:t>3</w:t>
            </w:r>
          </w:p>
        </w:tc>
        <w:tc>
          <w:tcPr>
            <w:tcW w:w="3772" w:type="dxa"/>
          </w:tcPr>
          <w:p w:rsidR="00393155" w:rsidRDefault="007E2DE6">
            <w:pPr>
              <w:pStyle w:val="TableParagraph"/>
              <w:spacing w:line="256" w:lineRule="exact"/>
              <w:ind w:left="580"/>
              <w:jc w:val="center"/>
              <w:rPr>
                <w:sz w:val="24"/>
              </w:rPr>
            </w:pPr>
            <w:r>
              <w:rPr>
                <w:sz w:val="24"/>
              </w:rPr>
              <w:t>4</w:t>
            </w:r>
          </w:p>
        </w:tc>
      </w:tr>
      <w:tr w:rsidR="00393155">
        <w:trPr>
          <w:trHeight w:val="276"/>
        </w:trPr>
        <w:tc>
          <w:tcPr>
            <w:tcW w:w="15057" w:type="dxa"/>
            <w:gridSpan w:val="4"/>
          </w:tcPr>
          <w:p w:rsidR="00393155" w:rsidRDefault="007E2DE6">
            <w:pPr>
              <w:pStyle w:val="TableParagraph"/>
              <w:spacing w:line="256" w:lineRule="exact"/>
              <w:ind w:left="994" w:right="430"/>
              <w:jc w:val="center"/>
              <w:rPr>
                <w:sz w:val="24"/>
              </w:rPr>
            </w:pPr>
            <w:r>
              <w:rPr>
                <w:sz w:val="24"/>
              </w:rPr>
              <w:t>III период обучения (март, апрель, май)</w:t>
            </w:r>
          </w:p>
        </w:tc>
      </w:tr>
      <w:tr w:rsidR="00393155">
        <w:trPr>
          <w:trHeight w:val="827"/>
        </w:trPr>
        <w:tc>
          <w:tcPr>
            <w:tcW w:w="15057" w:type="dxa"/>
            <w:gridSpan w:val="4"/>
          </w:tcPr>
          <w:p w:rsidR="00393155" w:rsidRDefault="007E2DE6">
            <w:pPr>
              <w:pStyle w:val="TableParagraph"/>
              <w:spacing w:line="268" w:lineRule="exact"/>
              <w:ind w:left="995" w:right="430"/>
              <w:jc w:val="center"/>
              <w:rPr>
                <w:sz w:val="24"/>
              </w:rPr>
            </w:pPr>
            <w:r>
              <w:rPr>
                <w:sz w:val="24"/>
              </w:rPr>
              <w:t>Лексические темы:</w:t>
            </w:r>
          </w:p>
          <w:p w:rsidR="00393155" w:rsidRDefault="007E2DE6">
            <w:pPr>
              <w:pStyle w:val="TableParagraph"/>
              <w:ind w:left="1059" w:right="430"/>
              <w:jc w:val="center"/>
              <w:rPr>
                <w:sz w:val="24"/>
              </w:rPr>
            </w:pPr>
            <w:r>
              <w:rPr>
                <w:sz w:val="24"/>
              </w:rPr>
              <w:t>«Мамин праздник», «Спорт», «Бытовые приборы», «Сказки», «Весна», «Перелетные птицы», «Профессии», «9 мая. День Победы»,</w:t>
            </w:r>
          </w:p>
          <w:p w:rsidR="00393155" w:rsidRDefault="007E2DE6">
            <w:pPr>
              <w:pStyle w:val="TableParagraph"/>
              <w:spacing w:line="264" w:lineRule="exact"/>
              <w:ind w:left="436" w:right="430"/>
              <w:jc w:val="center"/>
              <w:rPr>
                <w:sz w:val="24"/>
              </w:rPr>
            </w:pPr>
            <w:r>
              <w:rPr>
                <w:sz w:val="24"/>
              </w:rPr>
              <w:t>«Насекомые», «Полевые и садовые цветы»,</w:t>
            </w:r>
          </w:p>
        </w:tc>
      </w:tr>
      <w:tr w:rsidR="00393155">
        <w:trPr>
          <w:trHeight w:val="3590"/>
        </w:trPr>
        <w:tc>
          <w:tcPr>
            <w:tcW w:w="3750" w:type="dxa"/>
          </w:tcPr>
          <w:p w:rsidR="00393155" w:rsidRDefault="007E2DE6">
            <w:pPr>
              <w:pStyle w:val="TableParagraph"/>
              <w:spacing w:line="268" w:lineRule="exact"/>
              <w:ind w:left="664"/>
              <w:rPr>
                <w:sz w:val="24"/>
              </w:rPr>
            </w:pPr>
            <w:r>
              <w:rPr>
                <w:sz w:val="24"/>
              </w:rPr>
              <w:t>Задачи:</w:t>
            </w:r>
          </w:p>
          <w:p w:rsidR="00393155" w:rsidRDefault="007E2DE6">
            <w:pPr>
              <w:pStyle w:val="TableParagraph"/>
              <w:numPr>
                <w:ilvl w:val="0"/>
                <w:numId w:val="99"/>
              </w:numPr>
              <w:tabs>
                <w:tab w:val="left" w:pos="1316"/>
                <w:tab w:val="left" w:pos="2151"/>
                <w:tab w:val="left" w:pos="2482"/>
              </w:tabs>
              <w:spacing w:before="1"/>
              <w:ind w:right="112" w:firstLine="556"/>
              <w:jc w:val="both"/>
              <w:rPr>
                <w:sz w:val="24"/>
              </w:rPr>
            </w:pPr>
            <w:r>
              <w:rPr>
                <w:sz w:val="24"/>
              </w:rPr>
              <w:t>закреплять навык употребления</w:t>
            </w:r>
            <w:r>
              <w:rPr>
                <w:sz w:val="24"/>
              </w:rPr>
              <w:tab/>
            </w:r>
            <w:r>
              <w:rPr>
                <w:sz w:val="24"/>
              </w:rPr>
              <w:tab/>
            </w:r>
            <w:r>
              <w:rPr>
                <w:spacing w:val="-3"/>
                <w:sz w:val="24"/>
              </w:rPr>
              <w:t xml:space="preserve">обиходных </w:t>
            </w:r>
            <w:r>
              <w:rPr>
                <w:sz w:val="24"/>
              </w:rPr>
              <w:t>глаголов с новым лексическим значением,</w:t>
            </w:r>
            <w:r>
              <w:rPr>
                <w:sz w:val="24"/>
              </w:rPr>
              <w:tab/>
            </w:r>
            <w:r>
              <w:rPr>
                <w:spacing w:val="-3"/>
                <w:sz w:val="24"/>
              </w:rPr>
              <w:t>образованным</w:t>
            </w:r>
          </w:p>
          <w:p w:rsidR="00393155" w:rsidRDefault="007E2DE6">
            <w:pPr>
              <w:pStyle w:val="TableParagraph"/>
              <w:tabs>
                <w:tab w:val="left" w:pos="2067"/>
                <w:tab w:val="left" w:pos="2519"/>
                <w:tab w:val="left" w:pos="3517"/>
              </w:tabs>
              <w:ind w:right="111"/>
              <w:jc w:val="both"/>
              <w:rPr>
                <w:sz w:val="24"/>
              </w:rPr>
            </w:pPr>
            <w:r>
              <w:rPr>
                <w:sz w:val="24"/>
              </w:rPr>
              <w:t>посредством</w:t>
            </w:r>
            <w:r>
              <w:rPr>
                <w:sz w:val="24"/>
              </w:rPr>
              <w:tab/>
            </w:r>
            <w:r>
              <w:rPr>
                <w:sz w:val="24"/>
              </w:rPr>
              <w:tab/>
            </w:r>
            <w:r>
              <w:rPr>
                <w:spacing w:val="-3"/>
                <w:sz w:val="24"/>
              </w:rPr>
              <w:t xml:space="preserve">приставок, </w:t>
            </w:r>
            <w:r>
              <w:rPr>
                <w:sz w:val="24"/>
              </w:rPr>
              <w:t>передающие различные оттенки действий (</w:t>
            </w:r>
            <w:r>
              <w:rPr>
                <w:i/>
                <w:sz w:val="24"/>
              </w:rPr>
              <w:t xml:space="preserve">выехал – подъехал – въехал – съехал </w:t>
            </w:r>
            <w:r>
              <w:rPr>
                <w:sz w:val="24"/>
              </w:rPr>
              <w:t>и т.п.), образования</w:t>
            </w:r>
            <w:r>
              <w:rPr>
                <w:sz w:val="24"/>
              </w:rPr>
              <w:tab/>
            </w:r>
            <w:r>
              <w:rPr>
                <w:spacing w:val="-1"/>
                <w:sz w:val="24"/>
              </w:rPr>
              <w:t xml:space="preserve">относительных </w:t>
            </w:r>
            <w:r>
              <w:rPr>
                <w:sz w:val="24"/>
              </w:rPr>
              <w:t>прилагательных</w:t>
            </w:r>
            <w:r>
              <w:rPr>
                <w:sz w:val="24"/>
              </w:rPr>
              <w:tab/>
            </w:r>
            <w:r>
              <w:rPr>
                <w:sz w:val="24"/>
              </w:rPr>
              <w:tab/>
            </w:r>
            <w:r>
              <w:rPr>
                <w:sz w:val="24"/>
              </w:rPr>
              <w:tab/>
            </w:r>
            <w:r>
              <w:rPr>
                <w:spacing w:val="-15"/>
                <w:sz w:val="24"/>
              </w:rPr>
              <w:t>с</w:t>
            </w:r>
          </w:p>
          <w:p w:rsidR="00393155" w:rsidRDefault="007E2DE6">
            <w:pPr>
              <w:pStyle w:val="TableParagraph"/>
              <w:spacing w:line="270" w:lineRule="atLeast"/>
              <w:ind w:right="115"/>
              <w:jc w:val="both"/>
              <w:rPr>
                <w:i/>
                <w:sz w:val="24"/>
              </w:rPr>
            </w:pPr>
            <w:r>
              <w:rPr>
                <w:sz w:val="24"/>
              </w:rPr>
              <w:t>использованием продуктивных суффиксов (</w:t>
            </w:r>
            <w:r>
              <w:rPr>
                <w:i/>
                <w:sz w:val="24"/>
              </w:rPr>
              <w:t>ое-, -ин-,    -ев-, -ан-,</w:t>
            </w:r>
            <w:r>
              <w:rPr>
                <w:i/>
                <w:spacing w:val="27"/>
                <w:sz w:val="24"/>
              </w:rPr>
              <w:t xml:space="preserve"> </w:t>
            </w:r>
            <w:r>
              <w:rPr>
                <w:i/>
                <w:sz w:val="24"/>
              </w:rPr>
              <w:t>-</w:t>
            </w:r>
          </w:p>
        </w:tc>
        <w:tc>
          <w:tcPr>
            <w:tcW w:w="3750" w:type="dxa"/>
          </w:tcPr>
          <w:p w:rsidR="00393155" w:rsidRDefault="007E2DE6">
            <w:pPr>
              <w:pStyle w:val="TableParagraph"/>
              <w:spacing w:line="268" w:lineRule="exact"/>
              <w:ind w:left="652"/>
              <w:rPr>
                <w:sz w:val="24"/>
              </w:rPr>
            </w:pPr>
            <w:r>
              <w:rPr>
                <w:sz w:val="24"/>
              </w:rPr>
              <w:t>Задачи:</w:t>
            </w:r>
          </w:p>
          <w:p w:rsidR="00393155" w:rsidRDefault="007E2DE6">
            <w:pPr>
              <w:pStyle w:val="TableParagraph"/>
              <w:numPr>
                <w:ilvl w:val="0"/>
                <w:numId w:val="98"/>
              </w:numPr>
              <w:tabs>
                <w:tab w:val="left" w:pos="1123"/>
              </w:tabs>
              <w:spacing w:before="1"/>
              <w:ind w:right="124" w:firstLine="557"/>
              <w:jc w:val="both"/>
              <w:rPr>
                <w:sz w:val="24"/>
              </w:rPr>
            </w:pPr>
            <w:r>
              <w:rPr>
                <w:sz w:val="24"/>
              </w:rPr>
              <w:t>формировать навыки согласования прилагательных с существительными в роде, числе, падеже: с основой на твердый согласный (</w:t>
            </w:r>
            <w:r>
              <w:rPr>
                <w:i/>
                <w:sz w:val="24"/>
              </w:rPr>
              <w:t xml:space="preserve">новый, новая, новое, нового </w:t>
            </w:r>
            <w:r>
              <w:rPr>
                <w:sz w:val="24"/>
              </w:rPr>
              <w:t>и т.п.), с основой на мягкий согласный (</w:t>
            </w:r>
            <w:r>
              <w:rPr>
                <w:i/>
                <w:sz w:val="24"/>
              </w:rPr>
              <w:t xml:space="preserve">зимний, зимняя, зимнюю </w:t>
            </w:r>
            <w:r>
              <w:rPr>
                <w:sz w:val="24"/>
              </w:rPr>
              <w:t>и</w:t>
            </w:r>
            <w:r>
              <w:rPr>
                <w:spacing w:val="-1"/>
                <w:sz w:val="24"/>
              </w:rPr>
              <w:t xml:space="preserve"> </w:t>
            </w:r>
            <w:r>
              <w:rPr>
                <w:sz w:val="24"/>
              </w:rPr>
              <w:t>т.п.);</w:t>
            </w:r>
          </w:p>
          <w:p w:rsidR="00393155" w:rsidRDefault="007E2DE6">
            <w:pPr>
              <w:pStyle w:val="TableParagraph"/>
              <w:numPr>
                <w:ilvl w:val="0"/>
                <w:numId w:val="98"/>
              </w:numPr>
              <w:tabs>
                <w:tab w:val="left" w:pos="739"/>
              </w:tabs>
              <w:spacing w:before="2"/>
              <w:ind w:right="124" w:firstLine="557"/>
              <w:jc w:val="both"/>
              <w:rPr>
                <w:sz w:val="24"/>
              </w:rPr>
            </w:pPr>
            <w:r>
              <w:rPr>
                <w:sz w:val="24"/>
              </w:rPr>
              <w:t xml:space="preserve">упражнять в использовании в речи словосочетаний </w:t>
            </w:r>
            <w:r>
              <w:rPr>
                <w:spacing w:val="-13"/>
                <w:sz w:val="24"/>
              </w:rPr>
              <w:t xml:space="preserve">с </w:t>
            </w:r>
            <w:r>
              <w:rPr>
                <w:sz w:val="24"/>
              </w:rPr>
              <w:t>предлогами в</w:t>
            </w:r>
            <w:r>
              <w:rPr>
                <w:spacing w:val="1"/>
                <w:sz w:val="24"/>
              </w:rPr>
              <w:t xml:space="preserve"> </w:t>
            </w:r>
            <w:r>
              <w:rPr>
                <w:sz w:val="24"/>
              </w:rPr>
              <w:t>соответствующих</w:t>
            </w:r>
          </w:p>
          <w:p w:rsidR="00393155" w:rsidRDefault="007E2DE6">
            <w:pPr>
              <w:pStyle w:val="TableParagraph"/>
              <w:spacing w:line="261" w:lineRule="exact"/>
              <w:ind w:left="95"/>
              <w:rPr>
                <w:sz w:val="24"/>
              </w:rPr>
            </w:pPr>
            <w:r>
              <w:rPr>
                <w:sz w:val="24"/>
              </w:rPr>
              <w:t>падежах;</w:t>
            </w:r>
          </w:p>
        </w:tc>
        <w:tc>
          <w:tcPr>
            <w:tcW w:w="3785" w:type="dxa"/>
          </w:tcPr>
          <w:p w:rsidR="00393155" w:rsidRDefault="007E2DE6">
            <w:pPr>
              <w:pStyle w:val="TableParagraph"/>
              <w:spacing w:line="268" w:lineRule="exact"/>
              <w:ind w:left="639"/>
              <w:rPr>
                <w:sz w:val="24"/>
              </w:rPr>
            </w:pPr>
            <w:r>
              <w:rPr>
                <w:sz w:val="24"/>
              </w:rPr>
              <w:t>Задачи:</w:t>
            </w:r>
          </w:p>
          <w:p w:rsidR="00393155" w:rsidRDefault="007E2DE6">
            <w:pPr>
              <w:pStyle w:val="TableParagraph"/>
              <w:numPr>
                <w:ilvl w:val="0"/>
                <w:numId w:val="97"/>
              </w:numPr>
              <w:tabs>
                <w:tab w:val="left" w:pos="2319"/>
                <w:tab w:val="left" w:pos="2320"/>
              </w:tabs>
              <w:spacing w:before="1"/>
              <w:ind w:left="2319" w:hanging="1681"/>
              <w:rPr>
                <w:sz w:val="24"/>
              </w:rPr>
            </w:pPr>
            <w:r>
              <w:rPr>
                <w:sz w:val="24"/>
              </w:rPr>
              <w:t>формировать</w:t>
            </w:r>
          </w:p>
          <w:p w:rsidR="00393155" w:rsidRDefault="007E2DE6">
            <w:pPr>
              <w:pStyle w:val="TableParagraph"/>
              <w:ind w:left="82"/>
              <w:rPr>
                <w:sz w:val="24"/>
              </w:rPr>
            </w:pPr>
            <w:r>
              <w:rPr>
                <w:sz w:val="24"/>
              </w:rPr>
              <w:t>произносительную сторону речи;</w:t>
            </w:r>
          </w:p>
          <w:p w:rsidR="00393155" w:rsidRDefault="007E2DE6">
            <w:pPr>
              <w:pStyle w:val="TableParagraph"/>
              <w:numPr>
                <w:ilvl w:val="0"/>
                <w:numId w:val="97"/>
              </w:numPr>
              <w:tabs>
                <w:tab w:val="left" w:pos="1022"/>
                <w:tab w:val="left" w:pos="2134"/>
              </w:tabs>
              <w:spacing w:before="1"/>
              <w:ind w:right="102" w:firstLine="557"/>
              <w:jc w:val="both"/>
              <w:rPr>
                <w:sz w:val="24"/>
              </w:rPr>
            </w:pPr>
            <w:r>
              <w:rPr>
                <w:sz w:val="24"/>
              </w:rPr>
              <w:t>учить использовать в самостоятельной речи звуки: [л], [с], [ш], [с] - [з], [р] - [л], [ы] - [и] в твердом и мягком звучании в прямых и обратных слогах, словах и</w:t>
            </w:r>
            <w:r>
              <w:rPr>
                <w:sz w:val="24"/>
              </w:rPr>
              <w:tab/>
            </w:r>
            <w:r>
              <w:rPr>
                <w:spacing w:val="-3"/>
                <w:sz w:val="24"/>
              </w:rPr>
              <w:t>предложениях,</w:t>
            </w:r>
          </w:p>
          <w:p w:rsidR="00393155" w:rsidRDefault="007E2DE6">
            <w:pPr>
              <w:pStyle w:val="TableParagraph"/>
              <w:ind w:left="82" w:right="102"/>
              <w:jc w:val="both"/>
              <w:rPr>
                <w:sz w:val="24"/>
              </w:rPr>
            </w:pPr>
            <w:r>
              <w:rPr>
                <w:sz w:val="24"/>
              </w:rPr>
              <w:t xml:space="preserve">дифференцировать звуки по участию  </w:t>
            </w:r>
            <w:r>
              <w:rPr>
                <w:spacing w:val="15"/>
                <w:sz w:val="24"/>
              </w:rPr>
              <w:t xml:space="preserve"> </w:t>
            </w:r>
            <w:r>
              <w:rPr>
                <w:sz w:val="24"/>
              </w:rPr>
              <w:t xml:space="preserve">голоса  </w:t>
            </w:r>
            <w:r>
              <w:rPr>
                <w:spacing w:val="13"/>
                <w:sz w:val="24"/>
              </w:rPr>
              <w:t xml:space="preserve"> </w:t>
            </w:r>
            <w:r>
              <w:rPr>
                <w:sz w:val="24"/>
              </w:rPr>
              <w:t xml:space="preserve">([с]  </w:t>
            </w:r>
            <w:r>
              <w:rPr>
                <w:spacing w:val="17"/>
                <w:sz w:val="24"/>
              </w:rPr>
              <w:t xml:space="preserve"> </w:t>
            </w:r>
            <w:r>
              <w:rPr>
                <w:sz w:val="24"/>
              </w:rPr>
              <w:t xml:space="preserve">-  </w:t>
            </w:r>
            <w:r>
              <w:rPr>
                <w:spacing w:val="14"/>
                <w:sz w:val="24"/>
              </w:rPr>
              <w:t xml:space="preserve"> </w:t>
            </w:r>
            <w:r>
              <w:rPr>
                <w:sz w:val="24"/>
              </w:rPr>
              <w:t xml:space="preserve">[з]),  </w:t>
            </w:r>
            <w:r>
              <w:rPr>
                <w:spacing w:val="12"/>
                <w:sz w:val="24"/>
              </w:rPr>
              <w:t xml:space="preserve"> </w:t>
            </w:r>
            <w:r>
              <w:rPr>
                <w:sz w:val="24"/>
              </w:rPr>
              <w:t>по</w:t>
            </w:r>
          </w:p>
          <w:p w:rsidR="00393155" w:rsidRDefault="007E2DE6">
            <w:pPr>
              <w:pStyle w:val="TableParagraph"/>
              <w:tabs>
                <w:tab w:val="left" w:pos="3166"/>
              </w:tabs>
              <w:spacing w:line="270" w:lineRule="atLeast"/>
              <w:ind w:left="82" w:right="101"/>
              <w:jc w:val="both"/>
              <w:rPr>
                <w:sz w:val="24"/>
              </w:rPr>
            </w:pPr>
            <w:r>
              <w:rPr>
                <w:sz w:val="24"/>
              </w:rPr>
              <w:t>твердости – мягкости ([л] - [л’]), по</w:t>
            </w:r>
            <w:r>
              <w:rPr>
                <w:spacing w:val="7"/>
                <w:sz w:val="24"/>
              </w:rPr>
              <w:t xml:space="preserve"> </w:t>
            </w:r>
            <w:r>
              <w:rPr>
                <w:sz w:val="24"/>
              </w:rPr>
              <w:t>месту</w:t>
            </w:r>
            <w:r>
              <w:rPr>
                <w:spacing w:val="6"/>
                <w:sz w:val="24"/>
              </w:rPr>
              <w:t xml:space="preserve"> </w:t>
            </w:r>
            <w:r>
              <w:rPr>
                <w:sz w:val="24"/>
              </w:rPr>
              <w:t>образования</w:t>
            </w:r>
            <w:r>
              <w:rPr>
                <w:sz w:val="24"/>
              </w:rPr>
              <w:tab/>
              <w:t>([с]</w:t>
            </w:r>
            <w:r>
              <w:rPr>
                <w:spacing w:val="16"/>
                <w:sz w:val="24"/>
              </w:rPr>
              <w:t xml:space="preserve"> </w:t>
            </w:r>
            <w:r>
              <w:rPr>
                <w:spacing w:val="-15"/>
                <w:sz w:val="24"/>
              </w:rPr>
              <w:t>-</w:t>
            </w:r>
          </w:p>
        </w:tc>
        <w:tc>
          <w:tcPr>
            <w:tcW w:w="3772" w:type="dxa"/>
          </w:tcPr>
          <w:p w:rsidR="00393155" w:rsidRDefault="007E2DE6">
            <w:pPr>
              <w:pStyle w:val="TableParagraph"/>
              <w:spacing w:line="268" w:lineRule="exact"/>
              <w:ind w:left="659"/>
              <w:rPr>
                <w:sz w:val="24"/>
              </w:rPr>
            </w:pPr>
            <w:r>
              <w:rPr>
                <w:sz w:val="24"/>
              </w:rPr>
              <w:t>Задачи:</w:t>
            </w:r>
          </w:p>
          <w:p w:rsidR="00393155" w:rsidRDefault="007E2DE6">
            <w:pPr>
              <w:pStyle w:val="TableParagraph"/>
              <w:numPr>
                <w:ilvl w:val="0"/>
                <w:numId w:val="96"/>
              </w:numPr>
              <w:tabs>
                <w:tab w:val="left" w:pos="852"/>
              </w:tabs>
              <w:spacing w:before="1"/>
              <w:ind w:right="95" w:firstLine="556"/>
              <w:jc w:val="both"/>
              <w:rPr>
                <w:sz w:val="24"/>
              </w:rPr>
            </w:pPr>
            <w:r>
              <w:rPr>
                <w:sz w:val="24"/>
              </w:rPr>
              <w:t>учить выполнять звуковой анализ и синтез, преобразование прямых и обратных слогов (</w:t>
            </w:r>
            <w:r>
              <w:rPr>
                <w:i/>
                <w:sz w:val="24"/>
              </w:rPr>
              <w:t xml:space="preserve">ас – са), </w:t>
            </w:r>
            <w:r>
              <w:rPr>
                <w:sz w:val="24"/>
              </w:rPr>
              <w:t>односложных слов (</w:t>
            </w:r>
            <w:r>
              <w:rPr>
                <w:i/>
                <w:sz w:val="24"/>
              </w:rPr>
              <w:t>лак –</w:t>
            </w:r>
            <w:r>
              <w:rPr>
                <w:i/>
                <w:spacing w:val="-6"/>
                <w:sz w:val="24"/>
              </w:rPr>
              <w:t xml:space="preserve"> </w:t>
            </w:r>
            <w:r>
              <w:rPr>
                <w:i/>
                <w:sz w:val="24"/>
              </w:rPr>
              <w:t>лик</w:t>
            </w:r>
            <w:r>
              <w:rPr>
                <w:sz w:val="24"/>
              </w:rPr>
              <w:t>);</w:t>
            </w:r>
          </w:p>
          <w:p w:rsidR="00393155" w:rsidRDefault="007E2DE6">
            <w:pPr>
              <w:pStyle w:val="TableParagraph"/>
              <w:numPr>
                <w:ilvl w:val="0"/>
                <w:numId w:val="96"/>
              </w:numPr>
              <w:tabs>
                <w:tab w:val="left" w:pos="1087"/>
              </w:tabs>
              <w:spacing w:before="2"/>
              <w:ind w:right="96" w:firstLine="556"/>
              <w:jc w:val="both"/>
              <w:rPr>
                <w:sz w:val="24"/>
              </w:rPr>
            </w:pPr>
            <w:r>
              <w:rPr>
                <w:sz w:val="24"/>
              </w:rPr>
              <w:t>закреплять изученный материал</w:t>
            </w:r>
          </w:p>
        </w:tc>
      </w:tr>
    </w:tbl>
    <w:p w:rsidR="00393155" w:rsidRDefault="00393155">
      <w:pPr>
        <w:jc w:val="both"/>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7"/>
        <w:gridCol w:w="3735"/>
        <w:gridCol w:w="3807"/>
        <w:gridCol w:w="3780"/>
      </w:tblGrid>
      <w:tr w:rsidR="00393155">
        <w:trPr>
          <w:trHeight w:val="9385"/>
        </w:trPr>
        <w:tc>
          <w:tcPr>
            <w:tcW w:w="3737" w:type="dxa"/>
          </w:tcPr>
          <w:p w:rsidR="00393155" w:rsidRDefault="007E2DE6">
            <w:pPr>
              <w:pStyle w:val="TableParagraph"/>
              <w:spacing w:line="268" w:lineRule="exact"/>
              <w:rPr>
                <w:i/>
                <w:sz w:val="24"/>
              </w:rPr>
            </w:pPr>
            <w:r>
              <w:rPr>
                <w:i/>
                <w:sz w:val="24"/>
              </w:rPr>
              <w:t>ян);</w:t>
            </w:r>
          </w:p>
          <w:p w:rsidR="00393155" w:rsidRDefault="007E2DE6">
            <w:pPr>
              <w:pStyle w:val="TableParagraph"/>
              <w:numPr>
                <w:ilvl w:val="0"/>
                <w:numId w:val="95"/>
              </w:numPr>
              <w:tabs>
                <w:tab w:val="left" w:pos="1202"/>
                <w:tab w:val="left" w:pos="1203"/>
                <w:tab w:val="left" w:pos="1839"/>
                <w:tab w:val="left" w:pos="1960"/>
                <w:tab w:val="left" w:pos="2233"/>
                <w:tab w:val="left" w:pos="3004"/>
              </w:tabs>
              <w:spacing w:before="1"/>
              <w:ind w:right="97" w:firstLine="556"/>
              <w:rPr>
                <w:i/>
                <w:sz w:val="24"/>
              </w:rPr>
            </w:pPr>
            <w:r>
              <w:rPr>
                <w:sz w:val="24"/>
              </w:rPr>
              <w:t>учить</w:t>
            </w:r>
            <w:r>
              <w:rPr>
                <w:sz w:val="24"/>
              </w:rPr>
              <w:tab/>
            </w:r>
            <w:r>
              <w:rPr>
                <w:sz w:val="24"/>
              </w:rPr>
              <w:tab/>
            </w:r>
            <w:r>
              <w:rPr>
                <w:sz w:val="24"/>
              </w:rPr>
              <w:tab/>
            </w:r>
            <w:r>
              <w:rPr>
                <w:spacing w:val="-1"/>
                <w:sz w:val="24"/>
              </w:rPr>
              <w:t xml:space="preserve">образовывать </w:t>
            </w:r>
            <w:r>
              <w:rPr>
                <w:sz w:val="24"/>
              </w:rPr>
              <w:t>наиболее</w:t>
            </w:r>
            <w:r>
              <w:rPr>
                <w:sz w:val="24"/>
              </w:rPr>
              <w:tab/>
            </w:r>
            <w:r>
              <w:rPr>
                <w:sz w:val="24"/>
              </w:rPr>
              <w:tab/>
              <w:t>употребительные притяжательные прилагательные (</w:t>
            </w:r>
            <w:r>
              <w:rPr>
                <w:i/>
                <w:sz w:val="24"/>
              </w:rPr>
              <w:t>волчий, лисий</w:t>
            </w:r>
            <w:r>
              <w:rPr>
                <w:sz w:val="24"/>
              </w:rPr>
              <w:t>); прилагательные, с</w:t>
            </w:r>
            <w:r>
              <w:rPr>
                <w:sz w:val="24"/>
              </w:rPr>
              <w:tab/>
            </w:r>
            <w:r>
              <w:rPr>
                <w:sz w:val="24"/>
              </w:rPr>
              <w:tab/>
            </w:r>
            <w:r>
              <w:rPr>
                <w:sz w:val="24"/>
              </w:rPr>
              <w:tab/>
              <w:t xml:space="preserve">использованием уменьшительно-ласкательных суффиксов: </w:t>
            </w:r>
            <w:r>
              <w:rPr>
                <w:spacing w:val="26"/>
                <w:sz w:val="24"/>
              </w:rPr>
              <w:t xml:space="preserve"> </w:t>
            </w:r>
            <w:r>
              <w:rPr>
                <w:i/>
                <w:sz w:val="24"/>
              </w:rPr>
              <w:t>-еньк-,</w:t>
            </w:r>
            <w:r>
              <w:rPr>
                <w:i/>
                <w:sz w:val="24"/>
              </w:rPr>
              <w:tab/>
            </w:r>
            <w:r>
              <w:rPr>
                <w:i/>
                <w:sz w:val="24"/>
              </w:rPr>
              <w:tab/>
            </w:r>
            <w:r>
              <w:rPr>
                <w:i/>
                <w:spacing w:val="-3"/>
                <w:sz w:val="24"/>
              </w:rPr>
              <w:t>-оньк-</w:t>
            </w:r>
          </w:p>
          <w:p w:rsidR="00393155" w:rsidRDefault="007E2DE6">
            <w:pPr>
              <w:pStyle w:val="TableParagraph"/>
              <w:tabs>
                <w:tab w:val="left" w:pos="2491"/>
              </w:tabs>
              <w:ind w:right="100"/>
              <w:jc w:val="both"/>
              <w:rPr>
                <w:sz w:val="24"/>
              </w:rPr>
            </w:pPr>
            <w:r>
              <w:rPr>
                <w:i/>
                <w:sz w:val="24"/>
              </w:rPr>
              <w:t>,</w:t>
            </w:r>
            <w:r>
              <w:rPr>
                <w:sz w:val="24"/>
              </w:rPr>
              <w:t>употреблять наиболее доступные антонимические</w:t>
            </w:r>
            <w:r>
              <w:rPr>
                <w:sz w:val="24"/>
              </w:rPr>
              <w:tab/>
            </w:r>
            <w:r>
              <w:rPr>
                <w:spacing w:val="-3"/>
                <w:sz w:val="24"/>
              </w:rPr>
              <w:t xml:space="preserve">отношения </w:t>
            </w:r>
            <w:r>
              <w:rPr>
                <w:sz w:val="24"/>
              </w:rPr>
              <w:t>между словами (</w:t>
            </w:r>
            <w:r>
              <w:rPr>
                <w:i/>
                <w:sz w:val="24"/>
              </w:rPr>
              <w:t xml:space="preserve">добрый – злой, высокий – низкий </w:t>
            </w:r>
            <w:r>
              <w:rPr>
                <w:sz w:val="24"/>
              </w:rPr>
              <w:t>и т.п.);</w:t>
            </w:r>
          </w:p>
          <w:p w:rsidR="00393155" w:rsidRDefault="007E2DE6">
            <w:pPr>
              <w:pStyle w:val="TableParagraph"/>
              <w:numPr>
                <w:ilvl w:val="0"/>
                <w:numId w:val="95"/>
              </w:numPr>
              <w:tabs>
                <w:tab w:val="left" w:pos="1270"/>
              </w:tabs>
              <w:ind w:right="99" w:firstLine="556"/>
              <w:jc w:val="both"/>
              <w:rPr>
                <w:sz w:val="24"/>
              </w:rPr>
            </w:pPr>
            <w:r>
              <w:rPr>
                <w:sz w:val="24"/>
              </w:rPr>
              <w:t>уточнять значение обобщающих</w:t>
            </w:r>
            <w:r>
              <w:rPr>
                <w:spacing w:val="1"/>
                <w:sz w:val="24"/>
              </w:rPr>
              <w:t xml:space="preserve"> </w:t>
            </w:r>
            <w:r>
              <w:rPr>
                <w:sz w:val="24"/>
              </w:rPr>
              <w:t>слов</w:t>
            </w:r>
          </w:p>
        </w:tc>
        <w:tc>
          <w:tcPr>
            <w:tcW w:w="3735" w:type="dxa"/>
          </w:tcPr>
          <w:p w:rsidR="00393155" w:rsidRDefault="007E2DE6">
            <w:pPr>
              <w:pStyle w:val="TableParagraph"/>
              <w:numPr>
                <w:ilvl w:val="0"/>
                <w:numId w:val="94"/>
              </w:numPr>
              <w:tabs>
                <w:tab w:val="left" w:pos="915"/>
                <w:tab w:val="left" w:pos="2550"/>
              </w:tabs>
              <w:ind w:right="96" w:firstLine="557"/>
              <w:jc w:val="both"/>
              <w:rPr>
                <w:sz w:val="24"/>
              </w:rPr>
            </w:pPr>
            <w:r>
              <w:rPr>
                <w:sz w:val="24"/>
              </w:rPr>
              <w:t xml:space="preserve">учить составлять </w:t>
            </w:r>
            <w:r>
              <w:rPr>
                <w:spacing w:val="-3"/>
                <w:sz w:val="24"/>
              </w:rPr>
              <w:t xml:space="preserve">разные </w:t>
            </w:r>
            <w:r>
              <w:rPr>
                <w:sz w:val="24"/>
              </w:rPr>
              <w:t>типы предложений: простые предложения из 5 – 7 слов с предварительной отработкой элементов</w:t>
            </w:r>
            <w:r>
              <w:rPr>
                <w:sz w:val="24"/>
              </w:rPr>
              <w:tab/>
            </w:r>
            <w:r>
              <w:rPr>
                <w:spacing w:val="-3"/>
                <w:sz w:val="24"/>
              </w:rPr>
              <w:t>структуры</w:t>
            </w:r>
          </w:p>
          <w:p w:rsidR="00393155" w:rsidRDefault="007E2DE6">
            <w:pPr>
              <w:pStyle w:val="TableParagraph"/>
              <w:tabs>
                <w:tab w:val="left" w:pos="443"/>
                <w:tab w:val="left" w:pos="813"/>
                <w:tab w:val="left" w:pos="947"/>
                <w:tab w:val="left" w:pos="1089"/>
                <w:tab w:val="left" w:pos="1132"/>
                <w:tab w:val="left" w:pos="1263"/>
                <w:tab w:val="left" w:pos="1319"/>
                <w:tab w:val="left" w:pos="1381"/>
                <w:tab w:val="left" w:pos="1585"/>
                <w:tab w:val="left" w:pos="1732"/>
                <w:tab w:val="left" w:pos="1947"/>
                <w:tab w:val="left" w:pos="2104"/>
                <w:tab w:val="left" w:pos="2206"/>
                <w:tab w:val="left" w:pos="2252"/>
                <w:tab w:val="left" w:pos="2285"/>
                <w:tab w:val="left" w:pos="2454"/>
                <w:tab w:val="left" w:pos="2514"/>
                <w:tab w:val="left" w:pos="2613"/>
                <w:tab w:val="left" w:pos="2853"/>
                <w:tab w:val="left" w:pos="3055"/>
                <w:tab w:val="left" w:pos="3089"/>
                <w:tab w:val="left" w:pos="3187"/>
                <w:tab w:val="left" w:pos="3372"/>
                <w:tab w:val="left" w:pos="3504"/>
              </w:tabs>
              <w:ind w:left="108" w:right="95"/>
              <w:rPr>
                <w:sz w:val="24"/>
              </w:rPr>
            </w:pPr>
            <w:r>
              <w:rPr>
                <w:sz w:val="24"/>
              </w:rPr>
              <w:t>предложения</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1"/>
                <w:sz w:val="24"/>
              </w:rPr>
              <w:t xml:space="preserve">(отдельных </w:t>
            </w:r>
            <w:r>
              <w:rPr>
                <w:sz w:val="24"/>
              </w:rPr>
              <w:t>словосочетаний),</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16"/>
                <w:sz w:val="24"/>
              </w:rPr>
              <w:t xml:space="preserve">с </w:t>
            </w:r>
            <w:r>
              <w:rPr>
                <w:sz w:val="24"/>
              </w:rPr>
              <w:t>противительным</w:t>
            </w:r>
            <w:r>
              <w:rPr>
                <w:sz w:val="24"/>
              </w:rPr>
              <w:tab/>
            </w:r>
            <w:r>
              <w:rPr>
                <w:sz w:val="24"/>
              </w:rPr>
              <w:tab/>
            </w:r>
            <w:r>
              <w:rPr>
                <w:sz w:val="24"/>
              </w:rPr>
              <w:tab/>
              <w:t>союзом</w:t>
            </w:r>
            <w:r>
              <w:rPr>
                <w:i/>
                <w:sz w:val="24"/>
              </w:rPr>
              <w:t>а</w:t>
            </w:r>
            <w:r>
              <w:rPr>
                <w:i/>
                <w:sz w:val="24"/>
              </w:rPr>
              <w:tab/>
            </w:r>
            <w:r>
              <w:rPr>
                <w:i/>
                <w:sz w:val="24"/>
              </w:rPr>
              <w:tab/>
            </w:r>
            <w:r>
              <w:rPr>
                <w:i/>
                <w:sz w:val="24"/>
              </w:rPr>
              <w:tab/>
            </w:r>
            <w:r>
              <w:rPr>
                <w:spacing w:val="-17"/>
                <w:sz w:val="24"/>
              </w:rPr>
              <w:t xml:space="preserve">в </w:t>
            </w:r>
            <w:r>
              <w:rPr>
                <w:sz w:val="24"/>
              </w:rPr>
              <w:t>облегченном варианте (</w:t>
            </w:r>
            <w:r>
              <w:rPr>
                <w:i/>
                <w:sz w:val="24"/>
              </w:rPr>
              <w:t>сначала надо нарисовать дом, а потом его</w:t>
            </w:r>
            <w:r>
              <w:rPr>
                <w:i/>
                <w:sz w:val="24"/>
              </w:rPr>
              <w:tab/>
            </w:r>
            <w:r>
              <w:rPr>
                <w:i/>
                <w:sz w:val="24"/>
              </w:rPr>
              <w:tab/>
            </w:r>
            <w:r>
              <w:rPr>
                <w:i/>
                <w:sz w:val="24"/>
              </w:rPr>
              <w:tab/>
            </w:r>
            <w:r>
              <w:rPr>
                <w:i/>
                <w:sz w:val="24"/>
              </w:rPr>
              <w:tab/>
            </w:r>
            <w:r>
              <w:rPr>
                <w:i/>
                <w:sz w:val="24"/>
              </w:rPr>
              <w:tab/>
              <w:t>раскрасить)</w:t>
            </w:r>
            <w:r>
              <w:rPr>
                <w:sz w:val="24"/>
              </w:rPr>
              <w:t>,</w:t>
            </w:r>
            <w:r>
              <w:rPr>
                <w:sz w:val="24"/>
              </w:rPr>
              <w:tab/>
            </w:r>
            <w:r>
              <w:rPr>
                <w:sz w:val="24"/>
              </w:rPr>
              <w:tab/>
            </w:r>
            <w:r>
              <w:rPr>
                <w:sz w:val="24"/>
              </w:rPr>
              <w:tab/>
            </w:r>
            <w:r>
              <w:rPr>
                <w:sz w:val="24"/>
              </w:rPr>
              <w:tab/>
            </w:r>
            <w:r>
              <w:rPr>
                <w:sz w:val="24"/>
              </w:rPr>
              <w:tab/>
            </w:r>
            <w:r>
              <w:rPr>
                <w:sz w:val="24"/>
              </w:rPr>
              <w:tab/>
            </w:r>
            <w:r>
              <w:rPr>
                <w:spacing w:val="-4"/>
                <w:sz w:val="24"/>
              </w:rPr>
              <w:t xml:space="preserve">или, </w:t>
            </w:r>
            <w:r>
              <w:rPr>
                <w:sz w:val="24"/>
              </w:rPr>
              <w:t>сложноподчиненные предложения</w:t>
            </w:r>
            <w:r>
              <w:rPr>
                <w:sz w:val="24"/>
              </w:rPr>
              <w:tab/>
            </w:r>
            <w:r>
              <w:rPr>
                <w:sz w:val="24"/>
              </w:rPr>
              <w:tab/>
              <w:t>с</w:t>
            </w:r>
            <w:r>
              <w:rPr>
                <w:sz w:val="24"/>
              </w:rPr>
              <w:tab/>
            </w:r>
            <w:r>
              <w:rPr>
                <w:sz w:val="24"/>
              </w:rPr>
              <w:tab/>
            </w:r>
            <w:r>
              <w:rPr>
                <w:spacing w:val="-1"/>
                <w:sz w:val="24"/>
              </w:rPr>
              <w:t xml:space="preserve">придаточными </w:t>
            </w:r>
            <w:r>
              <w:rPr>
                <w:sz w:val="24"/>
              </w:rPr>
              <w:t>причины</w:t>
            </w:r>
            <w:r>
              <w:rPr>
                <w:sz w:val="24"/>
              </w:rPr>
              <w:tab/>
            </w:r>
            <w:r>
              <w:rPr>
                <w:sz w:val="24"/>
              </w:rPr>
              <w:tab/>
            </w:r>
            <w:r>
              <w:rPr>
                <w:sz w:val="24"/>
              </w:rPr>
              <w:tab/>
            </w:r>
            <w:r>
              <w:rPr>
                <w:sz w:val="24"/>
              </w:rPr>
              <w:tab/>
            </w:r>
            <w:r>
              <w:rPr>
                <w:sz w:val="24"/>
              </w:rPr>
              <w:tab/>
              <w:t>(</w:t>
            </w:r>
            <w:r>
              <w:rPr>
                <w:i/>
                <w:sz w:val="24"/>
              </w:rPr>
              <w:t>потому</w:t>
            </w:r>
            <w:r>
              <w:rPr>
                <w:i/>
                <w:sz w:val="24"/>
              </w:rPr>
              <w:tab/>
            </w:r>
            <w:r>
              <w:rPr>
                <w:i/>
                <w:sz w:val="24"/>
              </w:rPr>
              <w:tab/>
            </w:r>
            <w:r>
              <w:rPr>
                <w:i/>
                <w:sz w:val="24"/>
              </w:rPr>
              <w:tab/>
            </w:r>
            <w:r>
              <w:rPr>
                <w:i/>
                <w:sz w:val="24"/>
              </w:rPr>
              <w:tab/>
              <w:t>что),</w:t>
            </w:r>
            <w:r>
              <w:rPr>
                <w:i/>
                <w:sz w:val="24"/>
              </w:rPr>
              <w:tab/>
            </w:r>
            <w:r>
              <w:rPr>
                <w:i/>
                <w:sz w:val="24"/>
              </w:rPr>
              <w:tab/>
            </w:r>
            <w:r>
              <w:rPr>
                <w:i/>
                <w:sz w:val="24"/>
              </w:rPr>
              <w:tab/>
            </w:r>
            <w:r>
              <w:rPr>
                <w:spacing w:val="-15"/>
                <w:sz w:val="24"/>
              </w:rPr>
              <w:t xml:space="preserve">с </w:t>
            </w:r>
            <w:r>
              <w:rPr>
                <w:sz w:val="24"/>
              </w:rPr>
              <w:t>дополнительными, выражающими</w:t>
            </w:r>
            <w:r>
              <w:rPr>
                <w:sz w:val="24"/>
              </w:rPr>
              <w:tab/>
            </w:r>
            <w:r>
              <w:rPr>
                <w:sz w:val="24"/>
              </w:rPr>
              <w:tab/>
            </w:r>
            <w:r>
              <w:rPr>
                <w:sz w:val="24"/>
              </w:rPr>
              <w:tab/>
              <w:t>желательность или нежелательность действия (</w:t>
            </w:r>
            <w:r>
              <w:rPr>
                <w:i/>
                <w:sz w:val="24"/>
              </w:rPr>
              <w:t>я хочу, чтобы!...)</w:t>
            </w:r>
            <w:r>
              <w:rPr>
                <w:sz w:val="24"/>
              </w:rPr>
              <w:t>, преобразовывать предложения за счет изменения главного</w:t>
            </w:r>
            <w:r>
              <w:rPr>
                <w:sz w:val="24"/>
              </w:rPr>
              <w:tab/>
            </w:r>
            <w:r>
              <w:rPr>
                <w:sz w:val="24"/>
              </w:rPr>
              <w:tab/>
            </w:r>
            <w:r>
              <w:rPr>
                <w:sz w:val="24"/>
              </w:rPr>
              <w:tab/>
            </w:r>
            <w:r>
              <w:rPr>
                <w:sz w:val="24"/>
              </w:rPr>
              <w:tab/>
              <w:t>члена</w:t>
            </w:r>
            <w:r>
              <w:rPr>
                <w:sz w:val="24"/>
              </w:rPr>
              <w:tab/>
            </w:r>
            <w:r>
              <w:rPr>
                <w:sz w:val="24"/>
              </w:rPr>
              <w:tab/>
            </w:r>
            <w:r>
              <w:rPr>
                <w:sz w:val="24"/>
              </w:rPr>
              <w:tab/>
            </w:r>
            <w:r>
              <w:rPr>
                <w:spacing w:val="-2"/>
                <w:sz w:val="24"/>
              </w:rPr>
              <w:t xml:space="preserve">предложения, </w:t>
            </w:r>
            <w:r>
              <w:rPr>
                <w:sz w:val="24"/>
              </w:rPr>
              <w:t>времени действия в момент речи, залога</w:t>
            </w:r>
            <w:r>
              <w:rPr>
                <w:sz w:val="24"/>
              </w:rPr>
              <w:tab/>
            </w:r>
            <w:r>
              <w:rPr>
                <w:sz w:val="24"/>
              </w:rPr>
              <w:tab/>
            </w:r>
            <w:r>
              <w:rPr>
                <w:sz w:val="24"/>
              </w:rPr>
              <w:tab/>
              <w:t>(</w:t>
            </w:r>
            <w:r>
              <w:rPr>
                <w:i/>
                <w:sz w:val="24"/>
              </w:rPr>
              <w:t>встретил</w:t>
            </w:r>
            <w:r>
              <w:rPr>
                <w:i/>
                <w:sz w:val="24"/>
              </w:rPr>
              <w:tab/>
            </w:r>
            <w:r>
              <w:rPr>
                <w:i/>
                <w:sz w:val="24"/>
              </w:rPr>
              <w:tab/>
            </w:r>
            <w:r>
              <w:rPr>
                <w:i/>
                <w:sz w:val="24"/>
              </w:rPr>
              <w:tab/>
            </w:r>
            <w:r>
              <w:rPr>
                <w:i/>
                <w:sz w:val="24"/>
              </w:rPr>
              <w:tab/>
            </w:r>
            <w:r>
              <w:rPr>
                <w:i/>
                <w:sz w:val="24"/>
              </w:rPr>
              <w:tab/>
              <w:t>брата</w:t>
            </w:r>
            <w:r>
              <w:rPr>
                <w:i/>
                <w:sz w:val="24"/>
              </w:rPr>
              <w:tab/>
            </w:r>
            <w:r>
              <w:rPr>
                <w:i/>
                <w:sz w:val="24"/>
              </w:rPr>
              <w:tab/>
            </w:r>
            <w:r>
              <w:rPr>
                <w:i/>
                <w:sz w:val="24"/>
              </w:rPr>
              <w:tab/>
            </w:r>
            <w:r>
              <w:rPr>
                <w:i/>
                <w:spacing w:val="-14"/>
                <w:sz w:val="24"/>
              </w:rPr>
              <w:t xml:space="preserve">– </w:t>
            </w:r>
            <w:r>
              <w:rPr>
                <w:i/>
                <w:sz w:val="24"/>
              </w:rPr>
              <w:t>встретился</w:t>
            </w:r>
            <w:r>
              <w:rPr>
                <w:i/>
                <w:sz w:val="24"/>
              </w:rPr>
              <w:tab/>
            </w:r>
            <w:r>
              <w:rPr>
                <w:i/>
                <w:sz w:val="24"/>
              </w:rPr>
              <w:tab/>
              <w:t>с</w:t>
            </w:r>
            <w:r>
              <w:rPr>
                <w:i/>
                <w:sz w:val="24"/>
              </w:rPr>
              <w:tab/>
            </w:r>
            <w:r>
              <w:rPr>
                <w:i/>
                <w:sz w:val="24"/>
              </w:rPr>
              <w:tab/>
              <w:t>братом;</w:t>
            </w:r>
            <w:r>
              <w:rPr>
                <w:i/>
                <w:sz w:val="24"/>
              </w:rPr>
              <w:tab/>
            </w:r>
            <w:r>
              <w:rPr>
                <w:i/>
                <w:sz w:val="24"/>
              </w:rPr>
              <w:tab/>
            </w:r>
            <w:r>
              <w:rPr>
                <w:i/>
                <w:sz w:val="24"/>
              </w:rPr>
              <w:tab/>
            </w:r>
            <w:r>
              <w:rPr>
                <w:i/>
                <w:spacing w:val="-4"/>
                <w:sz w:val="24"/>
              </w:rPr>
              <w:t xml:space="preserve">брат </w:t>
            </w:r>
            <w:r>
              <w:rPr>
                <w:i/>
                <w:sz w:val="24"/>
              </w:rPr>
              <w:t xml:space="preserve">умывает лицо – брат умывается </w:t>
            </w:r>
            <w:r>
              <w:rPr>
                <w:sz w:val="24"/>
              </w:rPr>
              <w:t>и</w:t>
            </w:r>
            <w:r>
              <w:rPr>
                <w:sz w:val="24"/>
              </w:rPr>
              <w:tab/>
              <w:t>т.п.),</w:t>
            </w:r>
            <w:r>
              <w:rPr>
                <w:sz w:val="24"/>
              </w:rPr>
              <w:tab/>
            </w:r>
            <w:r>
              <w:rPr>
                <w:sz w:val="24"/>
              </w:rPr>
              <w:tab/>
            </w:r>
            <w:r>
              <w:rPr>
                <w:sz w:val="24"/>
              </w:rPr>
              <w:tab/>
              <w:t>изменять</w:t>
            </w:r>
            <w:r>
              <w:rPr>
                <w:sz w:val="24"/>
              </w:rPr>
              <w:tab/>
            </w:r>
            <w:r>
              <w:rPr>
                <w:sz w:val="24"/>
              </w:rPr>
              <w:tab/>
            </w:r>
            <w:r>
              <w:rPr>
                <w:sz w:val="24"/>
              </w:rPr>
              <w:tab/>
            </w:r>
            <w:r>
              <w:rPr>
                <w:sz w:val="24"/>
              </w:rPr>
              <w:tab/>
              <w:t>вид</w:t>
            </w:r>
            <w:r>
              <w:rPr>
                <w:sz w:val="24"/>
              </w:rPr>
              <w:tab/>
              <w:t>глагола (</w:t>
            </w:r>
            <w:r>
              <w:rPr>
                <w:i/>
                <w:sz w:val="24"/>
              </w:rPr>
              <w:t>мальчик писал письмо – мальчик написал</w:t>
            </w:r>
            <w:r>
              <w:rPr>
                <w:i/>
                <w:sz w:val="24"/>
              </w:rPr>
              <w:tab/>
            </w:r>
            <w:r>
              <w:rPr>
                <w:i/>
                <w:sz w:val="24"/>
              </w:rPr>
              <w:tab/>
            </w:r>
            <w:r>
              <w:rPr>
                <w:i/>
                <w:sz w:val="24"/>
              </w:rPr>
              <w:tab/>
            </w:r>
            <w:r>
              <w:rPr>
                <w:i/>
                <w:sz w:val="24"/>
              </w:rPr>
              <w:tab/>
              <w:t>письмо)</w:t>
            </w:r>
            <w:r>
              <w:rPr>
                <w:sz w:val="24"/>
              </w:rPr>
              <w:t>,</w:t>
            </w:r>
            <w:r>
              <w:rPr>
                <w:sz w:val="24"/>
              </w:rPr>
              <w:tab/>
            </w:r>
            <w:r>
              <w:rPr>
                <w:sz w:val="24"/>
              </w:rPr>
              <w:tab/>
            </w:r>
            <w:r>
              <w:rPr>
                <w:sz w:val="24"/>
              </w:rPr>
              <w:tab/>
            </w:r>
            <w:r>
              <w:rPr>
                <w:sz w:val="24"/>
              </w:rPr>
              <w:tab/>
            </w:r>
            <w:r>
              <w:rPr>
                <w:spacing w:val="-3"/>
                <w:sz w:val="24"/>
              </w:rPr>
              <w:t xml:space="preserve">определять </w:t>
            </w:r>
            <w:r>
              <w:rPr>
                <w:sz w:val="24"/>
              </w:rPr>
              <w:t>количество слов в предложении (</w:t>
            </w:r>
            <w:r>
              <w:rPr>
                <w:i/>
                <w:sz w:val="24"/>
              </w:rPr>
              <w:t xml:space="preserve">два – три – четыре), </w:t>
            </w:r>
            <w:r>
              <w:rPr>
                <w:sz w:val="24"/>
              </w:rPr>
              <w:t>выделять предлог как отдельное служебное слово,</w:t>
            </w:r>
            <w:r>
              <w:rPr>
                <w:sz w:val="24"/>
              </w:rPr>
              <w:tab/>
            </w:r>
            <w:r>
              <w:rPr>
                <w:sz w:val="24"/>
              </w:rPr>
              <w:tab/>
              <w:t>составлять</w:t>
            </w:r>
            <w:r>
              <w:rPr>
                <w:sz w:val="24"/>
              </w:rPr>
              <w:tab/>
            </w:r>
            <w:r>
              <w:rPr>
                <w:sz w:val="24"/>
              </w:rPr>
              <w:tab/>
            </w:r>
            <w:r>
              <w:rPr>
                <w:sz w:val="24"/>
              </w:rPr>
              <w:tab/>
              <w:t>рассказы</w:t>
            </w:r>
            <w:r>
              <w:rPr>
                <w:sz w:val="24"/>
              </w:rPr>
              <w:tab/>
            </w:r>
            <w:r>
              <w:rPr>
                <w:sz w:val="24"/>
              </w:rPr>
              <w:tab/>
            </w:r>
            <w:r>
              <w:rPr>
                <w:spacing w:val="-6"/>
                <w:sz w:val="24"/>
              </w:rPr>
              <w:t xml:space="preserve">по </w:t>
            </w:r>
            <w:r>
              <w:rPr>
                <w:sz w:val="24"/>
              </w:rPr>
              <w:t>теме</w:t>
            </w:r>
            <w:r>
              <w:rPr>
                <w:sz w:val="24"/>
              </w:rPr>
              <w:tab/>
              <w:t>с</w:t>
            </w:r>
            <w:r>
              <w:rPr>
                <w:sz w:val="24"/>
              </w:rPr>
              <w:tab/>
            </w:r>
            <w:r>
              <w:rPr>
                <w:sz w:val="24"/>
              </w:rPr>
              <w:tab/>
            </w:r>
            <w:r>
              <w:rPr>
                <w:sz w:val="24"/>
              </w:rPr>
              <w:tab/>
              <w:t>использованием</w:t>
            </w:r>
            <w:r>
              <w:rPr>
                <w:sz w:val="24"/>
              </w:rPr>
              <w:tab/>
            </w:r>
            <w:r>
              <w:rPr>
                <w:sz w:val="24"/>
              </w:rPr>
              <w:tab/>
            </w:r>
            <w:r>
              <w:rPr>
                <w:spacing w:val="-4"/>
                <w:sz w:val="24"/>
              </w:rPr>
              <w:t xml:space="preserve">ранее </w:t>
            </w:r>
            <w:r>
              <w:rPr>
                <w:sz w:val="24"/>
              </w:rPr>
              <w:t xml:space="preserve">отработанных      </w:t>
            </w:r>
            <w:r>
              <w:rPr>
                <w:spacing w:val="17"/>
                <w:sz w:val="24"/>
              </w:rPr>
              <w:t xml:space="preserve"> </w:t>
            </w:r>
            <w:r>
              <w:rPr>
                <w:sz w:val="24"/>
              </w:rPr>
              <w:t>синтаксических</w:t>
            </w:r>
          </w:p>
          <w:p w:rsidR="00393155" w:rsidRDefault="007E2DE6">
            <w:pPr>
              <w:pStyle w:val="TableParagraph"/>
              <w:spacing w:line="264" w:lineRule="exact"/>
              <w:ind w:left="108"/>
              <w:rPr>
                <w:sz w:val="24"/>
              </w:rPr>
            </w:pPr>
            <w:r>
              <w:rPr>
                <w:sz w:val="24"/>
              </w:rPr>
              <w:t>конструкций, по  картине  и</w:t>
            </w:r>
            <w:r>
              <w:rPr>
                <w:spacing w:val="-17"/>
                <w:sz w:val="24"/>
              </w:rPr>
              <w:t xml:space="preserve"> </w:t>
            </w:r>
            <w:r>
              <w:rPr>
                <w:sz w:val="24"/>
              </w:rPr>
              <w:t>серии</w:t>
            </w:r>
          </w:p>
        </w:tc>
        <w:tc>
          <w:tcPr>
            <w:tcW w:w="3807" w:type="dxa"/>
          </w:tcPr>
          <w:p w:rsidR="00393155" w:rsidRDefault="007E2DE6">
            <w:pPr>
              <w:pStyle w:val="TableParagraph"/>
              <w:spacing w:line="268" w:lineRule="exact"/>
              <w:ind w:left="110"/>
              <w:rPr>
                <w:sz w:val="24"/>
              </w:rPr>
            </w:pPr>
            <w:r>
              <w:rPr>
                <w:sz w:val="24"/>
              </w:rPr>
              <w:t>[ш])</w:t>
            </w:r>
          </w:p>
        </w:tc>
        <w:tc>
          <w:tcPr>
            <w:tcW w:w="3780" w:type="dxa"/>
          </w:tcPr>
          <w:p w:rsidR="00393155" w:rsidRDefault="00393155">
            <w:pPr>
              <w:pStyle w:val="TableParagraph"/>
              <w:ind w:left="0"/>
              <w:rPr>
                <w:sz w:val="24"/>
              </w:rPr>
            </w:pPr>
          </w:p>
        </w:tc>
      </w:tr>
    </w:tbl>
    <w:p w:rsidR="00393155" w:rsidRDefault="00393155">
      <w:pPr>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7"/>
        <w:gridCol w:w="3735"/>
        <w:gridCol w:w="3807"/>
        <w:gridCol w:w="3780"/>
      </w:tblGrid>
      <w:tr w:rsidR="00393155">
        <w:trPr>
          <w:trHeight w:val="3036"/>
        </w:trPr>
        <w:tc>
          <w:tcPr>
            <w:tcW w:w="3737" w:type="dxa"/>
          </w:tcPr>
          <w:p w:rsidR="00393155" w:rsidRDefault="00393155">
            <w:pPr>
              <w:pStyle w:val="TableParagraph"/>
              <w:ind w:left="0"/>
            </w:pPr>
          </w:p>
        </w:tc>
        <w:tc>
          <w:tcPr>
            <w:tcW w:w="3735" w:type="dxa"/>
          </w:tcPr>
          <w:p w:rsidR="00393155" w:rsidRDefault="007E2DE6">
            <w:pPr>
              <w:pStyle w:val="TableParagraph"/>
              <w:ind w:left="108" w:right="97"/>
              <w:jc w:val="both"/>
              <w:rPr>
                <w:sz w:val="24"/>
              </w:rPr>
            </w:pPr>
            <w:r>
              <w:rPr>
                <w:sz w:val="24"/>
              </w:rPr>
              <w:t>картин с элементами усложнения (дополнение эпизодов, изменение начала, конца рассказа и т.п.);</w:t>
            </w:r>
          </w:p>
          <w:p w:rsidR="00393155" w:rsidRDefault="007E2DE6">
            <w:pPr>
              <w:pStyle w:val="TableParagraph"/>
              <w:numPr>
                <w:ilvl w:val="0"/>
                <w:numId w:val="93"/>
              </w:numPr>
              <w:tabs>
                <w:tab w:val="left" w:pos="194"/>
                <w:tab w:val="left" w:pos="2173"/>
                <w:tab w:val="left" w:pos="3147"/>
              </w:tabs>
              <w:ind w:right="97" w:firstLine="0"/>
              <w:jc w:val="both"/>
              <w:rPr>
                <w:i/>
                <w:sz w:val="24"/>
              </w:rPr>
            </w:pPr>
            <w:r>
              <w:rPr>
                <w:sz w:val="24"/>
              </w:rPr>
              <w:t>передавать</w:t>
            </w:r>
            <w:r>
              <w:rPr>
                <w:sz w:val="24"/>
              </w:rPr>
              <w:tab/>
              <w:t>в</w:t>
            </w:r>
            <w:r>
              <w:rPr>
                <w:sz w:val="24"/>
              </w:rPr>
              <w:tab/>
            </w:r>
            <w:r>
              <w:rPr>
                <w:spacing w:val="-5"/>
                <w:sz w:val="24"/>
              </w:rPr>
              <w:t xml:space="preserve">речи </w:t>
            </w:r>
            <w:r>
              <w:rPr>
                <w:sz w:val="24"/>
              </w:rPr>
              <w:t xml:space="preserve">последовательность </w:t>
            </w:r>
            <w:r>
              <w:rPr>
                <w:spacing w:val="-3"/>
                <w:sz w:val="24"/>
              </w:rPr>
              <w:t xml:space="preserve">событий </w:t>
            </w:r>
            <w:r>
              <w:rPr>
                <w:sz w:val="24"/>
              </w:rPr>
              <w:t>(</w:t>
            </w:r>
            <w:r>
              <w:rPr>
                <w:i/>
                <w:sz w:val="24"/>
              </w:rPr>
              <w:t xml:space="preserve">Миша встал, подошел к шкафу, который стоит у окна. Потом он открыл дверцу и достал </w:t>
            </w:r>
            <w:r>
              <w:rPr>
                <w:i/>
                <w:spacing w:val="-11"/>
                <w:sz w:val="24"/>
              </w:rPr>
              <w:t xml:space="preserve">с </w:t>
            </w:r>
            <w:r>
              <w:rPr>
                <w:i/>
                <w:sz w:val="24"/>
              </w:rPr>
              <w:t xml:space="preserve">верхней полки книги и </w:t>
            </w:r>
            <w:r>
              <w:rPr>
                <w:i/>
                <w:spacing w:val="-3"/>
                <w:sz w:val="24"/>
              </w:rPr>
              <w:t xml:space="preserve">карандаш. </w:t>
            </w:r>
            <w:r>
              <w:rPr>
                <w:i/>
                <w:sz w:val="24"/>
              </w:rPr>
              <w:t>Книги он отнес</w:t>
            </w:r>
            <w:r>
              <w:rPr>
                <w:i/>
                <w:spacing w:val="59"/>
                <w:sz w:val="24"/>
              </w:rPr>
              <w:t xml:space="preserve"> </w:t>
            </w:r>
            <w:r>
              <w:rPr>
                <w:i/>
                <w:sz w:val="24"/>
              </w:rPr>
              <w:t>воспита-</w:t>
            </w:r>
          </w:p>
          <w:p w:rsidR="00393155" w:rsidRDefault="007E2DE6">
            <w:pPr>
              <w:pStyle w:val="TableParagraph"/>
              <w:spacing w:line="262" w:lineRule="exact"/>
              <w:ind w:left="108"/>
              <w:jc w:val="both"/>
              <w:rPr>
                <w:i/>
                <w:sz w:val="24"/>
              </w:rPr>
            </w:pPr>
            <w:r>
              <w:rPr>
                <w:i/>
                <w:sz w:val="24"/>
              </w:rPr>
              <w:t>тельнице, а карандаш взял себе)</w:t>
            </w:r>
          </w:p>
        </w:tc>
        <w:tc>
          <w:tcPr>
            <w:tcW w:w="3807" w:type="dxa"/>
          </w:tcPr>
          <w:p w:rsidR="00393155" w:rsidRDefault="00393155">
            <w:pPr>
              <w:pStyle w:val="TableParagraph"/>
              <w:ind w:left="0"/>
            </w:pPr>
          </w:p>
        </w:tc>
        <w:tc>
          <w:tcPr>
            <w:tcW w:w="3780" w:type="dxa"/>
          </w:tcPr>
          <w:p w:rsidR="00393155" w:rsidRDefault="00393155">
            <w:pPr>
              <w:pStyle w:val="TableParagraph"/>
              <w:ind w:left="0"/>
            </w:pPr>
          </w:p>
        </w:tc>
      </w:tr>
    </w:tbl>
    <w:p w:rsidR="00393155" w:rsidRDefault="00393155">
      <w:pPr>
        <w:pStyle w:val="a3"/>
        <w:spacing w:before="3"/>
        <w:rPr>
          <w:b/>
          <w:sz w:val="20"/>
        </w:rPr>
      </w:pPr>
    </w:p>
    <w:p w:rsidR="00393155" w:rsidRDefault="007E2DE6">
      <w:pPr>
        <w:spacing w:before="90" w:line="280" w:lineRule="auto"/>
        <w:ind w:left="4947" w:right="947" w:hanging="3601"/>
        <w:rPr>
          <w:b/>
          <w:sz w:val="24"/>
        </w:rPr>
      </w:pPr>
      <w:r>
        <w:rPr>
          <w:b/>
          <w:sz w:val="24"/>
        </w:rPr>
        <w:t>Содержание педагогической работы по освоению детьми старшего дошкольного возраста (с 5 до 6лет) образовательных областей Образовательная область «Социально-коммуникативное</w:t>
      </w:r>
      <w:r>
        <w:rPr>
          <w:b/>
          <w:spacing w:val="59"/>
          <w:sz w:val="24"/>
        </w:rPr>
        <w:t xml:space="preserve"> </w:t>
      </w:r>
      <w:r>
        <w:rPr>
          <w:b/>
          <w:sz w:val="24"/>
        </w:rPr>
        <w:t>развитие»</w:t>
      </w:r>
    </w:p>
    <w:p w:rsidR="00393155" w:rsidRDefault="007E2DE6">
      <w:pPr>
        <w:pStyle w:val="1"/>
        <w:spacing w:line="273" w:lineRule="exact"/>
        <w:ind w:left="5459"/>
      </w:pPr>
      <w:r>
        <w:t>Социализация, развитие общения, нравственное воспитание</w:t>
      </w:r>
    </w:p>
    <w:p w:rsidR="00393155" w:rsidRDefault="007E2DE6">
      <w:pPr>
        <w:pStyle w:val="a3"/>
        <w:spacing w:line="274" w:lineRule="exact"/>
        <w:ind w:left="1590"/>
      </w:pPr>
      <w:r>
        <w:t>Цели и задачи:</w:t>
      </w:r>
    </w:p>
    <w:p w:rsidR="00393155" w:rsidRDefault="007E2DE6">
      <w:pPr>
        <w:pStyle w:val="a4"/>
        <w:numPr>
          <w:ilvl w:val="2"/>
          <w:numId w:val="113"/>
        </w:numPr>
        <w:tabs>
          <w:tab w:val="left" w:pos="1694"/>
        </w:tabs>
        <w:spacing w:before="57" w:line="276" w:lineRule="auto"/>
        <w:ind w:right="592"/>
        <w:rPr>
          <w:sz w:val="24"/>
        </w:rPr>
      </w:pPr>
      <w:r>
        <w:rPr>
          <w:sz w:val="24"/>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w:t>
      </w:r>
      <w:r>
        <w:rPr>
          <w:spacing w:val="-6"/>
          <w:sz w:val="24"/>
        </w:rPr>
        <w:t xml:space="preserve"> </w:t>
      </w:r>
      <w:r>
        <w:rPr>
          <w:sz w:val="24"/>
        </w:rPr>
        <w:t>занятия.</w:t>
      </w:r>
    </w:p>
    <w:p w:rsidR="00393155" w:rsidRDefault="007E2DE6">
      <w:pPr>
        <w:pStyle w:val="a4"/>
        <w:numPr>
          <w:ilvl w:val="2"/>
          <w:numId w:val="113"/>
        </w:numPr>
        <w:tabs>
          <w:tab w:val="left" w:pos="1694"/>
        </w:tabs>
        <w:spacing w:line="275" w:lineRule="exact"/>
        <w:ind w:hanging="362"/>
        <w:rPr>
          <w:sz w:val="24"/>
        </w:rPr>
      </w:pPr>
      <w:r>
        <w:rPr>
          <w:sz w:val="24"/>
        </w:rPr>
        <w:t>Воспитывать уважительное отношение к окружающим.</w:t>
      </w:r>
    </w:p>
    <w:p w:rsidR="00393155" w:rsidRDefault="007E2DE6">
      <w:pPr>
        <w:pStyle w:val="a4"/>
        <w:numPr>
          <w:ilvl w:val="2"/>
          <w:numId w:val="113"/>
        </w:numPr>
        <w:tabs>
          <w:tab w:val="left" w:pos="1694"/>
        </w:tabs>
        <w:spacing w:before="41"/>
        <w:ind w:hanging="362"/>
        <w:rPr>
          <w:sz w:val="24"/>
        </w:rPr>
      </w:pPr>
      <w:r>
        <w:rPr>
          <w:sz w:val="24"/>
        </w:rPr>
        <w:t>Учить заботиться о младших, помогать им, защищать тех, кто слабее. Формировать такие качества, как сочувствие,</w:t>
      </w:r>
      <w:r>
        <w:rPr>
          <w:spacing w:val="-12"/>
          <w:sz w:val="24"/>
        </w:rPr>
        <w:t xml:space="preserve"> </w:t>
      </w:r>
      <w:r>
        <w:rPr>
          <w:sz w:val="24"/>
        </w:rPr>
        <w:t>отзывчивость.</w:t>
      </w:r>
    </w:p>
    <w:p w:rsidR="00393155" w:rsidRDefault="007E2DE6">
      <w:pPr>
        <w:pStyle w:val="a4"/>
        <w:numPr>
          <w:ilvl w:val="2"/>
          <w:numId w:val="113"/>
        </w:numPr>
        <w:tabs>
          <w:tab w:val="left" w:pos="1694"/>
        </w:tabs>
        <w:spacing w:before="43"/>
        <w:ind w:hanging="362"/>
        <w:rPr>
          <w:sz w:val="24"/>
        </w:rPr>
      </w:pPr>
      <w:r>
        <w:rPr>
          <w:sz w:val="24"/>
        </w:rPr>
        <w:t>Воспитывать скромность, умение проявлять заботу об окружающих, с благодарностью относиться к помощи и знакам</w:t>
      </w:r>
      <w:r>
        <w:rPr>
          <w:spacing w:val="-20"/>
          <w:sz w:val="24"/>
        </w:rPr>
        <w:t xml:space="preserve"> </w:t>
      </w:r>
      <w:r>
        <w:rPr>
          <w:sz w:val="24"/>
        </w:rPr>
        <w:t>внимания.</w:t>
      </w:r>
    </w:p>
    <w:p w:rsidR="00393155" w:rsidRDefault="007E2DE6">
      <w:pPr>
        <w:pStyle w:val="a4"/>
        <w:numPr>
          <w:ilvl w:val="2"/>
          <w:numId w:val="113"/>
        </w:numPr>
        <w:tabs>
          <w:tab w:val="left" w:pos="1694"/>
        </w:tabs>
        <w:spacing w:before="41" w:line="276" w:lineRule="auto"/>
        <w:ind w:right="588"/>
        <w:jc w:val="both"/>
        <w:rPr>
          <w:sz w:val="24"/>
        </w:rPr>
      </w:pPr>
      <w:r>
        <w:rPr>
          <w:sz w:val="24"/>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w:t>
      </w:r>
      <w:r>
        <w:rPr>
          <w:spacing w:val="-4"/>
          <w:sz w:val="24"/>
        </w:rPr>
        <w:t xml:space="preserve"> </w:t>
      </w:r>
      <w:r>
        <w:rPr>
          <w:sz w:val="24"/>
        </w:rPr>
        <w:t>средства.</w:t>
      </w:r>
    </w:p>
    <w:p w:rsidR="00393155" w:rsidRDefault="007E2DE6">
      <w:pPr>
        <w:pStyle w:val="a4"/>
        <w:numPr>
          <w:ilvl w:val="2"/>
          <w:numId w:val="113"/>
        </w:numPr>
        <w:tabs>
          <w:tab w:val="left" w:pos="1694"/>
        </w:tabs>
        <w:spacing w:line="275" w:lineRule="exact"/>
        <w:ind w:hanging="362"/>
        <w:jc w:val="both"/>
        <w:rPr>
          <w:sz w:val="24"/>
        </w:rPr>
      </w:pPr>
      <w:r>
        <w:rPr>
          <w:sz w:val="24"/>
        </w:rPr>
        <w:t>Расширять представления о правилах поведения в общественных местах; об обязанностях в группе детского сада,</w:t>
      </w:r>
      <w:r>
        <w:rPr>
          <w:spacing w:val="-6"/>
          <w:sz w:val="24"/>
        </w:rPr>
        <w:t xml:space="preserve"> </w:t>
      </w:r>
      <w:r>
        <w:rPr>
          <w:sz w:val="24"/>
        </w:rPr>
        <w:t>дома</w:t>
      </w:r>
    </w:p>
    <w:p w:rsidR="00393155" w:rsidRDefault="007E2DE6">
      <w:pPr>
        <w:pStyle w:val="a4"/>
        <w:numPr>
          <w:ilvl w:val="2"/>
          <w:numId w:val="113"/>
        </w:numPr>
        <w:tabs>
          <w:tab w:val="left" w:pos="1694"/>
        </w:tabs>
        <w:spacing w:before="43" w:line="276" w:lineRule="auto"/>
        <w:ind w:right="582"/>
        <w:jc w:val="both"/>
        <w:rPr>
          <w:sz w:val="24"/>
        </w:rPr>
      </w:pPr>
      <w:r>
        <w:rPr>
          <w:sz w:val="24"/>
        </w:rPr>
        <w:t>Обогащать словарь детей вежливыми словами (здравствуйте, до свидания, пожалуйста, извините, спасибо и т.д.).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393155" w:rsidRDefault="007E2DE6">
      <w:pPr>
        <w:pStyle w:val="1"/>
        <w:spacing w:before="2"/>
        <w:ind w:right="2312"/>
        <w:jc w:val="center"/>
      </w:pPr>
      <w:r>
        <w:t>Ребенок в семье и сообществе</w:t>
      </w:r>
    </w:p>
    <w:p w:rsidR="00393155" w:rsidRDefault="00393155">
      <w:pPr>
        <w:pStyle w:val="a3"/>
        <w:spacing w:before="3"/>
        <w:rPr>
          <w:b/>
        </w:rPr>
      </w:pPr>
    </w:p>
    <w:tbl>
      <w:tblPr>
        <w:tblStyle w:val="TableNormal"/>
        <w:tblW w:w="0" w:type="auto"/>
        <w:tblInd w:w="1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9"/>
        <w:gridCol w:w="3402"/>
        <w:gridCol w:w="8224"/>
      </w:tblGrid>
      <w:tr w:rsidR="00393155">
        <w:trPr>
          <w:trHeight w:val="277"/>
        </w:trPr>
        <w:tc>
          <w:tcPr>
            <w:tcW w:w="2979" w:type="dxa"/>
          </w:tcPr>
          <w:p w:rsidR="00393155" w:rsidRDefault="007E2DE6">
            <w:pPr>
              <w:pStyle w:val="TableParagraph"/>
              <w:spacing w:line="258" w:lineRule="exact"/>
              <w:ind w:left="995" w:right="983"/>
              <w:jc w:val="center"/>
              <w:rPr>
                <w:b/>
                <w:sz w:val="24"/>
              </w:rPr>
            </w:pPr>
            <w:r>
              <w:rPr>
                <w:b/>
                <w:sz w:val="24"/>
              </w:rPr>
              <w:t>Образ Я.</w:t>
            </w:r>
          </w:p>
        </w:tc>
        <w:tc>
          <w:tcPr>
            <w:tcW w:w="3402" w:type="dxa"/>
          </w:tcPr>
          <w:p w:rsidR="00393155" w:rsidRDefault="007E2DE6">
            <w:pPr>
              <w:pStyle w:val="TableParagraph"/>
              <w:spacing w:line="258" w:lineRule="exact"/>
              <w:ind w:left="251" w:right="242"/>
              <w:jc w:val="center"/>
              <w:rPr>
                <w:b/>
                <w:sz w:val="24"/>
              </w:rPr>
            </w:pPr>
            <w:r>
              <w:rPr>
                <w:b/>
                <w:sz w:val="24"/>
              </w:rPr>
              <w:t>Семья</w:t>
            </w:r>
          </w:p>
        </w:tc>
        <w:tc>
          <w:tcPr>
            <w:tcW w:w="8224" w:type="dxa"/>
          </w:tcPr>
          <w:p w:rsidR="00393155" w:rsidRDefault="007E2DE6">
            <w:pPr>
              <w:pStyle w:val="TableParagraph"/>
              <w:spacing w:line="258" w:lineRule="exact"/>
              <w:ind w:left="3431" w:right="3424"/>
              <w:jc w:val="center"/>
              <w:rPr>
                <w:b/>
                <w:sz w:val="24"/>
              </w:rPr>
            </w:pPr>
            <w:r>
              <w:rPr>
                <w:b/>
                <w:sz w:val="24"/>
              </w:rPr>
              <w:t>Детский сад</w:t>
            </w:r>
          </w:p>
        </w:tc>
      </w:tr>
      <w:tr w:rsidR="00393155">
        <w:trPr>
          <w:trHeight w:val="506"/>
        </w:trPr>
        <w:tc>
          <w:tcPr>
            <w:tcW w:w="2979" w:type="dxa"/>
          </w:tcPr>
          <w:p w:rsidR="00393155" w:rsidRDefault="007E2DE6">
            <w:pPr>
              <w:pStyle w:val="TableParagraph"/>
              <w:spacing w:line="246" w:lineRule="exact"/>
              <w:ind w:left="818"/>
            </w:pPr>
            <w:r>
              <w:t>Расширять</w:t>
            </w:r>
          </w:p>
          <w:p w:rsidR="00393155" w:rsidRDefault="007E2DE6">
            <w:pPr>
              <w:pStyle w:val="TableParagraph"/>
              <w:tabs>
                <w:tab w:val="left" w:pos="1698"/>
                <w:tab w:val="left" w:pos="2648"/>
              </w:tabs>
              <w:spacing w:line="240" w:lineRule="exact"/>
              <w:ind w:left="110"/>
            </w:pPr>
            <w:r>
              <w:t>представления</w:t>
            </w:r>
            <w:r>
              <w:tab/>
              <w:t>ребенка</w:t>
            </w:r>
            <w:r>
              <w:tab/>
              <w:t>об</w:t>
            </w:r>
          </w:p>
        </w:tc>
        <w:tc>
          <w:tcPr>
            <w:tcW w:w="3402" w:type="dxa"/>
          </w:tcPr>
          <w:p w:rsidR="00393155" w:rsidRDefault="007E2DE6">
            <w:pPr>
              <w:pStyle w:val="TableParagraph"/>
              <w:spacing w:line="246" w:lineRule="exact"/>
              <w:ind w:left="0" w:right="96"/>
              <w:jc w:val="right"/>
            </w:pPr>
            <w:r>
              <w:t>Углублять  представления</w:t>
            </w:r>
          </w:p>
          <w:p w:rsidR="00393155" w:rsidRDefault="007E2DE6">
            <w:pPr>
              <w:pStyle w:val="TableParagraph"/>
              <w:spacing w:line="240" w:lineRule="exact"/>
              <w:ind w:left="0" w:right="96"/>
              <w:jc w:val="right"/>
            </w:pPr>
            <w:r>
              <w:t xml:space="preserve">ребенка </w:t>
            </w:r>
            <w:r>
              <w:rPr>
                <w:spacing w:val="22"/>
              </w:rPr>
              <w:t xml:space="preserve"> </w:t>
            </w:r>
            <w:r>
              <w:t xml:space="preserve">о </w:t>
            </w:r>
            <w:r>
              <w:rPr>
                <w:spacing w:val="19"/>
              </w:rPr>
              <w:t xml:space="preserve"> </w:t>
            </w:r>
            <w:r>
              <w:t xml:space="preserve">семье </w:t>
            </w:r>
            <w:r>
              <w:rPr>
                <w:spacing w:val="23"/>
              </w:rPr>
              <w:t xml:space="preserve"> </w:t>
            </w:r>
            <w:r>
              <w:t xml:space="preserve">и </w:t>
            </w:r>
            <w:r>
              <w:rPr>
                <w:spacing w:val="21"/>
              </w:rPr>
              <w:t xml:space="preserve"> </w:t>
            </w:r>
            <w:r>
              <w:t xml:space="preserve">ее </w:t>
            </w:r>
            <w:r>
              <w:rPr>
                <w:spacing w:val="21"/>
              </w:rPr>
              <w:t xml:space="preserve"> </w:t>
            </w:r>
            <w:r>
              <w:t>истории.</w:t>
            </w:r>
          </w:p>
        </w:tc>
        <w:tc>
          <w:tcPr>
            <w:tcW w:w="8224" w:type="dxa"/>
          </w:tcPr>
          <w:p w:rsidR="00393155" w:rsidRDefault="007E2DE6">
            <w:pPr>
              <w:pStyle w:val="TableParagraph"/>
              <w:spacing w:line="246" w:lineRule="exact"/>
              <w:ind w:left="0" w:right="96"/>
              <w:jc w:val="right"/>
            </w:pPr>
            <w:r>
              <w:t>Продолжать   формировать   интерес   к   ближайшей   окружающей   среде:</w:t>
            </w:r>
            <w:r>
              <w:rPr>
                <w:spacing w:val="-9"/>
              </w:rPr>
              <w:t xml:space="preserve"> </w:t>
            </w:r>
            <w:r>
              <w:t>к</w:t>
            </w:r>
          </w:p>
          <w:p w:rsidR="00393155" w:rsidRDefault="007E2DE6">
            <w:pPr>
              <w:pStyle w:val="TableParagraph"/>
              <w:spacing w:line="240" w:lineRule="exact"/>
              <w:ind w:left="0" w:right="96"/>
              <w:jc w:val="right"/>
            </w:pPr>
            <w:r>
              <w:t xml:space="preserve">детскому </w:t>
            </w:r>
            <w:r>
              <w:rPr>
                <w:spacing w:val="21"/>
              </w:rPr>
              <w:t xml:space="preserve"> </w:t>
            </w:r>
            <w:r>
              <w:t xml:space="preserve">саду, </w:t>
            </w:r>
            <w:r>
              <w:rPr>
                <w:spacing w:val="24"/>
              </w:rPr>
              <w:t xml:space="preserve"> </w:t>
            </w:r>
            <w:r>
              <w:t xml:space="preserve">дому, </w:t>
            </w:r>
            <w:r>
              <w:rPr>
                <w:spacing w:val="24"/>
              </w:rPr>
              <w:t xml:space="preserve"> </w:t>
            </w:r>
            <w:r>
              <w:t xml:space="preserve">где </w:t>
            </w:r>
            <w:r>
              <w:rPr>
                <w:spacing w:val="24"/>
              </w:rPr>
              <w:t xml:space="preserve"> </w:t>
            </w:r>
            <w:r>
              <w:t xml:space="preserve">живут </w:t>
            </w:r>
            <w:r>
              <w:rPr>
                <w:spacing w:val="23"/>
              </w:rPr>
              <w:t xml:space="preserve"> </w:t>
            </w:r>
            <w:r>
              <w:t xml:space="preserve">дети, </w:t>
            </w:r>
            <w:r>
              <w:rPr>
                <w:spacing w:val="24"/>
              </w:rPr>
              <w:t xml:space="preserve"> </w:t>
            </w:r>
            <w:r>
              <w:t xml:space="preserve">участку </w:t>
            </w:r>
            <w:r>
              <w:rPr>
                <w:spacing w:val="25"/>
              </w:rPr>
              <w:t xml:space="preserve"> </w:t>
            </w:r>
            <w:r>
              <w:t xml:space="preserve">детского </w:t>
            </w:r>
            <w:r>
              <w:rPr>
                <w:spacing w:val="24"/>
              </w:rPr>
              <w:t xml:space="preserve"> </w:t>
            </w:r>
            <w:r>
              <w:t xml:space="preserve">сада </w:t>
            </w:r>
            <w:r>
              <w:rPr>
                <w:spacing w:val="24"/>
              </w:rPr>
              <w:t xml:space="preserve"> </w:t>
            </w:r>
            <w:r>
              <w:t xml:space="preserve">и </w:t>
            </w:r>
            <w:r>
              <w:rPr>
                <w:spacing w:val="23"/>
              </w:rPr>
              <w:t xml:space="preserve"> </w:t>
            </w:r>
            <w:r>
              <w:t xml:space="preserve">др. </w:t>
            </w:r>
            <w:r>
              <w:rPr>
                <w:spacing w:val="24"/>
              </w:rPr>
              <w:t xml:space="preserve"> </w:t>
            </w:r>
            <w:r>
              <w:t>Обращать</w:t>
            </w:r>
          </w:p>
        </w:tc>
      </w:tr>
    </w:tbl>
    <w:p w:rsidR="00393155" w:rsidRDefault="00393155">
      <w:pPr>
        <w:spacing w:line="240" w:lineRule="exact"/>
        <w:jc w:val="right"/>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1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9"/>
        <w:gridCol w:w="3402"/>
        <w:gridCol w:w="8224"/>
      </w:tblGrid>
      <w:tr w:rsidR="00393155">
        <w:trPr>
          <w:trHeight w:val="4577"/>
        </w:trPr>
        <w:tc>
          <w:tcPr>
            <w:tcW w:w="2979" w:type="dxa"/>
          </w:tcPr>
          <w:p w:rsidR="00393155" w:rsidRDefault="007E2DE6">
            <w:pPr>
              <w:pStyle w:val="TableParagraph"/>
              <w:tabs>
                <w:tab w:val="left" w:pos="1086"/>
                <w:tab w:val="left" w:pos="1441"/>
                <w:tab w:val="left" w:pos="1753"/>
                <w:tab w:val="left" w:pos="2197"/>
                <w:tab w:val="left" w:pos="2526"/>
                <w:tab w:val="left" w:pos="2687"/>
                <w:tab w:val="left" w:pos="2754"/>
              </w:tabs>
              <w:ind w:left="110" w:right="94"/>
            </w:pPr>
            <w:r>
              <w:t>изменении позиции в связи с взрослением (ответственность</w:t>
            </w:r>
            <w:r>
              <w:tab/>
            </w:r>
            <w:r>
              <w:tab/>
            </w:r>
            <w:r>
              <w:tab/>
            </w:r>
            <w:r>
              <w:tab/>
            </w:r>
            <w:r>
              <w:rPr>
                <w:spacing w:val="-10"/>
              </w:rPr>
              <w:t xml:space="preserve">за </w:t>
            </w:r>
            <w:r>
              <w:t>младших,</w:t>
            </w:r>
            <w:r>
              <w:tab/>
            </w:r>
            <w:r>
              <w:tab/>
              <w:t>уважение</w:t>
            </w:r>
            <w:r>
              <w:tab/>
            </w:r>
            <w:r>
              <w:tab/>
            </w:r>
            <w:r>
              <w:tab/>
            </w:r>
            <w:r>
              <w:rPr>
                <w:spacing w:val="-18"/>
              </w:rPr>
              <w:t xml:space="preserve">и </w:t>
            </w:r>
            <w:r>
              <w:t>помощь</w:t>
            </w:r>
            <w:r>
              <w:tab/>
              <w:t>старшим,</w:t>
            </w:r>
            <w:r>
              <w:tab/>
              <w:t>в</w:t>
            </w:r>
            <w:r>
              <w:tab/>
            </w:r>
            <w:r>
              <w:rPr>
                <w:spacing w:val="-6"/>
              </w:rPr>
              <w:t xml:space="preserve">том </w:t>
            </w:r>
            <w:r>
              <w:t xml:space="preserve">числе пожилым людям и т. д.). Через символические </w:t>
            </w:r>
            <w:r>
              <w:rPr>
                <w:spacing w:val="-11"/>
              </w:rPr>
              <w:t xml:space="preserve">и </w:t>
            </w:r>
            <w:r>
              <w:t>образные средства углублять представления</w:t>
            </w:r>
            <w:r>
              <w:tab/>
              <w:t>ребенка</w:t>
            </w:r>
            <w:r>
              <w:tab/>
            </w:r>
            <w:r>
              <w:tab/>
            </w:r>
            <w:r>
              <w:tab/>
            </w:r>
            <w:r>
              <w:rPr>
                <w:spacing w:val="-15"/>
              </w:rPr>
              <w:t xml:space="preserve">о </w:t>
            </w:r>
            <w:r>
              <w:t>себе в прошлом, настоящем и</w:t>
            </w:r>
            <w:r>
              <w:rPr>
                <w:spacing w:val="-1"/>
              </w:rPr>
              <w:t xml:space="preserve"> </w:t>
            </w:r>
            <w:r>
              <w:t>будущем.</w:t>
            </w:r>
          </w:p>
          <w:p w:rsidR="00393155" w:rsidRDefault="007E2DE6">
            <w:pPr>
              <w:pStyle w:val="TableParagraph"/>
              <w:tabs>
                <w:tab w:val="left" w:pos="1720"/>
                <w:tab w:val="left" w:pos="1878"/>
                <w:tab w:val="left" w:pos="2751"/>
              </w:tabs>
              <w:ind w:left="110" w:right="94" w:firstLine="708"/>
            </w:pPr>
            <w:r>
              <w:t>Расширять традиционные</w:t>
            </w:r>
            <w:r>
              <w:tab/>
            </w:r>
            <w:r>
              <w:tab/>
            </w:r>
            <w:r>
              <w:rPr>
                <w:spacing w:val="-3"/>
              </w:rPr>
              <w:t xml:space="preserve">тендерные </w:t>
            </w:r>
            <w:r>
              <w:t>представления. Воспитывать уважительное отношение к сверстникам</w:t>
            </w:r>
            <w:r>
              <w:tab/>
              <w:t>своего</w:t>
            </w:r>
            <w:r>
              <w:tab/>
            </w:r>
            <w:r>
              <w:rPr>
                <w:spacing w:val="-15"/>
              </w:rPr>
              <w:t xml:space="preserve">и </w:t>
            </w:r>
            <w:r>
              <w:t>противоположного</w:t>
            </w:r>
            <w:r>
              <w:rPr>
                <w:spacing w:val="-1"/>
              </w:rPr>
              <w:t xml:space="preserve"> </w:t>
            </w:r>
            <w:r>
              <w:t>пола.</w:t>
            </w:r>
          </w:p>
        </w:tc>
        <w:tc>
          <w:tcPr>
            <w:tcW w:w="3402" w:type="dxa"/>
          </w:tcPr>
          <w:p w:rsidR="00393155" w:rsidRDefault="007E2DE6">
            <w:pPr>
              <w:pStyle w:val="TableParagraph"/>
              <w:ind w:right="95"/>
              <w:jc w:val="both"/>
            </w:pPr>
            <w:r>
              <w:t>Учить создавать простейшее генеалогическое древо с опорой на историю семьи.</w:t>
            </w:r>
          </w:p>
          <w:p w:rsidR="00393155" w:rsidRDefault="007E2DE6">
            <w:pPr>
              <w:pStyle w:val="TableParagraph"/>
              <w:ind w:right="93" w:firstLine="708"/>
              <w:jc w:val="both"/>
            </w:pPr>
            <w:r>
              <w:t xml:space="preserve">Углублять представления о том, где работают </w:t>
            </w:r>
            <w:r>
              <w:rPr>
                <w:spacing w:val="-3"/>
              </w:rPr>
              <w:t xml:space="preserve">родители,  </w:t>
            </w:r>
            <w:r>
              <w:t>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w:t>
            </w:r>
            <w:r>
              <w:rPr>
                <w:spacing w:val="-3"/>
              </w:rPr>
              <w:t xml:space="preserve"> </w:t>
            </w:r>
            <w:r>
              <w:t>дому.</w:t>
            </w:r>
          </w:p>
        </w:tc>
        <w:tc>
          <w:tcPr>
            <w:tcW w:w="8224" w:type="dxa"/>
          </w:tcPr>
          <w:p w:rsidR="00393155" w:rsidRDefault="007E2DE6">
            <w:pPr>
              <w:pStyle w:val="TableParagraph"/>
              <w:spacing w:line="246" w:lineRule="exact"/>
              <w:ind w:left="109"/>
              <w:jc w:val="both"/>
            </w:pPr>
            <w:r>
              <w:t>внимание на своеобразие оформления разных помещений.</w:t>
            </w:r>
          </w:p>
          <w:p w:rsidR="00393155" w:rsidRDefault="007E2DE6">
            <w:pPr>
              <w:pStyle w:val="TableParagraph"/>
              <w:ind w:left="109" w:right="95" w:firstLine="708"/>
              <w:jc w:val="both"/>
            </w:pPr>
            <w: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393155" w:rsidRDefault="007E2DE6">
            <w:pPr>
              <w:pStyle w:val="TableParagraph"/>
              <w:ind w:left="109" w:right="95" w:firstLine="708"/>
              <w:jc w:val="both"/>
            </w:pPr>
            <w:r>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w:t>
            </w:r>
            <w:r>
              <w:rPr>
                <w:spacing w:val="-17"/>
              </w:rPr>
              <w:t xml:space="preserve"> </w:t>
            </w:r>
            <w:r>
              <w:t>п.).</w:t>
            </w:r>
          </w:p>
          <w:p w:rsidR="00393155" w:rsidRDefault="007E2DE6">
            <w:pPr>
              <w:pStyle w:val="TableParagraph"/>
              <w:spacing w:before="2"/>
              <w:ind w:left="109" w:right="95" w:firstLine="708"/>
              <w:jc w:val="both"/>
            </w:pPr>
            <w: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w:t>
            </w:r>
            <w:r>
              <w:rPr>
                <w:spacing w:val="-10"/>
              </w:rPr>
              <w:t xml:space="preserve"> </w:t>
            </w:r>
            <w:r>
              <w:t>работ).</w:t>
            </w:r>
          </w:p>
        </w:tc>
      </w:tr>
    </w:tbl>
    <w:p w:rsidR="00393155" w:rsidRDefault="00393155">
      <w:pPr>
        <w:pStyle w:val="a3"/>
        <w:spacing w:before="10"/>
        <w:rPr>
          <w:b/>
          <w:sz w:val="15"/>
        </w:rPr>
      </w:pPr>
    </w:p>
    <w:p w:rsidR="00393155" w:rsidRDefault="007E2DE6">
      <w:pPr>
        <w:spacing w:before="90"/>
        <w:ind w:left="5406"/>
        <w:rPr>
          <w:b/>
          <w:sz w:val="24"/>
        </w:rPr>
      </w:pPr>
      <w:r>
        <w:rPr>
          <w:b/>
          <w:sz w:val="24"/>
        </w:rPr>
        <w:t>Самообслуживание, самостоятельность, трудовое воспитание</w:t>
      </w:r>
    </w:p>
    <w:p w:rsidR="00393155" w:rsidRDefault="00393155">
      <w:pPr>
        <w:pStyle w:val="a3"/>
        <w:spacing w:before="3" w:after="1"/>
        <w:rPr>
          <w:b/>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8"/>
        <w:gridCol w:w="2163"/>
        <w:gridCol w:w="4356"/>
        <w:gridCol w:w="3106"/>
        <w:gridCol w:w="2141"/>
      </w:tblGrid>
      <w:tr w:rsidR="00393155">
        <w:trPr>
          <w:trHeight w:val="506"/>
        </w:trPr>
        <w:tc>
          <w:tcPr>
            <w:tcW w:w="3228" w:type="dxa"/>
          </w:tcPr>
          <w:p w:rsidR="00393155" w:rsidRDefault="007E2DE6">
            <w:pPr>
              <w:pStyle w:val="TableParagraph"/>
              <w:spacing w:line="252" w:lineRule="exact"/>
              <w:ind w:left="400" w:right="372" w:firstLine="33"/>
              <w:rPr>
                <w:b/>
              </w:rPr>
            </w:pPr>
            <w:r>
              <w:rPr>
                <w:b/>
              </w:rPr>
              <w:t>Воспитание культурно- гигиенических навыков</w:t>
            </w:r>
          </w:p>
        </w:tc>
        <w:tc>
          <w:tcPr>
            <w:tcW w:w="2163" w:type="dxa"/>
          </w:tcPr>
          <w:p w:rsidR="00393155" w:rsidRDefault="007E2DE6">
            <w:pPr>
              <w:pStyle w:val="TableParagraph"/>
              <w:spacing w:before="125"/>
              <w:ind w:left="108"/>
              <w:rPr>
                <w:b/>
              </w:rPr>
            </w:pPr>
            <w:r>
              <w:rPr>
                <w:b/>
              </w:rPr>
              <w:t>Самообслуживание</w:t>
            </w:r>
          </w:p>
        </w:tc>
        <w:tc>
          <w:tcPr>
            <w:tcW w:w="4356" w:type="dxa"/>
          </w:tcPr>
          <w:p w:rsidR="00393155" w:rsidRDefault="007E2DE6">
            <w:pPr>
              <w:pStyle w:val="TableParagraph"/>
              <w:spacing w:before="125"/>
              <w:ind w:left="727"/>
              <w:rPr>
                <w:b/>
              </w:rPr>
            </w:pPr>
            <w:r>
              <w:rPr>
                <w:b/>
              </w:rPr>
              <w:t>Общественно-полезный труд</w:t>
            </w:r>
          </w:p>
        </w:tc>
        <w:tc>
          <w:tcPr>
            <w:tcW w:w="3106" w:type="dxa"/>
          </w:tcPr>
          <w:p w:rsidR="00393155" w:rsidRDefault="007E2DE6">
            <w:pPr>
              <w:pStyle w:val="TableParagraph"/>
              <w:spacing w:before="125"/>
              <w:ind w:left="787"/>
              <w:rPr>
                <w:b/>
              </w:rPr>
            </w:pPr>
            <w:r>
              <w:rPr>
                <w:b/>
              </w:rPr>
              <w:t>Труд в природе</w:t>
            </w:r>
          </w:p>
        </w:tc>
        <w:tc>
          <w:tcPr>
            <w:tcW w:w="2141" w:type="dxa"/>
          </w:tcPr>
          <w:p w:rsidR="00393155" w:rsidRDefault="007E2DE6">
            <w:pPr>
              <w:pStyle w:val="TableParagraph"/>
              <w:spacing w:line="252" w:lineRule="exact"/>
              <w:ind w:left="598" w:right="143" w:hanging="428"/>
              <w:rPr>
                <w:b/>
              </w:rPr>
            </w:pPr>
            <w:r>
              <w:rPr>
                <w:b/>
              </w:rPr>
              <w:t>Уважение к труду взрослых</w:t>
            </w:r>
          </w:p>
        </w:tc>
      </w:tr>
      <w:tr w:rsidR="00393155">
        <w:trPr>
          <w:trHeight w:val="3290"/>
        </w:trPr>
        <w:tc>
          <w:tcPr>
            <w:tcW w:w="3228" w:type="dxa"/>
          </w:tcPr>
          <w:p w:rsidR="00393155" w:rsidRDefault="007E2DE6">
            <w:pPr>
              <w:pStyle w:val="TableParagraph"/>
              <w:tabs>
                <w:tab w:val="left" w:pos="1637"/>
              </w:tabs>
              <w:ind w:right="95" w:firstLine="708"/>
              <w:jc w:val="both"/>
            </w:pPr>
            <w:r>
              <w:t xml:space="preserve">Формировать у </w:t>
            </w:r>
            <w:r>
              <w:rPr>
                <w:spacing w:val="-3"/>
              </w:rPr>
              <w:t xml:space="preserve">детей </w:t>
            </w:r>
            <w:r>
              <w:t>привычку следить за чистотой тела, опрятностью одежды, прически;</w:t>
            </w:r>
            <w:r>
              <w:tab/>
            </w:r>
            <w:r>
              <w:rPr>
                <w:spacing w:val="-1"/>
              </w:rPr>
              <w:t xml:space="preserve">самостоятельно </w:t>
            </w:r>
            <w:r>
              <w:t xml:space="preserve">чистить зубы, умываться, по мере необходимости мыть руки, следить за </w:t>
            </w:r>
            <w:r>
              <w:rPr>
                <w:spacing w:val="-3"/>
              </w:rPr>
              <w:t xml:space="preserve">чистотой </w:t>
            </w:r>
            <w:r>
              <w:t>ногтей; при кашле и чихании закрывать рот и нос</w:t>
            </w:r>
            <w:r>
              <w:rPr>
                <w:spacing w:val="-5"/>
              </w:rPr>
              <w:t xml:space="preserve"> </w:t>
            </w:r>
            <w:r>
              <w:t>платком.</w:t>
            </w:r>
          </w:p>
          <w:p w:rsidR="00393155" w:rsidRDefault="007E2DE6">
            <w:pPr>
              <w:pStyle w:val="TableParagraph"/>
              <w:ind w:right="95" w:firstLine="708"/>
              <w:jc w:val="both"/>
            </w:pPr>
            <w:r>
              <w:t>Закреплять умение замечать и самостоятельно устранять непорядок в своем</w:t>
            </w:r>
          </w:p>
          <w:p w:rsidR="00393155" w:rsidRDefault="007E2DE6">
            <w:pPr>
              <w:pStyle w:val="TableParagraph"/>
              <w:spacing w:line="240" w:lineRule="exact"/>
              <w:jc w:val="both"/>
            </w:pPr>
            <w:r>
              <w:t>внешнем виде.</w:t>
            </w:r>
          </w:p>
        </w:tc>
        <w:tc>
          <w:tcPr>
            <w:tcW w:w="2163" w:type="dxa"/>
          </w:tcPr>
          <w:p w:rsidR="00393155" w:rsidRDefault="007E2DE6">
            <w:pPr>
              <w:pStyle w:val="TableParagraph"/>
              <w:spacing w:line="246" w:lineRule="exact"/>
              <w:ind w:left="816"/>
            </w:pPr>
            <w:r>
              <w:t>Закреплять</w:t>
            </w:r>
          </w:p>
          <w:p w:rsidR="00393155" w:rsidRDefault="007E2DE6">
            <w:pPr>
              <w:pStyle w:val="TableParagraph"/>
              <w:tabs>
                <w:tab w:val="left" w:pos="544"/>
                <w:tab w:val="left" w:pos="899"/>
                <w:tab w:val="left" w:pos="1324"/>
                <w:tab w:val="left" w:pos="1427"/>
                <w:tab w:val="left" w:pos="1951"/>
              </w:tabs>
              <w:ind w:left="108" w:right="93"/>
            </w:pPr>
            <w:r>
              <w:t>умение</w:t>
            </w:r>
            <w:r>
              <w:tab/>
            </w:r>
            <w:r>
              <w:tab/>
            </w:r>
            <w:r>
              <w:rPr>
                <w:spacing w:val="-3"/>
              </w:rPr>
              <w:t xml:space="preserve">быстро, </w:t>
            </w:r>
            <w:r>
              <w:t>аккуратно одеваться и</w:t>
            </w:r>
            <w:r>
              <w:tab/>
            </w:r>
            <w:r>
              <w:tab/>
            </w:r>
            <w:r>
              <w:rPr>
                <w:spacing w:val="-3"/>
              </w:rPr>
              <w:t xml:space="preserve">раздеваться, </w:t>
            </w:r>
            <w:r>
              <w:t>соблюдать порядок в</w:t>
            </w:r>
            <w:r>
              <w:tab/>
              <w:t>своем</w:t>
            </w:r>
            <w:r>
              <w:tab/>
            </w:r>
            <w:r>
              <w:tab/>
            </w:r>
            <w:r>
              <w:rPr>
                <w:spacing w:val="-4"/>
              </w:rPr>
              <w:t xml:space="preserve">шкафу </w:t>
            </w:r>
            <w:r>
              <w:t>(раскладывать одежду</w:t>
            </w:r>
            <w:r>
              <w:tab/>
            </w:r>
            <w:r>
              <w:tab/>
            </w:r>
            <w:r>
              <w:tab/>
            </w:r>
            <w:r>
              <w:tab/>
            </w:r>
            <w:r>
              <w:rPr>
                <w:spacing w:val="-16"/>
              </w:rPr>
              <w:t>в</w:t>
            </w:r>
          </w:p>
          <w:p w:rsidR="00393155" w:rsidRDefault="007E2DE6">
            <w:pPr>
              <w:pStyle w:val="TableParagraph"/>
              <w:tabs>
                <w:tab w:val="left" w:pos="1293"/>
              </w:tabs>
              <w:ind w:left="108" w:right="94"/>
            </w:pPr>
            <w:r>
              <w:t>определенные места),</w:t>
            </w:r>
            <w:r>
              <w:tab/>
            </w:r>
            <w:r>
              <w:rPr>
                <w:spacing w:val="-4"/>
              </w:rPr>
              <w:t xml:space="preserve">опрятно </w:t>
            </w:r>
            <w:r>
              <w:t>заправлять</w:t>
            </w:r>
            <w:r>
              <w:rPr>
                <w:spacing w:val="-3"/>
              </w:rPr>
              <w:t xml:space="preserve"> </w:t>
            </w:r>
            <w:r>
              <w:t>постель.</w:t>
            </w:r>
          </w:p>
          <w:p w:rsidR="00393155" w:rsidRDefault="007E2DE6">
            <w:pPr>
              <w:pStyle w:val="TableParagraph"/>
              <w:spacing w:before="2" w:line="252" w:lineRule="exact"/>
              <w:ind w:left="816"/>
            </w:pPr>
            <w:r>
              <w:t>Воспитывать</w:t>
            </w:r>
          </w:p>
          <w:p w:rsidR="00393155" w:rsidRDefault="007E2DE6">
            <w:pPr>
              <w:pStyle w:val="TableParagraph"/>
              <w:spacing w:line="240" w:lineRule="exact"/>
              <w:ind w:left="108"/>
            </w:pPr>
            <w:r>
              <w:t>умение</w:t>
            </w:r>
          </w:p>
        </w:tc>
        <w:tc>
          <w:tcPr>
            <w:tcW w:w="4356" w:type="dxa"/>
          </w:tcPr>
          <w:p w:rsidR="00393155" w:rsidRDefault="007E2DE6">
            <w:pPr>
              <w:pStyle w:val="TableParagraph"/>
              <w:tabs>
                <w:tab w:val="left" w:pos="2834"/>
                <w:tab w:val="left" w:pos="3726"/>
              </w:tabs>
              <w:ind w:left="108" w:right="93" w:firstLine="708"/>
              <w:jc w:val="both"/>
            </w:pPr>
            <w:r>
              <w:t>Воспитывать</w:t>
            </w:r>
            <w:r>
              <w:tab/>
              <w:t>у</w:t>
            </w:r>
            <w:r>
              <w:tab/>
            </w:r>
            <w:r>
              <w:rPr>
                <w:spacing w:val="-4"/>
              </w:rPr>
              <w:t xml:space="preserve">детей </w:t>
            </w:r>
            <w:r>
              <w:t>положительное отношение к труду, желание выполнять посильные трудовые поручения. Разъяснять детям значимость их</w:t>
            </w:r>
            <w:r>
              <w:rPr>
                <w:spacing w:val="-1"/>
              </w:rPr>
              <w:t xml:space="preserve"> </w:t>
            </w:r>
            <w:r>
              <w:t>труда</w:t>
            </w:r>
          </w:p>
          <w:p w:rsidR="00393155" w:rsidRDefault="007E2DE6">
            <w:pPr>
              <w:pStyle w:val="TableParagraph"/>
              <w:ind w:left="108" w:right="93" w:firstLine="708"/>
              <w:jc w:val="both"/>
            </w:pPr>
            <w:r>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w:t>
            </w:r>
          </w:p>
          <w:p w:rsidR="00393155" w:rsidRDefault="007E2DE6">
            <w:pPr>
              <w:pStyle w:val="TableParagraph"/>
              <w:spacing w:line="252" w:lineRule="exact"/>
              <w:ind w:left="108" w:right="96"/>
              <w:jc w:val="both"/>
            </w:pPr>
            <w:r>
              <w:t>Развивать творчество и инициативу при выполнении различных видов труда</w:t>
            </w:r>
          </w:p>
        </w:tc>
        <w:tc>
          <w:tcPr>
            <w:tcW w:w="3106" w:type="dxa"/>
          </w:tcPr>
          <w:p w:rsidR="00393155" w:rsidRDefault="007E2DE6">
            <w:pPr>
              <w:pStyle w:val="TableParagraph"/>
              <w:tabs>
                <w:tab w:val="left" w:pos="1970"/>
              </w:tabs>
              <w:ind w:left="110" w:right="91" w:firstLine="708"/>
              <w:jc w:val="both"/>
            </w:pPr>
            <w:r>
              <w:t>Поощрять желание выполнять различные поруче- ния, связанные с уходом за животными и растениями в уголке природы; обязанности дежурного в уголке природы (поливать</w:t>
            </w:r>
            <w:r>
              <w:tab/>
            </w:r>
            <w:r>
              <w:rPr>
                <w:spacing w:val="-3"/>
              </w:rPr>
              <w:t xml:space="preserve">комнатные </w:t>
            </w:r>
            <w:r>
              <w:t>растения, рыхлить почву и т.д.).</w:t>
            </w:r>
          </w:p>
          <w:p w:rsidR="00393155" w:rsidRDefault="007E2DE6">
            <w:pPr>
              <w:pStyle w:val="TableParagraph"/>
              <w:ind w:left="110" w:right="93" w:firstLine="708"/>
              <w:jc w:val="both"/>
            </w:pPr>
            <w:r>
              <w:t xml:space="preserve">Привлекать детей </w:t>
            </w:r>
            <w:r>
              <w:rPr>
                <w:spacing w:val="-13"/>
              </w:rPr>
              <w:t xml:space="preserve">к </w:t>
            </w:r>
            <w:r>
              <w:t xml:space="preserve">помощи взрослым </w:t>
            </w:r>
            <w:r>
              <w:rPr>
                <w:spacing w:val="-12"/>
              </w:rPr>
              <w:t xml:space="preserve">и </w:t>
            </w:r>
            <w:r>
              <w:t>посильному  труду  в</w:t>
            </w:r>
            <w:r>
              <w:rPr>
                <w:spacing w:val="-4"/>
              </w:rPr>
              <w:t xml:space="preserve"> </w:t>
            </w:r>
            <w:r>
              <w:t>природе:</w:t>
            </w:r>
          </w:p>
          <w:p w:rsidR="00393155" w:rsidRDefault="007E2DE6">
            <w:pPr>
              <w:pStyle w:val="TableParagraph"/>
              <w:spacing w:line="240" w:lineRule="exact"/>
              <w:ind w:left="110"/>
              <w:jc w:val="both"/>
            </w:pPr>
            <w:r>
              <w:t>осенью —к  уборке  овощей</w:t>
            </w:r>
            <w:r>
              <w:rPr>
                <w:spacing w:val="-33"/>
              </w:rPr>
              <w:t xml:space="preserve"> </w:t>
            </w:r>
            <w:r>
              <w:t>на</w:t>
            </w:r>
          </w:p>
        </w:tc>
        <w:tc>
          <w:tcPr>
            <w:tcW w:w="2141" w:type="dxa"/>
          </w:tcPr>
          <w:p w:rsidR="00393155" w:rsidRDefault="007E2DE6">
            <w:pPr>
              <w:pStyle w:val="TableParagraph"/>
              <w:tabs>
                <w:tab w:val="left" w:pos="686"/>
                <w:tab w:val="left" w:pos="1015"/>
                <w:tab w:val="left" w:pos="1452"/>
                <w:tab w:val="left" w:pos="1509"/>
              </w:tabs>
              <w:ind w:left="108" w:right="92" w:firstLine="708"/>
            </w:pPr>
            <w:r>
              <w:t>Расширять представления детей</w:t>
            </w:r>
            <w:r>
              <w:tab/>
            </w:r>
            <w:r>
              <w:tab/>
              <w:t>о</w:t>
            </w:r>
            <w:r>
              <w:tab/>
            </w:r>
            <w:r>
              <w:tab/>
            </w:r>
            <w:r>
              <w:rPr>
                <w:spacing w:val="-4"/>
              </w:rPr>
              <w:t xml:space="preserve">труде </w:t>
            </w:r>
            <w:r>
              <w:t>взрослых, результатах</w:t>
            </w:r>
            <w:r>
              <w:tab/>
            </w:r>
            <w:r>
              <w:rPr>
                <w:spacing w:val="-4"/>
              </w:rPr>
              <w:t xml:space="preserve">труда, </w:t>
            </w:r>
            <w:r>
              <w:t>его</w:t>
            </w:r>
            <w:r>
              <w:tab/>
            </w:r>
            <w:r>
              <w:rPr>
                <w:spacing w:val="-3"/>
              </w:rPr>
              <w:t xml:space="preserve">общественной </w:t>
            </w:r>
            <w:r>
              <w:t>значимости.</w:t>
            </w:r>
          </w:p>
          <w:p w:rsidR="00393155" w:rsidRDefault="007E2DE6">
            <w:pPr>
              <w:pStyle w:val="TableParagraph"/>
              <w:ind w:left="108" w:right="94"/>
            </w:pPr>
            <w:r>
              <w:t xml:space="preserve">Формировать бережное отношение к тому, что сделано </w:t>
            </w:r>
            <w:r>
              <w:rPr>
                <w:spacing w:val="-3"/>
              </w:rPr>
              <w:t xml:space="preserve">руками </w:t>
            </w:r>
            <w:r>
              <w:t>человека.</w:t>
            </w:r>
          </w:p>
          <w:p w:rsidR="00393155" w:rsidRDefault="007E2DE6">
            <w:pPr>
              <w:pStyle w:val="TableParagraph"/>
              <w:tabs>
                <w:tab w:val="left" w:pos="1486"/>
              </w:tabs>
              <w:spacing w:line="240" w:lineRule="exact"/>
              <w:ind w:left="108"/>
            </w:pPr>
            <w:r>
              <w:t>Прививать</w:t>
            </w:r>
            <w:r>
              <w:tab/>
              <w:t>детям</w:t>
            </w:r>
          </w:p>
        </w:tc>
      </w:tr>
    </w:tbl>
    <w:p w:rsidR="00393155" w:rsidRDefault="00393155">
      <w:pPr>
        <w:spacing w:line="240" w:lineRule="exact"/>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8"/>
        <w:gridCol w:w="2163"/>
        <w:gridCol w:w="4356"/>
        <w:gridCol w:w="3106"/>
        <w:gridCol w:w="2141"/>
      </w:tblGrid>
      <w:tr w:rsidR="00393155">
        <w:trPr>
          <w:trHeight w:val="8348"/>
        </w:trPr>
        <w:tc>
          <w:tcPr>
            <w:tcW w:w="3228" w:type="dxa"/>
          </w:tcPr>
          <w:p w:rsidR="00393155" w:rsidRDefault="007E2DE6">
            <w:pPr>
              <w:pStyle w:val="TableParagraph"/>
              <w:tabs>
                <w:tab w:val="left" w:pos="1295"/>
                <w:tab w:val="left" w:pos="1489"/>
                <w:tab w:val="left" w:pos="1888"/>
                <w:tab w:val="left" w:pos="2110"/>
                <w:tab w:val="left" w:pos="2274"/>
                <w:tab w:val="left" w:pos="2439"/>
              </w:tabs>
              <w:ind w:right="94" w:firstLine="708"/>
            </w:pPr>
            <w:r>
              <w:t>Совершенствовать культуру</w:t>
            </w:r>
            <w:r>
              <w:tab/>
            </w:r>
            <w:r>
              <w:tab/>
              <w:t>еды:</w:t>
            </w:r>
            <w:r>
              <w:tab/>
            </w:r>
            <w:r>
              <w:tab/>
            </w:r>
            <w:r>
              <w:tab/>
            </w:r>
            <w:r>
              <w:rPr>
                <w:spacing w:val="-3"/>
              </w:rPr>
              <w:t xml:space="preserve">умение </w:t>
            </w:r>
            <w:r>
              <w:t>правильно</w:t>
            </w:r>
            <w:r>
              <w:tab/>
            </w:r>
            <w:r>
              <w:tab/>
            </w:r>
            <w:r>
              <w:tab/>
            </w:r>
            <w:r>
              <w:rPr>
                <w:spacing w:val="-1"/>
              </w:rPr>
              <w:t xml:space="preserve">пользоваться </w:t>
            </w:r>
            <w:r>
              <w:t>столовыми приборами (вилкой, ножом);</w:t>
            </w:r>
            <w:r>
              <w:tab/>
              <w:t>есть</w:t>
            </w:r>
            <w:r>
              <w:tab/>
            </w:r>
            <w:r>
              <w:tab/>
            </w:r>
            <w:r>
              <w:rPr>
                <w:spacing w:val="-3"/>
              </w:rPr>
              <w:t xml:space="preserve">аккуратно, </w:t>
            </w:r>
            <w:r>
              <w:t>бесшумно,</w:t>
            </w:r>
            <w:r>
              <w:tab/>
            </w:r>
            <w:r>
              <w:tab/>
            </w:r>
            <w:r>
              <w:tab/>
            </w:r>
            <w:r>
              <w:tab/>
            </w:r>
            <w:r>
              <w:tab/>
            </w:r>
            <w:r>
              <w:rPr>
                <w:spacing w:val="-3"/>
              </w:rPr>
              <w:t xml:space="preserve">сохраняя </w:t>
            </w:r>
            <w:r>
              <w:t>правильную осанку за столом; обращаться с просьбой, бла- годарить.</w:t>
            </w:r>
          </w:p>
        </w:tc>
        <w:tc>
          <w:tcPr>
            <w:tcW w:w="2163" w:type="dxa"/>
          </w:tcPr>
          <w:p w:rsidR="00393155" w:rsidRDefault="007E2DE6">
            <w:pPr>
              <w:pStyle w:val="TableParagraph"/>
              <w:tabs>
                <w:tab w:val="left" w:pos="703"/>
                <w:tab w:val="left" w:pos="1137"/>
                <w:tab w:val="left" w:pos="1521"/>
                <w:tab w:val="left" w:pos="1732"/>
                <w:tab w:val="left" w:pos="1939"/>
              </w:tabs>
              <w:ind w:left="108" w:right="93"/>
            </w:pPr>
            <w:r>
              <w:t>самостоятельно</w:t>
            </w:r>
            <w:r>
              <w:tab/>
            </w:r>
            <w:r>
              <w:tab/>
            </w:r>
            <w:r>
              <w:rPr>
                <w:spacing w:val="-18"/>
              </w:rPr>
              <w:t xml:space="preserve">и </w:t>
            </w:r>
            <w:r>
              <w:t xml:space="preserve">своевременно готовить </w:t>
            </w:r>
            <w:r>
              <w:rPr>
                <w:spacing w:val="-3"/>
              </w:rPr>
              <w:t xml:space="preserve">материалы </w:t>
            </w:r>
            <w:r>
              <w:t>и</w:t>
            </w:r>
            <w:r>
              <w:tab/>
              <w:t>пособия</w:t>
            </w:r>
            <w:r>
              <w:tab/>
            </w:r>
            <w:r>
              <w:tab/>
            </w:r>
            <w:r>
              <w:tab/>
            </w:r>
            <w:r>
              <w:rPr>
                <w:spacing w:val="-16"/>
              </w:rPr>
              <w:t xml:space="preserve">к </w:t>
            </w:r>
            <w:r>
              <w:t>занятию,</w:t>
            </w:r>
            <w:r>
              <w:tab/>
            </w:r>
            <w:r>
              <w:tab/>
            </w:r>
            <w:r>
              <w:rPr>
                <w:spacing w:val="-5"/>
              </w:rPr>
              <w:t xml:space="preserve">учить </w:t>
            </w:r>
            <w:r>
              <w:t>самостоятельно раскладывать подготовленные воспитателем материалы</w:t>
            </w:r>
            <w:r>
              <w:tab/>
            </w:r>
            <w:r>
              <w:tab/>
            </w:r>
            <w:r>
              <w:tab/>
            </w:r>
            <w:r>
              <w:rPr>
                <w:spacing w:val="-6"/>
              </w:rPr>
              <w:t xml:space="preserve">для </w:t>
            </w:r>
            <w:r>
              <w:t>занятий, убирать их, мыть</w:t>
            </w:r>
            <w:r>
              <w:tab/>
            </w:r>
            <w:r>
              <w:tab/>
            </w:r>
            <w:r>
              <w:rPr>
                <w:spacing w:val="-1"/>
              </w:rPr>
              <w:t xml:space="preserve">кисточки, </w:t>
            </w:r>
            <w:r>
              <w:t xml:space="preserve">розетки для </w:t>
            </w:r>
            <w:r>
              <w:rPr>
                <w:spacing w:val="-3"/>
              </w:rPr>
              <w:t xml:space="preserve">красок, </w:t>
            </w:r>
            <w:r>
              <w:t>палитру, протирать столы.</w:t>
            </w:r>
          </w:p>
        </w:tc>
        <w:tc>
          <w:tcPr>
            <w:tcW w:w="4356" w:type="dxa"/>
          </w:tcPr>
          <w:p w:rsidR="00393155" w:rsidRDefault="007E2DE6">
            <w:pPr>
              <w:pStyle w:val="TableParagraph"/>
              <w:ind w:left="108" w:right="91" w:firstLine="708"/>
              <w:jc w:val="both"/>
            </w:pPr>
            <w:r>
              <w:t>Знакомить детей с наиболее экономными приемами работы. Воспиты- вать культуру трудовой деятельности, бережное отношение к материалам и инструментам.</w:t>
            </w:r>
          </w:p>
          <w:p w:rsidR="00393155" w:rsidRDefault="007E2DE6">
            <w:pPr>
              <w:pStyle w:val="TableParagraph"/>
              <w:ind w:left="108" w:right="388" w:firstLine="708"/>
              <w:jc w:val="both"/>
            </w:pPr>
            <w:r>
              <w:t>Учить оценивать результат своей работы (с помощью взрослого).</w:t>
            </w:r>
          </w:p>
          <w:p w:rsidR="00393155" w:rsidRDefault="007E2DE6">
            <w:pPr>
              <w:pStyle w:val="TableParagraph"/>
              <w:tabs>
                <w:tab w:val="left" w:pos="3247"/>
              </w:tabs>
              <w:ind w:left="108" w:right="93" w:firstLine="708"/>
              <w:jc w:val="both"/>
            </w:pPr>
            <w:r>
              <w:t>Воспитывать</w:t>
            </w:r>
            <w:r>
              <w:tab/>
            </w:r>
            <w:r>
              <w:rPr>
                <w:spacing w:val="-3"/>
              </w:rPr>
              <w:t xml:space="preserve">дружеские </w:t>
            </w:r>
            <w:r>
              <w:t xml:space="preserve">взаимоотношения между детьми; привычку играть, трудиться, заниматься </w:t>
            </w:r>
            <w:r>
              <w:rPr>
                <w:spacing w:val="-3"/>
              </w:rPr>
              <w:t xml:space="preserve">сообща </w:t>
            </w:r>
            <w:r>
              <w:t>Развивать желание помогать друг</w:t>
            </w:r>
            <w:r>
              <w:rPr>
                <w:spacing w:val="-4"/>
              </w:rPr>
              <w:t xml:space="preserve"> </w:t>
            </w:r>
            <w:r>
              <w:t>другу.</w:t>
            </w:r>
          </w:p>
          <w:p w:rsidR="00393155" w:rsidRDefault="007E2DE6">
            <w:pPr>
              <w:pStyle w:val="TableParagraph"/>
              <w:tabs>
                <w:tab w:val="left" w:pos="2820"/>
              </w:tabs>
              <w:ind w:left="108" w:right="92" w:firstLine="708"/>
              <w:jc w:val="both"/>
            </w:pPr>
            <w: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w:t>
            </w:r>
            <w:r>
              <w:tab/>
            </w:r>
            <w:r>
              <w:rPr>
                <w:spacing w:val="-1"/>
              </w:rPr>
              <w:t xml:space="preserve">настойчивость, </w:t>
            </w:r>
            <w:r>
              <w:t>целеустремленность в достижении конечного</w:t>
            </w:r>
            <w:r>
              <w:rPr>
                <w:spacing w:val="-3"/>
              </w:rPr>
              <w:t xml:space="preserve"> </w:t>
            </w:r>
            <w:r>
              <w:t>результата.</w:t>
            </w:r>
          </w:p>
          <w:p w:rsidR="00393155" w:rsidRDefault="007E2DE6">
            <w:pPr>
              <w:pStyle w:val="TableParagraph"/>
              <w:ind w:left="108" w:right="93" w:firstLine="708"/>
              <w:jc w:val="both"/>
            </w:pPr>
            <w:r>
              <w:t>Продолжать учить детей помогать взрослым поддерживать порядок в группе: протирать игрушки, строительный материал и т. п.</w:t>
            </w:r>
          </w:p>
          <w:p w:rsidR="00393155" w:rsidRDefault="007E2DE6">
            <w:pPr>
              <w:pStyle w:val="TableParagraph"/>
              <w:ind w:left="108" w:right="91" w:firstLine="708"/>
              <w:jc w:val="both"/>
            </w:pPr>
            <w:r>
              <w:t>Формировать умение наводить порядок на участке детского сада (под- метать и очищать дорожки от мусора, зимой — от снега, поливать песок в песочнице и</w:t>
            </w:r>
            <w:r>
              <w:rPr>
                <w:spacing w:val="-1"/>
              </w:rPr>
              <w:t xml:space="preserve"> </w:t>
            </w:r>
            <w:r>
              <w:t>пр.).</w:t>
            </w:r>
          </w:p>
          <w:p w:rsidR="00393155" w:rsidRDefault="007E2DE6">
            <w:pPr>
              <w:pStyle w:val="TableParagraph"/>
              <w:ind w:left="108" w:right="93" w:firstLine="708"/>
              <w:jc w:val="both"/>
            </w:pPr>
            <w:r>
              <w:t>Приучать добросовестно выполнять обязанности дежурных по столовой: сервировать стол, приводить его в порядок</w:t>
            </w:r>
          </w:p>
          <w:p w:rsidR="00393155" w:rsidRDefault="007E2DE6">
            <w:pPr>
              <w:pStyle w:val="TableParagraph"/>
              <w:spacing w:line="237" w:lineRule="exact"/>
              <w:ind w:left="108"/>
              <w:jc w:val="both"/>
            </w:pPr>
            <w:r>
              <w:t>после еды.</w:t>
            </w:r>
          </w:p>
        </w:tc>
        <w:tc>
          <w:tcPr>
            <w:tcW w:w="3106" w:type="dxa"/>
          </w:tcPr>
          <w:p w:rsidR="00393155" w:rsidRDefault="007E2DE6">
            <w:pPr>
              <w:pStyle w:val="TableParagraph"/>
              <w:ind w:left="110" w:right="90"/>
              <w:jc w:val="both"/>
            </w:pPr>
            <w:r>
              <w:t xml:space="preserve">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 нию фигур и построек из снега; весной — к посеву семян овощей, цветов, высадке рассады; летом </w:t>
            </w:r>
            <w:r>
              <w:rPr>
                <w:spacing w:val="-6"/>
              </w:rPr>
              <w:t xml:space="preserve">—к </w:t>
            </w:r>
            <w:r>
              <w:t>рыхлению почвы, поливке грядок и</w:t>
            </w:r>
            <w:r>
              <w:rPr>
                <w:spacing w:val="-2"/>
              </w:rPr>
              <w:t xml:space="preserve"> </w:t>
            </w:r>
            <w:r>
              <w:t>клумб.</w:t>
            </w:r>
          </w:p>
        </w:tc>
        <w:tc>
          <w:tcPr>
            <w:tcW w:w="2141" w:type="dxa"/>
          </w:tcPr>
          <w:p w:rsidR="00393155" w:rsidRDefault="007E2DE6">
            <w:pPr>
              <w:pStyle w:val="TableParagraph"/>
              <w:tabs>
                <w:tab w:val="left" w:pos="1927"/>
              </w:tabs>
              <w:ind w:left="108" w:right="94"/>
            </w:pPr>
            <w:r>
              <w:t>чувство благодарности</w:t>
            </w:r>
            <w:r>
              <w:tab/>
            </w:r>
            <w:r>
              <w:rPr>
                <w:spacing w:val="-18"/>
              </w:rPr>
              <w:t xml:space="preserve">к </w:t>
            </w:r>
            <w:r>
              <w:t>людям за их</w:t>
            </w:r>
            <w:r>
              <w:rPr>
                <w:spacing w:val="-2"/>
              </w:rPr>
              <w:t xml:space="preserve"> </w:t>
            </w:r>
            <w:r>
              <w:t>труд.</w:t>
            </w:r>
          </w:p>
        </w:tc>
      </w:tr>
    </w:tbl>
    <w:p w:rsidR="00393155" w:rsidRDefault="00393155">
      <w:pPr>
        <w:sectPr w:rsidR="00393155">
          <w:pgSz w:w="16840" w:h="11910" w:orient="landscape"/>
          <w:pgMar w:top="1100" w:right="240" w:bottom="280" w:left="160" w:header="720" w:footer="720" w:gutter="0"/>
          <w:cols w:space="720"/>
        </w:sectPr>
      </w:pPr>
    </w:p>
    <w:p w:rsidR="00393155" w:rsidRDefault="007E2DE6">
      <w:pPr>
        <w:pStyle w:val="1"/>
        <w:spacing w:before="167"/>
        <w:ind w:right="1601"/>
        <w:jc w:val="center"/>
      </w:pPr>
      <w:r>
        <w:lastRenderedPageBreak/>
        <w:t>Формирование основ безопасности</w:t>
      </w:r>
    </w:p>
    <w:p w:rsidR="00393155" w:rsidRDefault="00393155">
      <w:pPr>
        <w:pStyle w:val="a3"/>
        <w:spacing w:before="3" w:after="1"/>
        <w:rPr>
          <w:b/>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1"/>
        <w:gridCol w:w="5105"/>
        <w:gridCol w:w="4789"/>
      </w:tblGrid>
      <w:tr w:rsidR="00393155">
        <w:trPr>
          <w:trHeight w:val="506"/>
        </w:trPr>
        <w:tc>
          <w:tcPr>
            <w:tcW w:w="5101" w:type="dxa"/>
          </w:tcPr>
          <w:p w:rsidR="00393155" w:rsidRDefault="007E2DE6">
            <w:pPr>
              <w:pStyle w:val="TableParagraph"/>
              <w:spacing w:line="251" w:lineRule="exact"/>
              <w:ind w:left="936"/>
              <w:rPr>
                <w:b/>
              </w:rPr>
            </w:pPr>
            <w:r>
              <w:rPr>
                <w:b/>
              </w:rPr>
              <w:t>Безопасное поведение в природе</w:t>
            </w:r>
          </w:p>
        </w:tc>
        <w:tc>
          <w:tcPr>
            <w:tcW w:w="5105" w:type="dxa"/>
          </w:tcPr>
          <w:p w:rsidR="00393155" w:rsidRDefault="007E2DE6">
            <w:pPr>
              <w:pStyle w:val="TableParagraph"/>
              <w:spacing w:line="251" w:lineRule="exact"/>
              <w:ind w:left="1324"/>
              <w:rPr>
                <w:b/>
              </w:rPr>
            </w:pPr>
            <w:r>
              <w:rPr>
                <w:b/>
              </w:rPr>
              <w:t>Безопасность на дорогах</w:t>
            </w:r>
          </w:p>
        </w:tc>
        <w:tc>
          <w:tcPr>
            <w:tcW w:w="4789" w:type="dxa"/>
          </w:tcPr>
          <w:p w:rsidR="00393155" w:rsidRDefault="007E2DE6">
            <w:pPr>
              <w:pStyle w:val="TableParagraph"/>
              <w:spacing w:line="252" w:lineRule="exact"/>
              <w:ind w:left="1423" w:right="1057" w:hanging="341"/>
              <w:rPr>
                <w:b/>
              </w:rPr>
            </w:pPr>
            <w:r>
              <w:rPr>
                <w:b/>
              </w:rPr>
              <w:t>Безопасность собственной жизнедеятельности</w:t>
            </w:r>
          </w:p>
        </w:tc>
      </w:tr>
      <w:tr w:rsidR="00393155">
        <w:trPr>
          <w:trHeight w:val="5566"/>
        </w:trPr>
        <w:tc>
          <w:tcPr>
            <w:tcW w:w="5101" w:type="dxa"/>
          </w:tcPr>
          <w:p w:rsidR="00393155" w:rsidRDefault="007E2DE6">
            <w:pPr>
              <w:pStyle w:val="TableParagraph"/>
              <w:ind w:right="96" w:firstLine="708"/>
              <w:jc w:val="both"/>
            </w:pPr>
            <w:r>
              <w:t>Формировать основы экологической культуры и безопасного поведения в природе.</w:t>
            </w:r>
          </w:p>
          <w:p w:rsidR="00393155" w:rsidRDefault="007E2DE6">
            <w:pPr>
              <w:pStyle w:val="TableParagraph"/>
              <w:ind w:right="94" w:firstLine="708"/>
              <w:jc w:val="both"/>
            </w:pPr>
            <w: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w:t>
            </w:r>
            <w:r>
              <w:rPr>
                <w:spacing w:val="-7"/>
              </w:rPr>
              <w:t xml:space="preserve"> </w:t>
            </w:r>
            <w:r>
              <w:t>миру.</w:t>
            </w:r>
          </w:p>
          <w:p w:rsidR="00393155" w:rsidRDefault="007E2DE6">
            <w:pPr>
              <w:pStyle w:val="TableParagraph"/>
              <w:ind w:right="94" w:firstLine="708"/>
              <w:jc w:val="both"/>
            </w:pPr>
            <w:r>
              <w:t>Знакомить с явлениями неживой природы (гроза, гром, молния, радуга), с правилами поведения при грозе.</w:t>
            </w:r>
          </w:p>
          <w:p w:rsidR="00393155" w:rsidRDefault="007E2DE6">
            <w:pPr>
              <w:pStyle w:val="TableParagraph"/>
              <w:ind w:right="94" w:firstLine="708"/>
              <w:jc w:val="both"/>
            </w:pPr>
            <w:r>
              <w:t>Знакомить детей с правилами оказания первой помощи при ушибах и укусах насекомых.</w:t>
            </w:r>
          </w:p>
        </w:tc>
        <w:tc>
          <w:tcPr>
            <w:tcW w:w="5105" w:type="dxa"/>
          </w:tcPr>
          <w:p w:rsidR="00393155" w:rsidRDefault="007E2DE6">
            <w:pPr>
              <w:pStyle w:val="TableParagraph"/>
              <w:ind w:left="110" w:right="94" w:firstLine="708"/>
              <w:jc w:val="both"/>
            </w:pPr>
            <w:r>
              <w:t>Уточнять знания детей об элементах дороги (проезжая часть, пешеходный переход, тротуар), о движении транспорта, о работе светофора.</w:t>
            </w:r>
          </w:p>
          <w:p w:rsidR="00393155" w:rsidRDefault="007E2DE6">
            <w:pPr>
              <w:pStyle w:val="TableParagraph"/>
              <w:tabs>
                <w:tab w:val="left" w:pos="1458"/>
                <w:tab w:val="left" w:pos="1908"/>
                <w:tab w:val="left" w:pos="3266"/>
              </w:tabs>
              <w:ind w:left="110" w:right="93" w:firstLine="708"/>
              <w:jc w:val="right"/>
            </w:pPr>
            <w:r>
              <w:t>Знакомить с названиями ближайших к детскому саду улиц и улиц, на которых живут дети. Знакомить</w:t>
            </w:r>
            <w:r>
              <w:tab/>
              <w:t>с</w:t>
            </w:r>
            <w:r>
              <w:tab/>
              <w:t>правилами</w:t>
            </w:r>
            <w:r>
              <w:tab/>
              <w:t>дорожного движения, правилами передвижения пешеходов</w:t>
            </w:r>
            <w:r>
              <w:rPr>
                <w:spacing w:val="7"/>
              </w:rPr>
              <w:t xml:space="preserve"> </w:t>
            </w:r>
            <w:r>
              <w:t>и</w:t>
            </w:r>
          </w:p>
          <w:p w:rsidR="00393155" w:rsidRDefault="007E2DE6">
            <w:pPr>
              <w:pStyle w:val="TableParagraph"/>
              <w:spacing w:line="252" w:lineRule="exact"/>
              <w:ind w:left="110"/>
            </w:pPr>
            <w:r>
              <w:t>велосипедистов.</w:t>
            </w:r>
          </w:p>
          <w:p w:rsidR="00393155" w:rsidRDefault="007E2DE6">
            <w:pPr>
              <w:pStyle w:val="TableParagraph"/>
              <w:ind w:left="110" w:right="94" w:firstLine="708"/>
              <w:jc w:val="both"/>
            </w:pPr>
            <w: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w:t>
            </w:r>
          </w:p>
          <w:p w:rsidR="00393155" w:rsidRDefault="007E2DE6">
            <w:pPr>
              <w:pStyle w:val="TableParagraph"/>
              <w:ind w:left="110"/>
              <w:jc w:val="both"/>
            </w:pPr>
            <w:r>
              <w:t>«Велосипедная дорожка».</w:t>
            </w:r>
          </w:p>
        </w:tc>
        <w:tc>
          <w:tcPr>
            <w:tcW w:w="4789" w:type="dxa"/>
          </w:tcPr>
          <w:p w:rsidR="00393155" w:rsidRDefault="007E2DE6">
            <w:pPr>
              <w:pStyle w:val="TableParagraph"/>
              <w:ind w:left="108" w:right="94" w:firstLine="708"/>
              <w:jc w:val="both"/>
            </w:pPr>
            <w:r>
              <w:t>Закреплять основы безопасности жизнедеятельности человека.</w:t>
            </w:r>
          </w:p>
          <w:p w:rsidR="00393155" w:rsidRDefault="007E2DE6">
            <w:pPr>
              <w:pStyle w:val="TableParagraph"/>
              <w:ind w:left="108" w:right="94" w:firstLine="708"/>
              <w:jc w:val="both"/>
            </w:pPr>
            <w: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393155" w:rsidRDefault="007E2DE6">
            <w:pPr>
              <w:pStyle w:val="TableParagraph"/>
              <w:tabs>
                <w:tab w:val="left" w:pos="1895"/>
                <w:tab w:val="left" w:pos="3704"/>
              </w:tabs>
              <w:ind w:left="108" w:right="96" w:firstLine="708"/>
              <w:jc w:val="both"/>
            </w:pPr>
            <w:r>
              <w:t xml:space="preserve">Расширять знания об источниках опасности в быту (электроприборы, </w:t>
            </w:r>
            <w:r>
              <w:rPr>
                <w:spacing w:val="-3"/>
              </w:rPr>
              <w:t xml:space="preserve">газовая </w:t>
            </w:r>
            <w:r>
              <w:t xml:space="preserve">плита, утюг и др.). Закреплять </w:t>
            </w:r>
            <w:r>
              <w:rPr>
                <w:spacing w:val="-3"/>
              </w:rPr>
              <w:t xml:space="preserve">навыки </w:t>
            </w:r>
            <w:r>
              <w:t>безопасного</w:t>
            </w:r>
            <w:r>
              <w:tab/>
              <w:t>пользования</w:t>
            </w:r>
            <w:r>
              <w:tab/>
            </w:r>
            <w:r>
              <w:rPr>
                <w:spacing w:val="-4"/>
              </w:rPr>
              <w:t xml:space="preserve">бытовыми </w:t>
            </w:r>
            <w:r>
              <w:t>предметами.</w:t>
            </w:r>
          </w:p>
          <w:p w:rsidR="00393155" w:rsidRDefault="007E2DE6">
            <w:pPr>
              <w:pStyle w:val="TableParagraph"/>
              <w:ind w:left="108" w:right="93" w:firstLine="708"/>
              <w:jc w:val="both"/>
            </w:pPr>
            <w:r>
              <w:t>Уточнять знания детей о работе пожарных, о причинах пожаров, об элементарных правилах поведения во время пожара.</w:t>
            </w:r>
            <w:r>
              <w:rPr>
                <w:spacing w:val="24"/>
              </w:rPr>
              <w:t xml:space="preserve"> </w:t>
            </w:r>
            <w:r>
              <w:t>Знакомить</w:t>
            </w:r>
            <w:r>
              <w:rPr>
                <w:spacing w:val="25"/>
              </w:rPr>
              <w:t xml:space="preserve"> </w:t>
            </w:r>
            <w:r>
              <w:t>с</w:t>
            </w:r>
            <w:r>
              <w:rPr>
                <w:spacing w:val="25"/>
              </w:rPr>
              <w:t xml:space="preserve"> </w:t>
            </w:r>
            <w:r>
              <w:t>работой</w:t>
            </w:r>
            <w:r>
              <w:rPr>
                <w:spacing w:val="24"/>
              </w:rPr>
              <w:t xml:space="preserve"> </w:t>
            </w:r>
            <w:r>
              <w:t>службы</w:t>
            </w:r>
            <w:r>
              <w:rPr>
                <w:spacing w:val="26"/>
              </w:rPr>
              <w:t xml:space="preserve"> </w:t>
            </w:r>
            <w:r>
              <w:t>спасения</w:t>
            </w:r>
          </w:p>
          <w:p w:rsidR="00393155" w:rsidRDefault="007E2DE6">
            <w:pPr>
              <w:pStyle w:val="TableParagraph"/>
              <w:ind w:left="108" w:right="96"/>
              <w:jc w:val="both"/>
            </w:pPr>
            <w:r>
              <w:t>— МЧС. Закреплять знания о том, что в случае необходимости  взрослые  звонят  по</w:t>
            </w:r>
            <w:r>
              <w:rPr>
                <w:spacing w:val="10"/>
              </w:rPr>
              <w:t xml:space="preserve"> </w:t>
            </w:r>
            <w:r>
              <w:t>телефонам</w:t>
            </w:r>
          </w:p>
          <w:p w:rsidR="00393155" w:rsidRDefault="007E2DE6">
            <w:pPr>
              <w:pStyle w:val="TableParagraph"/>
              <w:spacing w:line="252" w:lineRule="exact"/>
              <w:ind w:left="108"/>
              <w:jc w:val="both"/>
            </w:pPr>
            <w:r>
              <w:t>«01», «02», «03».</w:t>
            </w:r>
          </w:p>
          <w:p w:rsidR="00393155" w:rsidRDefault="007E2DE6">
            <w:pPr>
              <w:pStyle w:val="TableParagraph"/>
              <w:ind w:left="108" w:right="568" w:firstLine="708"/>
              <w:jc w:val="both"/>
            </w:pPr>
            <w:r>
              <w:t>Формировать умение обращаться за помощью к взрослым.</w:t>
            </w:r>
          </w:p>
          <w:p w:rsidR="00393155" w:rsidRDefault="007E2DE6">
            <w:pPr>
              <w:pStyle w:val="TableParagraph"/>
              <w:spacing w:line="252" w:lineRule="exact"/>
              <w:ind w:left="108" w:right="542" w:firstLine="708"/>
              <w:jc w:val="both"/>
            </w:pPr>
            <w:r>
              <w:t>Учить называть свое имя, фамилию, возраст, домашний адрес, телефон.</w:t>
            </w:r>
          </w:p>
        </w:tc>
      </w:tr>
    </w:tbl>
    <w:p w:rsidR="00393155" w:rsidRDefault="00393155">
      <w:pPr>
        <w:pStyle w:val="a3"/>
        <w:spacing w:before="7"/>
        <w:rPr>
          <w:b/>
          <w:sz w:val="27"/>
        </w:rPr>
      </w:pPr>
    </w:p>
    <w:p w:rsidR="00393155" w:rsidRDefault="007E2DE6">
      <w:pPr>
        <w:spacing w:before="1"/>
        <w:ind w:left="2702" w:right="1603"/>
        <w:jc w:val="center"/>
        <w:rPr>
          <w:b/>
          <w:sz w:val="24"/>
        </w:rPr>
      </w:pPr>
      <w:r>
        <w:rPr>
          <w:b/>
          <w:sz w:val="24"/>
        </w:rPr>
        <w:t>Развитие игровой деятельности</w:t>
      </w:r>
    </w:p>
    <w:p w:rsidR="00393155" w:rsidRDefault="00393155">
      <w:pPr>
        <w:pStyle w:val="a3"/>
        <w:spacing w:before="5"/>
        <w:rPr>
          <w:b/>
          <w:sz w:val="2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0"/>
        <w:gridCol w:w="2045"/>
        <w:gridCol w:w="3816"/>
        <w:gridCol w:w="3403"/>
      </w:tblGrid>
      <w:tr w:rsidR="00393155">
        <w:trPr>
          <w:trHeight w:val="630"/>
        </w:trPr>
        <w:tc>
          <w:tcPr>
            <w:tcW w:w="5730" w:type="dxa"/>
          </w:tcPr>
          <w:p w:rsidR="00393155" w:rsidRDefault="007E2DE6">
            <w:pPr>
              <w:pStyle w:val="TableParagraph"/>
              <w:spacing w:before="152"/>
              <w:ind w:left="1819"/>
              <w:rPr>
                <w:b/>
                <w:sz w:val="24"/>
              </w:rPr>
            </w:pPr>
            <w:r>
              <w:rPr>
                <w:b/>
                <w:sz w:val="24"/>
              </w:rPr>
              <w:t>Сюжетно-ролевые игры</w:t>
            </w:r>
          </w:p>
        </w:tc>
        <w:tc>
          <w:tcPr>
            <w:tcW w:w="2045" w:type="dxa"/>
          </w:tcPr>
          <w:p w:rsidR="00393155" w:rsidRDefault="007E2DE6">
            <w:pPr>
              <w:pStyle w:val="TableParagraph"/>
              <w:spacing w:line="275" w:lineRule="exact"/>
              <w:ind w:left="348" w:right="344"/>
              <w:jc w:val="center"/>
              <w:rPr>
                <w:b/>
                <w:sz w:val="24"/>
              </w:rPr>
            </w:pPr>
            <w:r>
              <w:rPr>
                <w:b/>
                <w:sz w:val="24"/>
              </w:rPr>
              <w:t>Подвижные</w:t>
            </w:r>
          </w:p>
          <w:p w:rsidR="00393155" w:rsidRDefault="007E2DE6">
            <w:pPr>
              <w:pStyle w:val="TableParagraph"/>
              <w:spacing w:before="31"/>
              <w:ind w:left="348" w:right="342"/>
              <w:jc w:val="center"/>
              <w:rPr>
                <w:b/>
                <w:sz w:val="24"/>
              </w:rPr>
            </w:pPr>
            <w:r>
              <w:rPr>
                <w:b/>
                <w:sz w:val="24"/>
              </w:rPr>
              <w:t>игры</w:t>
            </w:r>
          </w:p>
        </w:tc>
        <w:tc>
          <w:tcPr>
            <w:tcW w:w="3816" w:type="dxa"/>
          </w:tcPr>
          <w:p w:rsidR="00393155" w:rsidRDefault="007E2DE6">
            <w:pPr>
              <w:pStyle w:val="TableParagraph"/>
              <w:spacing w:before="152"/>
              <w:ind w:left="835"/>
              <w:rPr>
                <w:b/>
                <w:sz w:val="24"/>
              </w:rPr>
            </w:pPr>
            <w:r>
              <w:rPr>
                <w:b/>
                <w:sz w:val="24"/>
              </w:rPr>
              <w:t>Театрализованные игры</w:t>
            </w:r>
          </w:p>
        </w:tc>
        <w:tc>
          <w:tcPr>
            <w:tcW w:w="3403" w:type="dxa"/>
          </w:tcPr>
          <w:p w:rsidR="00393155" w:rsidRDefault="007E2DE6">
            <w:pPr>
              <w:pStyle w:val="TableParagraph"/>
              <w:spacing w:before="152"/>
              <w:ind w:left="830"/>
              <w:rPr>
                <w:b/>
                <w:sz w:val="24"/>
              </w:rPr>
            </w:pPr>
            <w:r>
              <w:rPr>
                <w:b/>
                <w:sz w:val="24"/>
              </w:rPr>
              <w:t>Дидактические игры</w:t>
            </w:r>
          </w:p>
        </w:tc>
      </w:tr>
      <w:tr w:rsidR="00393155">
        <w:trPr>
          <w:trHeight w:val="1012"/>
        </w:trPr>
        <w:tc>
          <w:tcPr>
            <w:tcW w:w="5730" w:type="dxa"/>
          </w:tcPr>
          <w:p w:rsidR="00393155" w:rsidRDefault="007E2DE6">
            <w:pPr>
              <w:pStyle w:val="TableParagraph"/>
              <w:ind w:right="94" w:firstLine="708"/>
              <w:jc w:val="both"/>
            </w:pPr>
            <w:r>
              <w:t>Совершенствовать и расширять игровые замыслы и умения детей. Формировать желание организовывать сюжетно-ролевые игры.</w:t>
            </w:r>
          </w:p>
          <w:p w:rsidR="00393155" w:rsidRDefault="007E2DE6">
            <w:pPr>
              <w:pStyle w:val="TableParagraph"/>
              <w:spacing w:line="240" w:lineRule="exact"/>
              <w:ind w:left="816"/>
              <w:jc w:val="both"/>
            </w:pPr>
            <w:r>
              <w:t>Поощрять выбор темы для игры; учить развивать</w:t>
            </w:r>
          </w:p>
        </w:tc>
        <w:tc>
          <w:tcPr>
            <w:tcW w:w="2045" w:type="dxa"/>
          </w:tcPr>
          <w:p w:rsidR="00393155" w:rsidRDefault="007E2DE6">
            <w:pPr>
              <w:pStyle w:val="TableParagraph"/>
              <w:ind w:right="96" w:firstLine="708"/>
              <w:jc w:val="both"/>
            </w:pPr>
            <w:r>
              <w:t xml:space="preserve">Продолжат ь приучать </w:t>
            </w:r>
            <w:r>
              <w:rPr>
                <w:spacing w:val="-3"/>
              </w:rPr>
              <w:t xml:space="preserve">детей </w:t>
            </w:r>
            <w:r>
              <w:t>самостоятельно</w:t>
            </w:r>
          </w:p>
          <w:p w:rsidR="00393155" w:rsidRDefault="007E2DE6">
            <w:pPr>
              <w:pStyle w:val="TableParagraph"/>
              <w:spacing w:line="240" w:lineRule="exact"/>
            </w:pPr>
            <w:r>
              <w:t>организовывать</w:t>
            </w:r>
          </w:p>
        </w:tc>
        <w:tc>
          <w:tcPr>
            <w:tcW w:w="3816" w:type="dxa"/>
          </w:tcPr>
          <w:p w:rsidR="00393155" w:rsidRDefault="007E2DE6">
            <w:pPr>
              <w:pStyle w:val="TableParagraph"/>
              <w:tabs>
                <w:tab w:val="left" w:pos="2795"/>
              </w:tabs>
              <w:ind w:right="94" w:firstLine="708"/>
              <w:jc w:val="both"/>
            </w:pPr>
            <w:r>
              <w:t>Продолжать</w:t>
            </w:r>
            <w:r>
              <w:tab/>
            </w:r>
            <w:r>
              <w:rPr>
                <w:spacing w:val="-3"/>
              </w:rPr>
              <w:t xml:space="preserve">развивать </w:t>
            </w:r>
            <w:r>
              <w:t>интерес к театрализованной игре путем  активного  вовлечения  детей</w:t>
            </w:r>
            <w:r>
              <w:rPr>
                <w:spacing w:val="-1"/>
              </w:rPr>
              <w:t xml:space="preserve"> </w:t>
            </w:r>
            <w:r>
              <w:t>в</w:t>
            </w:r>
          </w:p>
          <w:p w:rsidR="00393155" w:rsidRDefault="007E2DE6">
            <w:pPr>
              <w:pStyle w:val="TableParagraph"/>
              <w:spacing w:line="240" w:lineRule="exact"/>
              <w:jc w:val="both"/>
            </w:pPr>
            <w:r>
              <w:t>игровые действия. Вызывать</w:t>
            </w:r>
            <w:r>
              <w:rPr>
                <w:spacing w:val="27"/>
              </w:rPr>
              <w:t xml:space="preserve"> </w:t>
            </w:r>
            <w:r>
              <w:t>желание</w:t>
            </w:r>
          </w:p>
        </w:tc>
        <w:tc>
          <w:tcPr>
            <w:tcW w:w="3403" w:type="dxa"/>
          </w:tcPr>
          <w:p w:rsidR="00393155" w:rsidRDefault="007E2DE6">
            <w:pPr>
              <w:pStyle w:val="TableParagraph"/>
              <w:tabs>
                <w:tab w:val="left" w:pos="885"/>
                <w:tab w:val="left" w:pos="1240"/>
                <w:tab w:val="left" w:pos="2523"/>
                <w:tab w:val="left" w:pos="3003"/>
              </w:tabs>
              <w:ind w:left="110" w:right="94" w:firstLine="708"/>
            </w:pPr>
            <w:r>
              <w:t>Организовывать дидактические игры, объединяя детей</w:t>
            </w:r>
            <w:r>
              <w:tab/>
              <w:t>в</w:t>
            </w:r>
            <w:r>
              <w:tab/>
              <w:t>подгруппы</w:t>
            </w:r>
            <w:r>
              <w:tab/>
              <w:t>по</w:t>
            </w:r>
            <w:r>
              <w:tab/>
            </w:r>
            <w:r>
              <w:rPr>
                <w:spacing w:val="-7"/>
              </w:rPr>
              <w:t>2-4</w:t>
            </w:r>
          </w:p>
          <w:p w:rsidR="00393155" w:rsidRDefault="007E2DE6">
            <w:pPr>
              <w:pStyle w:val="TableParagraph"/>
              <w:tabs>
                <w:tab w:val="left" w:pos="1385"/>
                <w:tab w:val="left" w:pos="2294"/>
              </w:tabs>
              <w:spacing w:line="240" w:lineRule="exact"/>
              <w:ind w:left="110"/>
            </w:pPr>
            <w:r>
              <w:t>человека;</w:t>
            </w:r>
            <w:r>
              <w:tab/>
              <w:t>учить</w:t>
            </w:r>
            <w:r>
              <w:tab/>
              <w:t>выполнять</w:t>
            </w:r>
          </w:p>
        </w:tc>
      </w:tr>
    </w:tbl>
    <w:p w:rsidR="00393155" w:rsidRDefault="00393155">
      <w:pPr>
        <w:spacing w:line="240" w:lineRule="exact"/>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0"/>
        <w:gridCol w:w="2045"/>
        <w:gridCol w:w="3816"/>
        <w:gridCol w:w="3403"/>
      </w:tblGrid>
      <w:tr w:rsidR="00393155">
        <w:trPr>
          <w:trHeight w:val="9449"/>
        </w:trPr>
        <w:tc>
          <w:tcPr>
            <w:tcW w:w="5730" w:type="dxa"/>
          </w:tcPr>
          <w:p w:rsidR="00393155" w:rsidRDefault="007E2DE6">
            <w:pPr>
              <w:pStyle w:val="TableParagraph"/>
              <w:ind w:right="96"/>
              <w:jc w:val="both"/>
            </w:pPr>
            <w:r>
              <w:t>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393155" w:rsidRDefault="007E2DE6">
            <w:pPr>
              <w:pStyle w:val="TableParagraph"/>
              <w:ind w:right="94" w:firstLine="708"/>
              <w:jc w:val="both"/>
            </w:pPr>
            <w:r>
              <w:t>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т.д. Учить самостоятельно разрешать конфликты, возникающие в ходе игры. Способствовать укреплению устойчивых детских игровых объединений.</w:t>
            </w:r>
          </w:p>
          <w:p w:rsidR="00393155" w:rsidRDefault="007E2DE6">
            <w:pPr>
              <w:pStyle w:val="TableParagraph"/>
              <w:ind w:right="95" w:firstLine="708"/>
              <w:jc w:val="both"/>
            </w:pPr>
            <w: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393155" w:rsidRDefault="007E2DE6">
            <w:pPr>
              <w:pStyle w:val="TableParagraph"/>
              <w:ind w:right="95" w:firstLine="708"/>
              <w:jc w:val="both"/>
            </w:pPr>
            <w:r>
              <w:t>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w:t>
            </w:r>
            <w:r>
              <w:rPr>
                <w:spacing w:val="-11"/>
              </w:rPr>
              <w:t xml:space="preserve"> </w:t>
            </w:r>
            <w:r>
              <w:t>линий.</w:t>
            </w:r>
          </w:p>
          <w:p w:rsidR="00393155" w:rsidRDefault="007E2DE6">
            <w:pPr>
              <w:pStyle w:val="TableParagraph"/>
              <w:ind w:right="94" w:firstLine="708"/>
              <w:jc w:val="both"/>
            </w:pPr>
            <w:r>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w:t>
            </w:r>
          </w:p>
          <w:p w:rsidR="00393155" w:rsidRDefault="007E2DE6">
            <w:pPr>
              <w:pStyle w:val="TableParagraph"/>
              <w:ind w:right="98" w:firstLine="708"/>
              <w:jc w:val="both"/>
            </w:pPr>
            <w:r>
              <w:t>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w:t>
            </w:r>
            <w:r>
              <w:rPr>
                <w:spacing w:val="-4"/>
              </w:rPr>
              <w:t xml:space="preserve"> </w:t>
            </w:r>
            <w:r>
              <w:t>занятиях.</w:t>
            </w:r>
          </w:p>
          <w:p w:rsidR="00393155" w:rsidRDefault="007E2DE6">
            <w:pPr>
              <w:pStyle w:val="TableParagraph"/>
              <w:ind w:right="96" w:firstLine="708"/>
              <w:jc w:val="both"/>
            </w:pPr>
            <w:r>
              <w:t>Формировать привычку аккуратно убирать игрушки в отведенное для них место.</w:t>
            </w:r>
          </w:p>
        </w:tc>
        <w:tc>
          <w:tcPr>
            <w:tcW w:w="2045" w:type="dxa"/>
          </w:tcPr>
          <w:p w:rsidR="00393155" w:rsidRDefault="007E2DE6">
            <w:pPr>
              <w:pStyle w:val="TableParagraph"/>
              <w:tabs>
                <w:tab w:val="left" w:pos="1412"/>
                <w:tab w:val="left" w:pos="1832"/>
              </w:tabs>
              <w:ind w:right="96"/>
            </w:pPr>
            <w:r>
              <w:t>знакомые подвижные</w:t>
            </w:r>
            <w:r>
              <w:tab/>
            </w:r>
            <w:r>
              <w:rPr>
                <w:spacing w:val="-5"/>
              </w:rPr>
              <w:t xml:space="preserve">игры; </w:t>
            </w:r>
            <w:r>
              <w:t>участвовать</w:t>
            </w:r>
            <w:r>
              <w:tab/>
            </w:r>
            <w:r>
              <w:tab/>
            </w:r>
            <w:r>
              <w:rPr>
                <w:spacing w:val="-18"/>
              </w:rPr>
              <w:t>в</w:t>
            </w:r>
          </w:p>
          <w:p w:rsidR="00393155" w:rsidRDefault="007E2DE6">
            <w:pPr>
              <w:pStyle w:val="TableParagraph"/>
              <w:tabs>
                <w:tab w:val="left" w:pos="1839"/>
              </w:tabs>
              <w:spacing w:line="252" w:lineRule="exact"/>
            </w:pPr>
            <w:r>
              <w:t>играх</w:t>
            </w:r>
            <w:r>
              <w:tab/>
              <w:t>с</w:t>
            </w:r>
          </w:p>
          <w:p w:rsidR="00393155" w:rsidRDefault="007E2DE6">
            <w:pPr>
              <w:pStyle w:val="TableParagraph"/>
              <w:tabs>
                <w:tab w:val="left" w:pos="1839"/>
              </w:tabs>
              <w:ind w:right="94"/>
            </w:pPr>
            <w:r>
              <w:t>элементами соревнования. Знакомить</w:t>
            </w:r>
            <w:r>
              <w:tab/>
            </w:r>
            <w:r>
              <w:rPr>
                <w:spacing w:val="-16"/>
              </w:rPr>
              <w:t xml:space="preserve">с </w:t>
            </w:r>
            <w:r>
              <w:t>народными играми.</w:t>
            </w:r>
          </w:p>
          <w:p w:rsidR="00393155" w:rsidRDefault="007E2DE6">
            <w:pPr>
              <w:pStyle w:val="TableParagraph"/>
              <w:spacing w:line="252" w:lineRule="exact"/>
              <w:ind w:left="815"/>
            </w:pPr>
            <w:r>
              <w:t>Воспитыва</w:t>
            </w:r>
          </w:p>
          <w:p w:rsidR="00393155" w:rsidRDefault="007E2DE6">
            <w:pPr>
              <w:pStyle w:val="TableParagraph"/>
              <w:tabs>
                <w:tab w:val="left" w:pos="956"/>
                <w:tab w:val="left" w:pos="1729"/>
                <w:tab w:val="left" w:pos="1833"/>
              </w:tabs>
              <w:ind w:right="94"/>
            </w:pPr>
            <w:r>
              <w:t>ть</w:t>
            </w:r>
            <w:r>
              <w:tab/>
            </w:r>
            <w:r>
              <w:rPr>
                <w:spacing w:val="-3"/>
              </w:rPr>
              <w:t xml:space="preserve">честность, </w:t>
            </w:r>
            <w:r>
              <w:t>справедливость</w:t>
            </w:r>
            <w:r>
              <w:tab/>
            </w:r>
            <w:r>
              <w:tab/>
            </w:r>
            <w:r>
              <w:rPr>
                <w:spacing w:val="-17"/>
              </w:rPr>
              <w:t xml:space="preserve">в </w:t>
            </w:r>
            <w:r>
              <w:t>самостоятельных играх</w:t>
            </w:r>
            <w:r>
              <w:tab/>
            </w:r>
            <w:r>
              <w:tab/>
            </w:r>
            <w:r>
              <w:rPr>
                <w:spacing w:val="-9"/>
              </w:rPr>
              <w:t>со</w:t>
            </w:r>
          </w:p>
          <w:p w:rsidR="00393155" w:rsidRDefault="007E2DE6">
            <w:pPr>
              <w:pStyle w:val="TableParagraph"/>
            </w:pPr>
            <w:r>
              <w:t>сверстниками.</w:t>
            </w:r>
          </w:p>
        </w:tc>
        <w:tc>
          <w:tcPr>
            <w:tcW w:w="3816" w:type="dxa"/>
          </w:tcPr>
          <w:p w:rsidR="00393155" w:rsidRDefault="007E2DE6">
            <w:pPr>
              <w:pStyle w:val="TableParagraph"/>
              <w:spacing w:line="246" w:lineRule="exact"/>
              <w:jc w:val="both"/>
            </w:pPr>
            <w:r>
              <w:t>попробовать себя в разных ролях.</w:t>
            </w:r>
          </w:p>
          <w:p w:rsidR="00393155" w:rsidRDefault="007E2DE6">
            <w:pPr>
              <w:pStyle w:val="TableParagraph"/>
              <w:ind w:right="94" w:firstLine="708"/>
              <w:jc w:val="both"/>
            </w:pPr>
            <w:r>
              <w:t xml:space="preserve">Усложнять игровой </w:t>
            </w:r>
            <w:r>
              <w:rPr>
                <w:spacing w:val="-3"/>
              </w:rPr>
              <w:t xml:space="preserve">материал </w:t>
            </w:r>
            <w:r>
              <w:t xml:space="preserve">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w:t>
            </w:r>
            <w:r>
              <w:rPr>
                <w:spacing w:val="-4"/>
              </w:rPr>
              <w:t xml:space="preserve">игрой, </w:t>
            </w:r>
            <w:r>
              <w:t>спектаклем.</w:t>
            </w:r>
          </w:p>
          <w:p w:rsidR="00393155" w:rsidRDefault="007E2DE6">
            <w:pPr>
              <w:pStyle w:val="TableParagraph"/>
              <w:tabs>
                <w:tab w:val="left" w:pos="2709"/>
              </w:tabs>
              <w:spacing w:before="1"/>
              <w:ind w:right="94" w:firstLine="708"/>
              <w:jc w:val="both"/>
            </w:pPr>
            <w:r>
              <w:t>Создавать</w:t>
            </w:r>
            <w:r>
              <w:tab/>
            </w:r>
            <w:r>
              <w:rPr>
                <w:spacing w:val="-3"/>
              </w:rPr>
              <w:t xml:space="preserve">атмосферу </w:t>
            </w:r>
            <w:r>
              <w:t xml:space="preserve">творчества и доверия, предоставляя каждому ребенку </w:t>
            </w:r>
            <w:r>
              <w:rPr>
                <w:spacing w:val="-3"/>
              </w:rPr>
              <w:t xml:space="preserve">возможность </w:t>
            </w:r>
            <w:r>
              <w:t>высказаться по поводу подготовки к выступлению, процесса</w:t>
            </w:r>
            <w:r>
              <w:rPr>
                <w:spacing w:val="-2"/>
              </w:rPr>
              <w:t xml:space="preserve"> </w:t>
            </w:r>
            <w:r>
              <w:t>игры.</w:t>
            </w:r>
          </w:p>
          <w:p w:rsidR="00393155" w:rsidRDefault="007E2DE6">
            <w:pPr>
              <w:pStyle w:val="TableParagraph"/>
              <w:tabs>
                <w:tab w:val="left" w:pos="1681"/>
                <w:tab w:val="left" w:pos="2605"/>
              </w:tabs>
              <w:ind w:right="94" w:firstLine="708"/>
              <w:jc w:val="both"/>
            </w:pPr>
            <w:r>
              <w:t xml:space="preserve">Учить детей </w:t>
            </w:r>
            <w:r>
              <w:rPr>
                <w:spacing w:val="-3"/>
              </w:rPr>
              <w:t xml:space="preserve">создавать </w:t>
            </w:r>
            <w:r>
              <w:t>творческие группы для подготовки и проведения спектаклей, концертов, используя</w:t>
            </w:r>
            <w:r>
              <w:tab/>
              <w:t>все</w:t>
            </w:r>
            <w:r>
              <w:tab/>
            </w:r>
            <w:r>
              <w:rPr>
                <w:spacing w:val="-3"/>
              </w:rPr>
              <w:t xml:space="preserve">имеющиеся </w:t>
            </w:r>
            <w:r>
              <w:t>возможности.</w:t>
            </w:r>
          </w:p>
          <w:p w:rsidR="00393155" w:rsidRDefault="007E2DE6">
            <w:pPr>
              <w:pStyle w:val="TableParagraph"/>
              <w:ind w:right="94" w:firstLine="708"/>
              <w:jc w:val="both"/>
            </w:pPr>
            <w:r>
              <w:t>Учить выстраивать линию поведения в роли, используя атрибуты, детали костюмов, сделанные своими руками.</w:t>
            </w:r>
          </w:p>
          <w:p w:rsidR="00393155" w:rsidRDefault="007E2DE6">
            <w:pPr>
              <w:pStyle w:val="TableParagraph"/>
              <w:spacing w:before="1"/>
              <w:ind w:right="93" w:firstLine="708"/>
              <w:jc w:val="both"/>
            </w:pPr>
            <w:r>
              <w:t>Поощрять импровизацию, умение свободно чувствовать себя в роли.</w:t>
            </w:r>
          </w:p>
          <w:p w:rsidR="00393155" w:rsidRDefault="007E2DE6">
            <w:pPr>
              <w:pStyle w:val="TableParagraph"/>
              <w:tabs>
                <w:tab w:val="left" w:pos="2008"/>
              </w:tabs>
              <w:ind w:right="93" w:firstLine="708"/>
              <w:jc w:val="both"/>
            </w:pPr>
            <w:r>
              <w:t>Воспитывать артистические качества, раскрывать творческий потенциал детей, вовлекая их в различные</w:t>
            </w:r>
            <w:r>
              <w:tab/>
            </w:r>
            <w:r>
              <w:rPr>
                <w:spacing w:val="-1"/>
              </w:rPr>
              <w:t xml:space="preserve">театрализованные </w:t>
            </w:r>
            <w:r>
              <w:t>представления: игры в концерт, цирк, показ сценок из спектаклей. Предоставлять детям возможность выступать перед сверстниками, родителями и другими</w:t>
            </w:r>
            <w:r>
              <w:rPr>
                <w:spacing w:val="-3"/>
              </w:rPr>
              <w:t xml:space="preserve"> </w:t>
            </w:r>
            <w:r>
              <w:t>гостями.</w:t>
            </w:r>
          </w:p>
        </w:tc>
        <w:tc>
          <w:tcPr>
            <w:tcW w:w="3403" w:type="dxa"/>
          </w:tcPr>
          <w:p w:rsidR="00393155" w:rsidRDefault="007E2DE6">
            <w:pPr>
              <w:pStyle w:val="TableParagraph"/>
              <w:spacing w:line="246" w:lineRule="exact"/>
              <w:ind w:left="110"/>
              <w:jc w:val="both"/>
            </w:pPr>
            <w:r>
              <w:t>правила игры.</w:t>
            </w:r>
          </w:p>
          <w:p w:rsidR="00393155" w:rsidRDefault="007E2DE6">
            <w:pPr>
              <w:pStyle w:val="TableParagraph"/>
              <w:tabs>
                <w:tab w:val="left" w:pos="2015"/>
                <w:tab w:val="left" w:pos="2313"/>
                <w:tab w:val="left" w:pos="2587"/>
              </w:tabs>
              <w:ind w:left="110" w:right="91" w:firstLine="708"/>
              <w:jc w:val="both"/>
            </w:pPr>
            <w:r>
              <w:t>Развивать</w:t>
            </w:r>
            <w:r>
              <w:tab/>
            </w:r>
            <w:r>
              <w:tab/>
            </w:r>
            <w:r>
              <w:tab/>
            </w:r>
            <w:r>
              <w:rPr>
                <w:spacing w:val="-3"/>
              </w:rPr>
              <w:t xml:space="preserve">память, </w:t>
            </w:r>
            <w:r>
              <w:t>внимание,</w:t>
            </w:r>
            <w:r>
              <w:tab/>
            </w:r>
            <w:r>
              <w:rPr>
                <w:spacing w:val="-3"/>
              </w:rPr>
              <w:t xml:space="preserve">воображение, </w:t>
            </w:r>
            <w:r>
              <w:t xml:space="preserve">мышление, речь, сенсорные способности детей. </w:t>
            </w:r>
            <w:r>
              <w:rPr>
                <w:spacing w:val="-4"/>
              </w:rPr>
              <w:t xml:space="preserve">Учить </w:t>
            </w:r>
            <w:r>
              <w:t>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w:t>
            </w:r>
            <w:r>
              <w:tab/>
            </w:r>
            <w:r>
              <w:tab/>
            </w:r>
            <w:r>
              <w:rPr>
                <w:spacing w:val="-3"/>
              </w:rPr>
              <w:t xml:space="preserve">предметов </w:t>
            </w:r>
            <w:r>
              <w:t>(впереди, сзади, направо, налево, под, над посередине,</w:t>
            </w:r>
            <w:r>
              <w:rPr>
                <w:spacing w:val="-6"/>
              </w:rPr>
              <w:t xml:space="preserve"> </w:t>
            </w:r>
            <w:r>
              <w:t>сбоку).</w:t>
            </w:r>
          </w:p>
          <w:p w:rsidR="00393155" w:rsidRDefault="007E2DE6">
            <w:pPr>
              <w:pStyle w:val="TableParagraph"/>
              <w:tabs>
                <w:tab w:val="left" w:pos="2100"/>
              </w:tabs>
              <w:ind w:left="110" w:right="92" w:firstLine="708"/>
              <w:jc w:val="both"/>
            </w:pPr>
            <w:r>
              <w:t>Формировать желание действовать с разнообразными дидактическими играми и игрушками</w:t>
            </w:r>
            <w:r>
              <w:tab/>
            </w:r>
            <w:r>
              <w:rPr>
                <w:spacing w:val="-3"/>
              </w:rPr>
              <w:t xml:space="preserve">(народными, </w:t>
            </w:r>
            <w:r>
              <w:t>электронными, компьютерными играми и</w:t>
            </w:r>
            <w:r>
              <w:rPr>
                <w:spacing w:val="-2"/>
              </w:rPr>
              <w:t xml:space="preserve"> </w:t>
            </w:r>
            <w:r>
              <w:t>др.).</w:t>
            </w:r>
          </w:p>
          <w:p w:rsidR="00393155" w:rsidRDefault="007E2DE6">
            <w:pPr>
              <w:pStyle w:val="TableParagraph"/>
              <w:spacing w:before="1"/>
              <w:ind w:left="110" w:right="91" w:firstLine="708"/>
              <w:jc w:val="both"/>
            </w:pPr>
            <w:r>
              <w:t>Побуждать детей к самостоятельности в игре, вызывая у них эмоционально- положительный отклик на игровое действие.</w:t>
            </w:r>
          </w:p>
          <w:p w:rsidR="00393155" w:rsidRDefault="007E2DE6">
            <w:pPr>
              <w:pStyle w:val="TableParagraph"/>
              <w:tabs>
                <w:tab w:val="left" w:pos="2114"/>
                <w:tab w:val="left" w:pos="2191"/>
              </w:tabs>
              <w:ind w:left="110" w:right="92" w:firstLine="708"/>
              <w:jc w:val="both"/>
            </w:pPr>
            <w:r>
              <w:t>Учить</w:t>
            </w:r>
            <w:r>
              <w:tab/>
            </w:r>
            <w:r>
              <w:rPr>
                <w:spacing w:val="-1"/>
              </w:rPr>
              <w:t xml:space="preserve">подчиняться </w:t>
            </w:r>
            <w:r>
              <w:t>правилам в групповых играх. Воспитывать</w:t>
            </w:r>
            <w:r>
              <w:tab/>
            </w:r>
            <w:r>
              <w:tab/>
            </w:r>
            <w:r>
              <w:rPr>
                <w:spacing w:val="-3"/>
              </w:rPr>
              <w:t xml:space="preserve">творческую </w:t>
            </w:r>
            <w:r>
              <w:t>самостоятельность. Формировать такие качества, как дружелюбие, дисциплинированность.</w:t>
            </w:r>
          </w:p>
          <w:p w:rsidR="00393155" w:rsidRDefault="007E2DE6">
            <w:pPr>
              <w:pStyle w:val="TableParagraph"/>
              <w:ind w:left="110" w:right="88"/>
              <w:jc w:val="both"/>
            </w:pPr>
            <w:r>
              <w:t>Воспитывать культуру честного соперничества в играх- соревнованиях.</w:t>
            </w:r>
          </w:p>
        </w:tc>
      </w:tr>
    </w:tbl>
    <w:p w:rsidR="00393155" w:rsidRDefault="00393155">
      <w:pPr>
        <w:jc w:val="both"/>
        <w:sectPr w:rsidR="00393155">
          <w:pgSz w:w="16840" w:h="11910" w:orient="landscape"/>
          <w:pgMar w:top="1100" w:right="240" w:bottom="280" w:left="160" w:header="720" w:footer="720" w:gutter="0"/>
          <w:cols w:space="720"/>
        </w:sectPr>
      </w:pPr>
    </w:p>
    <w:p w:rsidR="00393155" w:rsidRDefault="007E2DE6">
      <w:pPr>
        <w:pStyle w:val="1"/>
        <w:spacing w:before="170"/>
        <w:ind w:left="1681"/>
      </w:pPr>
      <w:r>
        <w:lastRenderedPageBreak/>
        <w:t>Образовательная область «Физическое развитие»</w:t>
      </w:r>
    </w:p>
    <w:p w:rsidR="00393155" w:rsidRDefault="007E2DE6">
      <w:pPr>
        <w:spacing w:before="45"/>
        <w:ind w:left="6205"/>
        <w:rPr>
          <w:b/>
          <w:sz w:val="24"/>
        </w:rPr>
      </w:pPr>
      <w:r>
        <w:rPr>
          <w:b/>
          <w:sz w:val="24"/>
        </w:rPr>
        <w:t>Формирование основ здорового образа жизни</w:t>
      </w:r>
    </w:p>
    <w:p w:rsidR="00393155" w:rsidRDefault="007E2DE6">
      <w:pPr>
        <w:pStyle w:val="1"/>
        <w:spacing w:before="48"/>
        <w:ind w:left="1681"/>
      </w:pPr>
      <w:r>
        <w:t>Цели и</w:t>
      </w:r>
      <w:r>
        <w:rPr>
          <w:spacing w:val="59"/>
        </w:rPr>
        <w:t xml:space="preserve"> </w:t>
      </w:r>
      <w:r>
        <w:t>задачи:</w:t>
      </w:r>
    </w:p>
    <w:p w:rsidR="00393155" w:rsidRDefault="007E2DE6">
      <w:pPr>
        <w:pStyle w:val="a4"/>
        <w:numPr>
          <w:ilvl w:val="0"/>
          <w:numId w:val="92"/>
        </w:numPr>
        <w:tabs>
          <w:tab w:val="left" w:pos="1256"/>
        </w:tabs>
        <w:spacing w:before="51"/>
        <w:rPr>
          <w:sz w:val="24"/>
        </w:rPr>
      </w:pPr>
      <w:r>
        <w:rPr>
          <w:sz w:val="24"/>
        </w:rPr>
        <w:t>Продолжать формировать правильную осанку; умение осознанно выполнять</w:t>
      </w:r>
      <w:r>
        <w:rPr>
          <w:spacing w:val="4"/>
          <w:sz w:val="24"/>
        </w:rPr>
        <w:t xml:space="preserve"> </w:t>
      </w:r>
      <w:r>
        <w:rPr>
          <w:sz w:val="24"/>
        </w:rPr>
        <w:t>движения.</w:t>
      </w:r>
    </w:p>
    <w:p w:rsidR="00393155" w:rsidRDefault="007E2DE6">
      <w:pPr>
        <w:pStyle w:val="a4"/>
        <w:numPr>
          <w:ilvl w:val="0"/>
          <w:numId w:val="92"/>
        </w:numPr>
        <w:tabs>
          <w:tab w:val="left" w:pos="1256"/>
        </w:tabs>
        <w:spacing w:before="43"/>
        <w:rPr>
          <w:sz w:val="24"/>
        </w:rPr>
      </w:pPr>
      <w:r>
        <w:rPr>
          <w:sz w:val="24"/>
        </w:rPr>
        <w:t>Совершенствовать двигательные умения и навыки</w:t>
      </w:r>
      <w:r>
        <w:rPr>
          <w:spacing w:val="1"/>
          <w:sz w:val="24"/>
        </w:rPr>
        <w:t xml:space="preserve"> </w:t>
      </w:r>
      <w:r>
        <w:rPr>
          <w:sz w:val="24"/>
        </w:rPr>
        <w:t>детей.</w:t>
      </w:r>
    </w:p>
    <w:p w:rsidR="00393155" w:rsidRDefault="007E2DE6">
      <w:pPr>
        <w:pStyle w:val="a4"/>
        <w:numPr>
          <w:ilvl w:val="0"/>
          <w:numId w:val="92"/>
        </w:numPr>
        <w:tabs>
          <w:tab w:val="left" w:pos="1256"/>
        </w:tabs>
        <w:spacing w:before="41"/>
        <w:rPr>
          <w:sz w:val="24"/>
        </w:rPr>
      </w:pPr>
      <w:r>
        <w:rPr>
          <w:sz w:val="24"/>
        </w:rPr>
        <w:t>Развивать быстроту, силу, выносливость, гибкость.</w:t>
      </w:r>
    </w:p>
    <w:p w:rsidR="00393155" w:rsidRDefault="007E2DE6">
      <w:pPr>
        <w:pStyle w:val="a4"/>
        <w:numPr>
          <w:ilvl w:val="0"/>
          <w:numId w:val="92"/>
        </w:numPr>
        <w:tabs>
          <w:tab w:val="left" w:pos="1256"/>
        </w:tabs>
        <w:spacing w:before="41"/>
        <w:rPr>
          <w:sz w:val="24"/>
        </w:rPr>
      </w:pPr>
      <w:r>
        <w:rPr>
          <w:sz w:val="24"/>
        </w:rPr>
        <w:t>Закреплять умение легко ходить и бегать, энергично отталкиваясь от</w:t>
      </w:r>
      <w:r>
        <w:rPr>
          <w:spacing w:val="-4"/>
          <w:sz w:val="24"/>
        </w:rPr>
        <w:t xml:space="preserve"> </w:t>
      </w:r>
      <w:r>
        <w:rPr>
          <w:sz w:val="24"/>
        </w:rPr>
        <w:t>опоры.</w:t>
      </w:r>
    </w:p>
    <w:p w:rsidR="00393155" w:rsidRDefault="007E2DE6">
      <w:pPr>
        <w:pStyle w:val="a4"/>
        <w:numPr>
          <w:ilvl w:val="0"/>
          <w:numId w:val="92"/>
        </w:numPr>
        <w:tabs>
          <w:tab w:val="left" w:pos="1256"/>
        </w:tabs>
        <w:spacing w:before="41"/>
        <w:rPr>
          <w:sz w:val="24"/>
        </w:rPr>
      </w:pPr>
      <w:r>
        <w:rPr>
          <w:sz w:val="24"/>
        </w:rPr>
        <w:t>Учить бегать наперегонки, с преодолением</w:t>
      </w:r>
      <w:r>
        <w:rPr>
          <w:spacing w:val="-1"/>
          <w:sz w:val="24"/>
        </w:rPr>
        <w:t xml:space="preserve"> </w:t>
      </w:r>
      <w:r>
        <w:rPr>
          <w:sz w:val="24"/>
        </w:rPr>
        <w:t>препятствий.</w:t>
      </w:r>
    </w:p>
    <w:p w:rsidR="00393155" w:rsidRDefault="007E2DE6">
      <w:pPr>
        <w:pStyle w:val="a4"/>
        <w:numPr>
          <w:ilvl w:val="0"/>
          <w:numId w:val="92"/>
        </w:numPr>
        <w:tabs>
          <w:tab w:val="left" w:pos="1256"/>
        </w:tabs>
        <w:spacing w:before="43"/>
        <w:rPr>
          <w:sz w:val="24"/>
        </w:rPr>
      </w:pPr>
      <w:r>
        <w:rPr>
          <w:sz w:val="24"/>
        </w:rPr>
        <w:t>Учить лазать по гимнастической стенке, меняя темп.</w:t>
      </w:r>
    </w:p>
    <w:p w:rsidR="00393155" w:rsidRDefault="007E2DE6">
      <w:pPr>
        <w:pStyle w:val="a4"/>
        <w:numPr>
          <w:ilvl w:val="0"/>
          <w:numId w:val="92"/>
        </w:numPr>
        <w:tabs>
          <w:tab w:val="left" w:pos="1256"/>
        </w:tabs>
        <w:spacing w:before="41" w:line="276" w:lineRule="auto"/>
        <w:ind w:right="578"/>
        <w:rPr>
          <w:sz w:val="24"/>
        </w:rPr>
      </w:pPr>
      <w:r>
        <w:rPr>
          <w:sz w:val="24"/>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w:t>
      </w:r>
      <w:r>
        <w:rPr>
          <w:spacing w:val="-6"/>
          <w:sz w:val="24"/>
        </w:rPr>
        <w:t xml:space="preserve"> </w:t>
      </w:r>
      <w:r>
        <w:rPr>
          <w:sz w:val="24"/>
        </w:rPr>
        <w:t>приземлении.</w:t>
      </w:r>
    </w:p>
    <w:p w:rsidR="00393155" w:rsidRDefault="007E2DE6">
      <w:pPr>
        <w:pStyle w:val="a4"/>
        <w:numPr>
          <w:ilvl w:val="0"/>
          <w:numId w:val="92"/>
        </w:numPr>
        <w:tabs>
          <w:tab w:val="left" w:pos="1256"/>
        </w:tabs>
        <w:spacing w:line="278" w:lineRule="auto"/>
        <w:ind w:right="581"/>
        <w:rPr>
          <w:sz w:val="24"/>
        </w:rPr>
      </w:pPr>
      <w:r>
        <w:rPr>
          <w:sz w:val="24"/>
        </w:rPr>
        <w:t>Учить сочетать замах с броском при метании, подбрасывать и ловить мяч одной рукой, отбивать его правой и левой рукой на месте и вести при</w:t>
      </w:r>
      <w:r>
        <w:rPr>
          <w:spacing w:val="-2"/>
          <w:sz w:val="24"/>
        </w:rPr>
        <w:t xml:space="preserve"> </w:t>
      </w:r>
      <w:r>
        <w:rPr>
          <w:sz w:val="24"/>
        </w:rPr>
        <w:t>ходьбе.</w:t>
      </w:r>
    </w:p>
    <w:p w:rsidR="00393155" w:rsidRDefault="007E2DE6">
      <w:pPr>
        <w:pStyle w:val="a4"/>
        <w:numPr>
          <w:ilvl w:val="0"/>
          <w:numId w:val="92"/>
        </w:numPr>
        <w:tabs>
          <w:tab w:val="left" w:pos="1256"/>
        </w:tabs>
        <w:spacing w:line="276" w:lineRule="auto"/>
        <w:ind w:right="586"/>
        <w:rPr>
          <w:sz w:val="24"/>
        </w:rPr>
      </w:pPr>
      <w:r>
        <w:rPr>
          <w:sz w:val="24"/>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w:t>
      </w:r>
      <w:r>
        <w:rPr>
          <w:spacing w:val="-9"/>
          <w:sz w:val="24"/>
        </w:rPr>
        <w:t xml:space="preserve"> </w:t>
      </w:r>
      <w:r>
        <w:rPr>
          <w:sz w:val="24"/>
        </w:rPr>
        <w:t>пространстве.</w:t>
      </w:r>
    </w:p>
    <w:p w:rsidR="00393155" w:rsidRDefault="007E2DE6">
      <w:pPr>
        <w:pStyle w:val="a4"/>
        <w:numPr>
          <w:ilvl w:val="0"/>
          <w:numId w:val="92"/>
        </w:numPr>
        <w:tabs>
          <w:tab w:val="left" w:pos="1256"/>
        </w:tabs>
        <w:spacing w:line="275" w:lineRule="exact"/>
        <w:rPr>
          <w:sz w:val="24"/>
        </w:rPr>
      </w:pPr>
      <w:r>
        <w:rPr>
          <w:sz w:val="24"/>
        </w:rPr>
        <w:t>Учить элементам спортивных игр, играм с элементами соревнования,</w:t>
      </w:r>
      <w:r>
        <w:rPr>
          <w:spacing w:val="-4"/>
          <w:sz w:val="24"/>
        </w:rPr>
        <w:t xml:space="preserve"> </w:t>
      </w:r>
      <w:r>
        <w:rPr>
          <w:sz w:val="24"/>
        </w:rPr>
        <w:t>играм-эстафетам.</w:t>
      </w:r>
    </w:p>
    <w:p w:rsidR="00393155" w:rsidRDefault="007E2DE6">
      <w:pPr>
        <w:pStyle w:val="a4"/>
        <w:numPr>
          <w:ilvl w:val="0"/>
          <w:numId w:val="92"/>
        </w:numPr>
        <w:tabs>
          <w:tab w:val="left" w:pos="1256"/>
        </w:tabs>
        <w:spacing w:before="38"/>
        <w:rPr>
          <w:sz w:val="24"/>
        </w:rPr>
      </w:pPr>
      <w:r>
        <w:rPr>
          <w:sz w:val="24"/>
        </w:rPr>
        <w:t>Приучать помогать взрослым готовить физкультурный инвентарь к занятиям физическими упражнениями, убирать его на</w:t>
      </w:r>
      <w:r>
        <w:rPr>
          <w:spacing w:val="-12"/>
          <w:sz w:val="24"/>
        </w:rPr>
        <w:t xml:space="preserve"> </w:t>
      </w:r>
      <w:r>
        <w:rPr>
          <w:sz w:val="24"/>
        </w:rPr>
        <w:t>место.</w:t>
      </w:r>
    </w:p>
    <w:p w:rsidR="00393155" w:rsidRDefault="007E2DE6">
      <w:pPr>
        <w:pStyle w:val="a4"/>
        <w:numPr>
          <w:ilvl w:val="0"/>
          <w:numId w:val="92"/>
        </w:numPr>
        <w:tabs>
          <w:tab w:val="left" w:pos="1256"/>
        </w:tabs>
        <w:spacing w:before="41"/>
        <w:rPr>
          <w:sz w:val="24"/>
        </w:rPr>
      </w:pPr>
      <w:r>
        <w:rPr>
          <w:sz w:val="24"/>
        </w:rPr>
        <w:t>Поддерживать интерес детей к различным видам спорта, сообщать им некоторые сведения о событиях спортивной жизни</w:t>
      </w:r>
      <w:r>
        <w:rPr>
          <w:spacing w:val="-17"/>
          <w:sz w:val="24"/>
        </w:rPr>
        <w:t xml:space="preserve"> </w:t>
      </w:r>
      <w:r>
        <w:rPr>
          <w:sz w:val="24"/>
        </w:rPr>
        <w:t>страны.</w:t>
      </w:r>
    </w:p>
    <w:p w:rsidR="00393155" w:rsidRDefault="007E2DE6">
      <w:pPr>
        <w:pStyle w:val="a4"/>
        <w:numPr>
          <w:ilvl w:val="0"/>
          <w:numId w:val="92"/>
        </w:numPr>
        <w:tabs>
          <w:tab w:val="left" w:pos="1256"/>
        </w:tabs>
        <w:spacing w:before="41"/>
        <w:rPr>
          <w:sz w:val="24"/>
        </w:rPr>
      </w:pPr>
      <w:r>
        <w:rPr>
          <w:sz w:val="24"/>
        </w:rPr>
        <w:t>Подвижные игры</w:t>
      </w:r>
      <w:r>
        <w:rPr>
          <w:b/>
          <w:sz w:val="24"/>
        </w:rPr>
        <w:t xml:space="preserve">. </w:t>
      </w:r>
      <w:r>
        <w:rPr>
          <w:sz w:val="24"/>
        </w:rPr>
        <w:t>Продолжать учить детей самостоятельно организовывать знакомые подвижные игры, проявляя инициативу и</w:t>
      </w:r>
      <w:r>
        <w:rPr>
          <w:spacing w:val="-33"/>
          <w:sz w:val="24"/>
        </w:rPr>
        <w:t xml:space="preserve"> </w:t>
      </w:r>
      <w:r>
        <w:rPr>
          <w:sz w:val="24"/>
        </w:rPr>
        <w:t>творчество.</w:t>
      </w:r>
    </w:p>
    <w:p w:rsidR="00393155" w:rsidRDefault="007E2DE6">
      <w:pPr>
        <w:pStyle w:val="a4"/>
        <w:numPr>
          <w:ilvl w:val="0"/>
          <w:numId w:val="92"/>
        </w:numPr>
        <w:tabs>
          <w:tab w:val="left" w:pos="1256"/>
        </w:tabs>
        <w:spacing w:before="40"/>
        <w:rPr>
          <w:sz w:val="24"/>
        </w:rPr>
      </w:pPr>
      <w:r>
        <w:rPr>
          <w:sz w:val="24"/>
        </w:rPr>
        <w:t>Воспитывать у детей стремление участвовать в играх с элементами соревнования,</w:t>
      </w:r>
      <w:r>
        <w:rPr>
          <w:spacing w:val="-2"/>
          <w:sz w:val="24"/>
        </w:rPr>
        <w:t xml:space="preserve"> </w:t>
      </w:r>
      <w:r>
        <w:rPr>
          <w:sz w:val="24"/>
        </w:rPr>
        <w:t>играх-эстафетах.</w:t>
      </w:r>
    </w:p>
    <w:p w:rsidR="00393155" w:rsidRDefault="007E2DE6">
      <w:pPr>
        <w:pStyle w:val="a4"/>
        <w:numPr>
          <w:ilvl w:val="0"/>
          <w:numId w:val="92"/>
        </w:numPr>
        <w:tabs>
          <w:tab w:val="left" w:pos="1256"/>
        </w:tabs>
        <w:spacing w:before="44"/>
        <w:rPr>
          <w:sz w:val="24"/>
        </w:rPr>
      </w:pPr>
      <w:r>
        <w:rPr>
          <w:sz w:val="24"/>
        </w:rPr>
        <w:t>Учить спортивным играм и упражнениям</w:t>
      </w:r>
    </w:p>
    <w:p w:rsidR="00393155" w:rsidRDefault="00393155">
      <w:pPr>
        <w:rPr>
          <w:sz w:val="24"/>
        </w:rPr>
        <w:sectPr w:rsidR="00393155">
          <w:pgSz w:w="16840" w:h="11910" w:orient="landscape"/>
          <w:pgMar w:top="1100" w:right="240" w:bottom="280" w:left="160" w:header="720" w:footer="720" w:gutter="0"/>
          <w:cols w:space="720"/>
        </w:sectPr>
      </w:pPr>
    </w:p>
    <w:p w:rsidR="00393155" w:rsidRDefault="007E2DE6">
      <w:pPr>
        <w:pStyle w:val="1"/>
        <w:spacing w:before="170" w:after="46"/>
        <w:ind w:left="4652"/>
      </w:pPr>
      <w:r>
        <w:lastRenderedPageBreak/>
        <w:t>Примерный перечень основных движений, подвижных игр и упражнений</w:t>
      </w: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269"/>
        <w:gridCol w:w="2268"/>
        <w:gridCol w:w="2129"/>
        <w:gridCol w:w="1841"/>
        <w:gridCol w:w="2080"/>
        <w:gridCol w:w="1464"/>
      </w:tblGrid>
      <w:tr w:rsidR="00393155">
        <w:trPr>
          <w:trHeight w:val="323"/>
        </w:trPr>
        <w:tc>
          <w:tcPr>
            <w:tcW w:w="14886" w:type="dxa"/>
            <w:gridSpan w:val="7"/>
          </w:tcPr>
          <w:p w:rsidR="00393155" w:rsidRDefault="007E2DE6">
            <w:pPr>
              <w:pStyle w:val="TableParagraph"/>
              <w:spacing w:line="275" w:lineRule="exact"/>
              <w:ind w:left="6572" w:right="6013"/>
              <w:jc w:val="center"/>
              <w:rPr>
                <w:b/>
                <w:sz w:val="24"/>
              </w:rPr>
            </w:pPr>
            <w:r>
              <w:rPr>
                <w:b/>
                <w:sz w:val="24"/>
              </w:rPr>
              <w:t>Основные движения</w:t>
            </w:r>
          </w:p>
        </w:tc>
      </w:tr>
      <w:tr w:rsidR="00393155">
        <w:trPr>
          <w:trHeight w:val="969"/>
        </w:trPr>
        <w:tc>
          <w:tcPr>
            <w:tcW w:w="2835" w:type="dxa"/>
          </w:tcPr>
          <w:p w:rsidR="00393155" w:rsidRDefault="00393155">
            <w:pPr>
              <w:pStyle w:val="TableParagraph"/>
              <w:ind w:left="0"/>
              <w:rPr>
                <w:b/>
                <w:sz w:val="28"/>
              </w:rPr>
            </w:pPr>
          </w:p>
          <w:p w:rsidR="00393155" w:rsidRDefault="007E2DE6">
            <w:pPr>
              <w:pStyle w:val="TableParagraph"/>
              <w:spacing w:before="1"/>
              <w:ind w:left="1303"/>
              <w:rPr>
                <w:b/>
                <w:sz w:val="24"/>
              </w:rPr>
            </w:pPr>
            <w:r>
              <w:rPr>
                <w:b/>
                <w:sz w:val="24"/>
              </w:rPr>
              <w:t>Ходьба</w:t>
            </w:r>
          </w:p>
        </w:tc>
        <w:tc>
          <w:tcPr>
            <w:tcW w:w="2269" w:type="dxa"/>
          </w:tcPr>
          <w:p w:rsidR="00393155" w:rsidRDefault="00393155">
            <w:pPr>
              <w:pStyle w:val="TableParagraph"/>
              <w:ind w:left="0"/>
              <w:rPr>
                <w:b/>
                <w:sz w:val="28"/>
              </w:rPr>
            </w:pPr>
          </w:p>
          <w:p w:rsidR="00393155" w:rsidRDefault="007E2DE6">
            <w:pPr>
              <w:pStyle w:val="TableParagraph"/>
              <w:spacing w:before="1"/>
              <w:ind w:left="1226"/>
              <w:rPr>
                <w:b/>
                <w:sz w:val="24"/>
              </w:rPr>
            </w:pPr>
            <w:r>
              <w:rPr>
                <w:b/>
                <w:sz w:val="24"/>
              </w:rPr>
              <w:t>Бег</w:t>
            </w:r>
          </w:p>
        </w:tc>
        <w:tc>
          <w:tcPr>
            <w:tcW w:w="2268" w:type="dxa"/>
          </w:tcPr>
          <w:p w:rsidR="00393155" w:rsidRDefault="00393155">
            <w:pPr>
              <w:pStyle w:val="TableParagraph"/>
              <w:ind w:left="0"/>
              <w:rPr>
                <w:b/>
                <w:sz w:val="28"/>
              </w:rPr>
            </w:pPr>
          </w:p>
          <w:p w:rsidR="00393155" w:rsidRDefault="007E2DE6">
            <w:pPr>
              <w:pStyle w:val="TableParagraph"/>
              <w:spacing w:before="1"/>
              <w:ind w:left="138"/>
              <w:rPr>
                <w:b/>
                <w:sz w:val="24"/>
              </w:rPr>
            </w:pPr>
            <w:r>
              <w:rPr>
                <w:b/>
                <w:sz w:val="24"/>
              </w:rPr>
              <w:t>Ползанье, лазанье</w:t>
            </w:r>
          </w:p>
        </w:tc>
        <w:tc>
          <w:tcPr>
            <w:tcW w:w="2129" w:type="dxa"/>
          </w:tcPr>
          <w:p w:rsidR="00393155" w:rsidRDefault="007E2DE6">
            <w:pPr>
              <w:pStyle w:val="TableParagraph"/>
              <w:spacing w:before="15" w:line="266" w:lineRule="auto"/>
              <w:ind w:left="542" w:right="270" w:firstLine="312"/>
              <w:rPr>
                <w:b/>
                <w:sz w:val="24"/>
              </w:rPr>
            </w:pPr>
            <w:r>
              <w:rPr>
                <w:b/>
                <w:sz w:val="24"/>
              </w:rPr>
              <w:t>Катание, бросание, метание</w:t>
            </w:r>
          </w:p>
        </w:tc>
        <w:tc>
          <w:tcPr>
            <w:tcW w:w="1841" w:type="dxa"/>
          </w:tcPr>
          <w:p w:rsidR="00393155" w:rsidRDefault="00393155">
            <w:pPr>
              <w:pStyle w:val="TableParagraph"/>
              <w:ind w:left="0"/>
              <w:rPr>
                <w:b/>
                <w:sz w:val="28"/>
              </w:rPr>
            </w:pPr>
          </w:p>
          <w:p w:rsidR="00393155" w:rsidRDefault="007E2DE6">
            <w:pPr>
              <w:pStyle w:val="TableParagraph"/>
              <w:spacing w:before="1"/>
              <w:ind w:left="438"/>
              <w:rPr>
                <w:b/>
                <w:sz w:val="24"/>
              </w:rPr>
            </w:pPr>
            <w:r>
              <w:rPr>
                <w:b/>
                <w:sz w:val="24"/>
              </w:rPr>
              <w:t>Прыжки</w:t>
            </w:r>
          </w:p>
        </w:tc>
        <w:tc>
          <w:tcPr>
            <w:tcW w:w="2080" w:type="dxa"/>
          </w:tcPr>
          <w:p w:rsidR="00393155" w:rsidRDefault="007E2DE6">
            <w:pPr>
              <w:pStyle w:val="TableParagraph"/>
              <w:spacing w:before="15" w:line="266" w:lineRule="auto"/>
              <w:ind w:left="287" w:right="277" w:hanging="2"/>
              <w:jc w:val="center"/>
              <w:rPr>
                <w:b/>
                <w:sz w:val="24"/>
              </w:rPr>
            </w:pPr>
            <w:r>
              <w:rPr>
                <w:b/>
                <w:sz w:val="24"/>
              </w:rPr>
              <w:t>Групповые упражнения с переходами</w:t>
            </w:r>
          </w:p>
        </w:tc>
        <w:tc>
          <w:tcPr>
            <w:tcW w:w="1464" w:type="dxa"/>
          </w:tcPr>
          <w:p w:rsidR="00393155" w:rsidRDefault="007E2DE6">
            <w:pPr>
              <w:pStyle w:val="TableParagraph"/>
              <w:spacing w:line="275" w:lineRule="exact"/>
              <w:ind w:left="120" w:firstLine="84"/>
              <w:rPr>
                <w:b/>
                <w:sz w:val="24"/>
              </w:rPr>
            </w:pPr>
            <w:r>
              <w:rPr>
                <w:b/>
                <w:sz w:val="24"/>
              </w:rPr>
              <w:t>Ритмичес</w:t>
            </w:r>
          </w:p>
          <w:p w:rsidR="00393155" w:rsidRDefault="007E2DE6">
            <w:pPr>
              <w:pStyle w:val="TableParagraph"/>
              <w:spacing w:before="4" w:line="320" w:lineRule="atLeast"/>
              <w:ind w:left="475" w:right="91" w:hanging="356"/>
              <w:rPr>
                <w:b/>
                <w:sz w:val="24"/>
              </w:rPr>
            </w:pPr>
            <w:r>
              <w:rPr>
                <w:b/>
                <w:sz w:val="24"/>
              </w:rPr>
              <w:t>кая гимнас тика</w:t>
            </w:r>
          </w:p>
        </w:tc>
      </w:tr>
      <w:tr w:rsidR="00393155">
        <w:trPr>
          <w:trHeight w:val="7645"/>
        </w:trPr>
        <w:tc>
          <w:tcPr>
            <w:tcW w:w="2835" w:type="dxa"/>
          </w:tcPr>
          <w:p w:rsidR="00393155" w:rsidRDefault="007E2DE6">
            <w:pPr>
              <w:pStyle w:val="TableParagraph"/>
              <w:spacing w:line="268" w:lineRule="auto"/>
              <w:ind w:right="146" w:firstLine="557"/>
            </w:pPr>
            <w:r>
              <w:t>Ходьба обычная, на носках на пятках, на наружных сторонах стоп, с высоким подниманием колена, перекатом с пятки на носок, приставным шагом вправо и влево.</w:t>
            </w:r>
          </w:p>
          <w:p w:rsidR="00393155" w:rsidRDefault="007E2DE6">
            <w:pPr>
              <w:pStyle w:val="TableParagraph"/>
              <w:spacing w:line="268" w:lineRule="auto"/>
              <w:ind w:right="126"/>
            </w:pPr>
            <w:r>
              <w:t>Ходьба в колонне по одному, по двое, по трое, вдоль стен зала с поворотом, с выполнением различных заданий воспитателя. 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w:t>
            </w:r>
          </w:p>
          <w:p w:rsidR="00393155" w:rsidRDefault="007E2DE6">
            <w:pPr>
              <w:pStyle w:val="TableParagraph"/>
              <w:spacing w:line="239" w:lineRule="exact"/>
            </w:pPr>
            <w:r>
              <w:t>собой мяча двумя руками с</w:t>
            </w:r>
          </w:p>
        </w:tc>
        <w:tc>
          <w:tcPr>
            <w:tcW w:w="2269" w:type="dxa"/>
          </w:tcPr>
          <w:p w:rsidR="00393155" w:rsidRDefault="007E2DE6">
            <w:pPr>
              <w:pStyle w:val="TableParagraph"/>
              <w:spacing w:line="268" w:lineRule="auto"/>
              <w:ind w:left="110" w:right="94" w:firstLine="556"/>
            </w:pPr>
            <w:r>
              <w:t>Бег обычный, на носках, с высоким подниманием колена, мелким и широким шагом, в колонне по одному, по двое; змейкой,</w:t>
            </w:r>
          </w:p>
          <w:p w:rsidR="00393155" w:rsidRDefault="007E2DE6">
            <w:pPr>
              <w:pStyle w:val="TableParagraph"/>
              <w:spacing w:before="5" w:line="266" w:lineRule="auto"/>
              <w:ind w:left="110" w:right="200" w:firstLine="556"/>
            </w:pPr>
            <w:r>
              <w:t>врассыпную, с препятствиями.</w:t>
            </w:r>
          </w:p>
          <w:p w:rsidR="00393155" w:rsidRDefault="007E2DE6">
            <w:pPr>
              <w:pStyle w:val="TableParagraph"/>
              <w:spacing w:before="2" w:line="268" w:lineRule="auto"/>
              <w:ind w:left="110" w:right="104"/>
            </w:pPr>
            <w:r>
              <w:t xml:space="preserve">Непрерывный бег в течение 1,5-2 минут </w:t>
            </w:r>
            <w:r>
              <w:rPr>
                <w:spacing w:val="-13"/>
              </w:rPr>
              <w:t xml:space="preserve">в </w:t>
            </w:r>
            <w:r>
              <w:t>медленном темпе, бег в среднем темпе на 80-120 м в чередовании с ходьбой; челночный бег 3 раза по 10</w:t>
            </w:r>
            <w:r>
              <w:rPr>
                <w:spacing w:val="-3"/>
              </w:rPr>
              <w:t xml:space="preserve"> </w:t>
            </w:r>
            <w:r>
              <w:t>м.</w:t>
            </w:r>
          </w:p>
          <w:p w:rsidR="00393155" w:rsidRDefault="007E2DE6">
            <w:pPr>
              <w:pStyle w:val="TableParagraph"/>
              <w:spacing w:line="268" w:lineRule="auto"/>
              <w:ind w:left="110" w:right="112"/>
            </w:pPr>
            <w:r>
              <w:t>Бег на скорость: 20 м примерно за 5-5,5 секунды (к концу года —30 м за 7,5-8,5 секунды). Бег по наклонной доске вверх и вниз на носках, боком приставным шагом.</w:t>
            </w:r>
          </w:p>
          <w:p w:rsidR="00393155" w:rsidRDefault="007E2DE6">
            <w:pPr>
              <w:pStyle w:val="TableParagraph"/>
              <w:spacing w:line="245" w:lineRule="exact"/>
              <w:ind w:left="110"/>
            </w:pPr>
            <w:r>
              <w:t>Кружение парами,</w:t>
            </w:r>
          </w:p>
        </w:tc>
        <w:tc>
          <w:tcPr>
            <w:tcW w:w="2268" w:type="dxa"/>
          </w:tcPr>
          <w:p w:rsidR="00393155" w:rsidRDefault="007E2DE6">
            <w:pPr>
              <w:pStyle w:val="TableParagraph"/>
              <w:spacing w:line="268" w:lineRule="auto"/>
              <w:ind w:left="109" w:right="106" w:firstLine="556"/>
            </w:pPr>
            <w:r>
              <w:t>Ползание на четвереньках змейкой между предметами в чередовании с ходьбой, бегом, переполнением через препятствия; ползание на четвереньках , толкая головой мяч; ползание по гимнастической скамейке, опираясь на предплечья и колени, на животе, подтягиваясь руками. Перелезание через несколько предметов подряд, пролезание в обруч разными способами, лазанье по гимнастической стенке (высота 2,5 м) с изменением темпа, пролезание</w:t>
            </w:r>
            <w:r>
              <w:rPr>
                <w:spacing w:val="-1"/>
              </w:rPr>
              <w:t xml:space="preserve"> </w:t>
            </w:r>
            <w:r>
              <w:t>между</w:t>
            </w:r>
          </w:p>
          <w:p w:rsidR="00393155" w:rsidRDefault="007E2DE6">
            <w:pPr>
              <w:pStyle w:val="TableParagraph"/>
              <w:spacing w:line="234" w:lineRule="exact"/>
              <w:ind w:left="109"/>
            </w:pPr>
            <w:r>
              <w:t>рейками.</w:t>
            </w:r>
          </w:p>
        </w:tc>
        <w:tc>
          <w:tcPr>
            <w:tcW w:w="2129" w:type="dxa"/>
          </w:tcPr>
          <w:p w:rsidR="00393155" w:rsidRDefault="007E2DE6">
            <w:pPr>
              <w:pStyle w:val="TableParagraph"/>
              <w:spacing w:line="268" w:lineRule="auto"/>
              <w:ind w:left="109" w:right="100" w:firstLine="557"/>
            </w:pPr>
            <w:r>
              <w:t xml:space="preserve">Бросание мяча вверх, о </w:t>
            </w:r>
            <w:r>
              <w:rPr>
                <w:spacing w:val="-3"/>
              </w:rPr>
              <w:t xml:space="preserve">землю </w:t>
            </w:r>
            <w:r>
              <w:t xml:space="preserve">и ловля его двумя руками (не менее </w:t>
            </w:r>
            <w:r>
              <w:rPr>
                <w:spacing w:val="-7"/>
              </w:rPr>
              <w:t xml:space="preserve">10 </w:t>
            </w:r>
            <w:r>
              <w:t>раз подряд); одной рукой (правой, левой не менее 4-6 раз); бросание мяча вверх и ловля его с хлопками.</w:t>
            </w:r>
          </w:p>
          <w:p w:rsidR="00393155" w:rsidRDefault="007E2DE6">
            <w:pPr>
              <w:pStyle w:val="TableParagraph"/>
              <w:spacing w:line="268" w:lineRule="auto"/>
              <w:ind w:left="109" w:right="175"/>
            </w:pPr>
            <w:r>
              <w:t xml:space="preserve">Перебрасывание мяча из одной </w:t>
            </w:r>
            <w:r>
              <w:rPr>
                <w:spacing w:val="-5"/>
              </w:rPr>
              <w:t xml:space="preserve">руки </w:t>
            </w:r>
            <w:r>
              <w:t>в другую, друг другу из разных исходных положений и построений, различными способами (снизу, из-за головы, от груди, с отскоком от земли).</w:t>
            </w:r>
          </w:p>
          <w:p w:rsidR="00393155" w:rsidRDefault="007E2DE6">
            <w:pPr>
              <w:pStyle w:val="TableParagraph"/>
              <w:spacing w:line="268" w:lineRule="auto"/>
              <w:ind w:left="109" w:right="301"/>
            </w:pPr>
            <w:r>
              <w:t>Отбивание мяча о землю на месте с продвижением шагом вперед (на</w:t>
            </w:r>
          </w:p>
          <w:p w:rsidR="00393155" w:rsidRDefault="007E2DE6">
            <w:pPr>
              <w:pStyle w:val="TableParagraph"/>
              <w:spacing w:line="250" w:lineRule="exact"/>
              <w:ind w:left="109"/>
            </w:pPr>
            <w:r>
              <w:t>расстояние 5-6 м),</w:t>
            </w:r>
          </w:p>
        </w:tc>
        <w:tc>
          <w:tcPr>
            <w:tcW w:w="1841" w:type="dxa"/>
          </w:tcPr>
          <w:p w:rsidR="00393155" w:rsidRDefault="007E2DE6">
            <w:pPr>
              <w:pStyle w:val="TableParagraph"/>
              <w:spacing w:line="268" w:lineRule="auto"/>
              <w:ind w:right="84" w:firstLine="556"/>
            </w:pPr>
            <w:r>
              <w:t>Прыжки на двух ногах на месте чередовании с ходьбой, разными способами продвигаясь вперед Прыжки на одной ноге</w:t>
            </w:r>
          </w:p>
          <w:p w:rsidR="00393155" w:rsidRDefault="007E2DE6">
            <w:pPr>
              <w:pStyle w:val="TableParagraph"/>
              <w:spacing w:line="268" w:lineRule="auto"/>
              <w:ind w:right="123"/>
            </w:pPr>
            <w:r>
              <w:t xml:space="preserve">— поочередно Прыжки на мягкое </w:t>
            </w:r>
            <w:r>
              <w:rPr>
                <w:spacing w:val="-3"/>
              </w:rPr>
              <w:t xml:space="preserve">покрытие </w:t>
            </w:r>
            <w:r>
              <w:t>обозначенное место, в длину с разбега Прыжки через короткую скакалку, вращая ее вперед и назад, через длинную скакалку.</w:t>
            </w:r>
          </w:p>
        </w:tc>
        <w:tc>
          <w:tcPr>
            <w:tcW w:w="2080" w:type="dxa"/>
          </w:tcPr>
          <w:p w:rsidR="00393155" w:rsidRDefault="007E2DE6">
            <w:pPr>
              <w:pStyle w:val="TableParagraph"/>
              <w:spacing w:line="268" w:lineRule="auto"/>
              <w:ind w:right="128" w:firstLine="556"/>
            </w:pPr>
            <w:r>
              <w:t xml:space="preserve">Построение </w:t>
            </w:r>
            <w:r>
              <w:rPr>
                <w:spacing w:val="-15"/>
              </w:rPr>
              <w:t xml:space="preserve">в </w:t>
            </w:r>
            <w:r>
              <w:t>колонну по одному, в шеренгу, круг; перестроение в колонну по двое, трое; равнение в затылок, в- колонне, в шеренге.</w:t>
            </w:r>
          </w:p>
          <w:p w:rsidR="00393155" w:rsidRDefault="007E2DE6">
            <w:pPr>
              <w:pStyle w:val="TableParagraph"/>
              <w:spacing w:line="268" w:lineRule="auto"/>
              <w:ind w:right="254"/>
            </w:pPr>
            <w:r>
              <w:t>Размыкание в колонне — на вытянутые руки вперед, в шеренге</w:t>
            </w:r>
          </w:p>
          <w:p w:rsidR="00393155" w:rsidRDefault="007E2DE6">
            <w:pPr>
              <w:pStyle w:val="TableParagraph"/>
              <w:spacing w:line="268" w:lineRule="auto"/>
              <w:ind w:right="131"/>
            </w:pPr>
            <w:r>
              <w:t>— на вытянутые руки в стороны. Повороты направо, налево, кругом переступанием, прыжком.</w:t>
            </w:r>
          </w:p>
        </w:tc>
        <w:tc>
          <w:tcPr>
            <w:tcW w:w="1464" w:type="dxa"/>
          </w:tcPr>
          <w:p w:rsidR="00393155" w:rsidRDefault="00393155">
            <w:pPr>
              <w:pStyle w:val="TableParagraph"/>
              <w:ind w:left="0"/>
              <w:rPr>
                <w:b/>
                <w:sz w:val="24"/>
              </w:rPr>
            </w:pPr>
          </w:p>
          <w:p w:rsidR="00393155" w:rsidRDefault="007E2DE6">
            <w:pPr>
              <w:pStyle w:val="TableParagraph"/>
              <w:spacing w:before="1" w:line="268" w:lineRule="auto"/>
              <w:ind w:left="110" w:right="85"/>
            </w:pPr>
            <w:r>
              <w:t>Красивое, грациозное выполнение знакомых физических упражнений под музыку. Согласовани е ритма движений с музыкальны м сопровожден ием</w:t>
            </w:r>
          </w:p>
        </w:tc>
      </w:tr>
    </w:tbl>
    <w:p w:rsidR="00393155" w:rsidRDefault="00393155">
      <w:pPr>
        <w:spacing w:line="268" w:lineRule="auto"/>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269"/>
        <w:gridCol w:w="2268"/>
        <w:gridCol w:w="2129"/>
        <w:gridCol w:w="1841"/>
        <w:gridCol w:w="2080"/>
        <w:gridCol w:w="1464"/>
      </w:tblGrid>
      <w:tr w:rsidR="00393155">
        <w:trPr>
          <w:trHeight w:val="3122"/>
        </w:trPr>
        <w:tc>
          <w:tcPr>
            <w:tcW w:w="2835" w:type="dxa"/>
          </w:tcPr>
          <w:p w:rsidR="00393155" w:rsidRDefault="007E2DE6">
            <w:pPr>
              <w:pStyle w:val="TableParagraph"/>
              <w:spacing w:line="266" w:lineRule="auto"/>
              <w:ind w:right="100"/>
              <w:jc w:val="both"/>
            </w:pPr>
            <w:r>
              <w:t>мешочком песка на голове. Ходьба по наклонной доске вверх и вниз на носках.</w:t>
            </w:r>
          </w:p>
          <w:p w:rsidR="00393155" w:rsidRDefault="007E2DE6">
            <w:pPr>
              <w:pStyle w:val="TableParagraph"/>
              <w:spacing w:line="268" w:lineRule="auto"/>
              <w:ind w:right="153"/>
              <w:jc w:val="both"/>
            </w:pPr>
            <w:r>
              <w:t>Кружение парами, держась за руки.</w:t>
            </w:r>
          </w:p>
        </w:tc>
        <w:tc>
          <w:tcPr>
            <w:tcW w:w="2269" w:type="dxa"/>
          </w:tcPr>
          <w:p w:rsidR="00393155" w:rsidRDefault="007E2DE6">
            <w:pPr>
              <w:pStyle w:val="TableParagraph"/>
              <w:spacing w:line="247" w:lineRule="exact"/>
              <w:ind w:left="110"/>
            </w:pPr>
            <w:r>
              <w:t>держась за руки.</w:t>
            </w:r>
          </w:p>
        </w:tc>
        <w:tc>
          <w:tcPr>
            <w:tcW w:w="2268" w:type="dxa"/>
          </w:tcPr>
          <w:p w:rsidR="00393155" w:rsidRDefault="00393155">
            <w:pPr>
              <w:pStyle w:val="TableParagraph"/>
              <w:ind w:left="0"/>
            </w:pPr>
          </w:p>
        </w:tc>
        <w:tc>
          <w:tcPr>
            <w:tcW w:w="2129" w:type="dxa"/>
          </w:tcPr>
          <w:p w:rsidR="00393155" w:rsidRDefault="007E2DE6">
            <w:pPr>
              <w:pStyle w:val="TableParagraph"/>
              <w:spacing w:line="268" w:lineRule="auto"/>
              <w:ind w:left="109" w:right="114"/>
            </w:pPr>
            <w:r>
              <w:t>прокатывание набивных мячей (вес 1 кг). Метание предметов на дальность (не менее 5-9 м), в</w:t>
            </w:r>
          </w:p>
          <w:p w:rsidR="00393155" w:rsidRDefault="007E2DE6">
            <w:pPr>
              <w:pStyle w:val="TableParagraph"/>
              <w:spacing w:line="268" w:lineRule="auto"/>
              <w:ind w:left="109" w:right="177"/>
            </w:pPr>
            <w:r>
              <w:t>горизонтальную и вертикальную цель (центр мишени на высоте 1 м) с</w:t>
            </w:r>
          </w:p>
          <w:p w:rsidR="00393155" w:rsidRDefault="007E2DE6">
            <w:pPr>
              <w:pStyle w:val="TableParagraph"/>
              <w:spacing w:line="251" w:lineRule="exact"/>
              <w:ind w:left="109"/>
            </w:pPr>
            <w:r>
              <w:t>расстояния 3-4 м.</w:t>
            </w:r>
          </w:p>
        </w:tc>
        <w:tc>
          <w:tcPr>
            <w:tcW w:w="1841" w:type="dxa"/>
          </w:tcPr>
          <w:p w:rsidR="00393155" w:rsidRDefault="00393155">
            <w:pPr>
              <w:pStyle w:val="TableParagraph"/>
              <w:ind w:left="0"/>
            </w:pPr>
          </w:p>
        </w:tc>
        <w:tc>
          <w:tcPr>
            <w:tcW w:w="2080" w:type="dxa"/>
          </w:tcPr>
          <w:p w:rsidR="00393155" w:rsidRDefault="00393155">
            <w:pPr>
              <w:pStyle w:val="TableParagraph"/>
              <w:ind w:left="0"/>
            </w:pPr>
          </w:p>
        </w:tc>
        <w:tc>
          <w:tcPr>
            <w:tcW w:w="1464" w:type="dxa"/>
          </w:tcPr>
          <w:p w:rsidR="00393155" w:rsidRDefault="00393155">
            <w:pPr>
              <w:pStyle w:val="TableParagraph"/>
              <w:ind w:left="0"/>
            </w:pPr>
          </w:p>
        </w:tc>
      </w:tr>
    </w:tbl>
    <w:p w:rsidR="00393155" w:rsidRDefault="00393155">
      <w:pPr>
        <w:pStyle w:val="a3"/>
        <w:rPr>
          <w:b/>
          <w:sz w:val="20"/>
        </w:rPr>
      </w:pPr>
    </w:p>
    <w:p w:rsidR="00393155" w:rsidRDefault="00393155">
      <w:pPr>
        <w:pStyle w:val="a3"/>
        <w:rPr>
          <w:b/>
          <w:sz w:val="20"/>
        </w:rPr>
      </w:pPr>
    </w:p>
    <w:p w:rsidR="00393155" w:rsidRDefault="00393155">
      <w:pPr>
        <w:pStyle w:val="a3"/>
        <w:rPr>
          <w:b/>
          <w:sz w:val="20"/>
        </w:rPr>
      </w:pPr>
    </w:p>
    <w:p w:rsidR="00393155" w:rsidRDefault="00393155">
      <w:pPr>
        <w:pStyle w:val="a3"/>
        <w:spacing w:before="7"/>
        <w:rPr>
          <w:b/>
          <w:sz w:val="17"/>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4821"/>
        <w:gridCol w:w="3402"/>
        <w:gridCol w:w="3263"/>
      </w:tblGrid>
      <w:tr w:rsidR="00393155">
        <w:trPr>
          <w:trHeight w:val="323"/>
        </w:trPr>
        <w:tc>
          <w:tcPr>
            <w:tcW w:w="14890" w:type="dxa"/>
            <w:gridSpan w:val="4"/>
          </w:tcPr>
          <w:p w:rsidR="00393155" w:rsidRDefault="007E2DE6">
            <w:pPr>
              <w:pStyle w:val="TableParagraph"/>
              <w:spacing w:line="275" w:lineRule="exact"/>
              <w:ind w:left="5913" w:right="5357"/>
              <w:jc w:val="center"/>
              <w:rPr>
                <w:b/>
                <w:sz w:val="24"/>
              </w:rPr>
            </w:pPr>
            <w:r>
              <w:rPr>
                <w:b/>
                <w:sz w:val="24"/>
              </w:rPr>
              <w:t>Общеразвивающие</w:t>
            </w:r>
            <w:r>
              <w:rPr>
                <w:b/>
                <w:spacing w:val="58"/>
                <w:sz w:val="24"/>
              </w:rPr>
              <w:t xml:space="preserve"> </w:t>
            </w:r>
            <w:r>
              <w:rPr>
                <w:b/>
                <w:sz w:val="24"/>
              </w:rPr>
              <w:t>упражнения</w:t>
            </w:r>
          </w:p>
        </w:tc>
      </w:tr>
      <w:tr w:rsidR="00393155">
        <w:trPr>
          <w:trHeight w:val="1248"/>
        </w:trPr>
        <w:tc>
          <w:tcPr>
            <w:tcW w:w="3404" w:type="dxa"/>
          </w:tcPr>
          <w:p w:rsidR="00393155" w:rsidRDefault="007E2DE6">
            <w:pPr>
              <w:pStyle w:val="TableParagraph"/>
              <w:spacing w:line="266" w:lineRule="auto"/>
              <w:ind w:left="438" w:right="416" w:firstLine="619"/>
              <w:rPr>
                <w:b/>
                <w:sz w:val="24"/>
              </w:rPr>
            </w:pPr>
            <w:r>
              <w:rPr>
                <w:b/>
                <w:sz w:val="24"/>
              </w:rPr>
              <w:t>Упражнения для кистей рук, развития и</w:t>
            </w:r>
          </w:p>
          <w:p w:rsidR="00393155" w:rsidRDefault="007E2DE6">
            <w:pPr>
              <w:pStyle w:val="TableParagraph"/>
              <w:spacing w:before="3"/>
              <w:ind w:left="681"/>
              <w:rPr>
                <w:b/>
                <w:sz w:val="24"/>
              </w:rPr>
            </w:pPr>
            <w:r>
              <w:rPr>
                <w:b/>
                <w:sz w:val="24"/>
              </w:rPr>
              <w:t>укрепления мышц</w:t>
            </w:r>
          </w:p>
          <w:p w:rsidR="00393155" w:rsidRDefault="007E2DE6">
            <w:pPr>
              <w:pStyle w:val="TableParagraph"/>
              <w:spacing w:before="31"/>
              <w:ind w:left="811"/>
              <w:rPr>
                <w:b/>
                <w:sz w:val="24"/>
              </w:rPr>
            </w:pPr>
            <w:r>
              <w:rPr>
                <w:b/>
                <w:sz w:val="24"/>
              </w:rPr>
              <w:t>плечевого пояса</w:t>
            </w:r>
          </w:p>
        </w:tc>
        <w:tc>
          <w:tcPr>
            <w:tcW w:w="4821" w:type="dxa"/>
          </w:tcPr>
          <w:p w:rsidR="00393155" w:rsidRDefault="007E2DE6">
            <w:pPr>
              <w:pStyle w:val="TableParagraph"/>
              <w:spacing w:line="266" w:lineRule="auto"/>
              <w:ind w:left="381" w:right="358" w:firstLine="754"/>
              <w:rPr>
                <w:b/>
                <w:sz w:val="24"/>
              </w:rPr>
            </w:pPr>
            <w:r>
              <w:rPr>
                <w:b/>
                <w:sz w:val="24"/>
              </w:rPr>
              <w:t>Упражнения для развития и укрепления мышц спины и гибкости</w:t>
            </w:r>
          </w:p>
          <w:p w:rsidR="00393155" w:rsidRDefault="007E2DE6">
            <w:pPr>
              <w:pStyle w:val="TableParagraph"/>
              <w:spacing w:before="3"/>
              <w:ind w:left="1610"/>
              <w:rPr>
                <w:b/>
                <w:sz w:val="24"/>
              </w:rPr>
            </w:pPr>
            <w:r>
              <w:rPr>
                <w:b/>
                <w:sz w:val="24"/>
              </w:rPr>
              <w:t>позвоночника.</w:t>
            </w:r>
          </w:p>
        </w:tc>
        <w:tc>
          <w:tcPr>
            <w:tcW w:w="3402" w:type="dxa"/>
          </w:tcPr>
          <w:p w:rsidR="00393155" w:rsidRDefault="007E2DE6">
            <w:pPr>
              <w:pStyle w:val="TableParagraph"/>
              <w:spacing w:line="266" w:lineRule="auto"/>
              <w:ind w:left="423" w:right="402" w:firstLine="633"/>
              <w:rPr>
                <w:b/>
                <w:sz w:val="24"/>
              </w:rPr>
            </w:pPr>
            <w:r>
              <w:rPr>
                <w:b/>
                <w:sz w:val="24"/>
              </w:rPr>
              <w:t>Упражнения для развития и укрепления</w:t>
            </w:r>
          </w:p>
          <w:p w:rsidR="00393155" w:rsidRDefault="007E2DE6">
            <w:pPr>
              <w:pStyle w:val="TableParagraph"/>
              <w:spacing w:before="3"/>
              <w:ind w:left="251" w:right="252"/>
              <w:jc w:val="center"/>
              <w:rPr>
                <w:b/>
                <w:sz w:val="24"/>
              </w:rPr>
            </w:pPr>
            <w:r>
              <w:rPr>
                <w:b/>
                <w:sz w:val="24"/>
              </w:rPr>
              <w:t>мышц брюшного пресса и</w:t>
            </w:r>
          </w:p>
          <w:p w:rsidR="00393155" w:rsidRDefault="007E2DE6">
            <w:pPr>
              <w:pStyle w:val="TableParagraph"/>
              <w:spacing w:before="31"/>
              <w:ind w:left="251" w:right="248"/>
              <w:jc w:val="center"/>
              <w:rPr>
                <w:b/>
                <w:sz w:val="24"/>
              </w:rPr>
            </w:pPr>
            <w:r>
              <w:rPr>
                <w:b/>
                <w:sz w:val="24"/>
              </w:rPr>
              <w:t>ног.</w:t>
            </w:r>
          </w:p>
        </w:tc>
        <w:tc>
          <w:tcPr>
            <w:tcW w:w="3263" w:type="dxa"/>
          </w:tcPr>
          <w:p w:rsidR="00393155" w:rsidRDefault="007E2DE6">
            <w:pPr>
              <w:pStyle w:val="TableParagraph"/>
              <w:spacing w:line="266" w:lineRule="auto"/>
              <w:ind w:left="960" w:right="627" w:firstLine="247"/>
              <w:rPr>
                <w:b/>
                <w:sz w:val="24"/>
              </w:rPr>
            </w:pPr>
            <w:r>
              <w:rPr>
                <w:b/>
                <w:sz w:val="24"/>
              </w:rPr>
              <w:t>Статические упражнения</w:t>
            </w:r>
          </w:p>
        </w:tc>
      </w:tr>
      <w:tr w:rsidR="00393155">
        <w:trPr>
          <w:trHeight w:val="3727"/>
        </w:trPr>
        <w:tc>
          <w:tcPr>
            <w:tcW w:w="3404" w:type="dxa"/>
          </w:tcPr>
          <w:p w:rsidR="00393155" w:rsidRDefault="007E2DE6">
            <w:pPr>
              <w:pStyle w:val="TableParagraph"/>
              <w:spacing w:line="268" w:lineRule="auto"/>
              <w:ind w:right="117" w:firstLine="557"/>
              <w:rPr>
                <w:sz w:val="24"/>
              </w:rPr>
            </w:pPr>
            <w:r>
              <w:rPr>
                <w:sz w:val="24"/>
              </w:rPr>
              <w:t>Разводить руки в стороны из положения руки перед грудью; поднимать руки вверх и разводить в стороны ладонями вверх из положения руки за голову.</w:t>
            </w:r>
          </w:p>
          <w:p w:rsidR="00393155" w:rsidRDefault="007E2DE6">
            <w:pPr>
              <w:pStyle w:val="TableParagraph"/>
              <w:spacing w:before="5" w:line="268" w:lineRule="auto"/>
              <w:ind w:right="127" w:firstLine="617"/>
              <w:rPr>
                <w:sz w:val="24"/>
              </w:rPr>
            </w:pPr>
            <w:r>
              <w:rPr>
                <w:sz w:val="24"/>
              </w:rPr>
              <w:t>Поднимать руки со сцепленными в замок пальцами (кисти повёрнуты тыльной стороной внутрь) вперед-вверх; поднимать руки</w:t>
            </w:r>
          </w:p>
          <w:p w:rsidR="00393155" w:rsidRDefault="007E2DE6">
            <w:pPr>
              <w:pStyle w:val="TableParagraph"/>
              <w:spacing w:line="271" w:lineRule="exact"/>
              <w:rPr>
                <w:sz w:val="24"/>
              </w:rPr>
            </w:pPr>
            <w:r>
              <w:rPr>
                <w:sz w:val="24"/>
              </w:rPr>
              <w:t>вверх-назад попеременно,</w:t>
            </w:r>
          </w:p>
        </w:tc>
        <w:tc>
          <w:tcPr>
            <w:tcW w:w="4821" w:type="dxa"/>
          </w:tcPr>
          <w:p w:rsidR="00393155" w:rsidRDefault="007E2DE6">
            <w:pPr>
              <w:pStyle w:val="TableParagraph"/>
              <w:spacing w:line="268" w:lineRule="auto"/>
              <w:ind w:right="577" w:firstLine="617"/>
              <w:jc w:val="both"/>
              <w:rPr>
                <w:sz w:val="24"/>
              </w:rPr>
            </w:pPr>
            <w:r>
              <w:rPr>
                <w:sz w:val="24"/>
              </w:rPr>
              <w:t>Поднимать руки вверх и опускать вниз, стоя у стены, касаясь ее затылком, плечами, спиной, ягодицами и пятками.</w:t>
            </w:r>
          </w:p>
          <w:p w:rsidR="00393155" w:rsidRDefault="007E2DE6">
            <w:pPr>
              <w:pStyle w:val="TableParagraph"/>
              <w:spacing w:before="5" w:line="268" w:lineRule="auto"/>
              <w:ind w:right="179" w:firstLine="617"/>
              <w:rPr>
                <w:sz w:val="24"/>
              </w:rPr>
            </w:pPr>
            <w:r>
              <w:rPr>
                <w:sz w:val="24"/>
              </w:rPr>
              <w:t>Поочередно поднимать согнутые прямые ноги, прижавшись к гимнастической стенке и взявшись руками за рейку на уровне пояса.</w:t>
            </w:r>
          </w:p>
          <w:p w:rsidR="00393155" w:rsidRDefault="007E2DE6">
            <w:pPr>
              <w:pStyle w:val="TableParagraph"/>
              <w:spacing w:before="12" w:line="268" w:lineRule="auto"/>
              <w:ind w:right="179" w:firstLine="557"/>
              <w:rPr>
                <w:sz w:val="24"/>
              </w:rPr>
            </w:pPr>
            <w:r>
              <w:rPr>
                <w:sz w:val="24"/>
              </w:rPr>
              <w:t>Наклоняться вперед, стоя лицом к гимнастической стенке и взявшись за рейку на уровне пояса; наклоняться вперед, стараясь коснуться ладонями пола;</w:t>
            </w:r>
          </w:p>
          <w:p w:rsidR="00393155" w:rsidRDefault="007E2DE6">
            <w:pPr>
              <w:pStyle w:val="TableParagraph"/>
              <w:spacing w:line="273" w:lineRule="exact"/>
              <w:rPr>
                <w:sz w:val="24"/>
              </w:rPr>
            </w:pPr>
            <w:r>
              <w:rPr>
                <w:sz w:val="24"/>
              </w:rPr>
              <w:t>наклоняться, поднимая за спиной</w:t>
            </w:r>
          </w:p>
        </w:tc>
        <w:tc>
          <w:tcPr>
            <w:tcW w:w="3402" w:type="dxa"/>
          </w:tcPr>
          <w:p w:rsidR="00393155" w:rsidRDefault="007E2DE6">
            <w:pPr>
              <w:pStyle w:val="TableParagraph"/>
              <w:spacing w:line="266" w:lineRule="auto"/>
              <w:ind w:left="106" w:right="136" w:firstLine="556"/>
              <w:rPr>
                <w:sz w:val="24"/>
              </w:rPr>
            </w:pPr>
            <w:r>
              <w:rPr>
                <w:sz w:val="24"/>
              </w:rPr>
              <w:t>Переступать на месте, не отрывая носки ног от пола.</w:t>
            </w:r>
          </w:p>
          <w:p w:rsidR="00393155" w:rsidRDefault="007E2DE6">
            <w:pPr>
              <w:pStyle w:val="TableParagraph"/>
              <w:spacing w:line="268" w:lineRule="auto"/>
              <w:ind w:left="106" w:right="404"/>
              <w:rPr>
                <w:sz w:val="24"/>
              </w:rPr>
            </w:pPr>
            <w:r>
              <w:rPr>
                <w:sz w:val="24"/>
              </w:rPr>
              <w:t>Приседать (с каждым разом все ниже), поднимая руки вперед, вверх, отводя их за спину.</w:t>
            </w:r>
          </w:p>
          <w:p w:rsidR="00393155" w:rsidRDefault="007E2DE6">
            <w:pPr>
              <w:pStyle w:val="TableParagraph"/>
              <w:spacing w:before="10" w:line="266" w:lineRule="auto"/>
              <w:ind w:left="106" w:right="131" w:firstLine="616"/>
              <w:rPr>
                <w:sz w:val="24"/>
              </w:rPr>
            </w:pPr>
            <w:r>
              <w:rPr>
                <w:sz w:val="24"/>
              </w:rPr>
              <w:t>Поднимать прямые ноги вперед (махом);</w:t>
            </w:r>
          </w:p>
          <w:p w:rsidR="00393155" w:rsidRDefault="007E2DE6">
            <w:pPr>
              <w:pStyle w:val="TableParagraph"/>
              <w:spacing w:before="19" w:line="266" w:lineRule="auto"/>
              <w:ind w:left="106" w:right="149" w:firstLine="556"/>
              <w:rPr>
                <w:sz w:val="24"/>
              </w:rPr>
            </w:pPr>
            <w:r>
              <w:rPr>
                <w:sz w:val="24"/>
              </w:rPr>
              <w:t>Выполнять выпад вперед, в сторону (держа руки на поясе, совершая руками</w:t>
            </w:r>
          </w:p>
          <w:p w:rsidR="00393155" w:rsidRDefault="007E2DE6">
            <w:pPr>
              <w:pStyle w:val="TableParagraph"/>
              <w:spacing w:before="5"/>
              <w:ind w:left="106"/>
              <w:rPr>
                <w:sz w:val="24"/>
              </w:rPr>
            </w:pPr>
            <w:r>
              <w:rPr>
                <w:sz w:val="24"/>
              </w:rPr>
              <w:t>движения вперед, в сторону,</w:t>
            </w:r>
          </w:p>
        </w:tc>
        <w:tc>
          <w:tcPr>
            <w:tcW w:w="3263" w:type="dxa"/>
          </w:tcPr>
          <w:p w:rsidR="00393155" w:rsidRDefault="007E2DE6">
            <w:pPr>
              <w:pStyle w:val="TableParagraph"/>
              <w:spacing w:line="268" w:lineRule="auto"/>
              <w:ind w:left="108" w:right="101" w:firstLine="556"/>
              <w:jc w:val="both"/>
              <w:rPr>
                <w:sz w:val="24"/>
              </w:rPr>
            </w:pPr>
            <w:r>
              <w:rPr>
                <w:sz w:val="24"/>
              </w:rPr>
              <w:t xml:space="preserve">Сохранять равновесие, стоя на гимнастической скамейке на  носках, приседая на </w:t>
            </w:r>
            <w:r>
              <w:rPr>
                <w:spacing w:val="-3"/>
                <w:sz w:val="24"/>
              </w:rPr>
              <w:t xml:space="preserve">носках; </w:t>
            </w:r>
            <w:r>
              <w:rPr>
                <w:sz w:val="24"/>
              </w:rPr>
              <w:t>сохранять равновесие после бега и прыжков (приседая на носках, руки в стороны), стоя на одной ноге, руки на</w:t>
            </w:r>
            <w:r>
              <w:rPr>
                <w:spacing w:val="-10"/>
                <w:sz w:val="24"/>
              </w:rPr>
              <w:t xml:space="preserve"> </w:t>
            </w:r>
            <w:r>
              <w:rPr>
                <w:sz w:val="24"/>
              </w:rPr>
              <w:t>поясе.</w:t>
            </w:r>
          </w:p>
        </w:tc>
      </w:tr>
    </w:tbl>
    <w:p w:rsidR="00393155" w:rsidRDefault="00393155">
      <w:pPr>
        <w:spacing w:line="268" w:lineRule="auto"/>
        <w:jc w:val="both"/>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4821"/>
        <w:gridCol w:w="3402"/>
        <w:gridCol w:w="3263"/>
      </w:tblGrid>
      <w:tr w:rsidR="00393155">
        <w:trPr>
          <w:trHeight w:val="2817"/>
        </w:trPr>
        <w:tc>
          <w:tcPr>
            <w:tcW w:w="3404" w:type="dxa"/>
          </w:tcPr>
          <w:p w:rsidR="00393155" w:rsidRDefault="007E2DE6">
            <w:pPr>
              <w:pStyle w:val="TableParagraph"/>
              <w:spacing w:line="270" w:lineRule="exact"/>
              <w:rPr>
                <w:sz w:val="24"/>
              </w:rPr>
            </w:pPr>
            <w:r>
              <w:rPr>
                <w:sz w:val="24"/>
              </w:rPr>
              <w:t>одновременно.</w:t>
            </w:r>
          </w:p>
          <w:p w:rsidR="00393155" w:rsidRDefault="00393155">
            <w:pPr>
              <w:pStyle w:val="TableParagraph"/>
              <w:spacing w:before="1"/>
              <w:ind w:left="0"/>
              <w:rPr>
                <w:b/>
                <w:sz w:val="32"/>
              </w:rPr>
            </w:pPr>
          </w:p>
          <w:p w:rsidR="00393155" w:rsidRDefault="007E2DE6">
            <w:pPr>
              <w:pStyle w:val="TableParagraph"/>
              <w:spacing w:line="268" w:lineRule="auto"/>
              <w:ind w:right="364" w:firstLine="557"/>
              <w:jc w:val="both"/>
              <w:rPr>
                <w:sz w:val="24"/>
              </w:rPr>
            </w:pPr>
            <w:r>
              <w:rPr>
                <w:sz w:val="24"/>
              </w:rPr>
              <w:t>Поднимать и опускать кисти; сжимать и разжимать пальцы.</w:t>
            </w:r>
          </w:p>
        </w:tc>
        <w:tc>
          <w:tcPr>
            <w:tcW w:w="4821" w:type="dxa"/>
          </w:tcPr>
          <w:p w:rsidR="00393155" w:rsidRDefault="007E2DE6">
            <w:pPr>
              <w:pStyle w:val="TableParagraph"/>
              <w:spacing w:line="270" w:lineRule="exact"/>
              <w:rPr>
                <w:sz w:val="24"/>
              </w:rPr>
            </w:pPr>
            <w:r>
              <w:rPr>
                <w:sz w:val="24"/>
              </w:rPr>
              <w:t>сцепленные руки.</w:t>
            </w:r>
          </w:p>
          <w:p w:rsidR="00393155" w:rsidRDefault="007E2DE6">
            <w:pPr>
              <w:pStyle w:val="TableParagraph"/>
              <w:spacing w:before="45" w:line="268" w:lineRule="auto"/>
              <w:ind w:right="128" w:firstLine="557"/>
              <w:rPr>
                <w:sz w:val="24"/>
              </w:rPr>
            </w:pPr>
            <w:r>
              <w:rPr>
                <w:sz w:val="24"/>
              </w:rPr>
              <w:t>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положения лежа на спине.</w:t>
            </w:r>
          </w:p>
          <w:p w:rsidR="00393155" w:rsidRDefault="007E2DE6">
            <w:pPr>
              <w:pStyle w:val="TableParagraph"/>
              <w:spacing w:before="11"/>
              <w:ind w:left="724"/>
              <w:rPr>
                <w:sz w:val="24"/>
              </w:rPr>
            </w:pPr>
            <w:r>
              <w:rPr>
                <w:sz w:val="24"/>
              </w:rPr>
              <w:t>Подтягивать голову и ногу к груди</w:t>
            </w:r>
          </w:p>
          <w:p w:rsidR="00393155" w:rsidRDefault="007E2DE6">
            <w:pPr>
              <w:pStyle w:val="TableParagraph"/>
              <w:spacing w:before="34"/>
              <w:rPr>
                <w:sz w:val="24"/>
              </w:rPr>
            </w:pPr>
            <w:r>
              <w:rPr>
                <w:sz w:val="24"/>
              </w:rPr>
              <w:t>(группироваться)</w:t>
            </w:r>
          </w:p>
        </w:tc>
        <w:tc>
          <w:tcPr>
            <w:tcW w:w="3402" w:type="dxa"/>
          </w:tcPr>
          <w:p w:rsidR="00393155" w:rsidRDefault="007E2DE6">
            <w:pPr>
              <w:pStyle w:val="TableParagraph"/>
              <w:spacing w:line="268" w:lineRule="auto"/>
              <w:ind w:left="106" w:right="94"/>
              <w:rPr>
                <w:sz w:val="24"/>
              </w:rPr>
            </w:pPr>
            <w:r>
              <w:rPr>
                <w:sz w:val="24"/>
              </w:rPr>
              <w:t>вверх). Захватывать предметы пальцами ног, приподнимать и опускать их; перекладывать, передвигать их с места на место.</w:t>
            </w:r>
          </w:p>
          <w:p w:rsidR="00393155" w:rsidRDefault="007E2DE6">
            <w:pPr>
              <w:pStyle w:val="TableParagraph"/>
              <w:spacing w:before="4" w:line="268" w:lineRule="auto"/>
              <w:ind w:left="106" w:right="241" w:firstLine="616"/>
              <w:rPr>
                <w:sz w:val="24"/>
              </w:rPr>
            </w:pPr>
            <w:r>
              <w:rPr>
                <w:sz w:val="24"/>
              </w:rPr>
              <w:t>Переступать приставным шагом в сторону на пятках, опираясь носками ног о палку (канат).</w:t>
            </w:r>
          </w:p>
        </w:tc>
        <w:tc>
          <w:tcPr>
            <w:tcW w:w="3263" w:type="dxa"/>
          </w:tcPr>
          <w:p w:rsidR="00393155" w:rsidRDefault="00393155">
            <w:pPr>
              <w:pStyle w:val="TableParagraph"/>
              <w:ind w:left="0"/>
              <w:rPr>
                <w:sz w:val="24"/>
              </w:rPr>
            </w:pPr>
          </w:p>
        </w:tc>
      </w:tr>
    </w:tbl>
    <w:p w:rsidR="00393155" w:rsidRDefault="00393155">
      <w:pPr>
        <w:pStyle w:val="a3"/>
        <w:spacing w:before="3"/>
        <w:rPr>
          <w:b/>
          <w:sz w:val="20"/>
        </w:rPr>
      </w:pPr>
    </w:p>
    <w:p w:rsidR="00393155" w:rsidRDefault="007E2DE6">
      <w:pPr>
        <w:spacing w:before="90" w:line="278" w:lineRule="auto"/>
        <w:ind w:left="972" w:right="6019" w:firstLine="6855"/>
        <w:rPr>
          <w:sz w:val="24"/>
        </w:rPr>
      </w:pPr>
      <w:r>
        <w:rPr>
          <w:b/>
          <w:sz w:val="24"/>
        </w:rPr>
        <w:t xml:space="preserve">Спортивные игры Городки. </w:t>
      </w:r>
      <w:r>
        <w:rPr>
          <w:sz w:val="24"/>
        </w:rPr>
        <w:t>Бросать биты сбоку, занимая правильное исходное положение. Знать 3-4 фигуры.</w:t>
      </w:r>
    </w:p>
    <w:p w:rsidR="00393155" w:rsidRDefault="007E2DE6">
      <w:pPr>
        <w:pStyle w:val="a3"/>
        <w:spacing w:before="10" w:line="276" w:lineRule="auto"/>
        <w:ind w:left="972" w:right="654"/>
      </w:pPr>
      <w:r>
        <w:rPr>
          <w:b/>
        </w:rPr>
        <w:t>Элементы баскетбола</w:t>
      </w:r>
      <w:r>
        <w:t>. Перебрасывать мяч друг другу двумя руками, вести мяч правой, левой рукой. Бросать мяч в корзину двумя руками от груди.</w:t>
      </w:r>
    </w:p>
    <w:p w:rsidR="00393155" w:rsidRDefault="007E2DE6">
      <w:pPr>
        <w:pStyle w:val="a3"/>
        <w:spacing w:before="16"/>
        <w:ind w:left="972"/>
      </w:pPr>
      <w:r>
        <w:rPr>
          <w:b/>
        </w:rPr>
        <w:t xml:space="preserve">Бадминтон. </w:t>
      </w:r>
      <w:r>
        <w:t>Отбивать волан ракеткой, направляя его в определенную сторону. Играть в паре с воспитателем.</w:t>
      </w:r>
    </w:p>
    <w:p w:rsidR="00393155" w:rsidRDefault="007E2DE6">
      <w:pPr>
        <w:pStyle w:val="a3"/>
        <w:spacing w:before="55" w:line="278" w:lineRule="auto"/>
        <w:ind w:left="972" w:right="654"/>
      </w:pPr>
      <w:r>
        <w:rPr>
          <w:b/>
        </w:rPr>
        <w:t>Элементы футбола</w:t>
      </w:r>
      <w:r>
        <w:t>. 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w:t>
      </w:r>
    </w:p>
    <w:p w:rsidR="00393155" w:rsidRDefault="007E2DE6">
      <w:pPr>
        <w:pStyle w:val="a3"/>
        <w:spacing w:before="10"/>
        <w:ind w:left="972"/>
      </w:pPr>
      <w:r>
        <w:rPr>
          <w:b/>
        </w:rPr>
        <w:t>Элементы хоккея</w:t>
      </w:r>
      <w:r>
        <w:t>. Прокатывать шайбу клюшкой в заданном направлении, закатывать ее в ворота. Прокатывать шайбу друг другу в парах,</w:t>
      </w:r>
    </w:p>
    <w:p w:rsidR="00393155" w:rsidRDefault="007E2DE6">
      <w:pPr>
        <w:pStyle w:val="a3"/>
        <w:spacing w:before="58"/>
        <w:ind w:left="972"/>
      </w:pPr>
      <w:r>
        <w:rPr>
          <w:b/>
        </w:rPr>
        <w:t>Эстафеты</w:t>
      </w:r>
      <w:r>
        <w:t>. «Эстафета парами», «Пронеси мяч, не задев кеглю», «Забрось мяч в кольцо», «Дорожка препятствий»</w:t>
      </w:r>
    </w:p>
    <w:p w:rsidR="00393155" w:rsidRDefault="00393155">
      <w:pPr>
        <w:pStyle w:val="a3"/>
        <w:spacing w:before="3"/>
        <w:rPr>
          <w:sz w:val="5"/>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2269"/>
        <w:gridCol w:w="2410"/>
        <w:gridCol w:w="2693"/>
        <w:gridCol w:w="2126"/>
        <w:gridCol w:w="1418"/>
      </w:tblGrid>
      <w:tr w:rsidR="00393155">
        <w:trPr>
          <w:trHeight w:val="323"/>
        </w:trPr>
        <w:tc>
          <w:tcPr>
            <w:tcW w:w="13468" w:type="dxa"/>
            <w:gridSpan w:val="5"/>
          </w:tcPr>
          <w:p w:rsidR="00393155" w:rsidRDefault="007E2DE6">
            <w:pPr>
              <w:pStyle w:val="TableParagraph"/>
              <w:spacing w:line="275" w:lineRule="exact"/>
              <w:ind w:left="6025" w:right="5462"/>
              <w:jc w:val="center"/>
              <w:rPr>
                <w:b/>
                <w:sz w:val="24"/>
              </w:rPr>
            </w:pPr>
            <w:r>
              <w:rPr>
                <w:b/>
                <w:sz w:val="24"/>
              </w:rPr>
              <w:t>Подвижные игры</w:t>
            </w:r>
          </w:p>
        </w:tc>
        <w:tc>
          <w:tcPr>
            <w:tcW w:w="1418" w:type="dxa"/>
          </w:tcPr>
          <w:p w:rsidR="00393155" w:rsidRDefault="00393155">
            <w:pPr>
              <w:pStyle w:val="TableParagraph"/>
              <w:ind w:left="0"/>
              <w:rPr>
                <w:sz w:val="24"/>
              </w:rPr>
            </w:pPr>
          </w:p>
        </w:tc>
      </w:tr>
      <w:tr w:rsidR="00393155">
        <w:trPr>
          <w:trHeight w:val="630"/>
        </w:trPr>
        <w:tc>
          <w:tcPr>
            <w:tcW w:w="3970" w:type="dxa"/>
          </w:tcPr>
          <w:p w:rsidR="00393155" w:rsidRDefault="007E2DE6">
            <w:pPr>
              <w:pStyle w:val="TableParagraph"/>
              <w:spacing w:line="275" w:lineRule="exact"/>
              <w:ind w:left="1272"/>
              <w:rPr>
                <w:b/>
                <w:sz w:val="24"/>
              </w:rPr>
            </w:pPr>
            <w:r>
              <w:rPr>
                <w:b/>
                <w:sz w:val="24"/>
              </w:rPr>
              <w:t>С ходьбой и бегом</w:t>
            </w:r>
          </w:p>
        </w:tc>
        <w:tc>
          <w:tcPr>
            <w:tcW w:w="2269" w:type="dxa"/>
          </w:tcPr>
          <w:p w:rsidR="00393155" w:rsidRDefault="007E2DE6">
            <w:pPr>
              <w:pStyle w:val="TableParagraph"/>
              <w:spacing w:line="275" w:lineRule="exact"/>
              <w:ind w:left="437"/>
              <w:rPr>
                <w:b/>
                <w:sz w:val="24"/>
              </w:rPr>
            </w:pPr>
            <w:r>
              <w:rPr>
                <w:b/>
                <w:sz w:val="24"/>
              </w:rPr>
              <w:t>С ползанием</w:t>
            </w:r>
          </w:p>
        </w:tc>
        <w:tc>
          <w:tcPr>
            <w:tcW w:w="2410" w:type="dxa"/>
          </w:tcPr>
          <w:p w:rsidR="00393155" w:rsidRDefault="007E2DE6">
            <w:pPr>
              <w:pStyle w:val="TableParagraph"/>
              <w:spacing w:line="275" w:lineRule="exact"/>
              <w:ind w:left="558"/>
              <w:rPr>
                <w:b/>
                <w:sz w:val="24"/>
              </w:rPr>
            </w:pPr>
            <w:r>
              <w:rPr>
                <w:b/>
                <w:sz w:val="24"/>
              </w:rPr>
              <w:t>С метанием</w:t>
            </w:r>
          </w:p>
        </w:tc>
        <w:tc>
          <w:tcPr>
            <w:tcW w:w="2693" w:type="dxa"/>
          </w:tcPr>
          <w:p w:rsidR="00393155" w:rsidRDefault="007E2DE6">
            <w:pPr>
              <w:pStyle w:val="TableParagraph"/>
              <w:spacing w:line="275" w:lineRule="exact"/>
              <w:ind w:left="630"/>
              <w:rPr>
                <w:b/>
                <w:sz w:val="24"/>
              </w:rPr>
            </w:pPr>
            <w:r>
              <w:rPr>
                <w:b/>
                <w:sz w:val="24"/>
              </w:rPr>
              <w:t>С прыжками</w:t>
            </w:r>
          </w:p>
        </w:tc>
        <w:tc>
          <w:tcPr>
            <w:tcW w:w="2126" w:type="dxa"/>
          </w:tcPr>
          <w:p w:rsidR="00393155" w:rsidRDefault="007E2DE6">
            <w:pPr>
              <w:pStyle w:val="TableParagraph"/>
              <w:spacing w:line="275" w:lineRule="exact"/>
              <w:ind w:left="297"/>
              <w:rPr>
                <w:b/>
                <w:sz w:val="24"/>
              </w:rPr>
            </w:pPr>
            <w:r>
              <w:rPr>
                <w:b/>
                <w:sz w:val="24"/>
              </w:rPr>
              <w:t>С</w:t>
            </w:r>
            <w:r>
              <w:rPr>
                <w:b/>
                <w:spacing w:val="-6"/>
                <w:sz w:val="24"/>
              </w:rPr>
              <w:t xml:space="preserve"> </w:t>
            </w:r>
            <w:r>
              <w:rPr>
                <w:b/>
                <w:sz w:val="24"/>
              </w:rPr>
              <w:t>элементами</w:t>
            </w:r>
          </w:p>
          <w:p w:rsidR="00393155" w:rsidRDefault="007E2DE6">
            <w:pPr>
              <w:pStyle w:val="TableParagraph"/>
              <w:spacing w:before="33"/>
              <w:ind w:left="307"/>
              <w:rPr>
                <w:b/>
                <w:sz w:val="24"/>
              </w:rPr>
            </w:pPr>
            <w:r>
              <w:rPr>
                <w:b/>
                <w:sz w:val="24"/>
              </w:rPr>
              <w:t>соревнования</w:t>
            </w:r>
          </w:p>
        </w:tc>
        <w:tc>
          <w:tcPr>
            <w:tcW w:w="1418" w:type="dxa"/>
          </w:tcPr>
          <w:p w:rsidR="00393155" w:rsidRDefault="007E2DE6">
            <w:pPr>
              <w:pStyle w:val="TableParagraph"/>
              <w:spacing w:line="275" w:lineRule="exact"/>
              <w:ind w:left="132" w:right="121"/>
              <w:jc w:val="center"/>
              <w:rPr>
                <w:b/>
                <w:sz w:val="24"/>
              </w:rPr>
            </w:pPr>
            <w:r>
              <w:rPr>
                <w:b/>
                <w:sz w:val="24"/>
              </w:rPr>
              <w:t>Народные</w:t>
            </w:r>
          </w:p>
          <w:p w:rsidR="00393155" w:rsidRDefault="007E2DE6">
            <w:pPr>
              <w:pStyle w:val="TableParagraph"/>
              <w:spacing w:before="33"/>
              <w:ind w:left="131" w:right="121"/>
              <w:jc w:val="center"/>
              <w:rPr>
                <w:b/>
                <w:sz w:val="24"/>
              </w:rPr>
            </w:pPr>
            <w:r>
              <w:rPr>
                <w:b/>
                <w:sz w:val="24"/>
              </w:rPr>
              <w:t>игры</w:t>
            </w:r>
          </w:p>
        </w:tc>
      </w:tr>
      <w:tr w:rsidR="00393155">
        <w:trPr>
          <w:trHeight w:val="2174"/>
        </w:trPr>
        <w:tc>
          <w:tcPr>
            <w:tcW w:w="3970" w:type="dxa"/>
          </w:tcPr>
          <w:p w:rsidR="00393155" w:rsidRDefault="007E2DE6">
            <w:pPr>
              <w:pStyle w:val="TableParagraph"/>
              <w:spacing w:line="268" w:lineRule="auto"/>
              <w:ind w:right="288"/>
              <w:rPr>
                <w:sz w:val="24"/>
              </w:rPr>
            </w:pPr>
            <w:r>
              <w:rPr>
                <w:sz w:val="24"/>
              </w:rPr>
              <w:t>«Ловишки», «Уголки», «Парный бег», «Мышеловка», «Мы веселые ребята», «Гуси-лебеди», «Сделай фигуру», «Караси и щука»,</w:t>
            </w:r>
          </w:p>
          <w:p w:rsidR="00393155" w:rsidRDefault="007E2DE6">
            <w:pPr>
              <w:pStyle w:val="TableParagraph"/>
              <w:spacing w:line="274" w:lineRule="exact"/>
              <w:rPr>
                <w:sz w:val="24"/>
              </w:rPr>
            </w:pPr>
            <w:r>
              <w:rPr>
                <w:sz w:val="24"/>
              </w:rPr>
              <w:t>«Перебежки», «Хитрая лиса»,</w:t>
            </w:r>
          </w:p>
          <w:p w:rsidR="00393155" w:rsidRDefault="007E2DE6">
            <w:pPr>
              <w:pStyle w:val="TableParagraph"/>
              <w:spacing w:before="25" w:line="268" w:lineRule="auto"/>
              <w:rPr>
                <w:sz w:val="24"/>
              </w:rPr>
            </w:pPr>
            <w:r>
              <w:rPr>
                <w:sz w:val="24"/>
              </w:rPr>
              <w:t>«Встречные перебежки», «Пустое место», «Затейники</w:t>
            </w:r>
          </w:p>
        </w:tc>
        <w:tc>
          <w:tcPr>
            <w:tcW w:w="2269" w:type="dxa"/>
          </w:tcPr>
          <w:p w:rsidR="00393155" w:rsidRDefault="007E2DE6">
            <w:pPr>
              <w:pStyle w:val="TableParagraph"/>
              <w:spacing w:line="268" w:lineRule="auto"/>
              <w:ind w:left="108"/>
              <w:rPr>
                <w:sz w:val="24"/>
              </w:rPr>
            </w:pPr>
            <w:r>
              <w:rPr>
                <w:sz w:val="24"/>
              </w:rPr>
              <w:t>«Кто скорее доберется до флажка?», «Медведь и пчелы»,</w:t>
            </w:r>
          </w:p>
          <w:p w:rsidR="00393155" w:rsidRDefault="007E2DE6">
            <w:pPr>
              <w:pStyle w:val="TableParagraph"/>
              <w:spacing w:line="266" w:lineRule="auto"/>
              <w:ind w:left="108" w:right="634"/>
              <w:rPr>
                <w:sz w:val="24"/>
              </w:rPr>
            </w:pPr>
            <w:r>
              <w:rPr>
                <w:sz w:val="24"/>
              </w:rPr>
              <w:t>«Пожарные на ученье».</w:t>
            </w:r>
          </w:p>
        </w:tc>
        <w:tc>
          <w:tcPr>
            <w:tcW w:w="2410" w:type="dxa"/>
          </w:tcPr>
          <w:p w:rsidR="00393155" w:rsidRDefault="007E2DE6">
            <w:pPr>
              <w:pStyle w:val="TableParagraph"/>
              <w:spacing w:line="270" w:lineRule="exact"/>
              <w:rPr>
                <w:sz w:val="24"/>
              </w:rPr>
            </w:pPr>
            <w:r>
              <w:rPr>
                <w:sz w:val="24"/>
              </w:rPr>
              <w:t>«Охотники и зайцы»,</w:t>
            </w:r>
          </w:p>
          <w:p w:rsidR="00393155" w:rsidRDefault="007E2DE6">
            <w:pPr>
              <w:pStyle w:val="TableParagraph"/>
              <w:spacing w:before="34"/>
              <w:rPr>
                <w:sz w:val="24"/>
              </w:rPr>
            </w:pPr>
            <w:r>
              <w:rPr>
                <w:sz w:val="24"/>
              </w:rPr>
              <w:t>«Попади в обруч»,</w:t>
            </w:r>
          </w:p>
          <w:p w:rsidR="00393155" w:rsidRDefault="007E2DE6">
            <w:pPr>
              <w:pStyle w:val="TableParagraph"/>
              <w:spacing w:before="31" w:line="268" w:lineRule="auto"/>
              <w:ind w:right="178"/>
              <w:rPr>
                <w:sz w:val="24"/>
              </w:rPr>
            </w:pPr>
            <w:r>
              <w:rPr>
                <w:sz w:val="24"/>
              </w:rPr>
              <w:t>«Сбей мяч», «Сбей кеглю», «Мяч водящему», «Школа мяча», «Серсо».</w:t>
            </w:r>
          </w:p>
        </w:tc>
        <w:tc>
          <w:tcPr>
            <w:tcW w:w="2693" w:type="dxa"/>
          </w:tcPr>
          <w:p w:rsidR="00393155" w:rsidRDefault="007E2DE6">
            <w:pPr>
              <w:pStyle w:val="TableParagraph"/>
              <w:spacing w:line="268" w:lineRule="auto"/>
              <w:ind w:right="128" w:firstLine="64"/>
              <w:rPr>
                <w:sz w:val="24"/>
              </w:rPr>
            </w:pPr>
            <w:r>
              <w:rPr>
                <w:sz w:val="24"/>
              </w:rPr>
              <w:t>«Не оставайся на полу», «Кто лучше прыгнет?», «Удочка»,</w:t>
            </w:r>
          </w:p>
          <w:p w:rsidR="00393155" w:rsidRDefault="007E2DE6">
            <w:pPr>
              <w:pStyle w:val="TableParagraph"/>
              <w:spacing w:line="276" w:lineRule="exact"/>
              <w:rPr>
                <w:sz w:val="24"/>
              </w:rPr>
            </w:pPr>
            <w:r>
              <w:rPr>
                <w:sz w:val="24"/>
              </w:rPr>
              <w:t>«С кочки на кочку»,</w:t>
            </w:r>
          </w:p>
          <w:p w:rsidR="00393155" w:rsidRDefault="007E2DE6">
            <w:pPr>
              <w:pStyle w:val="TableParagraph"/>
              <w:spacing w:before="25" w:line="266" w:lineRule="auto"/>
              <w:rPr>
                <w:sz w:val="24"/>
              </w:rPr>
            </w:pPr>
            <w:r>
              <w:rPr>
                <w:sz w:val="24"/>
              </w:rPr>
              <w:t>«Кто сделает меньше прыжков?», «Классы».</w:t>
            </w:r>
          </w:p>
        </w:tc>
        <w:tc>
          <w:tcPr>
            <w:tcW w:w="2126" w:type="dxa"/>
          </w:tcPr>
          <w:p w:rsidR="00393155" w:rsidRDefault="007E2DE6">
            <w:pPr>
              <w:pStyle w:val="TableParagraph"/>
              <w:spacing w:line="268" w:lineRule="auto"/>
              <w:ind w:right="250"/>
              <w:rPr>
                <w:sz w:val="24"/>
              </w:rPr>
            </w:pPr>
            <w:r>
              <w:rPr>
                <w:sz w:val="24"/>
              </w:rPr>
              <w:t>«Кто скорее пролезет через обруч к флажку?», «Кто быстрее?», «Кто выше?».</w:t>
            </w:r>
          </w:p>
        </w:tc>
        <w:tc>
          <w:tcPr>
            <w:tcW w:w="1418" w:type="dxa"/>
          </w:tcPr>
          <w:p w:rsidR="00393155" w:rsidRDefault="007E2DE6">
            <w:pPr>
              <w:pStyle w:val="TableParagraph"/>
              <w:spacing w:line="268" w:lineRule="auto"/>
              <w:ind w:left="110" w:right="98"/>
              <w:rPr>
                <w:sz w:val="24"/>
              </w:rPr>
            </w:pPr>
            <w:r>
              <w:rPr>
                <w:sz w:val="24"/>
              </w:rPr>
              <w:t>«Гори, гори ясно!» и др.</w:t>
            </w:r>
          </w:p>
        </w:tc>
      </w:tr>
    </w:tbl>
    <w:p w:rsidR="00393155" w:rsidRDefault="00393155">
      <w:pPr>
        <w:spacing w:line="268" w:lineRule="auto"/>
        <w:rPr>
          <w:sz w:val="24"/>
        </w:rPr>
        <w:sectPr w:rsidR="00393155">
          <w:pgSz w:w="16840" w:h="11910" w:orient="landscape"/>
          <w:pgMar w:top="1100" w:right="240" w:bottom="280" w:left="160" w:header="720" w:footer="720" w:gutter="0"/>
          <w:cols w:space="720"/>
        </w:sectPr>
      </w:pPr>
    </w:p>
    <w:p w:rsidR="00393155" w:rsidRDefault="007E2DE6">
      <w:pPr>
        <w:pStyle w:val="1"/>
        <w:spacing w:before="167"/>
        <w:ind w:left="1681"/>
      </w:pPr>
      <w:r>
        <w:lastRenderedPageBreak/>
        <w:t>Образовательная область «Познавательное развитие»</w:t>
      </w:r>
    </w:p>
    <w:p w:rsidR="00393155" w:rsidRDefault="007E2DE6">
      <w:pPr>
        <w:ind w:left="5358"/>
        <w:rPr>
          <w:b/>
          <w:sz w:val="24"/>
        </w:rPr>
      </w:pPr>
      <w:r>
        <w:rPr>
          <w:b/>
          <w:sz w:val="24"/>
        </w:rPr>
        <w:t>Формирование элементарных математических представлений</w:t>
      </w:r>
    </w:p>
    <w:p w:rsidR="00393155" w:rsidRDefault="00393155">
      <w:pPr>
        <w:pStyle w:val="a3"/>
        <w:spacing w:before="3" w:after="1"/>
        <w:rPr>
          <w:b/>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8"/>
        <w:gridCol w:w="3372"/>
        <w:gridCol w:w="4611"/>
        <w:gridCol w:w="1844"/>
      </w:tblGrid>
      <w:tr w:rsidR="00393155">
        <w:trPr>
          <w:trHeight w:val="505"/>
        </w:trPr>
        <w:tc>
          <w:tcPr>
            <w:tcW w:w="5168" w:type="dxa"/>
          </w:tcPr>
          <w:p w:rsidR="00393155" w:rsidRDefault="007E2DE6">
            <w:pPr>
              <w:pStyle w:val="TableParagraph"/>
              <w:spacing w:before="125"/>
              <w:ind w:left="1663"/>
              <w:rPr>
                <w:b/>
              </w:rPr>
            </w:pPr>
            <w:r>
              <w:rPr>
                <w:b/>
              </w:rPr>
              <w:t>Количество и счет</w:t>
            </w:r>
          </w:p>
        </w:tc>
        <w:tc>
          <w:tcPr>
            <w:tcW w:w="3372" w:type="dxa"/>
          </w:tcPr>
          <w:p w:rsidR="00393155" w:rsidRDefault="007E2DE6">
            <w:pPr>
              <w:pStyle w:val="TableParagraph"/>
              <w:spacing w:before="125"/>
              <w:ind w:left="1175" w:right="1164"/>
              <w:jc w:val="center"/>
              <w:rPr>
                <w:b/>
              </w:rPr>
            </w:pPr>
            <w:r>
              <w:rPr>
                <w:b/>
              </w:rPr>
              <w:t>Величина</w:t>
            </w:r>
          </w:p>
        </w:tc>
        <w:tc>
          <w:tcPr>
            <w:tcW w:w="4611" w:type="dxa"/>
          </w:tcPr>
          <w:p w:rsidR="00393155" w:rsidRDefault="007E2DE6">
            <w:pPr>
              <w:pStyle w:val="TableParagraph"/>
              <w:spacing w:before="125"/>
              <w:ind w:left="1943" w:right="1936"/>
              <w:jc w:val="center"/>
              <w:rPr>
                <w:b/>
              </w:rPr>
            </w:pPr>
            <w:r>
              <w:rPr>
                <w:b/>
              </w:rPr>
              <w:t>Форма</w:t>
            </w:r>
          </w:p>
        </w:tc>
        <w:tc>
          <w:tcPr>
            <w:tcW w:w="1844" w:type="dxa"/>
          </w:tcPr>
          <w:p w:rsidR="00393155" w:rsidRDefault="007E2DE6">
            <w:pPr>
              <w:pStyle w:val="TableParagraph"/>
              <w:spacing w:line="252" w:lineRule="exact"/>
              <w:ind w:left="161" w:right="133" w:firstLine="26"/>
              <w:rPr>
                <w:b/>
              </w:rPr>
            </w:pPr>
            <w:r>
              <w:rPr>
                <w:b/>
              </w:rPr>
              <w:t>Ориентировка в пространстве</w:t>
            </w:r>
          </w:p>
        </w:tc>
      </w:tr>
      <w:tr w:rsidR="00393155">
        <w:trPr>
          <w:trHeight w:val="8096"/>
        </w:trPr>
        <w:tc>
          <w:tcPr>
            <w:tcW w:w="5168" w:type="dxa"/>
          </w:tcPr>
          <w:p w:rsidR="00393155" w:rsidRDefault="007E2DE6">
            <w:pPr>
              <w:pStyle w:val="TableParagraph"/>
              <w:ind w:right="94" w:firstLine="708"/>
              <w:jc w:val="both"/>
            </w:pPr>
            <w:r>
              <w:t>Учить создавать множества (группы предме- 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w:t>
            </w:r>
            <w:r>
              <w:rPr>
                <w:spacing w:val="-5"/>
              </w:rPr>
              <w:t xml:space="preserve"> </w:t>
            </w:r>
            <w:r>
              <w:t>равенство.</w:t>
            </w:r>
          </w:p>
          <w:p w:rsidR="00393155" w:rsidRDefault="007E2DE6">
            <w:pPr>
              <w:pStyle w:val="TableParagraph"/>
              <w:ind w:right="95" w:firstLine="708"/>
              <w:jc w:val="both"/>
            </w:pPr>
            <w:r>
              <w:t>Учить считать до 10; последовательно знакомить с образованием каждого числа в пределах от 5 до 10 (на наглядной</w:t>
            </w:r>
            <w:r>
              <w:rPr>
                <w:spacing w:val="-7"/>
              </w:rPr>
              <w:t xml:space="preserve"> </w:t>
            </w:r>
            <w:r>
              <w:t>основе).</w:t>
            </w:r>
          </w:p>
          <w:p w:rsidR="00393155" w:rsidRDefault="007E2DE6">
            <w:pPr>
              <w:pStyle w:val="TableParagraph"/>
              <w:ind w:left="816"/>
              <w:jc w:val="both"/>
            </w:pPr>
            <w:r>
              <w:t>Сравнивать рядом стоящие числа в пределах</w:t>
            </w:r>
          </w:p>
          <w:p w:rsidR="00393155" w:rsidRDefault="007E2DE6">
            <w:pPr>
              <w:pStyle w:val="TableParagraph"/>
              <w:ind w:right="97"/>
              <w:jc w:val="both"/>
            </w:pPr>
            <w:r>
              <w:t>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393155" w:rsidRDefault="007E2DE6">
            <w:pPr>
              <w:pStyle w:val="TableParagraph"/>
              <w:ind w:right="96" w:firstLine="708"/>
              <w:jc w:val="both"/>
            </w:pPr>
            <w:r>
              <w:t>Формировать умение понимать отношения рядом стоящих чисел (5 &lt; б на 1, 6&gt;5на 1).</w:t>
            </w:r>
          </w:p>
          <w:p w:rsidR="00393155" w:rsidRDefault="007E2DE6">
            <w:pPr>
              <w:pStyle w:val="TableParagraph"/>
              <w:ind w:right="96" w:firstLine="708"/>
              <w:jc w:val="both"/>
            </w:pPr>
            <w:r>
              <w:t>Отсчитывать предметы из большого количества по образцу и заданному числу (в пределах 10).</w:t>
            </w:r>
          </w:p>
          <w:p w:rsidR="00393155" w:rsidRDefault="007E2DE6">
            <w:pPr>
              <w:pStyle w:val="TableParagraph"/>
              <w:ind w:right="96" w:firstLine="708"/>
              <w:jc w:val="both"/>
            </w:pPr>
            <w:r>
              <w:t>Совершенствовать умение считать в прямом и обратном порядке (в пределах 10). Считать предметы на ощупь, считать и воспроизводить ко- личество звуков, движений по образцу и заданному</w:t>
            </w:r>
          </w:p>
          <w:p w:rsidR="00393155" w:rsidRDefault="007E2DE6">
            <w:pPr>
              <w:pStyle w:val="TableParagraph"/>
              <w:spacing w:line="239" w:lineRule="exact"/>
              <w:jc w:val="both"/>
            </w:pPr>
            <w:r>
              <w:t>числу (в пределах 10).</w:t>
            </w:r>
          </w:p>
        </w:tc>
        <w:tc>
          <w:tcPr>
            <w:tcW w:w="3372" w:type="dxa"/>
          </w:tcPr>
          <w:p w:rsidR="00393155" w:rsidRDefault="007E2DE6">
            <w:pPr>
              <w:pStyle w:val="TableParagraph"/>
              <w:ind w:left="108" w:right="94" w:firstLine="708"/>
              <w:jc w:val="both"/>
            </w:pPr>
            <w:r>
              <w:t>Учить устанавливать размерные  отношения  между</w:t>
            </w:r>
            <w:r>
              <w:rPr>
                <w:spacing w:val="40"/>
              </w:rPr>
              <w:t xml:space="preserve"> </w:t>
            </w:r>
            <w:r>
              <w:rPr>
                <w:spacing w:val="-6"/>
              </w:rPr>
              <w:t>5-</w:t>
            </w:r>
          </w:p>
          <w:p w:rsidR="00393155" w:rsidRDefault="007E2DE6">
            <w:pPr>
              <w:pStyle w:val="TableParagraph"/>
              <w:tabs>
                <w:tab w:val="left" w:pos="1926"/>
              </w:tabs>
              <w:ind w:left="108" w:right="93"/>
              <w:jc w:val="both"/>
            </w:pPr>
            <w:r>
              <w:t xml:space="preserve">10 предметами разной </w:t>
            </w:r>
            <w:r>
              <w:rPr>
                <w:spacing w:val="-3"/>
              </w:rPr>
              <w:t xml:space="preserve">длины </w:t>
            </w:r>
            <w:r>
              <w:t>(высоты, ширины) или толщины: систематизировать предметы, располагая их в возрастающем (убывающем) порядке по величине; отражать в речи порядок</w:t>
            </w:r>
            <w:r>
              <w:tab/>
            </w:r>
            <w:r>
              <w:rPr>
                <w:spacing w:val="-3"/>
              </w:rPr>
              <w:t xml:space="preserve">расположения </w:t>
            </w:r>
            <w:r>
              <w:t>предметов и соотношение между ними по размеру: «Розовая</w:t>
            </w:r>
            <w:r>
              <w:rPr>
                <w:spacing w:val="34"/>
              </w:rPr>
              <w:t xml:space="preserve"> </w:t>
            </w:r>
            <w:r>
              <w:t>лента</w:t>
            </w:r>
          </w:p>
          <w:p w:rsidR="00393155" w:rsidRDefault="007E2DE6">
            <w:pPr>
              <w:pStyle w:val="TableParagraph"/>
              <w:ind w:left="108" w:right="91"/>
              <w:jc w:val="both"/>
            </w:pPr>
            <w:r>
              <w:t xml:space="preserve">— самая широкая, фиолетовая </w:t>
            </w:r>
            <w:r>
              <w:rPr>
                <w:spacing w:val="-13"/>
              </w:rPr>
              <w:t xml:space="preserve">— </w:t>
            </w:r>
            <w:r>
              <w:t>немного уже, красная — еще уже, но она шире желтой, а зе- леная уже желтой и всех остальных лент» и т.</w:t>
            </w:r>
            <w:r>
              <w:rPr>
                <w:spacing w:val="-6"/>
              </w:rPr>
              <w:t xml:space="preserve"> </w:t>
            </w:r>
            <w:r>
              <w:t>д.</w:t>
            </w:r>
          </w:p>
          <w:p w:rsidR="00393155" w:rsidRDefault="007E2DE6">
            <w:pPr>
              <w:pStyle w:val="TableParagraph"/>
              <w:ind w:left="108" w:right="93" w:firstLine="708"/>
              <w:jc w:val="both"/>
            </w:pPr>
            <w:r>
              <w:t>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rsidR="00393155" w:rsidRDefault="007E2DE6">
            <w:pPr>
              <w:pStyle w:val="TableParagraph"/>
              <w:tabs>
                <w:tab w:val="left" w:pos="2366"/>
              </w:tabs>
              <w:ind w:left="108" w:right="94" w:firstLine="708"/>
              <w:jc w:val="both"/>
            </w:pPr>
            <w:r>
              <w:t>Развивать</w:t>
            </w:r>
            <w:r>
              <w:tab/>
            </w:r>
            <w:r>
              <w:rPr>
                <w:spacing w:val="-3"/>
              </w:rPr>
              <w:t xml:space="preserve">глазомер, </w:t>
            </w:r>
            <w:r>
              <w:t>умение находить предметы длиннее (короче), выше (ниже), шире (уже), толще (тоньше) образца и равные</w:t>
            </w:r>
            <w:r>
              <w:rPr>
                <w:spacing w:val="-2"/>
              </w:rPr>
              <w:t xml:space="preserve"> </w:t>
            </w:r>
            <w:r>
              <w:t>ему.</w:t>
            </w:r>
          </w:p>
          <w:p w:rsidR="00393155" w:rsidRDefault="007E2DE6">
            <w:pPr>
              <w:pStyle w:val="TableParagraph"/>
              <w:ind w:left="108" w:right="94" w:firstLine="708"/>
              <w:jc w:val="both"/>
            </w:pPr>
            <w:r>
              <w:t>Формировать понятие о том, что предмет (лист бумаги, лента, круг, квадрат и др.) можно разделить на несколько равных</w:t>
            </w:r>
          </w:p>
          <w:p w:rsidR="00393155" w:rsidRDefault="007E2DE6">
            <w:pPr>
              <w:pStyle w:val="TableParagraph"/>
              <w:spacing w:line="239" w:lineRule="exact"/>
              <w:ind w:left="108"/>
              <w:jc w:val="both"/>
            </w:pPr>
            <w:r>
              <w:t>частей (на две, четыре).</w:t>
            </w:r>
          </w:p>
        </w:tc>
        <w:tc>
          <w:tcPr>
            <w:tcW w:w="4611" w:type="dxa"/>
          </w:tcPr>
          <w:p w:rsidR="00393155" w:rsidRDefault="007E2DE6">
            <w:pPr>
              <w:pStyle w:val="TableParagraph"/>
              <w:ind w:left="108" w:right="96" w:firstLine="708"/>
              <w:jc w:val="both"/>
            </w:pPr>
            <w:r>
              <w:t>Познакомить детей с овалом на основе сравнения его с кругом и прямоугольником.</w:t>
            </w:r>
          </w:p>
          <w:p w:rsidR="00393155" w:rsidRDefault="007E2DE6">
            <w:pPr>
              <w:pStyle w:val="TableParagraph"/>
              <w:tabs>
                <w:tab w:val="left" w:pos="2140"/>
                <w:tab w:val="left" w:pos="4391"/>
              </w:tabs>
              <w:ind w:left="108" w:right="93" w:firstLine="708"/>
              <w:jc w:val="both"/>
            </w:pPr>
            <w:r>
              <w:t>Дать</w:t>
            </w:r>
            <w:r>
              <w:tab/>
              <w:t>представление</w:t>
            </w:r>
            <w:r>
              <w:tab/>
            </w:r>
            <w:r>
              <w:rPr>
                <w:spacing w:val="-14"/>
              </w:rPr>
              <w:t xml:space="preserve">о </w:t>
            </w:r>
            <w:r>
              <w:t>четырехугольнике: подвести к пониманию того, что квадрат и прямоугольник являются разновидностями</w:t>
            </w:r>
            <w:r>
              <w:rPr>
                <w:spacing w:val="-2"/>
              </w:rPr>
              <w:t xml:space="preserve"> </w:t>
            </w:r>
            <w:r>
              <w:t>четырехугольника</w:t>
            </w:r>
          </w:p>
          <w:p w:rsidR="00393155" w:rsidRDefault="007E2DE6">
            <w:pPr>
              <w:pStyle w:val="TableParagraph"/>
              <w:ind w:left="108" w:right="93" w:firstLine="708"/>
              <w:jc w:val="both"/>
            </w:pPr>
            <w: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 лов —прямоугольные, поднос и блюдо — овальные, тарелки — круглые и т.</w:t>
            </w:r>
            <w:r>
              <w:rPr>
                <w:spacing w:val="-7"/>
              </w:rPr>
              <w:t xml:space="preserve"> </w:t>
            </w:r>
            <w:r>
              <w:t>д.</w:t>
            </w:r>
          </w:p>
          <w:p w:rsidR="00393155" w:rsidRDefault="007E2DE6">
            <w:pPr>
              <w:pStyle w:val="TableParagraph"/>
              <w:ind w:left="108" w:right="93" w:firstLine="708"/>
              <w:jc w:val="both"/>
            </w:pPr>
            <w:r>
              <w:t>Развивать представления о том, как из одной формы сделать другую.</w:t>
            </w:r>
          </w:p>
          <w:p w:rsidR="00393155" w:rsidRDefault="007E2DE6">
            <w:pPr>
              <w:pStyle w:val="TableParagraph"/>
              <w:ind w:left="108" w:right="93" w:firstLine="708"/>
              <w:jc w:val="both"/>
            </w:pPr>
            <w:r>
              <w:t xml:space="preserve">Ориентировка в пространстве. Совершенствовать умение ориентироваться в окружающем пространстве; понимать смысл пространственных отношений (вверху— внизу, впереди (спереди) — сзади (за), слева—справа между, рядом с, около); двигаться в заданном направлении, меняя его по сигналу, а также в соответствии со знаками—указателями направления движения (вперед, назад, налево, направо и т.п.); определять свое местонахождение </w:t>
            </w:r>
            <w:r>
              <w:rPr>
                <w:spacing w:val="-4"/>
              </w:rPr>
              <w:t xml:space="preserve">среди </w:t>
            </w:r>
            <w:r>
              <w:t xml:space="preserve">окружающих людей и предметов: </w:t>
            </w:r>
            <w:r>
              <w:rPr>
                <w:spacing w:val="-3"/>
              </w:rPr>
              <w:t xml:space="preserve">«Я </w:t>
            </w:r>
            <w:r>
              <w:t xml:space="preserve">стою между Олей и Таней, за Мишей, позади (сзади) Кати, перед Наташей, около Юры»; обозначать в речи взаимное расположение предметов:  «Справа  от  куклы  сидит  заяц, </w:t>
            </w:r>
            <w:r>
              <w:rPr>
                <w:spacing w:val="2"/>
              </w:rPr>
              <w:t xml:space="preserve"> </w:t>
            </w:r>
            <w:r>
              <w:t>а</w:t>
            </w:r>
          </w:p>
          <w:p w:rsidR="00393155" w:rsidRDefault="007E2DE6">
            <w:pPr>
              <w:pStyle w:val="TableParagraph"/>
              <w:spacing w:line="240" w:lineRule="exact"/>
              <w:ind w:left="108"/>
              <w:jc w:val="both"/>
            </w:pPr>
            <w:r>
              <w:t xml:space="preserve">слева   от   куклы   стоит   лошадка   сзади  </w:t>
            </w:r>
            <w:r>
              <w:rPr>
                <w:spacing w:val="51"/>
              </w:rPr>
              <w:t xml:space="preserve"> </w:t>
            </w:r>
            <w:r>
              <w:t>—</w:t>
            </w:r>
          </w:p>
        </w:tc>
        <w:tc>
          <w:tcPr>
            <w:tcW w:w="1844" w:type="dxa"/>
          </w:tcPr>
          <w:p w:rsidR="00393155" w:rsidRDefault="007E2DE6">
            <w:pPr>
              <w:pStyle w:val="TableParagraph"/>
              <w:tabs>
                <w:tab w:val="left" w:pos="1190"/>
              </w:tabs>
              <w:ind w:left="108" w:right="93"/>
              <w:jc w:val="both"/>
            </w:pPr>
            <w:r>
              <w:t>Дать</w:t>
            </w:r>
            <w:r>
              <w:tab/>
            </w:r>
            <w:r>
              <w:rPr>
                <w:spacing w:val="-5"/>
              </w:rPr>
              <w:t xml:space="preserve">детям </w:t>
            </w:r>
            <w:r>
              <w:t xml:space="preserve">представление о том, что утро, вечер, день </w:t>
            </w:r>
            <w:r>
              <w:rPr>
                <w:spacing w:val="-16"/>
              </w:rPr>
              <w:t xml:space="preserve">и </w:t>
            </w:r>
            <w:r>
              <w:t xml:space="preserve">ночь </w:t>
            </w:r>
            <w:r>
              <w:rPr>
                <w:spacing w:val="-3"/>
              </w:rPr>
              <w:t xml:space="preserve">составляют </w:t>
            </w:r>
            <w:r>
              <w:t>сутки.</w:t>
            </w:r>
          </w:p>
        </w:tc>
      </w:tr>
    </w:tbl>
    <w:p w:rsidR="00393155" w:rsidRDefault="00393155">
      <w:pPr>
        <w:jc w:val="both"/>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8"/>
        <w:gridCol w:w="3372"/>
        <w:gridCol w:w="4611"/>
        <w:gridCol w:w="1844"/>
      </w:tblGrid>
      <w:tr w:rsidR="00393155">
        <w:trPr>
          <w:trHeight w:val="5059"/>
        </w:trPr>
        <w:tc>
          <w:tcPr>
            <w:tcW w:w="5168" w:type="dxa"/>
          </w:tcPr>
          <w:p w:rsidR="00393155" w:rsidRDefault="007E2DE6">
            <w:pPr>
              <w:pStyle w:val="TableParagraph"/>
              <w:spacing w:line="246" w:lineRule="exact"/>
              <w:ind w:left="816"/>
              <w:jc w:val="both"/>
            </w:pPr>
            <w:r>
              <w:t>Познакомить с цифрами от 0 до 9.</w:t>
            </w:r>
          </w:p>
          <w:p w:rsidR="00393155" w:rsidRDefault="007E2DE6">
            <w:pPr>
              <w:pStyle w:val="TableParagraph"/>
              <w:ind w:right="98" w:firstLine="708"/>
              <w:jc w:val="both"/>
            </w:pPr>
            <w:r>
              <w:t>Познакомить с порядковым счетом в пределах 10, учить различать вопросы «Сколько?»,</w:t>
            </w:r>
          </w:p>
          <w:p w:rsidR="00393155" w:rsidRDefault="007E2DE6">
            <w:pPr>
              <w:pStyle w:val="TableParagraph"/>
              <w:ind w:right="96"/>
              <w:jc w:val="both"/>
            </w:pPr>
            <w:r>
              <w:t>«Который?» («Какой?») и правильно отвечать на них.</w:t>
            </w:r>
          </w:p>
          <w:p w:rsidR="00393155" w:rsidRDefault="007E2DE6">
            <w:pPr>
              <w:pStyle w:val="TableParagraph"/>
              <w:ind w:right="97" w:firstLine="708"/>
              <w:jc w:val="both"/>
              <w:rPr>
                <w:sz w:val="20"/>
              </w:rPr>
            </w:pPr>
            <w:r>
              <w:t xml:space="preserve">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w:t>
            </w:r>
            <w:r>
              <w:rPr>
                <w:sz w:val="20"/>
              </w:rPr>
              <w:t xml:space="preserve">5 </w:t>
            </w:r>
            <w:r>
              <w:t xml:space="preserve">петушков, </w:t>
            </w:r>
            <w:r>
              <w:rPr>
                <w:sz w:val="20"/>
              </w:rPr>
              <w:t xml:space="preserve">5 </w:t>
            </w:r>
            <w:r>
              <w:t xml:space="preserve">матрешек, </w:t>
            </w:r>
            <w:r>
              <w:rPr>
                <w:sz w:val="20"/>
              </w:rPr>
              <w:t xml:space="preserve">5 </w:t>
            </w:r>
            <w:r>
              <w:t xml:space="preserve">машин — всех игрушек поровну — по </w:t>
            </w:r>
            <w:r>
              <w:rPr>
                <w:sz w:val="20"/>
              </w:rPr>
              <w:t>5 ) .</w:t>
            </w:r>
          </w:p>
          <w:p w:rsidR="00393155" w:rsidRDefault="007E2DE6">
            <w:pPr>
              <w:pStyle w:val="TableParagraph"/>
              <w:ind w:right="94" w:firstLine="708"/>
              <w:jc w:val="both"/>
            </w:pPr>
            <w:r>
              <w:t>Упражнять детей в понимании того, что число не зависит от величины предметов, расстояния между предметами, формы, их распо- ложения, а также направления счета (справа налево, слева направо, с любого предмета).</w:t>
            </w:r>
          </w:p>
          <w:p w:rsidR="00393155" w:rsidRDefault="007E2DE6">
            <w:pPr>
              <w:pStyle w:val="TableParagraph"/>
              <w:ind w:right="94" w:firstLine="708"/>
              <w:jc w:val="both"/>
            </w:pPr>
            <w:r>
              <w:t>Познакомить с количественным составом числа из единиц в пределах 5 на конкретном материале: 5 — это один, еще один, еще один, еще</w:t>
            </w:r>
          </w:p>
          <w:p w:rsidR="00393155" w:rsidRDefault="007E2DE6">
            <w:pPr>
              <w:pStyle w:val="TableParagraph"/>
              <w:spacing w:before="2" w:line="238" w:lineRule="exact"/>
              <w:jc w:val="both"/>
            </w:pPr>
            <w:r>
              <w:t>один и еще один.</w:t>
            </w:r>
          </w:p>
        </w:tc>
        <w:tc>
          <w:tcPr>
            <w:tcW w:w="3372" w:type="dxa"/>
          </w:tcPr>
          <w:p w:rsidR="00393155" w:rsidRDefault="007E2DE6">
            <w:pPr>
              <w:pStyle w:val="TableParagraph"/>
              <w:ind w:left="108" w:right="94" w:firstLine="708"/>
              <w:jc w:val="both"/>
            </w:pPr>
            <w:r>
              <w:t>Учить называть части, полученные от деления, сравнивать целое и части, понимать, что целый предмет больше каждой своей части, а часть меньше целого.</w:t>
            </w:r>
          </w:p>
        </w:tc>
        <w:tc>
          <w:tcPr>
            <w:tcW w:w="4611" w:type="dxa"/>
          </w:tcPr>
          <w:p w:rsidR="00393155" w:rsidRDefault="007E2DE6">
            <w:pPr>
              <w:pStyle w:val="TableParagraph"/>
              <w:spacing w:line="246" w:lineRule="exact"/>
              <w:ind w:left="108"/>
              <w:jc w:val="both"/>
            </w:pPr>
            <w:r>
              <w:t>мишка, а впереди — машина».</w:t>
            </w:r>
          </w:p>
          <w:p w:rsidR="00393155" w:rsidRDefault="007E2DE6">
            <w:pPr>
              <w:pStyle w:val="TableParagraph"/>
              <w:ind w:left="108" w:right="97" w:firstLine="708"/>
              <w:jc w:val="both"/>
            </w:pPr>
            <w:r>
              <w:t>Учить ориентироваться на листе бумаги (справа — слева вверху — внизу, в середине, в углу).</w:t>
            </w:r>
          </w:p>
        </w:tc>
        <w:tc>
          <w:tcPr>
            <w:tcW w:w="1844" w:type="dxa"/>
          </w:tcPr>
          <w:p w:rsidR="00393155" w:rsidRDefault="00393155">
            <w:pPr>
              <w:pStyle w:val="TableParagraph"/>
              <w:ind w:left="0"/>
            </w:pPr>
          </w:p>
        </w:tc>
      </w:tr>
    </w:tbl>
    <w:p w:rsidR="00393155" w:rsidRDefault="00393155">
      <w:pPr>
        <w:pStyle w:val="a3"/>
        <w:spacing w:before="10"/>
        <w:rPr>
          <w:b/>
          <w:sz w:val="15"/>
        </w:rPr>
      </w:pPr>
    </w:p>
    <w:p w:rsidR="00393155" w:rsidRDefault="007E2DE6">
      <w:pPr>
        <w:pStyle w:val="1"/>
        <w:spacing w:before="90"/>
        <w:ind w:left="5601"/>
      </w:pPr>
      <w:r>
        <w:t>Развитие познавательно-исследовательской деятельности</w:t>
      </w:r>
    </w:p>
    <w:p w:rsidR="00393155" w:rsidRDefault="00393155">
      <w:pPr>
        <w:pStyle w:val="a3"/>
        <w:spacing w:before="3"/>
        <w:rPr>
          <w:b/>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2"/>
        <w:gridCol w:w="4093"/>
        <w:gridCol w:w="3229"/>
        <w:gridCol w:w="3682"/>
      </w:tblGrid>
      <w:tr w:rsidR="00393155">
        <w:trPr>
          <w:trHeight w:val="506"/>
        </w:trPr>
        <w:tc>
          <w:tcPr>
            <w:tcW w:w="3992" w:type="dxa"/>
          </w:tcPr>
          <w:p w:rsidR="00393155" w:rsidRDefault="007E2DE6">
            <w:pPr>
              <w:pStyle w:val="TableParagraph"/>
              <w:spacing w:line="254" w:lineRule="exact"/>
              <w:ind w:left="1327" w:right="228" w:hanging="1076"/>
              <w:rPr>
                <w:b/>
              </w:rPr>
            </w:pPr>
            <w:r>
              <w:rPr>
                <w:b/>
              </w:rPr>
              <w:t>Познавательно-исследовательская деятельность</w:t>
            </w:r>
          </w:p>
        </w:tc>
        <w:tc>
          <w:tcPr>
            <w:tcW w:w="4093" w:type="dxa"/>
          </w:tcPr>
          <w:p w:rsidR="00393155" w:rsidRDefault="007E2DE6">
            <w:pPr>
              <w:pStyle w:val="TableParagraph"/>
              <w:spacing w:before="125"/>
              <w:ind w:left="1046"/>
              <w:rPr>
                <w:b/>
              </w:rPr>
            </w:pPr>
            <w:r>
              <w:rPr>
                <w:b/>
              </w:rPr>
              <w:t>Сенсорное развитие</w:t>
            </w:r>
          </w:p>
        </w:tc>
        <w:tc>
          <w:tcPr>
            <w:tcW w:w="3229" w:type="dxa"/>
          </w:tcPr>
          <w:p w:rsidR="00393155" w:rsidRDefault="007E2DE6">
            <w:pPr>
              <w:pStyle w:val="TableParagraph"/>
              <w:spacing w:before="125"/>
              <w:ind w:left="373"/>
              <w:rPr>
                <w:b/>
              </w:rPr>
            </w:pPr>
            <w:r>
              <w:rPr>
                <w:b/>
              </w:rPr>
              <w:t>Проектная деятельность</w:t>
            </w:r>
          </w:p>
        </w:tc>
        <w:tc>
          <w:tcPr>
            <w:tcW w:w="3682" w:type="dxa"/>
          </w:tcPr>
          <w:p w:rsidR="00393155" w:rsidRDefault="007E2DE6">
            <w:pPr>
              <w:pStyle w:val="TableParagraph"/>
              <w:spacing w:before="125"/>
              <w:ind w:left="786"/>
              <w:rPr>
                <w:b/>
              </w:rPr>
            </w:pPr>
            <w:r>
              <w:rPr>
                <w:b/>
              </w:rPr>
              <w:t>Дидактические игры</w:t>
            </w:r>
          </w:p>
        </w:tc>
      </w:tr>
      <w:tr w:rsidR="00393155">
        <w:trPr>
          <w:trHeight w:val="3034"/>
        </w:trPr>
        <w:tc>
          <w:tcPr>
            <w:tcW w:w="3992" w:type="dxa"/>
          </w:tcPr>
          <w:p w:rsidR="00393155" w:rsidRDefault="007E2DE6">
            <w:pPr>
              <w:pStyle w:val="TableParagraph"/>
              <w:tabs>
                <w:tab w:val="left" w:pos="3201"/>
              </w:tabs>
              <w:ind w:right="97" w:firstLine="708"/>
              <w:jc w:val="both"/>
            </w:pPr>
            <w:r>
              <w:t>Закреплять</w:t>
            </w:r>
            <w:r>
              <w:tab/>
            </w:r>
            <w:r>
              <w:rPr>
                <w:spacing w:val="-4"/>
              </w:rPr>
              <w:t xml:space="preserve">умение </w:t>
            </w:r>
            <w:r>
              <w:t>использовать обобщенные способы обследования объектов с помощью специально разработанной системы сенсорных эталонов, перцептивных действий.</w:t>
            </w:r>
          </w:p>
          <w:p w:rsidR="00393155" w:rsidRDefault="007E2DE6">
            <w:pPr>
              <w:pStyle w:val="TableParagraph"/>
              <w:tabs>
                <w:tab w:val="left" w:pos="2536"/>
                <w:tab w:val="left" w:pos="2968"/>
              </w:tabs>
              <w:ind w:right="96" w:firstLine="708"/>
              <w:jc w:val="both"/>
            </w:pPr>
            <w:r>
              <w:t>Побуждать</w:t>
            </w:r>
            <w:r>
              <w:tab/>
            </w:r>
            <w:r>
              <w:rPr>
                <w:spacing w:val="-3"/>
              </w:rPr>
              <w:t xml:space="preserve">устанавливать </w:t>
            </w:r>
            <w:r>
              <w:t>функциональные связи и отношения между системами объектов и явлений, применяя различные средства познавательных</w:t>
            </w:r>
            <w:r>
              <w:tab/>
            </w:r>
            <w:r>
              <w:tab/>
            </w:r>
            <w:r>
              <w:rPr>
                <w:spacing w:val="-4"/>
              </w:rPr>
              <w:t>действий.</w:t>
            </w:r>
          </w:p>
          <w:p w:rsidR="00393155" w:rsidRDefault="007E2DE6">
            <w:pPr>
              <w:pStyle w:val="TableParagraph"/>
              <w:spacing w:line="238" w:lineRule="exact"/>
              <w:jc w:val="both"/>
            </w:pPr>
            <w:r>
              <w:t xml:space="preserve">Способствовать        </w:t>
            </w:r>
            <w:r>
              <w:rPr>
                <w:spacing w:val="42"/>
              </w:rPr>
              <w:t xml:space="preserve"> </w:t>
            </w:r>
            <w:r>
              <w:t>самостоятельному</w:t>
            </w:r>
          </w:p>
        </w:tc>
        <w:tc>
          <w:tcPr>
            <w:tcW w:w="4093" w:type="dxa"/>
          </w:tcPr>
          <w:p w:rsidR="00393155" w:rsidRDefault="007E2DE6">
            <w:pPr>
              <w:pStyle w:val="TableParagraph"/>
              <w:ind w:right="93" w:firstLine="708"/>
              <w:jc w:val="both"/>
            </w:pPr>
            <w: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393155" w:rsidRDefault="007E2DE6">
            <w:pPr>
              <w:pStyle w:val="TableParagraph"/>
              <w:ind w:right="93" w:firstLine="708"/>
              <w:jc w:val="both"/>
            </w:pPr>
            <w:r>
              <w:t xml:space="preserve">Продолжать знакомить с цветами спектра: красный, оранжевый, </w:t>
            </w:r>
            <w:r>
              <w:rPr>
                <w:spacing w:val="-3"/>
              </w:rPr>
              <w:t xml:space="preserve">желтый, </w:t>
            </w:r>
            <w:r>
              <w:t>зеленый, голубой, синий, фиолетовый (хроматические) и белый, серый и черный        (ахроматические).        Учить</w:t>
            </w:r>
          </w:p>
          <w:p w:rsidR="00393155" w:rsidRDefault="007E2DE6">
            <w:pPr>
              <w:pStyle w:val="TableParagraph"/>
              <w:spacing w:line="238" w:lineRule="exact"/>
              <w:jc w:val="both"/>
            </w:pPr>
            <w:r>
              <w:t xml:space="preserve">различать      цвета      по      светлоте    </w:t>
            </w:r>
            <w:r>
              <w:rPr>
                <w:spacing w:val="13"/>
              </w:rPr>
              <w:t xml:space="preserve"> </w:t>
            </w:r>
            <w:r>
              <w:t>и</w:t>
            </w:r>
          </w:p>
        </w:tc>
        <w:tc>
          <w:tcPr>
            <w:tcW w:w="3229" w:type="dxa"/>
          </w:tcPr>
          <w:p w:rsidR="00393155" w:rsidRDefault="007E2DE6">
            <w:pPr>
              <w:pStyle w:val="TableParagraph"/>
              <w:ind w:left="109" w:right="94" w:firstLine="708"/>
              <w:jc w:val="both"/>
            </w:pPr>
            <w:r>
              <w:t>Создавать условия для реализации детьми проектов трех типов: исследовательских, творческих и нормативных.</w:t>
            </w:r>
          </w:p>
          <w:p w:rsidR="00393155" w:rsidRDefault="007E2DE6">
            <w:pPr>
              <w:pStyle w:val="TableParagraph"/>
              <w:tabs>
                <w:tab w:val="left" w:pos="1736"/>
                <w:tab w:val="left" w:pos="1945"/>
                <w:tab w:val="left" w:pos="2086"/>
                <w:tab w:val="left" w:pos="2209"/>
                <w:tab w:val="left" w:pos="2633"/>
              </w:tabs>
              <w:ind w:left="109" w:right="95" w:firstLine="708"/>
            </w:pPr>
            <w:r>
              <w:t>Развивать</w:t>
            </w:r>
            <w:r>
              <w:tab/>
            </w:r>
            <w:r>
              <w:tab/>
            </w:r>
            <w:r>
              <w:rPr>
                <w:spacing w:val="-1"/>
              </w:rPr>
              <w:t xml:space="preserve">проектную </w:t>
            </w:r>
            <w:r>
              <w:t>деятельность исследовательского</w:t>
            </w:r>
            <w:r>
              <w:tab/>
            </w:r>
            <w:r>
              <w:tab/>
            </w:r>
            <w:r>
              <w:tab/>
            </w:r>
            <w:r>
              <w:rPr>
                <w:spacing w:val="-3"/>
              </w:rPr>
              <w:t xml:space="preserve">типа. </w:t>
            </w:r>
            <w:r>
              <w:t>Организовывать</w:t>
            </w:r>
            <w:r>
              <w:tab/>
            </w:r>
            <w:r>
              <w:tab/>
            </w:r>
            <w:r>
              <w:rPr>
                <w:spacing w:val="-1"/>
              </w:rPr>
              <w:t xml:space="preserve">презентации </w:t>
            </w:r>
            <w:r>
              <w:t>проектов. Формировать у детей представления</w:t>
            </w:r>
            <w:r>
              <w:tab/>
              <w:t>об</w:t>
            </w:r>
            <w:r>
              <w:tab/>
            </w:r>
            <w:r>
              <w:tab/>
            </w:r>
            <w:r>
              <w:rPr>
                <w:spacing w:val="-3"/>
              </w:rPr>
              <w:t xml:space="preserve">авторстве </w:t>
            </w:r>
            <w:r>
              <w:t>проекта.</w:t>
            </w:r>
          </w:p>
          <w:p w:rsidR="00393155" w:rsidRDefault="007E2DE6">
            <w:pPr>
              <w:pStyle w:val="TableParagraph"/>
              <w:spacing w:line="238" w:lineRule="exact"/>
              <w:ind w:left="817"/>
            </w:pPr>
            <w:r>
              <w:t>Создавать условия для</w:t>
            </w:r>
          </w:p>
        </w:tc>
        <w:tc>
          <w:tcPr>
            <w:tcW w:w="3682" w:type="dxa"/>
          </w:tcPr>
          <w:p w:rsidR="00393155" w:rsidRDefault="007E2DE6">
            <w:pPr>
              <w:pStyle w:val="TableParagraph"/>
              <w:tabs>
                <w:tab w:val="left" w:pos="1783"/>
                <w:tab w:val="left" w:pos="2590"/>
              </w:tabs>
              <w:ind w:left="106" w:right="96" w:firstLine="708"/>
            </w:pPr>
            <w:r>
              <w:t>Организовывать дидактические</w:t>
            </w:r>
            <w:r>
              <w:tab/>
              <w:t>игры,</w:t>
            </w:r>
            <w:r>
              <w:tab/>
            </w:r>
            <w:r>
              <w:rPr>
                <w:spacing w:val="-3"/>
              </w:rPr>
              <w:t xml:space="preserve">объединяя </w:t>
            </w:r>
            <w:r>
              <w:t>детей в подгруппы по 2-4 человека; учить выполнять правила</w:t>
            </w:r>
            <w:r>
              <w:rPr>
                <w:spacing w:val="-2"/>
              </w:rPr>
              <w:t xml:space="preserve"> </w:t>
            </w:r>
            <w:r>
              <w:t>игры.</w:t>
            </w:r>
          </w:p>
          <w:p w:rsidR="00393155" w:rsidRDefault="007E2DE6">
            <w:pPr>
              <w:pStyle w:val="TableParagraph"/>
              <w:ind w:left="106" w:right="94" w:firstLine="708"/>
              <w:jc w:val="both"/>
            </w:pPr>
            <w:r>
              <w:t xml:space="preserve">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w:t>
            </w:r>
            <w:r>
              <w:rPr>
                <w:spacing w:val="19"/>
              </w:rPr>
              <w:t xml:space="preserve"> </w:t>
            </w:r>
            <w:r>
              <w:t>объединять</w:t>
            </w:r>
          </w:p>
          <w:p w:rsidR="00393155" w:rsidRDefault="007E2DE6">
            <w:pPr>
              <w:pStyle w:val="TableParagraph"/>
              <w:spacing w:line="238" w:lineRule="exact"/>
              <w:ind w:left="106"/>
              <w:jc w:val="both"/>
            </w:pPr>
            <w:r>
              <w:t xml:space="preserve">предметы    по    общим  </w:t>
            </w:r>
            <w:r>
              <w:rPr>
                <w:spacing w:val="5"/>
              </w:rPr>
              <w:t xml:space="preserve"> </w:t>
            </w:r>
            <w:r>
              <w:t>признакам,</w:t>
            </w:r>
          </w:p>
        </w:tc>
      </w:tr>
    </w:tbl>
    <w:p w:rsidR="00393155" w:rsidRDefault="00393155">
      <w:pPr>
        <w:spacing w:line="238" w:lineRule="exact"/>
        <w:jc w:val="both"/>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2"/>
        <w:gridCol w:w="4093"/>
        <w:gridCol w:w="3229"/>
        <w:gridCol w:w="3682"/>
      </w:tblGrid>
      <w:tr w:rsidR="00393155">
        <w:trPr>
          <w:trHeight w:val="5566"/>
        </w:trPr>
        <w:tc>
          <w:tcPr>
            <w:tcW w:w="3992" w:type="dxa"/>
          </w:tcPr>
          <w:p w:rsidR="00393155" w:rsidRDefault="007E2DE6">
            <w:pPr>
              <w:pStyle w:val="TableParagraph"/>
              <w:tabs>
                <w:tab w:val="left" w:pos="1696"/>
                <w:tab w:val="left" w:pos="1753"/>
                <w:tab w:val="left" w:pos="3021"/>
                <w:tab w:val="left" w:pos="3099"/>
              </w:tabs>
              <w:ind w:right="95"/>
              <w:jc w:val="both"/>
            </w:pPr>
            <w:r>
              <w:t>использованию</w:t>
            </w:r>
            <w:r>
              <w:tab/>
            </w:r>
            <w:r>
              <w:tab/>
            </w:r>
            <w:r>
              <w:tab/>
            </w:r>
            <w:r>
              <w:rPr>
                <w:spacing w:val="-3"/>
              </w:rPr>
              <w:t xml:space="preserve">действий </w:t>
            </w:r>
            <w:r>
              <w:t xml:space="preserve">экспериментального характера </w:t>
            </w:r>
            <w:r>
              <w:rPr>
                <w:spacing w:val="-5"/>
              </w:rPr>
              <w:t xml:space="preserve">для </w:t>
            </w:r>
            <w:r>
              <w:t>выявления</w:t>
            </w:r>
            <w:r>
              <w:tab/>
              <w:t>скрытых</w:t>
            </w:r>
            <w:r>
              <w:tab/>
            </w:r>
            <w:r>
              <w:tab/>
            </w:r>
            <w:r>
              <w:rPr>
                <w:spacing w:val="-3"/>
              </w:rPr>
              <w:t xml:space="preserve">свойств. </w:t>
            </w:r>
            <w:r>
              <w:t>Закреплять</w:t>
            </w:r>
            <w:r>
              <w:tab/>
            </w:r>
            <w:r>
              <w:tab/>
              <w:t>умение</w:t>
            </w:r>
            <w:r>
              <w:tab/>
            </w:r>
            <w:r>
              <w:rPr>
                <w:spacing w:val="-3"/>
              </w:rPr>
              <w:t xml:space="preserve">получать </w:t>
            </w:r>
            <w:r>
              <w:t>информацию о новом объекте в про- цессе его</w:t>
            </w:r>
            <w:r>
              <w:rPr>
                <w:spacing w:val="-3"/>
              </w:rPr>
              <w:t xml:space="preserve"> </w:t>
            </w:r>
            <w:r>
              <w:t>исследования.</w:t>
            </w:r>
          </w:p>
          <w:p w:rsidR="00393155" w:rsidRDefault="007E2DE6">
            <w:pPr>
              <w:pStyle w:val="TableParagraph"/>
              <w:tabs>
                <w:tab w:val="left" w:pos="2705"/>
              </w:tabs>
              <w:ind w:right="95" w:firstLine="708"/>
              <w:jc w:val="both"/>
            </w:pPr>
            <w:r>
              <w:t>Развивать умение детей действовать в соответствии с предлагаемым</w:t>
            </w:r>
            <w:r>
              <w:tab/>
            </w:r>
            <w:r>
              <w:rPr>
                <w:spacing w:val="-3"/>
              </w:rPr>
              <w:t xml:space="preserve">алгоритмом. </w:t>
            </w:r>
            <w:r>
              <w:t>Формировать умение определять алгоритм собственной деятельности; с помощью взрослого составлять модели и использовать их в познавательно- исследовательской</w:t>
            </w:r>
            <w:r>
              <w:rPr>
                <w:spacing w:val="-4"/>
              </w:rPr>
              <w:t xml:space="preserve"> </w:t>
            </w:r>
            <w:r>
              <w:t>деятельности.</w:t>
            </w:r>
          </w:p>
          <w:p w:rsidR="00393155" w:rsidRDefault="007E2DE6">
            <w:pPr>
              <w:pStyle w:val="TableParagraph"/>
              <w:ind w:left="816"/>
            </w:pPr>
            <w:r>
              <w:t>.</w:t>
            </w:r>
          </w:p>
        </w:tc>
        <w:tc>
          <w:tcPr>
            <w:tcW w:w="4093" w:type="dxa"/>
          </w:tcPr>
          <w:p w:rsidR="00393155" w:rsidRDefault="007E2DE6">
            <w:pPr>
              <w:pStyle w:val="TableParagraph"/>
              <w:tabs>
                <w:tab w:val="left" w:pos="637"/>
                <w:tab w:val="left" w:pos="1206"/>
                <w:tab w:val="left" w:pos="1388"/>
                <w:tab w:val="left" w:pos="1609"/>
                <w:tab w:val="left" w:pos="1736"/>
                <w:tab w:val="left" w:pos="2673"/>
                <w:tab w:val="left" w:pos="2799"/>
                <w:tab w:val="left" w:pos="2857"/>
                <w:tab w:val="left" w:pos="3049"/>
                <w:tab w:val="left" w:pos="3178"/>
              </w:tabs>
              <w:ind w:right="92"/>
              <w:jc w:val="right"/>
            </w:pPr>
            <w:r>
              <w:t>насыщенности, правильно называть их. Показать</w:t>
            </w:r>
            <w:r>
              <w:tab/>
            </w:r>
            <w:r>
              <w:tab/>
            </w:r>
            <w:r>
              <w:tab/>
              <w:t>детям</w:t>
            </w:r>
            <w:r>
              <w:tab/>
            </w:r>
            <w:r>
              <w:tab/>
            </w:r>
            <w:r>
              <w:rPr>
                <w:spacing w:val="-3"/>
              </w:rPr>
              <w:t xml:space="preserve">особенности </w:t>
            </w:r>
            <w:r>
              <w:t>расположения цветовых тонов в спектре. Продолжать</w:t>
            </w:r>
            <w:r>
              <w:tab/>
            </w:r>
            <w:r>
              <w:tab/>
            </w:r>
            <w:r>
              <w:tab/>
              <w:t>знакомить</w:t>
            </w:r>
            <w:r>
              <w:tab/>
            </w:r>
            <w:r>
              <w:tab/>
            </w:r>
            <w:r>
              <w:tab/>
            </w:r>
            <w:r>
              <w:tab/>
              <w:t>с различными геометрическими фигура- ми,</w:t>
            </w:r>
            <w:r>
              <w:tab/>
              <w:t>учить</w:t>
            </w:r>
            <w:r>
              <w:tab/>
            </w:r>
            <w:r>
              <w:tab/>
              <w:t>использовать</w:t>
            </w:r>
            <w:r>
              <w:tab/>
            </w:r>
            <w:r>
              <w:tab/>
            </w:r>
            <w:r>
              <w:tab/>
              <w:t>в</w:t>
            </w:r>
            <w:r>
              <w:tab/>
            </w:r>
            <w:r>
              <w:tab/>
            </w:r>
            <w:r>
              <w:rPr>
                <w:spacing w:val="-3"/>
              </w:rPr>
              <w:t xml:space="preserve">качестве </w:t>
            </w:r>
            <w:r>
              <w:t>эталонов</w:t>
            </w:r>
            <w:r>
              <w:tab/>
              <w:t>плоскостные</w:t>
            </w:r>
            <w:r>
              <w:tab/>
              <w:t>и</w:t>
            </w:r>
            <w:r>
              <w:tab/>
            </w:r>
            <w:r>
              <w:tab/>
            </w:r>
            <w:r>
              <w:tab/>
            </w:r>
            <w:r>
              <w:rPr>
                <w:spacing w:val="-3"/>
              </w:rPr>
              <w:t>объемные</w:t>
            </w:r>
          </w:p>
          <w:p w:rsidR="00393155" w:rsidRDefault="007E2DE6">
            <w:pPr>
              <w:pStyle w:val="TableParagraph"/>
              <w:spacing w:line="252" w:lineRule="exact"/>
            </w:pPr>
            <w:r>
              <w:t>формы.</w:t>
            </w:r>
          </w:p>
          <w:p w:rsidR="00393155" w:rsidRDefault="007E2DE6">
            <w:pPr>
              <w:pStyle w:val="TableParagraph"/>
              <w:tabs>
                <w:tab w:val="left" w:pos="3304"/>
              </w:tabs>
              <w:ind w:right="91" w:firstLine="708"/>
              <w:jc w:val="both"/>
            </w:pPr>
            <w:r>
              <w:t>Формировать</w:t>
            </w:r>
            <w:r>
              <w:tab/>
              <w:t>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w:t>
            </w:r>
            <w:r>
              <w:rPr>
                <w:spacing w:val="-2"/>
              </w:rPr>
              <w:t xml:space="preserve"> </w:t>
            </w:r>
            <w:r>
              <w:t>глазомер.</w:t>
            </w:r>
          </w:p>
          <w:p w:rsidR="00393155" w:rsidRDefault="007E2DE6">
            <w:pPr>
              <w:pStyle w:val="TableParagraph"/>
              <w:tabs>
                <w:tab w:val="left" w:pos="1887"/>
                <w:tab w:val="left" w:pos="2548"/>
                <w:tab w:val="left" w:pos="2811"/>
              </w:tabs>
              <w:ind w:right="92" w:firstLine="708"/>
              <w:jc w:val="both"/>
            </w:pPr>
            <w:r>
              <w:t>Развивать</w:t>
            </w:r>
            <w:r>
              <w:tab/>
            </w:r>
            <w:r>
              <w:tab/>
            </w:r>
            <w:r>
              <w:rPr>
                <w:spacing w:val="-1"/>
              </w:rPr>
              <w:t xml:space="preserve">познавательно- </w:t>
            </w:r>
            <w:r>
              <w:t>исследовательский интерес, показывая занимательные опыты, фокусы, привлекая</w:t>
            </w:r>
            <w:r>
              <w:tab/>
              <w:t>к</w:t>
            </w:r>
            <w:r>
              <w:tab/>
            </w:r>
            <w:r>
              <w:tab/>
            </w:r>
            <w:r>
              <w:rPr>
                <w:spacing w:val="-3"/>
              </w:rPr>
              <w:t xml:space="preserve">простейшим </w:t>
            </w:r>
            <w:r>
              <w:t>экспериментам.</w:t>
            </w:r>
          </w:p>
        </w:tc>
        <w:tc>
          <w:tcPr>
            <w:tcW w:w="3229" w:type="dxa"/>
          </w:tcPr>
          <w:p w:rsidR="00393155" w:rsidRDefault="007E2DE6">
            <w:pPr>
              <w:pStyle w:val="TableParagraph"/>
              <w:tabs>
                <w:tab w:val="left" w:pos="2137"/>
              </w:tabs>
              <w:ind w:left="109" w:right="95"/>
              <w:jc w:val="both"/>
            </w:pPr>
            <w:r>
              <w:t>реализации</w:t>
            </w:r>
            <w:r>
              <w:tab/>
            </w:r>
            <w:r>
              <w:rPr>
                <w:spacing w:val="-3"/>
              </w:rPr>
              <w:t xml:space="preserve">проектной </w:t>
            </w:r>
            <w:r>
              <w:t>деятельности творческого типа. (Творческие проекты в этом возрасте носят индивиду- альный</w:t>
            </w:r>
            <w:r>
              <w:rPr>
                <w:spacing w:val="-1"/>
              </w:rPr>
              <w:t xml:space="preserve"> </w:t>
            </w:r>
            <w:r>
              <w:t>характер.)</w:t>
            </w:r>
          </w:p>
          <w:p w:rsidR="00393155" w:rsidRDefault="007E2DE6">
            <w:pPr>
              <w:pStyle w:val="TableParagraph"/>
              <w:spacing w:line="252" w:lineRule="exact"/>
              <w:ind w:left="817"/>
            </w:pPr>
            <w:r>
              <w:t>Способствовать</w:t>
            </w:r>
          </w:p>
          <w:p w:rsidR="00393155" w:rsidRDefault="007E2DE6">
            <w:pPr>
              <w:pStyle w:val="TableParagraph"/>
              <w:tabs>
                <w:tab w:val="left" w:pos="2137"/>
              </w:tabs>
              <w:ind w:left="109" w:right="94"/>
              <w:jc w:val="both"/>
            </w:pPr>
            <w:r>
              <w:t>развитию</w:t>
            </w:r>
            <w:r>
              <w:tab/>
            </w:r>
            <w:r>
              <w:rPr>
                <w:spacing w:val="-3"/>
              </w:rPr>
              <w:t xml:space="preserve">проектной </w:t>
            </w:r>
            <w:r>
              <w:t>деятельности нормативного ти- 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393155" w:rsidRDefault="007E2DE6">
            <w:pPr>
              <w:pStyle w:val="TableParagraph"/>
              <w:ind w:left="817"/>
            </w:pPr>
            <w:r>
              <w:t>.</w:t>
            </w:r>
          </w:p>
        </w:tc>
        <w:tc>
          <w:tcPr>
            <w:tcW w:w="3682" w:type="dxa"/>
          </w:tcPr>
          <w:p w:rsidR="00393155" w:rsidRDefault="007E2DE6">
            <w:pPr>
              <w:pStyle w:val="TableParagraph"/>
              <w:ind w:left="106" w:right="95"/>
              <w:jc w:val="both"/>
            </w:pPr>
            <w:r>
              <w:t>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393155" w:rsidRDefault="007E2DE6">
            <w:pPr>
              <w:pStyle w:val="TableParagraph"/>
              <w:tabs>
                <w:tab w:val="left" w:pos="2376"/>
                <w:tab w:val="left" w:pos="2782"/>
              </w:tabs>
              <w:ind w:left="106" w:right="95" w:firstLine="708"/>
              <w:jc w:val="both"/>
            </w:pPr>
            <w:r>
              <w:t>Формировать</w:t>
            </w:r>
            <w:r>
              <w:tab/>
            </w:r>
            <w:r>
              <w:tab/>
            </w:r>
            <w:r>
              <w:rPr>
                <w:spacing w:val="-3"/>
              </w:rPr>
              <w:t xml:space="preserve">желание </w:t>
            </w:r>
            <w:r>
              <w:t>действовать с разнообразными дидактическими играми и игрушками</w:t>
            </w:r>
            <w:r>
              <w:tab/>
            </w:r>
            <w:r>
              <w:rPr>
                <w:spacing w:val="-1"/>
              </w:rPr>
              <w:t xml:space="preserve">(народными, </w:t>
            </w:r>
            <w:r>
              <w:t>электронными, компьютерными и др.).</w:t>
            </w:r>
          </w:p>
          <w:p w:rsidR="00393155" w:rsidRDefault="007E2DE6">
            <w:pPr>
              <w:pStyle w:val="TableParagraph"/>
              <w:tabs>
                <w:tab w:val="left" w:pos="1011"/>
                <w:tab w:val="left" w:pos="2156"/>
              </w:tabs>
              <w:ind w:left="106" w:right="93" w:firstLine="708"/>
              <w:jc w:val="both"/>
            </w:pPr>
            <w:r>
              <w:t>Побуждать детей к самостоятельности в игре, вызывая у</w:t>
            </w:r>
            <w:r>
              <w:tab/>
              <w:t>них</w:t>
            </w:r>
            <w:r>
              <w:tab/>
            </w:r>
            <w:r>
              <w:rPr>
                <w:spacing w:val="-1"/>
              </w:rPr>
              <w:t xml:space="preserve">эмоционально- </w:t>
            </w:r>
            <w:r>
              <w:t>положительный отклик на игровое действие.</w:t>
            </w:r>
          </w:p>
          <w:p w:rsidR="00393155" w:rsidRDefault="007E2DE6">
            <w:pPr>
              <w:pStyle w:val="TableParagraph"/>
              <w:tabs>
                <w:tab w:val="left" w:pos="2389"/>
              </w:tabs>
              <w:ind w:left="106" w:right="96" w:firstLine="708"/>
              <w:jc w:val="both"/>
            </w:pPr>
            <w:r>
              <w:t>Учить</w:t>
            </w:r>
            <w:r>
              <w:tab/>
            </w:r>
            <w:r>
              <w:rPr>
                <w:spacing w:val="-3"/>
              </w:rPr>
              <w:t xml:space="preserve">подчиняться </w:t>
            </w:r>
            <w:r>
              <w:t>правилам в групповых играх. Формировать такие качества, как дружелюбие,</w:t>
            </w:r>
          </w:p>
          <w:p w:rsidR="00393155" w:rsidRDefault="007E2DE6">
            <w:pPr>
              <w:pStyle w:val="TableParagraph"/>
              <w:spacing w:line="239" w:lineRule="exact"/>
              <w:ind w:left="106"/>
            </w:pPr>
            <w:r>
              <w:t>дисциплинированность.</w:t>
            </w:r>
          </w:p>
        </w:tc>
      </w:tr>
    </w:tbl>
    <w:p w:rsidR="00393155" w:rsidRDefault="00393155">
      <w:pPr>
        <w:pStyle w:val="a3"/>
        <w:rPr>
          <w:b/>
          <w:sz w:val="20"/>
        </w:rPr>
      </w:pPr>
    </w:p>
    <w:p w:rsidR="00393155" w:rsidRDefault="00393155">
      <w:pPr>
        <w:pStyle w:val="a3"/>
        <w:rPr>
          <w:b/>
          <w:sz w:val="20"/>
        </w:rPr>
      </w:pPr>
    </w:p>
    <w:p w:rsidR="00393155" w:rsidRDefault="00393155">
      <w:pPr>
        <w:pStyle w:val="a3"/>
        <w:spacing w:before="1"/>
        <w:rPr>
          <w:b/>
          <w:sz w:val="16"/>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5619"/>
        <w:gridCol w:w="7018"/>
      </w:tblGrid>
      <w:tr w:rsidR="00393155">
        <w:trPr>
          <w:trHeight w:val="827"/>
        </w:trPr>
        <w:tc>
          <w:tcPr>
            <w:tcW w:w="2357" w:type="dxa"/>
          </w:tcPr>
          <w:p w:rsidR="00393155" w:rsidRDefault="007E2DE6">
            <w:pPr>
              <w:pStyle w:val="TableParagraph"/>
              <w:spacing w:line="276" w:lineRule="exact"/>
              <w:ind w:left="405" w:right="372" w:hanging="22"/>
              <w:jc w:val="both"/>
              <w:rPr>
                <w:b/>
                <w:sz w:val="24"/>
              </w:rPr>
            </w:pPr>
            <w:r>
              <w:rPr>
                <w:b/>
                <w:sz w:val="24"/>
              </w:rPr>
              <w:t>Ознакомление с предметным окружением</w:t>
            </w:r>
          </w:p>
        </w:tc>
        <w:tc>
          <w:tcPr>
            <w:tcW w:w="5619" w:type="dxa"/>
          </w:tcPr>
          <w:p w:rsidR="00393155" w:rsidRDefault="007E2DE6">
            <w:pPr>
              <w:pStyle w:val="TableParagraph"/>
              <w:spacing w:before="135"/>
              <w:ind w:left="1984" w:right="1261"/>
              <w:jc w:val="center"/>
              <w:rPr>
                <w:b/>
                <w:sz w:val="24"/>
              </w:rPr>
            </w:pPr>
            <w:r>
              <w:rPr>
                <w:b/>
                <w:sz w:val="24"/>
              </w:rPr>
              <w:t>Ознакомление</w:t>
            </w:r>
          </w:p>
          <w:p w:rsidR="00393155" w:rsidRDefault="007E2DE6">
            <w:pPr>
              <w:pStyle w:val="TableParagraph"/>
              <w:ind w:left="1984" w:right="1264"/>
              <w:jc w:val="center"/>
              <w:rPr>
                <w:b/>
                <w:sz w:val="24"/>
              </w:rPr>
            </w:pPr>
            <w:r>
              <w:rPr>
                <w:b/>
                <w:sz w:val="24"/>
              </w:rPr>
              <w:t>с социальным миром</w:t>
            </w:r>
          </w:p>
        </w:tc>
        <w:tc>
          <w:tcPr>
            <w:tcW w:w="7018" w:type="dxa"/>
          </w:tcPr>
          <w:p w:rsidR="00393155" w:rsidRDefault="007E2DE6">
            <w:pPr>
              <w:pStyle w:val="TableParagraph"/>
              <w:spacing w:before="135"/>
              <w:ind w:left="2904" w:right="2182" w:firstLine="165"/>
              <w:rPr>
                <w:b/>
                <w:sz w:val="24"/>
              </w:rPr>
            </w:pPr>
            <w:r>
              <w:rPr>
                <w:b/>
                <w:sz w:val="24"/>
              </w:rPr>
              <w:t>Ознакомление  с миром</w:t>
            </w:r>
            <w:r>
              <w:rPr>
                <w:b/>
                <w:spacing w:val="4"/>
                <w:sz w:val="24"/>
              </w:rPr>
              <w:t xml:space="preserve"> </w:t>
            </w:r>
            <w:r>
              <w:rPr>
                <w:b/>
                <w:spacing w:val="-3"/>
                <w:sz w:val="24"/>
              </w:rPr>
              <w:t>природы</w:t>
            </w:r>
          </w:p>
        </w:tc>
      </w:tr>
      <w:tr w:rsidR="00393155">
        <w:trPr>
          <w:trHeight w:val="2277"/>
        </w:trPr>
        <w:tc>
          <w:tcPr>
            <w:tcW w:w="2357" w:type="dxa"/>
          </w:tcPr>
          <w:p w:rsidR="00393155" w:rsidRDefault="007E2DE6">
            <w:pPr>
              <w:pStyle w:val="TableParagraph"/>
              <w:tabs>
                <w:tab w:val="left" w:pos="1187"/>
              </w:tabs>
              <w:ind w:right="94" w:firstLine="708"/>
            </w:pPr>
            <w:r>
              <w:t>Продолжать обогащать представления детей о мире предметов. Объ- яснять</w:t>
            </w:r>
            <w:r>
              <w:tab/>
            </w:r>
            <w:r>
              <w:rPr>
                <w:spacing w:val="-1"/>
              </w:rPr>
              <w:t xml:space="preserve">назначение </w:t>
            </w:r>
            <w:r>
              <w:t>незнакомых предметов.</w:t>
            </w:r>
          </w:p>
          <w:p w:rsidR="00393155" w:rsidRDefault="007E2DE6">
            <w:pPr>
              <w:pStyle w:val="TableParagraph"/>
              <w:tabs>
                <w:tab w:val="left" w:pos="2140"/>
              </w:tabs>
              <w:spacing w:line="254" w:lineRule="exact"/>
              <w:ind w:right="94"/>
            </w:pPr>
            <w:r>
              <w:t>Формировать представление</w:t>
            </w:r>
            <w:r>
              <w:tab/>
            </w:r>
            <w:r>
              <w:rPr>
                <w:spacing w:val="-18"/>
              </w:rPr>
              <w:t>о</w:t>
            </w:r>
          </w:p>
        </w:tc>
        <w:tc>
          <w:tcPr>
            <w:tcW w:w="5619" w:type="dxa"/>
          </w:tcPr>
          <w:p w:rsidR="00393155" w:rsidRDefault="007E2DE6">
            <w:pPr>
              <w:pStyle w:val="TableParagraph"/>
              <w:spacing w:line="248" w:lineRule="exact"/>
              <w:ind w:left="816"/>
              <w:jc w:val="both"/>
            </w:pPr>
            <w:r>
              <w:t>Обогащать представления детей о профессиях.</w:t>
            </w:r>
          </w:p>
          <w:p w:rsidR="00393155" w:rsidRDefault="007E2DE6">
            <w:pPr>
              <w:pStyle w:val="TableParagraph"/>
              <w:ind w:left="108" w:right="92" w:firstLine="708"/>
              <w:jc w:val="both"/>
            </w:pPr>
            <w: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393155" w:rsidRDefault="007E2DE6">
            <w:pPr>
              <w:pStyle w:val="TableParagraph"/>
              <w:ind w:left="108" w:right="93" w:firstLine="708"/>
              <w:jc w:val="both"/>
            </w:pPr>
            <w:r>
              <w:t>Продолжать знакомить с культурными явлениями (цирк, библиотека, музей и др.), их атрибутами,</w:t>
            </w:r>
            <w:r>
              <w:rPr>
                <w:spacing w:val="19"/>
              </w:rPr>
              <w:t xml:space="preserve"> </w:t>
            </w:r>
            <w:r>
              <w:t>значением</w:t>
            </w:r>
            <w:r>
              <w:rPr>
                <w:spacing w:val="21"/>
              </w:rPr>
              <w:t xml:space="preserve"> </w:t>
            </w:r>
            <w:r>
              <w:t>в</w:t>
            </w:r>
            <w:r>
              <w:rPr>
                <w:spacing w:val="22"/>
              </w:rPr>
              <w:t xml:space="preserve"> </w:t>
            </w:r>
            <w:r>
              <w:t>жизни</w:t>
            </w:r>
            <w:r>
              <w:rPr>
                <w:spacing w:val="19"/>
              </w:rPr>
              <w:t xml:space="preserve"> </w:t>
            </w:r>
            <w:r>
              <w:t>общества</w:t>
            </w:r>
            <w:r>
              <w:rPr>
                <w:spacing w:val="21"/>
              </w:rPr>
              <w:t xml:space="preserve"> </w:t>
            </w:r>
            <w:r>
              <w:t>связанными</w:t>
            </w:r>
            <w:r>
              <w:rPr>
                <w:spacing w:val="20"/>
              </w:rPr>
              <w:t xml:space="preserve"> </w:t>
            </w:r>
            <w:r>
              <w:t>с</w:t>
            </w:r>
          </w:p>
          <w:p w:rsidR="00393155" w:rsidRDefault="007E2DE6">
            <w:pPr>
              <w:pStyle w:val="TableParagraph"/>
              <w:spacing w:line="237" w:lineRule="exact"/>
              <w:ind w:left="108"/>
              <w:jc w:val="both"/>
            </w:pPr>
            <w:r>
              <w:t>ними профессиями, правилами поведения.</w:t>
            </w:r>
          </w:p>
        </w:tc>
        <w:tc>
          <w:tcPr>
            <w:tcW w:w="7018" w:type="dxa"/>
          </w:tcPr>
          <w:p w:rsidR="00393155" w:rsidRDefault="007E2DE6">
            <w:pPr>
              <w:pStyle w:val="TableParagraph"/>
              <w:ind w:left="110" w:right="95" w:firstLine="708"/>
              <w:jc w:val="both"/>
            </w:pPr>
            <w:r>
              <w:t>Расширять и уточнять представления детей о природе. Учить наблюдать, развивать любознательность.</w:t>
            </w:r>
          </w:p>
          <w:p w:rsidR="00393155" w:rsidRDefault="007E2DE6">
            <w:pPr>
              <w:pStyle w:val="TableParagraph"/>
              <w:ind w:left="110" w:right="94" w:firstLine="708"/>
              <w:jc w:val="both"/>
            </w:pPr>
            <w: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393155" w:rsidRDefault="007E2DE6">
            <w:pPr>
              <w:pStyle w:val="TableParagraph"/>
              <w:spacing w:line="252" w:lineRule="exact"/>
              <w:ind w:left="818"/>
              <w:jc w:val="both"/>
            </w:pPr>
            <w:r>
              <w:t>Учить ухаживать за растениями.</w:t>
            </w:r>
          </w:p>
          <w:p w:rsidR="00393155" w:rsidRDefault="007E2DE6">
            <w:pPr>
              <w:pStyle w:val="TableParagraph"/>
              <w:ind w:left="110" w:right="96" w:firstLine="708"/>
              <w:jc w:val="both"/>
            </w:pPr>
            <w:r>
              <w:t>Расширять представления о домашних животных, их повадках, зависимости от человека.</w:t>
            </w:r>
          </w:p>
          <w:p w:rsidR="00393155" w:rsidRDefault="007E2DE6">
            <w:pPr>
              <w:pStyle w:val="TableParagraph"/>
              <w:spacing w:line="238" w:lineRule="exact"/>
              <w:ind w:left="818"/>
              <w:jc w:val="both"/>
            </w:pPr>
            <w:r>
              <w:t>Расширять представления детей о диких животных: где живут,</w:t>
            </w:r>
          </w:p>
        </w:tc>
      </w:tr>
    </w:tbl>
    <w:p w:rsidR="00393155" w:rsidRDefault="00393155">
      <w:pPr>
        <w:spacing w:line="238" w:lineRule="exact"/>
        <w:jc w:val="both"/>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5619"/>
        <w:gridCol w:w="7018"/>
      </w:tblGrid>
      <w:tr w:rsidR="00393155">
        <w:trPr>
          <w:trHeight w:val="9361"/>
        </w:trPr>
        <w:tc>
          <w:tcPr>
            <w:tcW w:w="2357" w:type="dxa"/>
          </w:tcPr>
          <w:p w:rsidR="00393155" w:rsidRDefault="007E2DE6">
            <w:pPr>
              <w:pStyle w:val="TableParagraph"/>
              <w:tabs>
                <w:tab w:val="left" w:pos="1312"/>
                <w:tab w:val="left" w:pos="1410"/>
                <w:tab w:val="left" w:pos="1524"/>
                <w:tab w:val="left" w:pos="1782"/>
                <w:tab w:val="left" w:pos="1820"/>
                <w:tab w:val="left" w:pos="2044"/>
                <w:tab w:val="left" w:pos="2130"/>
              </w:tabs>
              <w:ind w:right="94"/>
            </w:pPr>
            <w:r>
              <w:t>предметах, облегчающих</w:t>
            </w:r>
            <w:r>
              <w:tab/>
            </w:r>
            <w:r>
              <w:tab/>
            </w:r>
            <w:r>
              <w:tab/>
            </w:r>
            <w:r>
              <w:tab/>
            </w:r>
            <w:r>
              <w:rPr>
                <w:spacing w:val="-5"/>
              </w:rPr>
              <w:t xml:space="preserve">труд </w:t>
            </w:r>
            <w:r>
              <w:t>человека</w:t>
            </w:r>
            <w:r>
              <w:tab/>
              <w:t>в</w:t>
            </w:r>
            <w:r>
              <w:tab/>
            </w:r>
            <w:r>
              <w:tab/>
            </w:r>
            <w:r>
              <w:rPr>
                <w:spacing w:val="-5"/>
              </w:rPr>
              <w:t xml:space="preserve">быту </w:t>
            </w:r>
            <w:r>
              <w:t>(кофемолка,</w:t>
            </w:r>
            <w:r>
              <w:tab/>
            </w:r>
            <w:r>
              <w:tab/>
            </w:r>
            <w:r>
              <w:tab/>
            </w:r>
            <w:r>
              <w:rPr>
                <w:spacing w:val="-3"/>
              </w:rPr>
              <w:t xml:space="preserve">миксер, </w:t>
            </w:r>
            <w:r>
              <w:t>мясорубка</w:t>
            </w:r>
            <w:r>
              <w:tab/>
            </w:r>
            <w:r>
              <w:tab/>
              <w:t>и</w:t>
            </w:r>
            <w:r>
              <w:tab/>
            </w:r>
            <w:r>
              <w:tab/>
            </w:r>
            <w:r>
              <w:rPr>
                <w:spacing w:val="-5"/>
              </w:rPr>
              <w:t xml:space="preserve">др.), </w:t>
            </w:r>
            <w:r>
              <w:t>создающих</w:t>
            </w:r>
            <w:r>
              <w:tab/>
            </w:r>
            <w:r>
              <w:tab/>
            </w:r>
            <w:r>
              <w:rPr>
                <w:spacing w:val="-4"/>
              </w:rPr>
              <w:t xml:space="preserve">комфорт </w:t>
            </w:r>
            <w:r>
              <w:t xml:space="preserve">(бра, картины, ковер и т.п.). Объяснять, </w:t>
            </w:r>
            <w:r>
              <w:rPr>
                <w:spacing w:val="-6"/>
              </w:rPr>
              <w:t xml:space="preserve">что </w:t>
            </w:r>
            <w:r>
              <w:t>прочность</w:t>
            </w:r>
            <w:r>
              <w:tab/>
            </w:r>
            <w:r>
              <w:tab/>
            </w:r>
            <w:r>
              <w:tab/>
            </w:r>
            <w:r>
              <w:tab/>
            </w:r>
            <w:r>
              <w:tab/>
            </w:r>
            <w:r>
              <w:tab/>
            </w:r>
            <w:r>
              <w:tab/>
            </w:r>
            <w:r>
              <w:rPr>
                <w:spacing w:val="-16"/>
              </w:rPr>
              <w:t xml:space="preserve">и </w:t>
            </w:r>
            <w:r>
              <w:t xml:space="preserve">долговечность </w:t>
            </w:r>
            <w:r>
              <w:rPr>
                <w:spacing w:val="-3"/>
              </w:rPr>
              <w:t xml:space="preserve">зависят </w:t>
            </w:r>
            <w:r>
              <w:t xml:space="preserve">от свойств и </w:t>
            </w:r>
            <w:r>
              <w:rPr>
                <w:spacing w:val="-3"/>
              </w:rPr>
              <w:t xml:space="preserve">качеств </w:t>
            </w:r>
            <w:r>
              <w:t>материала,</w:t>
            </w:r>
            <w:r>
              <w:tab/>
            </w:r>
            <w:r>
              <w:tab/>
            </w:r>
            <w:r>
              <w:tab/>
            </w:r>
            <w:r>
              <w:tab/>
            </w:r>
            <w:r>
              <w:tab/>
            </w:r>
            <w:r>
              <w:tab/>
            </w:r>
            <w:r>
              <w:rPr>
                <w:spacing w:val="-9"/>
              </w:rPr>
              <w:t>из</w:t>
            </w:r>
          </w:p>
          <w:p w:rsidR="00393155" w:rsidRDefault="007E2DE6">
            <w:pPr>
              <w:pStyle w:val="TableParagraph"/>
              <w:tabs>
                <w:tab w:val="left" w:pos="1065"/>
                <w:tab w:val="left" w:pos="1281"/>
                <w:tab w:val="left" w:pos="1323"/>
                <w:tab w:val="left" w:pos="1616"/>
                <w:tab w:val="left" w:pos="2044"/>
                <w:tab w:val="left" w:pos="2176"/>
              </w:tabs>
              <w:ind w:right="94"/>
            </w:pPr>
            <w:r>
              <w:t>которого</w:t>
            </w:r>
            <w:r>
              <w:tab/>
            </w:r>
            <w:r>
              <w:tab/>
            </w:r>
            <w:r>
              <w:tab/>
            </w:r>
            <w:r>
              <w:tab/>
            </w:r>
            <w:r>
              <w:rPr>
                <w:spacing w:val="-4"/>
              </w:rPr>
              <w:t xml:space="preserve">сделан </w:t>
            </w:r>
            <w:r>
              <w:t>предмет.</w:t>
            </w:r>
            <w:r>
              <w:tab/>
            </w:r>
            <w:r>
              <w:tab/>
            </w:r>
            <w:r>
              <w:tab/>
            </w:r>
            <w:r>
              <w:rPr>
                <w:spacing w:val="-3"/>
              </w:rPr>
              <w:t xml:space="preserve">Развивать </w:t>
            </w:r>
            <w:r>
              <w:t>умение самостоятельно определять материалы,</w:t>
            </w:r>
            <w:r>
              <w:tab/>
            </w:r>
            <w:r>
              <w:tab/>
            </w:r>
            <w:r>
              <w:tab/>
            </w:r>
            <w:r>
              <w:tab/>
            </w:r>
            <w:r>
              <w:rPr>
                <w:spacing w:val="-9"/>
              </w:rPr>
              <w:t xml:space="preserve">из </w:t>
            </w:r>
            <w:r>
              <w:t xml:space="preserve">которых </w:t>
            </w:r>
            <w:r>
              <w:rPr>
                <w:spacing w:val="-3"/>
              </w:rPr>
              <w:t xml:space="preserve">изготовлены </w:t>
            </w:r>
            <w:r>
              <w:t xml:space="preserve">предметы, характеризовать свойства и </w:t>
            </w:r>
            <w:r>
              <w:rPr>
                <w:spacing w:val="-3"/>
              </w:rPr>
              <w:t xml:space="preserve">качества </w:t>
            </w:r>
            <w:r>
              <w:t>предметов: структуру и</w:t>
            </w:r>
            <w:r>
              <w:tab/>
            </w:r>
            <w:r>
              <w:rPr>
                <w:spacing w:val="-1"/>
              </w:rPr>
              <w:t xml:space="preserve">температуру </w:t>
            </w:r>
            <w:r>
              <w:t>поверхности, твердость</w:t>
            </w:r>
            <w:r>
              <w:tab/>
            </w:r>
            <w:r>
              <w:tab/>
            </w:r>
            <w:r>
              <w:rPr>
                <w:spacing w:val="-3"/>
              </w:rPr>
              <w:t xml:space="preserve">-мягкость, </w:t>
            </w:r>
            <w:r>
              <w:rPr>
                <w:spacing w:val="-1"/>
              </w:rPr>
              <w:t>хрупкость</w:t>
            </w:r>
            <w:r>
              <w:rPr>
                <w:spacing w:val="-1"/>
              </w:rPr>
              <w:tab/>
            </w:r>
            <w:r>
              <w:rPr>
                <w:spacing w:val="-1"/>
              </w:rPr>
              <w:tab/>
            </w:r>
            <w:r>
              <w:rPr>
                <w:spacing w:val="-1"/>
              </w:rPr>
              <w:tab/>
            </w:r>
            <w:r>
              <w:rPr>
                <w:spacing w:val="-1"/>
              </w:rPr>
              <w:tab/>
            </w:r>
            <w:r>
              <w:rPr>
                <w:spacing w:val="-1"/>
              </w:rPr>
              <w:tab/>
            </w:r>
            <w:r>
              <w:t>-</w:t>
            </w:r>
          </w:p>
          <w:p w:rsidR="00393155" w:rsidRDefault="007E2DE6">
            <w:pPr>
              <w:pStyle w:val="TableParagraph"/>
              <w:tabs>
                <w:tab w:val="left" w:pos="1669"/>
              </w:tabs>
              <w:ind w:right="94"/>
            </w:pPr>
            <w:r>
              <w:t>прочность,</w:t>
            </w:r>
            <w:r>
              <w:tab/>
            </w:r>
            <w:r>
              <w:rPr>
                <w:spacing w:val="-4"/>
              </w:rPr>
              <w:t xml:space="preserve">блеск, </w:t>
            </w:r>
            <w:r>
              <w:t>звонкость.</w:t>
            </w:r>
          </w:p>
          <w:p w:rsidR="00393155" w:rsidRDefault="007E2DE6">
            <w:pPr>
              <w:pStyle w:val="TableParagraph"/>
              <w:tabs>
                <w:tab w:val="left" w:pos="887"/>
                <w:tab w:val="left" w:pos="1067"/>
                <w:tab w:val="left" w:pos="1746"/>
              </w:tabs>
              <w:ind w:right="93" w:firstLine="708"/>
            </w:pPr>
            <w:r>
              <w:t>Побуждать сравнивать предметы (по</w:t>
            </w:r>
            <w:r>
              <w:tab/>
            </w:r>
            <w:r>
              <w:tab/>
            </w:r>
            <w:r>
              <w:rPr>
                <w:spacing w:val="-1"/>
              </w:rPr>
              <w:t xml:space="preserve">назначению, </w:t>
            </w:r>
            <w:r>
              <w:t>цвету,</w:t>
            </w:r>
            <w:r>
              <w:tab/>
              <w:t>форме,</w:t>
            </w:r>
            <w:r>
              <w:tab/>
            </w:r>
            <w:r>
              <w:rPr>
                <w:spacing w:val="-5"/>
              </w:rPr>
              <w:t xml:space="preserve">мате- </w:t>
            </w:r>
            <w:r>
              <w:t>риалу), классифицировать их (посуда  -</w:t>
            </w:r>
            <w:r>
              <w:rPr>
                <w:spacing w:val="-10"/>
              </w:rPr>
              <w:t xml:space="preserve"> </w:t>
            </w:r>
            <w:r>
              <w:t>фарфоровая,</w:t>
            </w:r>
          </w:p>
          <w:p w:rsidR="00393155" w:rsidRDefault="007E2DE6">
            <w:pPr>
              <w:pStyle w:val="TableParagraph"/>
              <w:tabs>
                <w:tab w:val="left" w:pos="1506"/>
              </w:tabs>
              <w:spacing w:line="238" w:lineRule="exact"/>
            </w:pPr>
            <w:r>
              <w:t>стеклянная,</w:t>
            </w:r>
            <w:r>
              <w:tab/>
              <w:t>керами-</w:t>
            </w:r>
          </w:p>
        </w:tc>
        <w:tc>
          <w:tcPr>
            <w:tcW w:w="5619" w:type="dxa"/>
          </w:tcPr>
          <w:p w:rsidR="00393155" w:rsidRDefault="007E2DE6">
            <w:pPr>
              <w:pStyle w:val="TableParagraph"/>
              <w:ind w:left="108" w:right="91" w:firstLine="708"/>
              <w:jc w:val="both"/>
            </w:pPr>
            <w:r>
              <w:t>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w:t>
            </w:r>
          </w:p>
          <w:p w:rsidR="00393155" w:rsidRDefault="007E2DE6">
            <w:pPr>
              <w:pStyle w:val="TableParagraph"/>
              <w:ind w:left="108" w:right="92" w:firstLine="708"/>
              <w:jc w:val="both"/>
            </w:pPr>
            <w: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393155" w:rsidRDefault="007E2DE6">
            <w:pPr>
              <w:pStyle w:val="TableParagraph"/>
              <w:ind w:left="108" w:right="96" w:firstLine="708"/>
              <w:jc w:val="both"/>
            </w:pPr>
            <w:r>
              <w:t>Прививать чувство благодарности к человеку за его труд.</w:t>
            </w:r>
          </w:p>
          <w:p w:rsidR="00393155" w:rsidRDefault="007E2DE6">
            <w:pPr>
              <w:pStyle w:val="TableParagraph"/>
              <w:ind w:left="108" w:right="91" w:firstLine="708"/>
              <w:jc w:val="both"/>
            </w:pPr>
            <w: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w:t>
            </w:r>
            <w:r>
              <w:rPr>
                <w:spacing w:val="-4"/>
              </w:rPr>
              <w:t xml:space="preserve"> </w:t>
            </w:r>
            <w:r>
              <w:t>край.</w:t>
            </w:r>
          </w:p>
          <w:p w:rsidR="00393155" w:rsidRDefault="007E2DE6">
            <w:pPr>
              <w:pStyle w:val="TableParagraph"/>
              <w:ind w:left="108" w:right="90" w:firstLine="708"/>
              <w:jc w:val="both"/>
            </w:pPr>
            <w: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w:t>
            </w:r>
            <w:r>
              <w:rPr>
                <w:spacing w:val="-4"/>
              </w:rPr>
              <w:t xml:space="preserve"> </w:t>
            </w:r>
            <w:r>
              <w:t>Родине.</w:t>
            </w:r>
          </w:p>
          <w:p w:rsidR="00393155" w:rsidRDefault="007E2DE6">
            <w:pPr>
              <w:pStyle w:val="TableParagraph"/>
              <w:ind w:left="108" w:right="92" w:firstLine="708"/>
              <w:jc w:val="both"/>
            </w:pPr>
            <w: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393155" w:rsidRDefault="007E2DE6">
            <w:pPr>
              <w:pStyle w:val="TableParagraph"/>
              <w:ind w:left="108" w:right="93" w:firstLine="708"/>
              <w:jc w:val="both"/>
            </w:pPr>
            <w: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tc>
        <w:tc>
          <w:tcPr>
            <w:tcW w:w="7018" w:type="dxa"/>
          </w:tcPr>
          <w:p w:rsidR="00393155" w:rsidRDefault="007E2DE6">
            <w:pPr>
              <w:pStyle w:val="TableParagraph"/>
              <w:ind w:left="110" w:right="93"/>
              <w:jc w:val="both"/>
            </w:pPr>
            <w:r>
              <w:t>как добывают пишу и готовятся к зимней спячке (еж зарывается в осенние листья, медведи зимуют в берлоге). Расширять представления о птицах (на примере ласточки, скворца и</w:t>
            </w:r>
            <w:r>
              <w:rPr>
                <w:spacing w:val="-4"/>
              </w:rPr>
              <w:t xml:space="preserve"> </w:t>
            </w:r>
            <w:r>
              <w:t>др.).</w:t>
            </w:r>
          </w:p>
          <w:p w:rsidR="00393155" w:rsidRDefault="007E2DE6">
            <w:pPr>
              <w:pStyle w:val="TableParagraph"/>
              <w:spacing w:line="252" w:lineRule="exact"/>
              <w:ind w:left="818"/>
              <w:jc w:val="both"/>
            </w:pPr>
            <w:r>
              <w:t>Дать детям представления и насекомых (пчела комар, муха и</w:t>
            </w:r>
          </w:p>
          <w:p w:rsidR="00393155" w:rsidRDefault="007E2DE6">
            <w:pPr>
              <w:pStyle w:val="TableParagraph"/>
              <w:spacing w:line="252" w:lineRule="exact"/>
              <w:ind w:left="110"/>
            </w:pPr>
            <w:r>
              <w:t>др.).</w:t>
            </w:r>
          </w:p>
          <w:p w:rsidR="00393155" w:rsidRDefault="007E2DE6">
            <w:pPr>
              <w:pStyle w:val="TableParagraph"/>
              <w:ind w:left="110" w:right="93" w:firstLine="708"/>
              <w:jc w:val="both"/>
            </w:pPr>
            <w:r>
              <w:t>Формировать представления о чередовании времен года, частей суток и их некоторых характеристиках.</w:t>
            </w:r>
          </w:p>
          <w:p w:rsidR="00393155" w:rsidRDefault="007E2DE6">
            <w:pPr>
              <w:pStyle w:val="TableParagraph"/>
              <w:ind w:left="110" w:right="95" w:firstLine="708"/>
              <w:jc w:val="both"/>
            </w:pPr>
            <w:r>
              <w:t>Знакомить детей с многообразием родной природы; с растениями и животными своей климатической зоны.</w:t>
            </w:r>
          </w:p>
          <w:p w:rsidR="00393155" w:rsidRDefault="007E2DE6">
            <w:pPr>
              <w:pStyle w:val="TableParagraph"/>
              <w:ind w:left="110" w:right="95" w:firstLine="708"/>
              <w:jc w:val="both"/>
            </w:pPr>
            <w:r>
              <w:t>Использовать в процессе ознакомления с природой произведения художественной литературы, музыки, народные приметы.</w:t>
            </w:r>
          </w:p>
          <w:p w:rsidR="00393155" w:rsidRDefault="007E2DE6">
            <w:pPr>
              <w:pStyle w:val="TableParagraph"/>
              <w:ind w:left="110" w:right="95" w:firstLine="708"/>
              <w:jc w:val="both"/>
            </w:pPr>
            <w:r>
              <w:t>Формировать представления о том, что человек — часть природы и что он должен беречь, охранять и защищать ее.</w:t>
            </w:r>
          </w:p>
          <w:p w:rsidR="00393155" w:rsidRDefault="007E2DE6">
            <w:pPr>
              <w:pStyle w:val="TableParagraph"/>
              <w:ind w:left="110" w:right="95" w:firstLine="708"/>
              <w:jc w:val="both"/>
            </w:pPr>
            <w:r>
              <w:t>Рассказывать о значении солнца и воздуха в жизни человека, животных и растений.</w:t>
            </w:r>
          </w:p>
          <w:p w:rsidR="00393155" w:rsidRDefault="007E2DE6">
            <w:pPr>
              <w:pStyle w:val="TableParagraph"/>
              <w:spacing w:before="193" w:line="249" w:lineRule="exact"/>
              <w:ind w:left="818"/>
              <w:jc w:val="both"/>
            </w:pPr>
            <w:r>
              <w:t>Сезонные наблюдения</w:t>
            </w:r>
          </w:p>
          <w:p w:rsidR="00393155" w:rsidRDefault="007E2DE6">
            <w:pPr>
              <w:pStyle w:val="TableParagraph"/>
              <w:ind w:left="110" w:right="92" w:firstLine="708"/>
              <w:jc w:val="both"/>
            </w:pPr>
            <w:r>
              <w:t>Осень. Закреплять представления о том, как похолодание и сокращение продолжительности дня изменяют жизнь растений, животных и человека</w:t>
            </w:r>
          </w:p>
          <w:p w:rsidR="00393155" w:rsidRDefault="007E2DE6">
            <w:pPr>
              <w:pStyle w:val="TableParagraph"/>
              <w:ind w:left="110" w:right="95" w:firstLine="708"/>
              <w:jc w:val="both"/>
            </w:pPr>
            <w:r>
              <w:t>Знакомить детей с тем, как некоторые животные готовятся к зиме (ежи, медведи впадают в спячку, белки и зайцы линяют, некоторые птицы (гуси, утки) улетают в теплые</w:t>
            </w:r>
            <w:r>
              <w:rPr>
                <w:spacing w:val="-8"/>
              </w:rPr>
              <w:t xml:space="preserve"> </w:t>
            </w:r>
            <w:r>
              <w:t>края).</w:t>
            </w:r>
          </w:p>
          <w:p w:rsidR="00393155" w:rsidRDefault="007E2DE6">
            <w:pPr>
              <w:pStyle w:val="TableParagraph"/>
              <w:ind w:left="110" w:right="95" w:firstLine="708"/>
              <w:jc w:val="both"/>
            </w:pPr>
            <w:r>
              <w:t>Зима.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w:t>
            </w:r>
          </w:p>
          <w:p w:rsidR="00393155" w:rsidRDefault="007E2DE6">
            <w:pPr>
              <w:pStyle w:val="TableParagraph"/>
              <w:ind w:left="110" w:right="95" w:firstLine="708"/>
              <w:jc w:val="both"/>
            </w:pPr>
            <w:r>
              <w:t>Весна.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393155" w:rsidRDefault="007E2DE6">
            <w:pPr>
              <w:pStyle w:val="TableParagraph"/>
              <w:ind w:left="110" w:right="94" w:firstLine="708"/>
              <w:jc w:val="both"/>
            </w:pPr>
            <w:r>
              <w:t>Лето. Расширять и обогащать представления о влиянии тепла солнечного света на жизнь людей, животных и растений (природа</w:t>
            </w:r>
          </w:p>
          <w:p w:rsidR="00393155" w:rsidRDefault="007E2DE6">
            <w:pPr>
              <w:pStyle w:val="TableParagraph"/>
              <w:ind w:left="110" w:right="97"/>
              <w:jc w:val="both"/>
            </w:pPr>
            <w:r>
              <w:t>«расцветает», много ягод, фруктов, овощей; много корма для зверей, птиц и их детенышей).</w:t>
            </w:r>
          </w:p>
          <w:p w:rsidR="00393155" w:rsidRDefault="007E2DE6">
            <w:pPr>
              <w:pStyle w:val="TableParagraph"/>
              <w:spacing w:line="242" w:lineRule="auto"/>
              <w:ind w:left="110" w:right="92" w:firstLine="708"/>
              <w:jc w:val="both"/>
            </w:pPr>
            <w:r>
              <w:t>Дать представления о съедобных и несъедобных грибах (съедобные—белый гриб, лисички и т. п.; несъедобные — мухомор,</w:t>
            </w:r>
          </w:p>
        </w:tc>
      </w:tr>
    </w:tbl>
    <w:p w:rsidR="00393155" w:rsidRDefault="00393155">
      <w:pPr>
        <w:spacing w:line="242" w:lineRule="auto"/>
        <w:jc w:val="both"/>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5619"/>
        <w:gridCol w:w="7018"/>
      </w:tblGrid>
      <w:tr w:rsidR="00393155">
        <w:trPr>
          <w:trHeight w:val="3036"/>
        </w:trPr>
        <w:tc>
          <w:tcPr>
            <w:tcW w:w="2357" w:type="dxa"/>
          </w:tcPr>
          <w:p w:rsidR="00393155" w:rsidRDefault="007E2DE6">
            <w:pPr>
              <w:pStyle w:val="TableParagraph"/>
              <w:tabs>
                <w:tab w:val="left" w:pos="808"/>
                <w:tab w:val="left" w:pos="1574"/>
                <w:tab w:val="left" w:pos="1777"/>
              </w:tabs>
              <w:ind w:right="94"/>
            </w:pPr>
            <w:r>
              <w:t xml:space="preserve">ческая, пластмассовая). Рассказывать о </w:t>
            </w:r>
            <w:r>
              <w:rPr>
                <w:spacing w:val="-4"/>
              </w:rPr>
              <w:t xml:space="preserve">том, </w:t>
            </w:r>
            <w:r>
              <w:t>что</w:t>
            </w:r>
            <w:r>
              <w:tab/>
              <w:t>любая</w:t>
            </w:r>
            <w:r>
              <w:tab/>
            </w:r>
            <w:r>
              <w:tab/>
            </w:r>
            <w:r>
              <w:rPr>
                <w:spacing w:val="-5"/>
              </w:rPr>
              <w:t xml:space="preserve">вещь </w:t>
            </w:r>
            <w:r>
              <w:t>создана</w:t>
            </w:r>
            <w:r>
              <w:tab/>
            </w:r>
            <w:r>
              <w:rPr>
                <w:spacing w:val="-4"/>
              </w:rPr>
              <w:t>трудом</w:t>
            </w:r>
          </w:p>
          <w:p w:rsidR="00393155" w:rsidRDefault="007E2DE6">
            <w:pPr>
              <w:pStyle w:val="TableParagraph"/>
              <w:tabs>
                <w:tab w:val="left" w:pos="1648"/>
              </w:tabs>
              <w:spacing w:line="252" w:lineRule="exact"/>
            </w:pPr>
            <w:r>
              <w:t>многих</w:t>
            </w:r>
            <w:r>
              <w:tab/>
              <w:t>людей</w:t>
            </w:r>
          </w:p>
          <w:p w:rsidR="00393155" w:rsidRDefault="007E2DE6">
            <w:pPr>
              <w:pStyle w:val="TableParagraph"/>
              <w:tabs>
                <w:tab w:val="left" w:pos="1523"/>
              </w:tabs>
              <w:spacing w:line="252" w:lineRule="exact"/>
            </w:pPr>
            <w:r>
              <w:t>(«Откуда</w:t>
            </w:r>
            <w:r>
              <w:tab/>
              <w:t>пришел</w:t>
            </w:r>
          </w:p>
          <w:p w:rsidR="00393155" w:rsidRDefault="007E2DE6">
            <w:pPr>
              <w:pStyle w:val="TableParagraph"/>
              <w:tabs>
                <w:tab w:val="left" w:pos="1369"/>
                <w:tab w:val="left" w:pos="1787"/>
              </w:tabs>
              <w:ind w:right="95"/>
              <w:jc w:val="both"/>
            </w:pPr>
            <w:r>
              <w:t>стол?»,</w:t>
            </w:r>
            <w:r>
              <w:tab/>
            </w:r>
            <w:r>
              <w:tab/>
            </w:r>
            <w:r>
              <w:rPr>
                <w:spacing w:val="-5"/>
              </w:rPr>
              <w:t xml:space="preserve">«Как </w:t>
            </w:r>
            <w:r>
              <w:t xml:space="preserve">получилась книжка?» и т.п.). </w:t>
            </w:r>
            <w:r>
              <w:rPr>
                <w:spacing w:val="-3"/>
              </w:rPr>
              <w:t xml:space="preserve">Предметы </w:t>
            </w:r>
            <w:r>
              <w:t>имеют</w:t>
            </w:r>
            <w:r>
              <w:tab/>
            </w:r>
            <w:r>
              <w:rPr>
                <w:spacing w:val="-3"/>
              </w:rPr>
              <w:t>прошлое,</w:t>
            </w:r>
          </w:p>
          <w:p w:rsidR="00393155" w:rsidRDefault="007E2DE6">
            <w:pPr>
              <w:pStyle w:val="TableParagraph"/>
              <w:spacing w:line="239" w:lineRule="exact"/>
              <w:jc w:val="both"/>
            </w:pPr>
            <w:r>
              <w:t>настоящее и будущее</w:t>
            </w:r>
          </w:p>
        </w:tc>
        <w:tc>
          <w:tcPr>
            <w:tcW w:w="5619" w:type="dxa"/>
          </w:tcPr>
          <w:p w:rsidR="00393155" w:rsidRDefault="00393155">
            <w:pPr>
              <w:pStyle w:val="TableParagraph"/>
              <w:ind w:left="0"/>
            </w:pPr>
          </w:p>
        </w:tc>
        <w:tc>
          <w:tcPr>
            <w:tcW w:w="7018" w:type="dxa"/>
          </w:tcPr>
          <w:p w:rsidR="00393155" w:rsidRDefault="007E2DE6">
            <w:pPr>
              <w:pStyle w:val="TableParagraph"/>
              <w:spacing w:line="247" w:lineRule="exact"/>
              <w:ind w:left="110"/>
            </w:pPr>
            <w:r>
              <w:t>поганка).</w:t>
            </w:r>
          </w:p>
        </w:tc>
      </w:tr>
    </w:tbl>
    <w:p w:rsidR="00393155" w:rsidRDefault="00393155">
      <w:pPr>
        <w:pStyle w:val="a3"/>
        <w:rPr>
          <w:b/>
          <w:sz w:val="20"/>
        </w:rPr>
      </w:pPr>
    </w:p>
    <w:p w:rsidR="00393155" w:rsidRDefault="00393155">
      <w:pPr>
        <w:pStyle w:val="a3"/>
        <w:spacing w:before="2"/>
        <w:rPr>
          <w:b/>
          <w:sz w:val="28"/>
        </w:rPr>
      </w:pPr>
    </w:p>
    <w:p w:rsidR="00393155" w:rsidRDefault="007E2DE6">
      <w:pPr>
        <w:spacing w:before="90"/>
        <w:ind w:left="983" w:right="9303"/>
        <w:jc w:val="center"/>
        <w:rPr>
          <w:b/>
          <w:sz w:val="24"/>
        </w:rPr>
      </w:pPr>
      <w:r>
        <w:rPr>
          <w:b/>
          <w:sz w:val="24"/>
        </w:rPr>
        <w:t>Образовательная область «Речевое развитие»</w:t>
      </w:r>
    </w:p>
    <w:p w:rsidR="00393155" w:rsidRDefault="007E2DE6">
      <w:pPr>
        <w:pStyle w:val="1"/>
        <w:spacing w:before="46"/>
        <w:ind w:right="1602"/>
        <w:jc w:val="center"/>
      </w:pPr>
      <w:r>
        <w:t>Развитие речи</w:t>
      </w:r>
    </w:p>
    <w:p w:rsidR="00393155" w:rsidRDefault="00393155">
      <w:pPr>
        <w:pStyle w:val="a3"/>
        <w:spacing w:before="3"/>
        <w:rPr>
          <w:b/>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7"/>
        <w:gridCol w:w="3346"/>
        <w:gridCol w:w="2551"/>
        <w:gridCol w:w="3686"/>
        <w:gridCol w:w="2409"/>
      </w:tblGrid>
      <w:tr w:rsidR="00393155">
        <w:trPr>
          <w:trHeight w:val="631"/>
        </w:trPr>
        <w:tc>
          <w:tcPr>
            <w:tcW w:w="2717" w:type="dxa"/>
          </w:tcPr>
          <w:p w:rsidR="00393155" w:rsidRDefault="007E2DE6">
            <w:pPr>
              <w:pStyle w:val="TableParagraph"/>
              <w:spacing w:line="275" w:lineRule="exact"/>
              <w:ind w:left="115" w:right="114"/>
              <w:jc w:val="center"/>
              <w:rPr>
                <w:b/>
                <w:sz w:val="24"/>
              </w:rPr>
            </w:pPr>
            <w:r>
              <w:rPr>
                <w:b/>
                <w:sz w:val="24"/>
              </w:rPr>
              <w:t>Развивающая речевая</w:t>
            </w:r>
          </w:p>
          <w:p w:rsidR="00393155" w:rsidRDefault="007E2DE6">
            <w:pPr>
              <w:pStyle w:val="TableParagraph"/>
              <w:spacing w:before="31"/>
              <w:ind w:left="115" w:right="113"/>
              <w:jc w:val="center"/>
              <w:rPr>
                <w:b/>
                <w:sz w:val="24"/>
              </w:rPr>
            </w:pPr>
            <w:r>
              <w:rPr>
                <w:b/>
                <w:sz w:val="24"/>
              </w:rPr>
              <w:t>среда</w:t>
            </w:r>
          </w:p>
        </w:tc>
        <w:tc>
          <w:tcPr>
            <w:tcW w:w="3346" w:type="dxa"/>
          </w:tcPr>
          <w:p w:rsidR="00393155" w:rsidRDefault="007E2DE6">
            <w:pPr>
              <w:pStyle w:val="TableParagraph"/>
              <w:spacing w:before="153"/>
              <w:ind w:left="379"/>
              <w:rPr>
                <w:b/>
                <w:sz w:val="24"/>
              </w:rPr>
            </w:pPr>
            <w:r>
              <w:rPr>
                <w:b/>
                <w:sz w:val="24"/>
              </w:rPr>
              <w:t>Формирование словаря</w:t>
            </w:r>
          </w:p>
        </w:tc>
        <w:tc>
          <w:tcPr>
            <w:tcW w:w="2551" w:type="dxa"/>
          </w:tcPr>
          <w:p w:rsidR="00393155" w:rsidRDefault="007E2DE6">
            <w:pPr>
              <w:pStyle w:val="TableParagraph"/>
              <w:spacing w:line="275" w:lineRule="exact"/>
              <w:ind w:left="211" w:right="204"/>
              <w:jc w:val="center"/>
              <w:rPr>
                <w:b/>
                <w:sz w:val="24"/>
              </w:rPr>
            </w:pPr>
            <w:r>
              <w:rPr>
                <w:b/>
                <w:sz w:val="24"/>
              </w:rPr>
              <w:t>Звуковая культура</w:t>
            </w:r>
          </w:p>
          <w:p w:rsidR="00393155" w:rsidRDefault="007E2DE6">
            <w:pPr>
              <w:pStyle w:val="TableParagraph"/>
              <w:spacing w:before="31"/>
              <w:ind w:left="211" w:right="204"/>
              <w:jc w:val="center"/>
              <w:rPr>
                <w:b/>
                <w:sz w:val="24"/>
              </w:rPr>
            </w:pPr>
            <w:r>
              <w:rPr>
                <w:b/>
                <w:sz w:val="24"/>
              </w:rPr>
              <w:t>речи</w:t>
            </w:r>
          </w:p>
        </w:tc>
        <w:tc>
          <w:tcPr>
            <w:tcW w:w="3686" w:type="dxa"/>
          </w:tcPr>
          <w:p w:rsidR="00393155" w:rsidRDefault="007E2DE6">
            <w:pPr>
              <w:pStyle w:val="TableParagraph"/>
              <w:spacing w:line="275" w:lineRule="exact"/>
              <w:ind w:left="824" w:right="263"/>
              <w:jc w:val="center"/>
              <w:rPr>
                <w:b/>
                <w:sz w:val="24"/>
              </w:rPr>
            </w:pPr>
            <w:r>
              <w:rPr>
                <w:b/>
                <w:sz w:val="24"/>
              </w:rPr>
              <w:t>Грамматический строй</w:t>
            </w:r>
          </w:p>
          <w:p w:rsidR="00393155" w:rsidRDefault="007E2DE6">
            <w:pPr>
              <w:pStyle w:val="TableParagraph"/>
              <w:spacing w:before="31"/>
              <w:ind w:left="269" w:right="263"/>
              <w:jc w:val="center"/>
              <w:rPr>
                <w:b/>
                <w:sz w:val="24"/>
              </w:rPr>
            </w:pPr>
            <w:r>
              <w:rPr>
                <w:b/>
                <w:sz w:val="24"/>
              </w:rPr>
              <w:t>речи</w:t>
            </w:r>
          </w:p>
        </w:tc>
        <w:tc>
          <w:tcPr>
            <w:tcW w:w="2409" w:type="dxa"/>
          </w:tcPr>
          <w:p w:rsidR="00393155" w:rsidRDefault="007E2DE6">
            <w:pPr>
              <w:pStyle w:val="TableParagraph"/>
              <w:spacing w:before="153"/>
              <w:ind w:left="109"/>
              <w:rPr>
                <w:b/>
                <w:sz w:val="24"/>
              </w:rPr>
            </w:pPr>
            <w:r>
              <w:rPr>
                <w:b/>
                <w:sz w:val="24"/>
              </w:rPr>
              <w:t>Связная речь</w:t>
            </w:r>
          </w:p>
        </w:tc>
      </w:tr>
      <w:tr w:rsidR="00393155">
        <w:trPr>
          <w:trHeight w:val="4048"/>
        </w:trPr>
        <w:tc>
          <w:tcPr>
            <w:tcW w:w="2717" w:type="dxa"/>
          </w:tcPr>
          <w:p w:rsidR="00393155" w:rsidRDefault="007E2DE6">
            <w:pPr>
              <w:pStyle w:val="TableParagraph"/>
              <w:tabs>
                <w:tab w:val="left" w:pos="906"/>
                <w:tab w:val="left" w:pos="1290"/>
                <w:tab w:val="left" w:pos="1449"/>
                <w:tab w:val="left" w:pos="1729"/>
                <w:tab w:val="left" w:pos="2089"/>
                <w:tab w:val="left" w:pos="2296"/>
              </w:tabs>
              <w:ind w:right="96" w:firstLine="708"/>
            </w:pPr>
            <w:r>
              <w:t>Продолжать развивать</w:t>
            </w:r>
            <w:r>
              <w:tab/>
            </w:r>
            <w:r>
              <w:tab/>
              <w:t>речь</w:t>
            </w:r>
            <w:r>
              <w:tab/>
            </w:r>
            <w:r>
              <w:tab/>
            </w:r>
            <w:r>
              <w:rPr>
                <w:spacing w:val="-7"/>
              </w:rPr>
              <w:t xml:space="preserve">как </w:t>
            </w:r>
            <w:r>
              <w:t>средство</w:t>
            </w:r>
            <w:r>
              <w:tab/>
            </w:r>
            <w:r>
              <w:tab/>
            </w:r>
            <w:r>
              <w:tab/>
            </w:r>
            <w:r>
              <w:rPr>
                <w:spacing w:val="-3"/>
              </w:rPr>
              <w:t xml:space="preserve">общения. </w:t>
            </w:r>
            <w:r>
              <w:t>Расширять представления детей</w:t>
            </w:r>
            <w:r>
              <w:tab/>
              <w:t>о</w:t>
            </w:r>
            <w:r>
              <w:tab/>
            </w:r>
            <w:r>
              <w:rPr>
                <w:spacing w:val="-3"/>
              </w:rPr>
              <w:t xml:space="preserve">многообразии </w:t>
            </w:r>
            <w:r>
              <w:t>окружающего</w:t>
            </w:r>
            <w:r>
              <w:tab/>
            </w:r>
            <w:r>
              <w:tab/>
            </w:r>
            <w:r>
              <w:tab/>
            </w:r>
            <w:r>
              <w:rPr>
                <w:spacing w:val="-5"/>
              </w:rPr>
              <w:t>мира.</w:t>
            </w:r>
          </w:p>
          <w:p w:rsidR="00393155" w:rsidRDefault="007E2DE6">
            <w:pPr>
              <w:pStyle w:val="TableParagraph"/>
              <w:tabs>
                <w:tab w:val="left" w:pos="943"/>
                <w:tab w:val="left" w:pos="1866"/>
                <w:tab w:val="left" w:pos="1915"/>
                <w:tab w:val="left" w:pos="2286"/>
              </w:tabs>
              <w:ind w:right="95"/>
            </w:pPr>
            <w:r>
              <w:t>Предлагать</w:t>
            </w:r>
            <w:r>
              <w:tab/>
            </w:r>
            <w:r>
              <w:tab/>
            </w:r>
            <w:r>
              <w:tab/>
            </w:r>
            <w:r>
              <w:rPr>
                <w:spacing w:val="-7"/>
              </w:rPr>
              <w:t xml:space="preserve">для </w:t>
            </w:r>
            <w:r>
              <w:t>рассматривания</w:t>
            </w:r>
            <w:r>
              <w:tab/>
            </w:r>
            <w:r>
              <w:rPr>
                <w:spacing w:val="-3"/>
              </w:rPr>
              <w:t xml:space="preserve">изделия </w:t>
            </w:r>
            <w:r>
              <w:t>народных промыслов, ми- ни-коллекции (открытки, марки,</w:t>
            </w:r>
            <w:r>
              <w:tab/>
              <w:t>монеты,</w:t>
            </w:r>
            <w:r>
              <w:tab/>
            </w:r>
            <w:r>
              <w:tab/>
            </w:r>
            <w:r>
              <w:rPr>
                <w:spacing w:val="-4"/>
              </w:rPr>
              <w:t xml:space="preserve">наборы </w:t>
            </w:r>
            <w:r>
              <w:t>игрушек, выполненных из определенного материала),</w:t>
            </w:r>
          </w:p>
          <w:p w:rsidR="00393155" w:rsidRDefault="007E2DE6">
            <w:pPr>
              <w:pStyle w:val="TableParagraph"/>
              <w:spacing w:line="252" w:lineRule="exact"/>
              <w:ind w:right="95"/>
            </w:pPr>
            <w:r>
              <w:t>иллюстрированные книги (в том числе знакомые</w:t>
            </w:r>
          </w:p>
        </w:tc>
        <w:tc>
          <w:tcPr>
            <w:tcW w:w="3346" w:type="dxa"/>
          </w:tcPr>
          <w:p w:rsidR="00393155" w:rsidRDefault="007E2DE6">
            <w:pPr>
              <w:pStyle w:val="TableParagraph"/>
              <w:tabs>
                <w:tab w:val="left" w:pos="2075"/>
                <w:tab w:val="left" w:pos="2320"/>
                <w:tab w:val="left" w:pos="2716"/>
              </w:tabs>
              <w:ind w:left="108" w:right="93" w:firstLine="708"/>
            </w:pPr>
            <w:r>
              <w:t>Обогащать</w:t>
            </w:r>
            <w:r>
              <w:tab/>
              <w:t>речь</w:t>
            </w:r>
            <w:r>
              <w:tab/>
            </w:r>
            <w:r>
              <w:rPr>
                <w:spacing w:val="-4"/>
              </w:rPr>
              <w:t xml:space="preserve">детей </w:t>
            </w:r>
            <w:r>
              <w:t>существительными, обозначающими</w:t>
            </w:r>
            <w:r>
              <w:tab/>
            </w:r>
            <w:r>
              <w:tab/>
            </w:r>
            <w:r>
              <w:rPr>
                <w:spacing w:val="-1"/>
              </w:rPr>
              <w:t>предметы</w:t>
            </w:r>
          </w:p>
          <w:p w:rsidR="00393155" w:rsidRDefault="007E2DE6">
            <w:pPr>
              <w:pStyle w:val="TableParagraph"/>
              <w:tabs>
                <w:tab w:val="left" w:pos="1864"/>
                <w:tab w:val="left" w:pos="2077"/>
                <w:tab w:val="left" w:pos="2154"/>
                <w:tab w:val="left" w:pos="2644"/>
                <w:tab w:val="left" w:pos="3008"/>
                <w:tab w:val="left" w:pos="3119"/>
              </w:tabs>
              <w:ind w:left="108" w:right="91"/>
            </w:pPr>
            <w:r>
              <w:t>бытового</w:t>
            </w:r>
            <w:r>
              <w:tab/>
            </w:r>
            <w:r>
              <w:tab/>
            </w:r>
            <w:r>
              <w:tab/>
            </w:r>
            <w:r>
              <w:rPr>
                <w:spacing w:val="-1"/>
              </w:rPr>
              <w:t xml:space="preserve">окружения; </w:t>
            </w:r>
            <w:r>
              <w:t>прилагательными,</w:t>
            </w:r>
            <w:r>
              <w:tab/>
            </w:r>
            <w:r>
              <w:tab/>
            </w:r>
            <w:r>
              <w:tab/>
            </w:r>
            <w:r>
              <w:tab/>
            </w:r>
            <w:r>
              <w:rPr>
                <w:spacing w:val="-3"/>
              </w:rPr>
              <w:t xml:space="preserve">харак- </w:t>
            </w:r>
            <w:r>
              <w:t>теризующими</w:t>
            </w:r>
            <w:r>
              <w:tab/>
              <w:t>свойства</w:t>
            </w:r>
            <w:r>
              <w:tab/>
            </w:r>
            <w:r>
              <w:tab/>
            </w:r>
            <w:r>
              <w:rPr>
                <w:spacing w:val="-13"/>
              </w:rPr>
              <w:t xml:space="preserve">и </w:t>
            </w:r>
            <w:r>
              <w:t>качества предметов; наречиями, обозначающими взаимоотношения</w:t>
            </w:r>
            <w:r>
              <w:tab/>
            </w:r>
            <w:r>
              <w:tab/>
              <w:t>людей,</w:t>
            </w:r>
            <w:r>
              <w:tab/>
              <w:t>их отношение к</w:t>
            </w:r>
            <w:r>
              <w:rPr>
                <w:spacing w:val="-3"/>
              </w:rPr>
              <w:t xml:space="preserve"> </w:t>
            </w:r>
            <w:r>
              <w:t>труду.</w:t>
            </w:r>
          </w:p>
          <w:p w:rsidR="00393155" w:rsidRDefault="007E2DE6">
            <w:pPr>
              <w:pStyle w:val="TableParagraph"/>
              <w:tabs>
                <w:tab w:val="left" w:pos="3131"/>
              </w:tabs>
              <w:ind w:left="108" w:right="93" w:firstLine="708"/>
              <w:jc w:val="both"/>
            </w:pPr>
            <w:r>
              <w:t xml:space="preserve">Упражнять в </w:t>
            </w:r>
            <w:r>
              <w:rPr>
                <w:spacing w:val="-3"/>
              </w:rPr>
              <w:t xml:space="preserve">подборе </w:t>
            </w:r>
            <w:r>
              <w:t>существительных</w:t>
            </w:r>
            <w:r>
              <w:tab/>
            </w:r>
            <w:r>
              <w:rPr>
                <w:spacing w:val="-16"/>
              </w:rPr>
              <w:t xml:space="preserve">к </w:t>
            </w:r>
            <w:r>
              <w:t xml:space="preserve">прилагательному (белый—снег, сахар,   мел),   слов   со </w:t>
            </w:r>
            <w:r>
              <w:rPr>
                <w:spacing w:val="24"/>
              </w:rPr>
              <w:t xml:space="preserve"> </w:t>
            </w:r>
            <w:r>
              <w:rPr>
                <w:spacing w:val="-3"/>
              </w:rPr>
              <w:t>сходным</w:t>
            </w:r>
          </w:p>
          <w:p w:rsidR="00393155" w:rsidRDefault="007E2DE6">
            <w:pPr>
              <w:pStyle w:val="TableParagraph"/>
              <w:spacing w:line="252" w:lineRule="exact"/>
              <w:ind w:left="108" w:right="93"/>
              <w:jc w:val="both"/>
            </w:pPr>
            <w:r>
              <w:t>значением (шалун —озорник — проказник), с</w:t>
            </w:r>
            <w:r>
              <w:rPr>
                <w:spacing w:val="37"/>
              </w:rPr>
              <w:t xml:space="preserve"> </w:t>
            </w:r>
            <w:r>
              <w:t>противоположным</w:t>
            </w:r>
          </w:p>
        </w:tc>
        <w:tc>
          <w:tcPr>
            <w:tcW w:w="2551" w:type="dxa"/>
          </w:tcPr>
          <w:p w:rsidR="00393155" w:rsidRDefault="007E2DE6">
            <w:pPr>
              <w:pStyle w:val="TableParagraph"/>
              <w:tabs>
                <w:tab w:val="left" w:pos="1490"/>
                <w:tab w:val="left" w:pos="1768"/>
              </w:tabs>
              <w:ind w:left="108" w:right="93" w:firstLine="708"/>
            </w:pPr>
            <w:r>
              <w:t>Закреплять правильное, отчетливое произнесение</w:t>
            </w:r>
            <w:r>
              <w:tab/>
            </w:r>
            <w:r>
              <w:tab/>
            </w:r>
            <w:r>
              <w:rPr>
                <w:spacing w:val="-4"/>
              </w:rPr>
              <w:t xml:space="preserve">звуков. </w:t>
            </w:r>
            <w:r>
              <w:t>Учить различать на слух и</w:t>
            </w:r>
            <w:r>
              <w:tab/>
            </w:r>
            <w:r>
              <w:rPr>
                <w:spacing w:val="-3"/>
              </w:rPr>
              <w:t>отчетливо</w:t>
            </w:r>
          </w:p>
          <w:p w:rsidR="00393155" w:rsidRDefault="007E2DE6">
            <w:pPr>
              <w:pStyle w:val="TableParagraph"/>
              <w:tabs>
                <w:tab w:val="left" w:pos="2325"/>
              </w:tabs>
              <w:ind w:left="108" w:right="93"/>
              <w:jc w:val="both"/>
            </w:pPr>
            <w:r>
              <w:t>произносить сходные по артикуляции</w:t>
            </w:r>
            <w:r>
              <w:tab/>
            </w:r>
            <w:r>
              <w:rPr>
                <w:spacing w:val="-16"/>
              </w:rPr>
              <w:t xml:space="preserve">и </w:t>
            </w:r>
            <w:r>
              <w:t xml:space="preserve">звучанию </w:t>
            </w:r>
            <w:r>
              <w:rPr>
                <w:spacing w:val="-3"/>
              </w:rPr>
              <w:t xml:space="preserve">согласные </w:t>
            </w:r>
            <w:r>
              <w:t>звуки: с — з, с —ц, ш</w:t>
            </w:r>
            <w:r>
              <w:rPr>
                <w:spacing w:val="14"/>
              </w:rPr>
              <w:t xml:space="preserve"> </w:t>
            </w:r>
            <w:r>
              <w:t>—</w:t>
            </w:r>
          </w:p>
          <w:p w:rsidR="00393155" w:rsidRDefault="007E2DE6">
            <w:pPr>
              <w:pStyle w:val="TableParagraph"/>
              <w:spacing w:line="252" w:lineRule="exact"/>
              <w:ind w:left="108"/>
              <w:jc w:val="both"/>
            </w:pPr>
            <w:r>
              <w:t>ж, ч—ц, с — ш, ж — з,</w:t>
            </w:r>
            <w:r>
              <w:rPr>
                <w:spacing w:val="14"/>
              </w:rPr>
              <w:t xml:space="preserve"> </w:t>
            </w:r>
            <w:r>
              <w:t>л</w:t>
            </w:r>
          </w:p>
          <w:p w:rsidR="00393155" w:rsidRDefault="007E2DE6">
            <w:pPr>
              <w:pStyle w:val="TableParagraph"/>
              <w:spacing w:line="252" w:lineRule="exact"/>
              <w:ind w:left="108"/>
              <w:jc w:val="both"/>
            </w:pPr>
            <w:r>
              <w:t>— р.</w:t>
            </w:r>
          </w:p>
          <w:p w:rsidR="00393155" w:rsidRDefault="007E2DE6">
            <w:pPr>
              <w:pStyle w:val="TableParagraph"/>
              <w:tabs>
                <w:tab w:val="left" w:pos="1962"/>
              </w:tabs>
              <w:ind w:left="108" w:right="93" w:firstLine="708"/>
            </w:pPr>
            <w:r>
              <w:t>Продолжать развивать фонематический</w:t>
            </w:r>
            <w:r>
              <w:tab/>
            </w:r>
            <w:r>
              <w:rPr>
                <w:spacing w:val="-4"/>
              </w:rPr>
              <w:t xml:space="preserve">слух. </w:t>
            </w:r>
            <w:r>
              <w:t>Учить  определять</w:t>
            </w:r>
            <w:r>
              <w:rPr>
                <w:spacing w:val="1"/>
              </w:rPr>
              <w:t xml:space="preserve"> </w:t>
            </w:r>
            <w:r>
              <w:rPr>
                <w:spacing w:val="-4"/>
              </w:rPr>
              <w:t>место</w:t>
            </w:r>
          </w:p>
          <w:p w:rsidR="00393155" w:rsidRDefault="007E2DE6">
            <w:pPr>
              <w:pStyle w:val="TableParagraph"/>
              <w:spacing w:line="239" w:lineRule="exact"/>
              <w:ind w:left="108"/>
            </w:pPr>
            <w:r>
              <w:t>звука   в   слове</w:t>
            </w:r>
            <w:r>
              <w:rPr>
                <w:spacing w:val="43"/>
              </w:rPr>
              <w:t xml:space="preserve"> </w:t>
            </w:r>
            <w:r>
              <w:t>(начало,</w:t>
            </w:r>
          </w:p>
        </w:tc>
        <w:tc>
          <w:tcPr>
            <w:tcW w:w="3686" w:type="dxa"/>
          </w:tcPr>
          <w:p w:rsidR="00393155" w:rsidRDefault="007E2DE6">
            <w:pPr>
              <w:pStyle w:val="TableParagraph"/>
              <w:tabs>
                <w:tab w:val="left" w:pos="2213"/>
                <w:tab w:val="left" w:pos="2544"/>
                <w:tab w:val="left" w:pos="3473"/>
              </w:tabs>
              <w:ind w:left="108" w:right="90" w:firstLine="708"/>
              <w:jc w:val="both"/>
            </w:pPr>
            <w:r>
              <w:t>Совершенствовать умение согласовывать</w:t>
            </w:r>
            <w:r>
              <w:tab/>
              <w:t>слова</w:t>
            </w:r>
            <w:r>
              <w:tab/>
            </w:r>
            <w:r>
              <w:rPr>
                <w:spacing w:val="-12"/>
              </w:rPr>
              <w:t xml:space="preserve">в </w:t>
            </w:r>
            <w:r>
              <w:t>предложениях: существительные с числительными (пять груш, трое ребят) и прилагательные с существительными (лягушка — зе- леное брюшко). Помогать детям замечать неправильную постановку ударения в слове, ошибку в чередовании</w:t>
            </w:r>
            <w:r>
              <w:tab/>
            </w:r>
            <w:r>
              <w:tab/>
            </w:r>
            <w:r>
              <w:rPr>
                <w:spacing w:val="-3"/>
              </w:rPr>
              <w:t>согласных,</w:t>
            </w:r>
          </w:p>
          <w:p w:rsidR="00393155" w:rsidRDefault="007E2DE6">
            <w:pPr>
              <w:pStyle w:val="TableParagraph"/>
              <w:tabs>
                <w:tab w:val="left" w:pos="2356"/>
              </w:tabs>
              <w:ind w:left="108" w:right="95"/>
              <w:jc w:val="both"/>
            </w:pPr>
            <w:r>
              <w:t>предоставлять</w:t>
            </w:r>
            <w:r>
              <w:tab/>
            </w:r>
            <w:r>
              <w:rPr>
                <w:spacing w:val="-3"/>
              </w:rPr>
              <w:t xml:space="preserve">возможность </w:t>
            </w:r>
            <w:r>
              <w:t>самостоятельно ее</w:t>
            </w:r>
            <w:r>
              <w:rPr>
                <w:spacing w:val="-2"/>
              </w:rPr>
              <w:t xml:space="preserve"> </w:t>
            </w:r>
            <w:r>
              <w:t>исправить.</w:t>
            </w:r>
          </w:p>
          <w:p w:rsidR="00393155" w:rsidRDefault="007E2DE6">
            <w:pPr>
              <w:pStyle w:val="TableParagraph"/>
              <w:ind w:left="108" w:right="93" w:firstLine="708"/>
              <w:jc w:val="both"/>
            </w:pPr>
            <w:r>
              <w:t xml:space="preserve">Знакомить с </w:t>
            </w:r>
            <w:r>
              <w:rPr>
                <w:spacing w:val="-3"/>
              </w:rPr>
              <w:t xml:space="preserve">разными </w:t>
            </w:r>
            <w:r>
              <w:t xml:space="preserve">способами        образования       </w:t>
            </w:r>
            <w:r>
              <w:rPr>
                <w:spacing w:val="1"/>
              </w:rPr>
              <w:t xml:space="preserve"> </w:t>
            </w:r>
            <w:r>
              <w:rPr>
                <w:spacing w:val="-3"/>
              </w:rPr>
              <w:t>слов</w:t>
            </w:r>
          </w:p>
          <w:p w:rsidR="00393155" w:rsidRDefault="007E2DE6">
            <w:pPr>
              <w:pStyle w:val="TableParagraph"/>
              <w:spacing w:line="252" w:lineRule="exact"/>
              <w:ind w:left="108" w:right="93"/>
              <w:jc w:val="both"/>
            </w:pPr>
            <w:r>
              <w:t xml:space="preserve">(сахарница, хлебница; масленка, солонка;      воспитатель,    </w:t>
            </w:r>
            <w:r>
              <w:rPr>
                <w:spacing w:val="49"/>
              </w:rPr>
              <w:t xml:space="preserve"> </w:t>
            </w:r>
            <w:r>
              <w:t>учитель,</w:t>
            </w:r>
          </w:p>
        </w:tc>
        <w:tc>
          <w:tcPr>
            <w:tcW w:w="2409" w:type="dxa"/>
          </w:tcPr>
          <w:p w:rsidR="00393155" w:rsidRDefault="007E2DE6">
            <w:pPr>
              <w:pStyle w:val="TableParagraph"/>
              <w:ind w:left="109" w:firstLine="708"/>
            </w:pPr>
            <w:r>
              <w:t>Развивать умение поддерживать беседу.</w:t>
            </w:r>
          </w:p>
          <w:p w:rsidR="00393155" w:rsidRDefault="007E2DE6">
            <w:pPr>
              <w:pStyle w:val="TableParagraph"/>
              <w:spacing w:line="252" w:lineRule="exact"/>
              <w:ind w:left="817"/>
            </w:pPr>
            <w:r>
              <w:t>Совершенствов</w:t>
            </w:r>
          </w:p>
          <w:p w:rsidR="00393155" w:rsidRDefault="007E2DE6">
            <w:pPr>
              <w:pStyle w:val="TableParagraph"/>
              <w:tabs>
                <w:tab w:val="left" w:pos="1960"/>
              </w:tabs>
              <w:ind w:left="109" w:right="90"/>
              <w:jc w:val="both"/>
            </w:pPr>
            <w:r>
              <w:t xml:space="preserve">ать диалогическую форму речи. </w:t>
            </w:r>
            <w:r>
              <w:rPr>
                <w:spacing w:val="-3"/>
              </w:rPr>
              <w:t xml:space="preserve">Поощрять </w:t>
            </w:r>
            <w:r>
              <w:t xml:space="preserve">попытки высказывать свою точку </w:t>
            </w:r>
            <w:r>
              <w:rPr>
                <w:spacing w:val="-3"/>
              </w:rPr>
              <w:t xml:space="preserve">зрения, </w:t>
            </w:r>
            <w:r>
              <w:t>согласие</w:t>
            </w:r>
            <w:r>
              <w:tab/>
            </w:r>
            <w:r>
              <w:rPr>
                <w:spacing w:val="-6"/>
              </w:rPr>
              <w:t xml:space="preserve">или </w:t>
            </w:r>
            <w:r>
              <w:t>несогласие с ответом товарища.</w:t>
            </w:r>
          </w:p>
          <w:p w:rsidR="00393155" w:rsidRDefault="007E2DE6">
            <w:pPr>
              <w:pStyle w:val="TableParagraph"/>
              <w:ind w:left="109" w:right="652" w:firstLine="708"/>
              <w:jc w:val="both"/>
            </w:pPr>
            <w:r>
              <w:t>Развивать монологическую форму речи.</w:t>
            </w:r>
          </w:p>
          <w:p w:rsidR="00393155" w:rsidRDefault="007E2DE6">
            <w:pPr>
              <w:pStyle w:val="TableParagraph"/>
              <w:spacing w:line="252" w:lineRule="exact"/>
              <w:ind w:left="109" w:right="90" w:firstLine="708"/>
              <w:jc w:val="both"/>
            </w:pPr>
            <w:r>
              <w:t>Учить связно, последовательно и</w:t>
            </w:r>
          </w:p>
        </w:tc>
      </w:tr>
    </w:tbl>
    <w:p w:rsidR="00393155" w:rsidRDefault="00393155">
      <w:pPr>
        <w:spacing w:line="252" w:lineRule="exact"/>
        <w:jc w:val="both"/>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7"/>
        <w:gridCol w:w="3346"/>
        <w:gridCol w:w="2551"/>
        <w:gridCol w:w="3686"/>
        <w:gridCol w:w="2409"/>
      </w:tblGrid>
      <w:tr w:rsidR="00393155">
        <w:trPr>
          <w:trHeight w:val="8691"/>
        </w:trPr>
        <w:tc>
          <w:tcPr>
            <w:tcW w:w="2717" w:type="dxa"/>
          </w:tcPr>
          <w:p w:rsidR="00393155" w:rsidRDefault="007E2DE6">
            <w:pPr>
              <w:pStyle w:val="TableParagraph"/>
              <w:tabs>
                <w:tab w:val="left" w:pos="728"/>
                <w:tab w:val="left" w:pos="1093"/>
                <w:tab w:val="left" w:pos="1331"/>
                <w:tab w:val="left" w:pos="1537"/>
                <w:tab w:val="left" w:pos="1595"/>
                <w:tab w:val="left" w:pos="1791"/>
                <w:tab w:val="left" w:pos="2014"/>
                <w:tab w:val="left" w:pos="2430"/>
              </w:tabs>
              <w:ind w:right="95"/>
            </w:pPr>
            <w:r>
              <w:t>сказки</w:t>
            </w:r>
            <w:r>
              <w:tab/>
            </w:r>
            <w:r>
              <w:tab/>
              <w:t>с</w:t>
            </w:r>
            <w:r>
              <w:tab/>
            </w:r>
            <w:r>
              <w:tab/>
            </w:r>
            <w:r>
              <w:tab/>
            </w:r>
            <w:r>
              <w:rPr>
                <w:spacing w:val="-3"/>
              </w:rPr>
              <w:t xml:space="preserve">рисунками </w:t>
            </w:r>
            <w:r>
              <w:t>разных</w:t>
            </w:r>
            <w:r>
              <w:tab/>
            </w:r>
            <w:r>
              <w:tab/>
            </w:r>
            <w:r>
              <w:rPr>
                <w:spacing w:val="-1"/>
              </w:rPr>
              <w:t xml:space="preserve">художников), </w:t>
            </w:r>
            <w:r>
              <w:t xml:space="preserve">открытки, фотографии с </w:t>
            </w:r>
            <w:r>
              <w:rPr>
                <w:spacing w:val="-1"/>
              </w:rPr>
              <w:t xml:space="preserve">достопримечательностями </w:t>
            </w:r>
            <w:r>
              <w:t>родного</w:t>
            </w:r>
            <w:r>
              <w:tab/>
              <w:t>края,</w:t>
            </w:r>
            <w:r>
              <w:tab/>
            </w:r>
            <w:r>
              <w:tab/>
            </w:r>
            <w:r>
              <w:rPr>
                <w:spacing w:val="-4"/>
              </w:rPr>
              <w:t xml:space="preserve">Москвы, </w:t>
            </w:r>
            <w:r>
              <w:t>репродукции</w:t>
            </w:r>
            <w:r>
              <w:tab/>
              <w:t>картин</w:t>
            </w:r>
            <w:r>
              <w:tab/>
            </w:r>
            <w:r>
              <w:rPr>
                <w:spacing w:val="-8"/>
              </w:rPr>
              <w:t xml:space="preserve">(в </w:t>
            </w:r>
            <w:r>
              <w:t>том</w:t>
            </w:r>
            <w:r>
              <w:tab/>
              <w:t>числе</w:t>
            </w:r>
            <w:r>
              <w:tab/>
            </w:r>
            <w:r>
              <w:tab/>
              <w:t>из</w:t>
            </w:r>
            <w:r>
              <w:tab/>
            </w:r>
            <w:r>
              <w:tab/>
            </w:r>
            <w:r>
              <w:rPr>
                <w:spacing w:val="-4"/>
              </w:rPr>
              <w:t xml:space="preserve">жизни </w:t>
            </w:r>
            <w:r>
              <w:t>дореволюционной России).</w:t>
            </w:r>
          </w:p>
          <w:p w:rsidR="00393155" w:rsidRDefault="007E2DE6">
            <w:pPr>
              <w:pStyle w:val="TableParagraph"/>
              <w:tabs>
                <w:tab w:val="left" w:pos="1048"/>
                <w:tab w:val="left" w:pos="1489"/>
                <w:tab w:val="left" w:pos="1720"/>
                <w:tab w:val="left" w:pos="1914"/>
              </w:tabs>
              <w:ind w:right="95" w:firstLine="708"/>
            </w:pPr>
            <w:r>
              <w:t>Поощрять попытки ребенка делиться с педагогом и другими детьми</w:t>
            </w:r>
            <w:r>
              <w:tab/>
            </w:r>
            <w:r>
              <w:rPr>
                <w:spacing w:val="-1"/>
              </w:rPr>
              <w:t xml:space="preserve">разнообразными </w:t>
            </w:r>
            <w:r>
              <w:t>впечатлениями, уточнять источник</w:t>
            </w:r>
            <w:r>
              <w:tab/>
            </w:r>
            <w:r>
              <w:tab/>
            </w:r>
            <w:r>
              <w:rPr>
                <w:spacing w:val="-3"/>
              </w:rPr>
              <w:t xml:space="preserve">полученной </w:t>
            </w:r>
            <w:r>
              <w:t>информации (телепередача,</w:t>
            </w:r>
            <w:r>
              <w:tab/>
            </w:r>
            <w:r>
              <w:tab/>
            </w:r>
            <w:r>
              <w:tab/>
            </w:r>
            <w:r>
              <w:rPr>
                <w:spacing w:val="-4"/>
              </w:rPr>
              <w:t xml:space="preserve">рассказ </w:t>
            </w:r>
            <w:r>
              <w:t>близкого</w:t>
            </w:r>
            <w:r>
              <w:tab/>
            </w:r>
            <w:r>
              <w:tab/>
            </w:r>
            <w:r>
              <w:tab/>
            </w:r>
            <w:r>
              <w:rPr>
                <w:spacing w:val="-3"/>
              </w:rPr>
              <w:t>человека,</w:t>
            </w:r>
          </w:p>
          <w:p w:rsidR="00393155" w:rsidRDefault="007E2DE6">
            <w:pPr>
              <w:pStyle w:val="TableParagraph"/>
              <w:tabs>
                <w:tab w:val="left" w:pos="1681"/>
              </w:tabs>
              <w:ind w:right="95"/>
              <w:jc w:val="right"/>
            </w:pPr>
            <w:r>
              <w:t>посещение</w:t>
            </w:r>
            <w:r>
              <w:tab/>
            </w:r>
            <w:r>
              <w:rPr>
                <w:spacing w:val="-3"/>
              </w:rPr>
              <w:t xml:space="preserve">выставки, </w:t>
            </w:r>
            <w:r>
              <w:t>детского спектакля и</w:t>
            </w:r>
            <w:r>
              <w:rPr>
                <w:spacing w:val="-7"/>
              </w:rPr>
              <w:t xml:space="preserve"> </w:t>
            </w:r>
            <w:r>
              <w:t>т.д.).</w:t>
            </w:r>
          </w:p>
          <w:p w:rsidR="00393155" w:rsidRDefault="007E2DE6">
            <w:pPr>
              <w:pStyle w:val="TableParagraph"/>
              <w:tabs>
                <w:tab w:val="left" w:pos="486"/>
              </w:tabs>
              <w:spacing w:line="252" w:lineRule="exact"/>
              <w:ind w:left="0" w:right="95"/>
              <w:jc w:val="right"/>
            </w:pPr>
            <w:r>
              <w:t>В</w:t>
            </w:r>
            <w:r>
              <w:tab/>
              <w:t>повседневной</w:t>
            </w:r>
          </w:p>
          <w:p w:rsidR="00393155" w:rsidRDefault="007E2DE6">
            <w:pPr>
              <w:pStyle w:val="TableParagraph"/>
              <w:tabs>
                <w:tab w:val="left" w:pos="1259"/>
                <w:tab w:val="left" w:pos="1974"/>
              </w:tabs>
              <w:spacing w:line="252" w:lineRule="exact"/>
              <w:ind w:left="0" w:right="97"/>
              <w:jc w:val="right"/>
            </w:pPr>
            <w:r>
              <w:t>жизни,</w:t>
            </w:r>
            <w:r>
              <w:tab/>
              <w:t>в</w:t>
            </w:r>
            <w:r>
              <w:tab/>
              <w:t>играх</w:t>
            </w:r>
          </w:p>
          <w:p w:rsidR="00393155" w:rsidRDefault="007E2DE6">
            <w:pPr>
              <w:pStyle w:val="TableParagraph"/>
              <w:tabs>
                <w:tab w:val="left" w:pos="1564"/>
                <w:tab w:val="left" w:pos="2063"/>
              </w:tabs>
              <w:ind w:right="96"/>
              <w:jc w:val="both"/>
            </w:pPr>
            <w:r>
              <w:t>подсказывать</w:t>
            </w:r>
            <w:r>
              <w:tab/>
            </w:r>
            <w:r>
              <w:tab/>
            </w:r>
            <w:r>
              <w:rPr>
                <w:spacing w:val="-5"/>
              </w:rPr>
              <w:t xml:space="preserve">детям </w:t>
            </w:r>
            <w:r>
              <w:t>формы</w:t>
            </w:r>
            <w:r>
              <w:tab/>
            </w:r>
            <w:r>
              <w:rPr>
                <w:spacing w:val="-3"/>
              </w:rPr>
              <w:t xml:space="preserve">выражения </w:t>
            </w:r>
            <w:r>
              <w:t>вежливости (попросить прощения, извиниться, поблагодарить, сделать комплимент).</w:t>
            </w:r>
          </w:p>
          <w:p w:rsidR="00393155" w:rsidRDefault="007E2DE6">
            <w:pPr>
              <w:pStyle w:val="TableParagraph"/>
              <w:tabs>
                <w:tab w:val="left" w:pos="2085"/>
              </w:tabs>
              <w:ind w:right="95" w:firstLine="708"/>
              <w:jc w:val="both"/>
            </w:pPr>
            <w:r>
              <w:t>Учить</w:t>
            </w:r>
            <w:r>
              <w:tab/>
            </w:r>
            <w:r>
              <w:rPr>
                <w:spacing w:val="-4"/>
              </w:rPr>
              <w:t xml:space="preserve">детей </w:t>
            </w:r>
            <w:r>
              <w:t xml:space="preserve">решать спорные </w:t>
            </w:r>
            <w:r>
              <w:rPr>
                <w:spacing w:val="-3"/>
              </w:rPr>
              <w:t xml:space="preserve">вопросы </w:t>
            </w:r>
            <w:r>
              <w:t>и улаживать конфликты с помощью речи: убеждать, доказывать,</w:t>
            </w:r>
            <w:r>
              <w:rPr>
                <w:spacing w:val="-1"/>
              </w:rPr>
              <w:t xml:space="preserve"> </w:t>
            </w:r>
            <w:r>
              <w:t>объяснять.</w:t>
            </w:r>
          </w:p>
        </w:tc>
        <w:tc>
          <w:tcPr>
            <w:tcW w:w="3346" w:type="dxa"/>
          </w:tcPr>
          <w:p w:rsidR="00393155" w:rsidRDefault="007E2DE6">
            <w:pPr>
              <w:pStyle w:val="TableParagraph"/>
              <w:ind w:left="108" w:right="93"/>
              <w:jc w:val="both"/>
            </w:pPr>
            <w:r>
              <w:t>значением (слабый —сильный, пасмурно — солнечно).</w:t>
            </w:r>
          </w:p>
          <w:p w:rsidR="00393155" w:rsidRDefault="007E2DE6">
            <w:pPr>
              <w:pStyle w:val="TableParagraph"/>
              <w:tabs>
                <w:tab w:val="left" w:pos="2692"/>
              </w:tabs>
              <w:ind w:left="108" w:right="93" w:firstLine="708"/>
              <w:jc w:val="both"/>
            </w:pPr>
            <w:r>
              <w:t>Помогать</w:t>
            </w:r>
            <w:r>
              <w:tab/>
            </w:r>
            <w:r>
              <w:rPr>
                <w:spacing w:val="-5"/>
              </w:rPr>
              <w:t xml:space="preserve">детям </w:t>
            </w:r>
            <w:r>
              <w:t>употреблять в речи слова в точном соответствии со смыслом.</w:t>
            </w:r>
          </w:p>
        </w:tc>
        <w:tc>
          <w:tcPr>
            <w:tcW w:w="2551" w:type="dxa"/>
          </w:tcPr>
          <w:p w:rsidR="00393155" w:rsidRDefault="007E2DE6">
            <w:pPr>
              <w:pStyle w:val="TableParagraph"/>
              <w:spacing w:line="246" w:lineRule="exact"/>
              <w:ind w:left="108"/>
            </w:pPr>
            <w:r>
              <w:t>середина, конец).</w:t>
            </w:r>
          </w:p>
          <w:p w:rsidR="00393155" w:rsidRDefault="007E2DE6">
            <w:pPr>
              <w:pStyle w:val="TableParagraph"/>
              <w:ind w:left="108" w:right="277" w:firstLine="708"/>
            </w:pPr>
            <w:r>
              <w:t>Отрабатывать интонационную выразительность речи.</w:t>
            </w:r>
          </w:p>
        </w:tc>
        <w:tc>
          <w:tcPr>
            <w:tcW w:w="3686" w:type="dxa"/>
          </w:tcPr>
          <w:p w:rsidR="00393155" w:rsidRDefault="007E2DE6">
            <w:pPr>
              <w:pStyle w:val="TableParagraph"/>
              <w:spacing w:line="246" w:lineRule="exact"/>
              <w:ind w:left="108"/>
            </w:pPr>
            <w:r>
              <w:t>строитель).</w:t>
            </w:r>
          </w:p>
          <w:p w:rsidR="00393155" w:rsidRDefault="007E2DE6">
            <w:pPr>
              <w:pStyle w:val="TableParagraph"/>
              <w:ind w:left="108" w:right="91" w:firstLine="708"/>
              <w:jc w:val="both"/>
            </w:pPr>
            <w:r>
              <w:t>Упражнять в образовании однокоренных слов (медведь — медведица— медвежонок — медвежья), в том числе глаголов с приставками (забежал — выбежал</w:t>
            </w:r>
          </w:p>
          <w:p w:rsidR="00393155" w:rsidRDefault="007E2DE6">
            <w:pPr>
              <w:pStyle w:val="TableParagraph"/>
              <w:ind w:left="108"/>
              <w:jc w:val="both"/>
            </w:pPr>
            <w:r>
              <w:t>— перебежал).</w:t>
            </w:r>
          </w:p>
          <w:p w:rsidR="00393155" w:rsidRDefault="007E2DE6">
            <w:pPr>
              <w:pStyle w:val="TableParagraph"/>
              <w:tabs>
                <w:tab w:val="left" w:pos="1922"/>
                <w:tab w:val="left" w:pos="2306"/>
                <w:tab w:val="left" w:pos="3477"/>
              </w:tabs>
              <w:spacing w:before="1"/>
              <w:ind w:left="108" w:right="91" w:firstLine="708"/>
              <w:jc w:val="both"/>
            </w:pPr>
            <w:r>
              <w:t>Помогать детям правильно употреблять</w:t>
            </w:r>
            <w:r>
              <w:tab/>
            </w:r>
            <w:r>
              <w:rPr>
                <w:spacing w:val="-1"/>
              </w:rPr>
              <w:t xml:space="preserve">существительные </w:t>
            </w:r>
            <w:r>
              <w:t>множественного</w:t>
            </w:r>
            <w:r>
              <w:tab/>
            </w:r>
            <w:r>
              <w:tab/>
              <w:t>числа</w:t>
            </w:r>
            <w:r>
              <w:tab/>
            </w:r>
            <w:r>
              <w:rPr>
                <w:spacing w:val="-17"/>
              </w:rPr>
              <w:t xml:space="preserve">в </w:t>
            </w:r>
            <w:r>
              <w:t>именительном и винительном падежах; глаголы в повелительном наклонении; прилагательные и наречия в сравнительной степени; несклоняемые</w:t>
            </w:r>
            <w:r>
              <w:rPr>
                <w:spacing w:val="-3"/>
              </w:rPr>
              <w:t xml:space="preserve"> </w:t>
            </w:r>
            <w:r>
              <w:t>существительные.</w:t>
            </w:r>
          </w:p>
          <w:p w:rsidR="00393155" w:rsidRDefault="007E2DE6">
            <w:pPr>
              <w:pStyle w:val="TableParagraph"/>
              <w:ind w:left="108" w:right="95" w:firstLine="708"/>
              <w:jc w:val="both"/>
            </w:pPr>
            <w:r>
              <w:t>Учить составлять по образцу простые и сложные предложения.</w:t>
            </w:r>
          </w:p>
          <w:p w:rsidR="00393155" w:rsidRDefault="007E2DE6">
            <w:pPr>
              <w:pStyle w:val="TableParagraph"/>
              <w:ind w:left="108" w:right="92" w:firstLine="708"/>
              <w:jc w:val="both"/>
            </w:pPr>
            <w:r>
              <w:t>Совершенствовать умение пользоваться прямой и косвенной речью.</w:t>
            </w:r>
          </w:p>
        </w:tc>
        <w:tc>
          <w:tcPr>
            <w:tcW w:w="2409" w:type="dxa"/>
          </w:tcPr>
          <w:p w:rsidR="00393155" w:rsidRDefault="007E2DE6">
            <w:pPr>
              <w:pStyle w:val="TableParagraph"/>
              <w:tabs>
                <w:tab w:val="left" w:pos="1635"/>
                <w:tab w:val="left" w:pos="2017"/>
              </w:tabs>
              <w:ind w:left="109" w:right="89"/>
            </w:pPr>
            <w:r>
              <w:t>выразительно пересказывать</w:t>
            </w:r>
            <w:r>
              <w:tab/>
            </w:r>
            <w:r>
              <w:tab/>
            </w:r>
            <w:r>
              <w:rPr>
                <w:spacing w:val="-7"/>
              </w:rPr>
              <w:t xml:space="preserve">не- </w:t>
            </w:r>
            <w:r>
              <w:t>большие</w:t>
            </w:r>
            <w:r>
              <w:tab/>
            </w:r>
            <w:r>
              <w:rPr>
                <w:spacing w:val="-3"/>
              </w:rPr>
              <w:t xml:space="preserve">сказки, </w:t>
            </w:r>
            <w:r>
              <w:t>рассказы.</w:t>
            </w:r>
          </w:p>
          <w:p w:rsidR="00393155" w:rsidRDefault="007E2DE6">
            <w:pPr>
              <w:pStyle w:val="TableParagraph"/>
              <w:tabs>
                <w:tab w:val="left" w:pos="2000"/>
                <w:tab w:val="left" w:pos="2194"/>
              </w:tabs>
              <w:ind w:left="109" w:right="91" w:firstLine="708"/>
              <w:jc w:val="both"/>
            </w:pPr>
            <w:r>
              <w:t>Учить</w:t>
            </w:r>
            <w:r>
              <w:tab/>
            </w:r>
            <w:r>
              <w:rPr>
                <w:spacing w:val="-6"/>
              </w:rPr>
              <w:t xml:space="preserve">(по </w:t>
            </w:r>
            <w:r>
              <w:t>плану и образцу) рассказывать</w:t>
            </w:r>
            <w:r>
              <w:tab/>
            </w:r>
            <w:r>
              <w:tab/>
            </w:r>
            <w:r>
              <w:rPr>
                <w:spacing w:val="-17"/>
              </w:rPr>
              <w:t xml:space="preserve">о </w:t>
            </w:r>
            <w:r>
              <w:t xml:space="preserve">предмете, содержании сюжетной </w:t>
            </w:r>
            <w:r>
              <w:rPr>
                <w:spacing w:val="-3"/>
              </w:rPr>
              <w:t xml:space="preserve">картины, </w:t>
            </w:r>
            <w:r>
              <w:t xml:space="preserve">составлять рассказ </w:t>
            </w:r>
            <w:r>
              <w:rPr>
                <w:spacing w:val="-7"/>
              </w:rPr>
              <w:t xml:space="preserve">по </w:t>
            </w:r>
            <w:r>
              <w:t>картинкам</w:t>
            </w:r>
            <w:r>
              <w:tab/>
            </w:r>
            <w:r>
              <w:tab/>
            </w:r>
            <w:r>
              <w:rPr>
                <w:spacing w:val="-17"/>
              </w:rPr>
              <w:t>с</w:t>
            </w:r>
          </w:p>
          <w:p w:rsidR="00393155" w:rsidRDefault="007E2DE6">
            <w:pPr>
              <w:pStyle w:val="TableParagraph"/>
              <w:ind w:left="109" w:right="682"/>
            </w:pPr>
            <w:r>
              <w:t>последовательно развивающимся действием.</w:t>
            </w:r>
          </w:p>
          <w:p w:rsidR="00393155" w:rsidRDefault="007E2DE6">
            <w:pPr>
              <w:pStyle w:val="TableParagraph"/>
              <w:spacing w:line="252" w:lineRule="exact"/>
              <w:ind w:left="817"/>
            </w:pPr>
            <w:r>
              <w:t>Развивать</w:t>
            </w:r>
          </w:p>
          <w:p w:rsidR="00393155" w:rsidRDefault="007E2DE6">
            <w:pPr>
              <w:pStyle w:val="TableParagraph"/>
              <w:ind w:left="109" w:right="91"/>
              <w:jc w:val="both"/>
            </w:pPr>
            <w:r>
              <w:t xml:space="preserve">умение </w:t>
            </w:r>
            <w:r>
              <w:rPr>
                <w:spacing w:val="-3"/>
              </w:rPr>
              <w:t xml:space="preserve">составлять </w:t>
            </w:r>
            <w:r>
              <w:t xml:space="preserve">рассказы о  </w:t>
            </w:r>
            <w:r>
              <w:rPr>
                <w:spacing w:val="-3"/>
              </w:rPr>
              <w:t xml:space="preserve">событиях </w:t>
            </w:r>
            <w:r>
              <w:t xml:space="preserve">из личного опыта, придумывать </w:t>
            </w:r>
            <w:r>
              <w:rPr>
                <w:spacing w:val="-3"/>
              </w:rPr>
              <w:t xml:space="preserve">свои </w:t>
            </w:r>
            <w:r>
              <w:t>концовки к</w:t>
            </w:r>
            <w:r>
              <w:rPr>
                <w:spacing w:val="-3"/>
              </w:rPr>
              <w:t xml:space="preserve"> </w:t>
            </w:r>
            <w:r>
              <w:t>сказкам.</w:t>
            </w:r>
          </w:p>
          <w:p w:rsidR="00393155" w:rsidRDefault="007E2DE6">
            <w:pPr>
              <w:pStyle w:val="TableParagraph"/>
              <w:spacing w:line="252" w:lineRule="exact"/>
              <w:ind w:left="817"/>
            </w:pPr>
            <w:r>
              <w:t>Формировать</w:t>
            </w:r>
          </w:p>
          <w:p w:rsidR="00393155" w:rsidRDefault="007E2DE6">
            <w:pPr>
              <w:pStyle w:val="TableParagraph"/>
              <w:tabs>
                <w:tab w:val="left" w:pos="1806"/>
              </w:tabs>
              <w:ind w:left="109" w:right="91"/>
              <w:jc w:val="both"/>
            </w:pPr>
            <w:r>
              <w:t xml:space="preserve">умение </w:t>
            </w:r>
            <w:r>
              <w:rPr>
                <w:spacing w:val="-3"/>
              </w:rPr>
              <w:t xml:space="preserve">составлять </w:t>
            </w:r>
            <w:r>
              <w:t xml:space="preserve">небольшие </w:t>
            </w:r>
            <w:r>
              <w:rPr>
                <w:spacing w:val="-3"/>
              </w:rPr>
              <w:t xml:space="preserve">рассказы </w:t>
            </w:r>
            <w:r>
              <w:t xml:space="preserve">творческого </w:t>
            </w:r>
            <w:r>
              <w:rPr>
                <w:spacing w:val="-3"/>
              </w:rPr>
              <w:t xml:space="preserve">характера </w:t>
            </w:r>
            <w:r>
              <w:t>на</w:t>
            </w:r>
            <w:r>
              <w:tab/>
            </w:r>
            <w:r>
              <w:rPr>
                <w:spacing w:val="-4"/>
              </w:rPr>
              <w:t>тему,</w:t>
            </w:r>
          </w:p>
          <w:p w:rsidR="00393155" w:rsidRDefault="007E2DE6">
            <w:pPr>
              <w:pStyle w:val="TableParagraph"/>
              <w:ind w:left="109" w:right="853"/>
            </w:pPr>
            <w:r>
              <w:t>предложенную воспитателем.</w:t>
            </w:r>
          </w:p>
        </w:tc>
      </w:tr>
    </w:tbl>
    <w:p w:rsidR="00393155" w:rsidRDefault="00393155">
      <w:pPr>
        <w:sectPr w:rsidR="00393155">
          <w:pgSz w:w="16840" w:h="11910" w:orient="landscape"/>
          <w:pgMar w:top="1100" w:right="240" w:bottom="280" w:left="160" w:header="720" w:footer="720" w:gutter="0"/>
          <w:cols w:space="720"/>
        </w:sectPr>
      </w:pPr>
    </w:p>
    <w:p w:rsidR="00393155" w:rsidRDefault="007E2DE6">
      <w:pPr>
        <w:spacing w:before="167"/>
        <w:ind w:left="2702" w:right="1603"/>
        <w:jc w:val="center"/>
        <w:rPr>
          <w:b/>
          <w:sz w:val="24"/>
        </w:rPr>
      </w:pPr>
      <w:r>
        <w:rPr>
          <w:b/>
          <w:sz w:val="24"/>
        </w:rPr>
        <w:lastRenderedPageBreak/>
        <w:t>Приобщение к художественной литературе</w:t>
      </w:r>
    </w:p>
    <w:p w:rsidR="00393155" w:rsidRDefault="00393155">
      <w:pPr>
        <w:pStyle w:val="a3"/>
        <w:spacing w:before="9"/>
        <w:rPr>
          <w:b/>
          <w:sz w:val="27"/>
        </w:rPr>
      </w:pPr>
    </w:p>
    <w:p w:rsidR="00393155" w:rsidRDefault="007E2DE6">
      <w:pPr>
        <w:pStyle w:val="a4"/>
        <w:numPr>
          <w:ilvl w:val="1"/>
          <w:numId w:val="92"/>
        </w:numPr>
        <w:tabs>
          <w:tab w:val="left" w:pos="1400"/>
        </w:tabs>
        <w:spacing w:line="278" w:lineRule="auto"/>
        <w:ind w:right="592"/>
        <w:rPr>
          <w:sz w:val="24"/>
        </w:rPr>
      </w:pPr>
      <w:r>
        <w:rPr>
          <w:sz w:val="24"/>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w:t>
      </w:r>
      <w:r>
        <w:rPr>
          <w:spacing w:val="-14"/>
          <w:sz w:val="24"/>
        </w:rPr>
        <w:t xml:space="preserve"> </w:t>
      </w:r>
      <w:r>
        <w:rPr>
          <w:sz w:val="24"/>
        </w:rPr>
        <w:t>главам).</w:t>
      </w:r>
    </w:p>
    <w:p w:rsidR="00393155" w:rsidRDefault="007E2DE6">
      <w:pPr>
        <w:pStyle w:val="a4"/>
        <w:numPr>
          <w:ilvl w:val="1"/>
          <w:numId w:val="92"/>
        </w:numPr>
        <w:tabs>
          <w:tab w:val="left" w:pos="1400"/>
        </w:tabs>
        <w:spacing w:line="272" w:lineRule="exact"/>
        <w:rPr>
          <w:sz w:val="24"/>
        </w:rPr>
      </w:pPr>
      <w:r>
        <w:rPr>
          <w:sz w:val="24"/>
        </w:rPr>
        <w:t>Способствовать формированию эмоционального отношения к литературным</w:t>
      </w:r>
      <w:r>
        <w:rPr>
          <w:spacing w:val="-7"/>
          <w:sz w:val="24"/>
        </w:rPr>
        <w:t xml:space="preserve"> </w:t>
      </w:r>
      <w:r>
        <w:rPr>
          <w:sz w:val="24"/>
        </w:rPr>
        <w:t>произведениям.</w:t>
      </w:r>
    </w:p>
    <w:p w:rsidR="00393155" w:rsidRDefault="007E2DE6">
      <w:pPr>
        <w:pStyle w:val="a4"/>
        <w:numPr>
          <w:ilvl w:val="1"/>
          <w:numId w:val="92"/>
        </w:numPr>
        <w:tabs>
          <w:tab w:val="left" w:pos="1400"/>
        </w:tabs>
        <w:spacing w:before="41" w:line="276" w:lineRule="auto"/>
        <w:ind w:right="580"/>
        <w:rPr>
          <w:sz w:val="24"/>
        </w:rPr>
      </w:pPr>
      <w:r>
        <w:rPr>
          <w:sz w:val="24"/>
        </w:rPr>
        <w:t>Побуждать рассказывать о своем восприятии конкретного поступка литературного персонажа. Помогать детям понять скрытые мотивы поведения героев</w:t>
      </w:r>
      <w:r>
        <w:rPr>
          <w:spacing w:val="-2"/>
          <w:sz w:val="24"/>
        </w:rPr>
        <w:t xml:space="preserve"> </w:t>
      </w:r>
      <w:r>
        <w:rPr>
          <w:sz w:val="24"/>
        </w:rPr>
        <w:t>произведения.</w:t>
      </w:r>
    </w:p>
    <w:p w:rsidR="00393155" w:rsidRDefault="007E2DE6">
      <w:pPr>
        <w:pStyle w:val="a4"/>
        <w:numPr>
          <w:ilvl w:val="1"/>
          <w:numId w:val="92"/>
        </w:numPr>
        <w:tabs>
          <w:tab w:val="left" w:pos="1400"/>
        </w:tabs>
        <w:spacing w:before="1"/>
        <w:rPr>
          <w:sz w:val="24"/>
        </w:rPr>
      </w:pPr>
      <w:r>
        <w:rPr>
          <w:sz w:val="24"/>
        </w:rPr>
        <w:t>Продолжать объяснять (с опорой на прочитанное произведение) доступные детям жанровые особенности сказок, рассказов,</w:t>
      </w:r>
      <w:r>
        <w:rPr>
          <w:spacing w:val="-24"/>
          <w:sz w:val="24"/>
        </w:rPr>
        <w:t xml:space="preserve"> </w:t>
      </w:r>
      <w:r>
        <w:rPr>
          <w:sz w:val="24"/>
        </w:rPr>
        <w:t>стихотворений.</w:t>
      </w:r>
    </w:p>
    <w:p w:rsidR="00393155" w:rsidRDefault="007E2DE6">
      <w:pPr>
        <w:pStyle w:val="a4"/>
        <w:numPr>
          <w:ilvl w:val="1"/>
          <w:numId w:val="92"/>
        </w:numPr>
        <w:tabs>
          <w:tab w:val="left" w:pos="1400"/>
        </w:tabs>
        <w:spacing w:before="41" w:line="276" w:lineRule="auto"/>
        <w:ind w:right="585"/>
        <w:rPr>
          <w:sz w:val="24"/>
        </w:rPr>
      </w:pPr>
      <w:r>
        <w:rPr>
          <w:sz w:val="24"/>
        </w:rPr>
        <w:t>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w:t>
      </w:r>
      <w:r>
        <w:rPr>
          <w:spacing w:val="-9"/>
          <w:sz w:val="24"/>
        </w:rPr>
        <w:t xml:space="preserve"> </w:t>
      </w:r>
      <w:r>
        <w:rPr>
          <w:sz w:val="24"/>
        </w:rPr>
        <w:t>текста.</w:t>
      </w:r>
    </w:p>
    <w:p w:rsidR="00393155" w:rsidRDefault="007E2DE6">
      <w:pPr>
        <w:pStyle w:val="a4"/>
        <w:numPr>
          <w:ilvl w:val="1"/>
          <w:numId w:val="92"/>
        </w:numPr>
        <w:tabs>
          <w:tab w:val="left" w:pos="1400"/>
        </w:tabs>
        <w:spacing w:line="275" w:lineRule="exact"/>
        <w:rPr>
          <w:sz w:val="24"/>
        </w:rPr>
      </w:pPr>
      <w:r>
        <w:rPr>
          <w:sz w:val="24"/>
        </w:rPr>
        <w:t>Помогать выразительно, с естественными интонациями читать стихи, участвовать в чтении текста по ролям, в</w:t>
      </w:r>
      <w:r>
        <w:rPr>
          <w:spacing w:val="-12"/>
          <w:sz w:val="24"/>
        </w:rPr>
        <w:t xml:space="preserve"> </w:t>
      </w:r>
      <w:r>
        <w:rPr>
          <w:sz w:val="24"/>
        </w:rPr>
        <w:t>инсценировках.</w:t>
      </w:r>
    </w:p>
    <w:p w:rsidR="00393155" w:rsidRDefault="007E2DE6">
      <w:pPr>
        <w:pStyle w:val="a4"/>
        <w:numPr>
          <w:ilvl w:val="1"/>
          <w:numId w:val="92"/>
        </w:numPr>
        <w:tabs>
          <w:tab w:val="left" w:pos="1400"/>
        </w:tabs>
        <w:spacing w:before="41" w:line="278" w:lineRule="auto"/>
        <w:ind w:right="596"/>
        <w:rPr>
          <w:sz w:val="24"/>
        </w:rPr>
      </w:pPr>
      <w:r>
        <w:rPr>
          <w:sz w:val="24"/>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w:t>
      </w:r>
      <w:r>
        <w:rPr>
          <w:spacing w:val="-17"/>
          <w:sz w:val="24"/>
        </w:rPr>
        <w:t xml:space="preserve"> </w:t>
      </w:r>
      <w:r>
        <w:rPr>
          <w:sz w:val="24"/>
        </w:rPr>
        <w:t>детей.</w:t>
      </w:r>
    </w:p>
    <w:p w:rsidR="00393155" w:rsidRDefault="00393155">
      <w:pPr>
        <w:pStyle w:val="a3"/>
        <w:spacing w:before="7"/>
        <w:rPr>
          <w:sz w:val="27"/>
        </w:rPr>
      </w:pPr>
    </w:p>
    <w:p w:rsidR="00393155" w:rsidRDefault="007E2DE6">
      <w:pPr>
        <w:pStyle w:val="a3"/>
        <w:ind w:left="2702" w:right="1605"/>
        <w:jc w:val="center"/>
      </w:pPr>
      <w:r>
        <w:t>Примерный список литературы для чтения детям</w:t>
      </w:r>
    </w:p>
    <w:p w:rsidR="00393155" w:rsidRDefault="00393155">
      <w:pPr>
        <w:pStyle w:val="a3"/>
        <w:spacing w:before="8"/>
        <w:rPr>
          <w:sz w:val="2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1844"/>
        <w:gridCol w:w="3404"/>
        <w:gridCol w:w="2127"/>
        <w:gridCol w:w="1844"/>
        <w:gridCol w:w="3401"/>
      </w:tblGrid>
      <w:tr w:rsidR="00393155">
        <w:trPr>
          <w:trHeight w:val="1103"/>
        </w:trPr>
        <w:tc>
          <w:tcPr>
            <w:tcW w:w="2660" w:type="dxa"/>
          </w:tcPr>
          <w:p w:rsidR="00393155" w:rsidRDefault="00393155">
            <w:pPr>
              <w:pStyle w:val="TableParagraph"/>
              <w:spacing w:before="8"/>
              <w:ind w:left="0"/>
              <w:rPr>
                <w:sz w:val="23"/>
              </w:rPr>
            </w:pPr>
          </w:p>
          <w:p w:rsidR="00393155" w:rsidRDefault="007E2DE6">
            <w:pPr>
              <w:pStyle w:val="TableParagraph"/>
              <w:ind w:left="314"/>
              <w:rPr>
                <w:b/>
                <w:sz w:val="24"/>
              </w:rPr>
            </w:pPr>
            <w:r>
              <w:rPr>
                <w:b/>
                <w:sz w:val="24"/>
              </w:rPr>
              <w:t>Русский фольклор</w:t>
            </w:r>
          </w:p>
        </w:tc>
        <w:tc>
          <w:tcPr>
            <w:tcW w:w="1844" w:type="dxa"/>
          </w:tcPr>
          <w:p w:rsidR="00393155" w:rsidRDefault="00393155">
            <w:pPr>
              <w:pStyle w:val="TableParagraph"/>
              <w:spacing w:before="8"/>
              <w:ind w:left="0"/>
              <w:rPr>
                <w:sz w:val="23"/>
              </w:rPr>
            </w:pPr>
          </w:p>
          <w:p w:rsidR="00393155" w:rsidRDefault="007E2DE6">
            <w:pPr>
              <w:pStyle w:val="TableParagraph"/>
              <w:ind w:left="174" w:right="142" w:firstLine="189"/>
              <w:rPr>
                <w:b/>
                <w:sz w:val="24"/>
              </w:rPr>
            </w:pPr>
            <w:r>
              <w:rPr>
                <w:b/>
                <w:sz w:val="24"/>
              </w:rPr>
              <w:t>Фольклор народов мира</w:t>
            </w:r>
          </w:p>
        </w:tc>
        <w:tc>
          <w:tcPr>
            <w:tcW w:w="3404" w:type="dxa"/>
          </w:tcPr>
          <w:p w:rsidR="00393155" w:rsidRDefault="00393155">
            <w:pPr>
              <w:pStyle w:val="TableParagraph"/>
              <w:spacing w:before="8"/>
              <w:ind w:left="0"/>
              <w:rPr>
                <w:sz w:val="23"/>
              </w:rPr>
            </w:pPr>
          </w:p>
          <w:p w:rsidR="00393155" w:rsidRDefault="007E2DE6">
            <w:pPr>
              <w:pStyle w:val="TableParagraph"/>
              <w:ind w:left="740" w:right="405" w:hanging="305"/>
              <w:rPr>
                <w:b/>
                <w:sz w:val="24"/>
              </w:rPr>
            </w:pPr>
            <w:r>
              <w:rPr>
                <w:b/>
                <w:sz w:val="24"/>
              </w:rPr>
              <w:t>Произведения поэтов и писателей России</w:t>
            </w:r>
          </w:p>
        </w:tc>
        <w:tc>
          <w:tcPr>
            <w:tcW w:w="2127" w:type="dxa"/>
          </w:tcPr>
          <w:p w:rsidR="00393155" w:rsidRDefault="007E2DE6">
            <w:pPr>
              <w:pStyle w:val="TableParagraph"/>
              <w:spacing w:line="276" w:lineRule="exact"/>
              <w:ind w:left="286" w:right="282"/>
              <w:jc w:val="center"/>
              <w:rPr>
                <w:b/>
                <w:sz w:val="24"/>
              </w:rPr>
            </w:pPr>
            <w:r>
              <w:rPr>
                <w:b/>
                <w:sz w:val="24"/>
              </w:rPr>
              <w:t>Произведения поэтов и писателей разных стран</w:t>
            </w:r>
          </w:p>
        </w:tc>
        <w:tc>
          <w:tcPr>
            <w:tcW w:w="1844" w:type="dxa"/>
          </w:tcPr>
          <w:p w:rsidR="00393155" w:rsidRDefault="007E2DE6">
            <w:pPr>
              <w:pStyle w:val="TableParagraph"/>
              <w:ind w:left="144" w:right="140"/>
              <w:jc w:val="center"/>
              <w:rPr>
                <w:b/>
                <w:sz w:val="24"/>
              </w:rPr>
            </w:pPr>
            <w:r>
              <w:rPr>
                <w:b/>
                <w:sz w:val="24"/>
              </w:rPr>
              <w:t>Произведения для</w:t>
            </w:r>
          </w:p>
          <w:p w:rsidR="00393155" w:rsidRDefault="007E2DE6">
            <w:pPr>
              <w:pStyle w:val="TableParagraph"/>
              <w:spacing w:line="270" w:lineRule="atLeast"/>
              <w:ind w:left="144" w:right="136"/>
              <w:jc w:val="center"/>
              <w:rPr>
                <w:b/>
                <w:sz w:val="24"/>
              </w:rPr>
            </w:pPr>
            <w:r>
              <w:rPr>
                <w:b/>
                <w:sz w:val="24"/>
              </w:rPr>
              <w:t>заучивания наизусть</w:t>
            </w:r>
          </w:p>
        </w:tc>
        <w:tc>
          <w:tcPr>
            <w:tcW w:w="3401" w:type="dxa"/>
          </w:tcPr>
          <w:p w:rsidR="00393155" w:rsidRDefault="00393155">
            <w:pPr>
              <w:pStyle w:val="TableParagraph"/>
              <w:spacing w:before="6"/>
              <w:ind w:left="0"/>
              <w:rPr>
                <w:sz w:val="35"/>
              </w:rPr>
            </w:pPr>
          </w:p>
          <w:p w:rsidR="00393155" w:rsidRDefault="007E2DE6">
            <w:pPr>
              <w:pStyle w:val="TableParagraph"/>
              <w:spacing w:before="1"/>
              <w:ind w:left="134"/>
              <w:rPr>
                <w:b/>
                <w:sz w:val="24"/>
              </w:rPr>
            </w:pPr>
            <w:r>
              <w:rPr>
                <w:b/>
                <w:sz w:val="24"/>
              </w:rPr>
              <w:t>Дополнительная литература</w:t>
            </w:r>
          </w:p>
        </w:tc>
      </w:tr>
      <w:tr w:rsidR="00393155">
        <w:trPr>
          <w:trHeight w:val="3290"/>
        </w:trPr>
        <w:tc>
          <w:tcPr>
            <w:tcW w:w="2660" w:type="dxa"/>
          </w:tcPr>
          <w:p w:rsidR="00393155" w:rsidRDefault="007E2DE6">
            <w:pPr>
              <w:pStyle w:val="TableParagraph"/>
              <w:tabs>
                <w:tab w:val="left" w:pos="1417"/>
                <w:tab w:val="left" w:pos="1682"/>
                <w:tab w:val="left" w:pos="2334"/>
              </w:tabs>
              <w:ind w:right="97"/>
            </w:pPr>
            <w:r>
              <w:t>Песенки.</w:t>
            </w:r>
            <w:r>
              <w:tab/>
              <w:t>«Как</w:t>
            </w:r>
            <w:r>
              <w:tab/>
            </w:r>
            <w:r>
              <w:rPr>
                <w:spacing w:val="-9"/>
              </w:rPr>
              <w:t xml:space="preserve">на </w:t>
            </w:r>
            <w:r>
              <w:t>тоненький</w:t>
            </w:r>
            <w:r>
              <w:tab/>
            </w:r>
            <w:r>
              <w:tab/>
            </w:r>
            <w:r>
              <w:rPr>
                <w:spacing w:val="-4"/>
              </w:rPr>
              <w:t>ледок...»;</w:t>
            </w:r>
          </w:p>
          <w:p w:rsidR="00393155" w:rsidRDefault="007E2DE6">
            <w:pPr>
              <w:pStyle w:val="TableParagraph"/>
              <w:spacing w:line="252" w:lineRule="exact"/>
            </w:pPr>
            <w:r>
              <w:t>«Николенька-гусачок...»;</w:t>
            </w:r>
          </w:p>
          <w:p w:rsidR="00393155" w:rsidRDefault="007E2DE6">
            <w:pPr>
              <w:pStyle w:val="TableParagraph"/>
              <w:spacing w:line="252" w:lineRule="exact"/>
            </w:pPr>
            <w:r>
              <w:t xml:space="preserve">«Уж я колышки </w:t>
            </w:r>
            <w:r>
              <w:rPr>
                <w:spacing w:val="19"/>
              </w:rPr>
              <w:t xml:space="preserve"> </w:t>
            </w:r>
            <w:r>
              <w:t>тешу...»;</w:t>
            </w:r>
          </w:p>
          <w:p w:rsidR="00393155" w:rsidRDefault="007E2DE6">
            <w:pPr>
              <w:pStyle w:val="TableParagraph"/>
              <w:spacing w:line="253" w:lineRule="exact"/>
            </w:pPr>
            <w:r>
              <w:t>«Как у бабушки</w:t>
            </w:r>
            <w:r>
              <w:rPr>
                <w:spacing w:val="26"/>
              </w:rPr>
              <w:t xml:space="preserve"> </w:t>
            </w:r>
            <w:r>
              <w:t>козел...»;</w:t>
            </w:r>
          </w:p>
          <w:p w:rsidR="00393155" w:rsidRDefault="007E2DE6">
            <w:pPr>
              <w:pStyle w:val="TableParagraph"/>
              <w:ind w:right="94"/>
              <w:jc w:val="both"/>
            </w:pPr>
            <w:r>
              <w:t xml:space="preserve">«Ты мороз, мороз, </w:t>
            </w:r>
            <w:r>
              <w:rPr>
                <w:spacing w:val="-4"/>
              </w:rPr>
              <w:t xml:space="preserve">мо- </w:t>
            </w:r>
            <w:r>
              <w:t xml:space="preserve">роз...»; «По </w:t>
            </w:r>
            <w:r>
              <w:rPr>
                <w:spacing w:val="-3"/>
              </w:rPr>
              <w:t xml:space="preserve">дубочку </w:t>
            </w:r>
            <w:r>
              <w:t xml:space="preserve">постучишь — прилетает синий  чиж...»; </w:t>
            </w:r>
            <w:r>
              <w:rPr>
                <w:spacing w:val="30"/>
              </w:rPr>
              <w:t xml:space="preserve"> </w:t>
            </w:r>
            <w:r>
              <w:t>«Ранним-</w:t>
            </w:r>
          </w:p>
          <w:p w:rsidR="00393155" w:rsidRDefault="007E2DE6">
            <w:pPr>
              <w:pStyle w:val="TableParagraph"/>
              <w:spacing w:line="252" w:lineRule="exact"/>
              <w:jc w:val="both"/>
            </w:pPr>
            <w:r>
              <w:t>рано   поутру...»;</w:t>
            </w:r>
            <w:r>
              <w:rPr>
                <w:spacing w:val="45"/>
              </w:rPr>
              <w:t xml:space="preserve"> </w:t>
            </w:r>
            <w:r>
              <w:t>«Грачи-</w:t>
            </w:r>
          </w:p>
          <w:p w:rsidR="00393155" w:rsidRDefault="007E2DE6">
            <w:pPr>
              <w:pStyle w:val="TableParagraph"/>
              <w:tabs>
                <w:tab w:val="left" w:pos="1479"/>
                <w:tab w:val="left" w:pos="2249"/>
              </w:tabs>
              <w:ind w:right="98"/>
            </w:pPr>
            <w:r>
              <w:t>киричи...»;</w:t>
            </w:r>
            <w:r>
              <w:tab/>
              <w:t>«Уж</w:t>
            </w:r>
            <w:r>
              <w:tab/>
            </w:r>
            <w:r>
              <w:rPr>
                <w:spacing w:val="-6"/>
              </w:rPr>
              <w:t xml:space="preserve">ты, </w:t>
            </w:r>
            <w:r>
              <w:t>пташечка, ты</w:t>
            </w:r>
            <w:r>
              <w:rPr>
                <w:spacing w:val="-19"/>
              </w:rPr>
              <w:t xml:space="preserve"> </w:t>
            </w:r>
            <w:r>
              <w:t>залетная...»;</w:t>
            </w:r>
          </w:p>
          <w:p w:rsidR="00393155" w:rsidRDefault="007E2DE6">
            <w:pPr>
              <w:pStyle w:val="TableParagraph"/>
              <w:spacing w:line="240" w:lineRule="exact"/>
            </w:pPr>
            <w:r>
              <w:t>«Ласточка-ласточка...»;</w:t>
            </w:r>
          </w:p>
        </w:tc>
        <w:tc>
          <w:tcPr>
            <w:tcW w:w="1844" w:type="dxa"/>
          </w:tcPr>
          <w:p w:rsidR="00393155" w:rsidRDefault="007E2DE6">
            <w:pPr>
              <w:pStyle w:val="TableParagraph"/>
              <w:spacing w:line="246" w:lineRule="exact"/>
              <w:ind w:left="109"/>
            </w:pPr>
            <w:r>
              <w:t>Песенки.</w:t>
            </w:r>
          </w:p>
          <w:p w:rsidR="00393155" w:rsidRDefault="007E2DE6">
            <w:pPr>
              <w:pStyle w:val="TableParagraph"/>
              <w:ind w:left="109" w:right="93"/>
              <w:jc w:val="both"/>
            </w:pPr>
            <w:r>
              <w:t>«Гречку мыли», литов., обр. Ю. Григорьева;</w:t>
            </w:r>
          </w:p>
          <w:p w:rsidR="00393155" w:rsidRDefault="007E2DE6">
            <w:pPr>
              <w:pStyle w:val="TableParagraph"/>
              <w:spacing w:before="1" w:line="253" w:lineRule="exact"/>
              <w:ind w:left="109"/>
            </w:pPr>
            <w:r>
              <w:t>«Старушка»,</w:t>
            </w:r>
          </w:p>
          <w:p w:rsidR="00393155" w:rsidRDefault="007E2DE6">
            <w:pPr>
              <w:pStyle w:val="TableParagraph"/>
              <w:ind w:left="109" w:right="93"/>
              <w:jc w:val="both"/>
            </w:pPr>
            <w:r>
              <w:t>«Дом, который построил Джек», пер. с англ. С. Маршака;</w:t>
            </w:r>
          </w:p>
          <w:p w:rsidR="00393155" w:rsidRDefault="007E2DE6">
            <w:pPr>
              <w:pStyle w:val="TableParagraph"/>
              <w:tabs>
                <w:tab w:val="left" w:pos="1203"/>
                <w:tab w:val="left" w:pos="1525"/>
              </w:tabs>
              <w:spacing w:before="1"/>
              <w:ind w:left="109" w:right="92"/>
            </w:pPr>
            <w:r>
              <w:t>«Счастливого пути!»,</w:t>
            </w:r>
            <w:r>
              <w:tab/>
            </w:r>
            <w:r>
              <w:rPr>
                <w:spacing w:val="-3"/>
              </w:rPr>
              <w:t xml:space="preserve">голл., </w:t>
            </w:r>
            <w:r>
              <w:t>обр.</w:t>
            </w:r>
            <w:r>
              <w:tab/>
            </w:r>
            <w:r>
              <w:tab/>
            </w:r>
            <w:r>
              <w:rPr>
                <w:spacing w:val="-9"/>
              </w:rPr>
              <w:t>И.</w:t>
            </w:r>
          </w:p>
          <w:p w:rsidR="00393155" w:rsidRDefault="007E2DE6">
            <w:pPr>
              <w:pStyle w:val="TableParagraph"/>
              <w:spacing w:line="240" w:lineRule="exact"/>
              <w:ind w:left="109"/>
            </w:pPr>
            <w:r>
              <w:t>Токмаковой;</w:t>
            </w:r>
          </w:p>
        </w:tc>
        <w:tc>
          <w:tcPr>
            <w:tcW w:w="3404" w:type="dxa"/>
          </w:tcPr>
          <w:p w:rsidR="00393155" w:rsidRDefault="007E2DE6">
            <w:pPr>
              <w:pStyle w:val="TableParagraph"/>
              <w:ind w:left="109" w:right="95"/>
              <w:jc w:val="both"/>
            </w:pPr>
            <w:r>
              <w:t xml:space="preserve">Поэзия. И. Бунин. «Первый снег»; А. Пушкин. «Уж небо осенью   дышало...»   (из  </w:t>
            </w:r>
            <w:r>
              <w:rPr>
                <w:spacing w:val="23"/>
              </w:rPr>
              <w:t xml:space="preserve"> </w:t>
            </w:r>
            <w:r>
              <w:t>романа</w:t>
            </w:r>
          </w:p>
          <w:p w:rsidR="00393155" w:rsidRDefault="007E2DE6">
            <w:pPr>
              <w:pStyle w:val="TableParagraph"/>
              <w:ind w:left="109" w:right="94"/>
              <w:jc w:val="both"/>
            </w:pPr>
            <w:r>
              <w:t xml:space="preserve">«Евгений Онегин»); «Зимний вечер»  (в  сокр.);  А.  К </w:t>
            </w:r>
            <w:r>
              <w:rPr>
                <w:spacing w:val="17"/>
              </w:rPr>
              <w:t xml:space="preserve"> </w:t>
            </w:r>
            <w:r>
              <w:t>Толстой.</w:t>
            </w:r>
          </w:p>
          <w:p w:rsidR="00393155" w:rsidRDefault="007E2DE6">
            <w:pPr>
              <w:pStyle w:val="TableParagraph"/>
              <w:ind w:left="109" w:right="94"/>
              <w:jc w:val="both"/>
            </w:pPr>
            <w:r>
              <w:t xml:space="preserve">«Осень, обсыпается весь наш бедный сад...»; М. Цветаева </w:t>
            </w:r>
            <w:r>
              <w:rPr>
                <w:spacing w:val="-3"/>
              </w:rPr>
              <w:t xml:space="preserve">«У </w:t>
            </w:r>
            <w:r>
              <w:t xml:space="preserve">кроватки»;           С.        </w:t>
            </w:r>
            <w:r>
              <w:rPr>
                <w:spacing w:val="37"/>
              </w:rPr>
              <w:t xml:space="preserve"> </w:t>
            </w:r>
            <w:r>
              <w:rPr>
                <w:spacing w:val="-3"/>
              </w:rPr>
              <w:t>Маршак.</w:t>
            </w:r>
          </w:p>
          <w:p w:rsidR="00393155" w:rsidRDefault="007E2DE6">
            <w:pPr>
              <w:pStyle w:val="TableParagraph"/>
              <w:spacing w:line="252" w:lineRule="exact"/>
              <w:ind w:left="109"/>
            </w:pPr>
            <w:r>
              <w:t xml:space="preserve">«Пудель»;  С.  Есенин. </w:t>
            </w:r>
            <w:r>
              <w:rPr>
                <w:spacing w:val="32"/>
              </w:rPr>
              <w:t xml:space="preserve"> </w:t>
            </w:r>
            <w:r>
              <w:t>«Береза&gt;,</w:t>
            </w:r>
          </w:p>
          <w:p w:rsidR="00393155" w:rsidRDefault="007E2DE6">
            <w:pPr>
              <w:pStyle w:val="TableParagraph"/>
              <w:tabs>
                <w:tab w:val="left" w:pos="1742"/>
                <w:tab w:val="left" w:pos="2407"/>
              </w:tabs>
              <w:spacing w:line="252" w:lineRule="exact"/>
              <w:ind w:left="109"/>
            </w:pPr>
            <w:r>
              <w:t>«Черемуха»;</w:t>
            </w:r>
            <w:r>
              <w:tab/>
              <w:t>И.</w:t>
            </w:r>
            <w:r>
              <w:tab/>
              <w:t>Никитин.</w:t>
            </w:r>
          </w:p>
          <w:p w:rsidR="00393155" w:rsidRDefault="007E2DE6">
            <w:pPr>
              <w:pStyle w:val="TableParagraph"/>
              <w:spacing w:line="252" w:lineRule="exact"/>
              <w:ind w:left="109"/>
            </w:pPr>
            <w:r>
              <w:t>«Встреча   зимы»;   А.   Фет.</w:t>
            </w:r>
            <w:r>
              <w:rPr>
                <w:spacing w:val="-4"/>
              </w:rPr>
              <w:t xml:space="preserve"> </w:t>
            </w:r>
            <w:r>
              <w:t>«Кот</w:t>
            </w:r>
          </w:p>
          <w:p w:rsidR="00393155" w:rsidRDefault="007E2DE6">
            <w:pPr>
              <w:pStyle w:val="TableParagraph"/>
              <w:tabs>
                <w:tab w:val="left" w:pos="828"/>
                <w:tab w:val="left" w:pos="1553"/>
                <w:tab w:val="left" w:pos="3091"/>
              </w:tabs>
              <w:spacing w:line="252" w:lineRule="exact"/>
              <w:ind w:left="109" w:right="99"/>
            </w:pPr>
            <w:r>
              <w:t>поет,</w:t>
            </w:r>
            <w:r>
              <w:tab/>
              <w:t>глаза</w:t>
            </w:r>
            <w:r>
              <w:tab/>
              <w:t>прищурил...»;</w:t>
            </w:r>
            <w:r>
              <w:tab/>
            </w:r>
            <w:r>
              <w:rPr>
                <w:spacing w:val="-10"/>
              </w:rPr>
              <w:t xml:space="preserve">С. </w:t>
            </w:r>
            <w:r>
              <w:t>Черный.</w:t>
            </w:r>
            <w:r>
              <w:rPr>
                <w:spacing w:val="-1"/>
              </w:rPr>
              <w:t xml:space="preserve"> </w:t>
            </w:r>
            <w:r>
              <w:t>«Волк»;</w:t>
            </w:r>
          </w:p>
        </w:tc>
        <w:tc>
          <w:tcPr>
            <w:tcW w:w="2127" w:type="dxa"/>
          </w:tcPr>
          <w:p w:rsidR="00393155" w:rsidRDefault="007E2DE6">
            <w:pPr>
              <w:pStyle w:val="TableParagraph"/>
              <w:spacing w:line="246" w:lineRule="exact"/>
              <w:ind w:left="106"/>
            </w:pPr>
            <w:r>
              <w:t>Поэзия. А. Милн.</w:t>
            </w:r>
          </w:p>
          <w:p w:rsidR="00393155" w:rsidRDefault="007E2DE6">
            <w:pPr>
              <w:pStyle w:val="TableParagraph"/>
              <w:tabs>
                <w:tab w:val="left" w:pos="1906"/>
              </w:tabs>
              <w:ind w:left="106" w:right="96"/>
            </w:pPr>
            <w:r>
              <w:t>«Баллада</w:t>
            </w:r>
            <w:r>
              <w:tab/>
            </w:r>
            <w:r>
              <w:rPr>
                <w:spacing w:val="-16"/>
              </w:rPr>
              <w:t xml:space="preserve">о </w:t>
            </w:r>
            <w:r>
              <w:t xml:space="preserve">королевском бутерброде», пер. </w:t>
            </w:r>
            <w:r>
              <w:rPr>
                <w:spacing w:val="-12"/>
              </w:rPr>
              <w:t xml:space="preserve">с </w:t>
            </w:r>
            <w:r>
              <w:t>англ.</w:t>
            </w:r>
          </w:p>
          <w:p w:rsidR="00393155" w:rsidRDefault="007E2DE6">
            <w:pPr>
              <w:pStyle w:val="TableParagraph"/>
              <w:spacing w:before="1" w:line="252" w:lineRule="exact"/>
              <w:ind w:left="286" w:right="570"/>
              <w:jc w:val="center"/>
            </w:pPr>
            <w:r>
              <w:t>C.</w:t>
            </w:r>
          </w:p>
          <w:p w:rsidR="00393155" w:rsidRDefault="007E2DE6">
            <w:pPr>
              <w:pStyle w:val="TableParagraph"/>
              <w:tabs>
                <w:tab w:val="left" w:pos="1529"/>
              </w:tabs>
              <w:ind w:left="106" w:right="95" w:firstLine="316"/>
              <w:jc w:val="both"/>
            </w:pPr>
            <w:r>
              <w:t xml:space="preserve">Маршака </w:t>
            </w:r>
            <w:r>
              <w:rPr>
                <w:spacing w:val="-8"/>
              </w:rPr>
              <w:t xml:space="preserve">В. </w:t>
            </w:r>
            <w:r>
              <w:t>Смит.</w:t>
            </w:r>
            <w:r>
              <w:tab/>
            </w:r>
            <w:r>
              <w:rPr>
                <w:spacing w:val="-5"/>
              </w:rPr>
              <w:t xml:space="preserve">«Про </w:t>
            </w:r>
            <w:r>
              <w:t>летающую корову», пер. с англ. Б. Заходе-</w:t>
            </w:r>
          </w:p>
          <w:p w:rsidR="00393155" w:rsidRDefault="007E2DE6">
            <w:pPr>
              <w:pStyle w:val="TableParagraph"/>
              <w:spacing w:line="252" w:lineRule="exact"/>
              <w:ind w:left="106" w:right="101"/>
              <w:jc w:val="both"/>
            </w:pPr>
            <w:r>
              <w:t>ра; Я. Бжехва. «На Горизонтских</w:t>
            </w:r>
          </w:p>
        </w:tc>
        <w:tc>
          <w:tcPr>
            <w:tcW w:w="1844" w:type="dxa"/>
          </w:tcPr>
          <w:p w:rsidR="00393155" w:rsidRDefault="007E2DE6">
            <w:pPr>
              <w:pStyle w:val="TableParagraph"/>
              <w:tabs>
                <w:tab w:val="left" w:pos="811"/>
                <w:tab w:val="left" w:pos="960"/>
              </w:tabs>
              <w:ind w:left="106" w:right="97"/>
            </w:pPr>
            <w:r>
              <w:t>«По</w:t>
            </w:r>
            <w:r>
              <w:tab/>
            </w:r>
            <w:r>
              <w:tab/>
            </w:r>
            <w:r>
              <w:rPr>
                <w:spacing w:val="-4"/>
              </w:rPr>
              <w:t xml:space="preserve">дубочку </w:t>
            </w:r>
            <w:r>
              <w:t xml:space="preserve">постучишь...», рус. нар. </w:t>
            </w:r>
            <w:r>
              <w:rPr>
                <w:spacing w:val="-3"/>
              </w:rPr>
              <w:t xml:space="preserve">песня; </w:t>
            </w:r>
            <w:r>
              <w:t>И.</w:t>
            </w:r>
            <w:r>
              <w:tab/>
            </w:r>
            <w:r>
              <w:rPr>
                <w:spacing w:val="-3"/>
              </w:rPr>
              <w:t>Белоусов.</w:t>
            </w:r>
          </w:p>
          <w:p w:rsidR="00393155" w:rsidRDefault="007E2DE6">
            <w:pPr>
              <w:pStyle w:val="TableParagraph"/>
              <w:tabs>
                <w:tab w:val="left" w:pos="1542"/>
              </w:tabs>
              <w:ind w:left="106" w:right="98"/>
            </w:pPr>
            <w:r>
              <w:t>«Весенняя гостья»;</w:t>
            </w:r>
            <w:r>
              <w:tab/>
            </w:r>
            <w:r>
              <w:rPr>
                <w:spacing w:val="-9"/>
              </w:rPr>
              <w:t xml:space="preserve">Е. </w:t>
            </w:r>
            <w:r>
              <w:t>Благинина.</w:t>
            </w:r>
          </w:p>
          <w:p w:rsidR="00393155" w:rsidRDefault="007E2DE6">
            <w:pPr>
              <w:pStyle w:val="TableParagraph"/>
              <w:tabs>
                <w:tab w:val="left" w:pos="1627"/>
              </w:tabs>
              <w:spacing w:line="252" w:lineRule="exact"/>
              <w:ind w:left="106"/>
            </w:pPr>
            <w:r>
              <w:t>«Посидим</w:t>
            </w:r>
            <w:r>
              <w:tab/>
              <w:t>в</w:t>
            </w:r>
          </w:p>
          <w:p w:rsidR="00393155" w:rsidRDefault="007E2DE6">
            <w:pPr>
              <w:pStyle w:val="TableParagraph"/>
              <w:tabs>
                <w:tab w:val="left" w:pos="1589"/>
              </w:tabs>
              <w:ind w:left="106" w:right="98"/>
              <w:jc w:val="both"/>
            </w:pPr>
            <w:r>
              <w:t>тишине»;</w:t>
            </w:r>
            <w:r>
              <w:tab/>
            </w:r>
            <w:r>
              <w:rPr>
                <w:spacing w:val="-28"/>
              </w:rPr>
              <w:t xml:space="preserve">Г. </w:t>
            </w:r>
            <w:r>
              <w:t xml:space="preserve">Виеру. «Мамин день»,     пер.   </w:t>
            </w:r>
            <w:r>
              <w:rPr>
                <w:spacing w:val="52"/>
              </w:rPr>
              <w:t xml:space="preserve"> </w:t>
            </w:r>
            <w:r>
              <w:t>с</w:t>
            </w:r>
          </w:p>
          <w:p w:rsidR="00393155" w:rsidRDefault="007E2DE6">
            <w:pPr>
              <w:pStyle w:val="TableParagraph"/>
              <w:spacing w:line="252" w:lineRule="exact"/>
              <w:ind w:left="106" w:right="97"/>
              <w:jc w:val="both"/>
            </w:pPr>
            <w:r>
              <w:t xml:space="preserve">молд. Я. </w:t>
            </w:r>
            <w:r>
              <w:rPr>
                <w:spacing w:val="-3"/>
              </w:rPr>
              <w:t xml:space="preserve">Акима; </w:t>
            </w:r>
            <w:r>
              <w:t xml:space="preserve">М.  </w:t>
            </w:r>
            <w:r>
              <w:rPr>
                <w:spacing w:val="25"/>
              </w:rPr>
              <w:t xml:space="preserve"> </w:t>
            </w:r>
            <w:r>
              <w:t>Исаковский.</w:t>
            </w:r>
          </w:p>
        </w:tc>
        <w:tc>
          <w:tcPr>
            <w:tcW w:w="3401" w:type="dxa"/>
          </w:tcPr>
          <w:p w:rsidR="00393155" w:rsidRDefault="007E2DE6">
            <w:pPr>
              <w:pStyle w:val="TableParagraph"/>
              <w:spacing w:line="246" w:lineRule="exact"/>
              <w:ind w:left="105"/>
              <w:jc w:val="both"/>
            </w:pPr>
            <w:r>
              <w:t>Русские народные сказки.</w:t>
            </w:r>
          </w:p>
          <w:p w:rsidR="00393155" w:rsidRDefault="007E2DE6">
            <w:pPr>
              <w:pStyle w:val="TableParagraph"/>
              <w:ind w:left="105" w:right="95"/>
              <w:jc w:val="both"/>
            </w:pPr>
            <w:r>
              <w:t>«Никита Кожемяка» (из сборника сказок</w:t>
            </w:r>
          </w:p>
          <w:p w:rsidR="00393155" w:rsidRDefault="007E2DE6">
            <w:pPr>
              <w:pStyle w:val="TableParagraph"/>
              <w:ind w:left="813"/>
              <w:jc w:val="both"/>
            </w:pPr>
            <w:r>
              <w:t>A. Афанасьева);</w:t>
            </w:r>
          </w:p>
          <w:p w:rsidR="00393155" w:rsidRDefault="007E2DE6">
            <w:pPr>
              <w:pStyle w:val="TableParagraph"/>
              <w:spacing w:before="1" w:line="253" w:lineRule="exact"/>
              <w:ind w:left="105"/>
              <w:jc w:val="both"/>
            </w:pPr>
            <w:r>
              <w:t>«Докучные сказки».</w:t>
            </w:r>
          </w:p>
          <w:p w:rsidR="00393155" w:rsidRDefault="007E2DE6">
            <w:pPr>
              <w:pStyle w:val="TableParagraph"/>
              <w:ind w:left="105" w:right="93" w:firstLine="708"/>
              <w:jc w:val="both"/>
            </w:pPr>
            <w:r>
              <w:t xml:space="preserve">Зарубежные народные сказки. </w:t>
            </w:r>
            <w:r>
              <w:rPr>
                <w:spacing w:val="-3"/>
              </w:rPr>
              <w:t xml:space="preserve">«О </w:t>
            </w:r>
            <w:r>
              <w:t>мышонке, который был кошкой, собакой и тигром», инд., пер. Н. Ходзы; «Как братья отцовский клад нашли», молд., обр. М. Булатова; «Желтый аист», кит., пер. Ф.</w:t>
            </w:r>
            <w:r>
              <w:rPr>
                <w:spacing w:val="-3"/>
              </w:rPr>
              <w:t xml:space="preserve"> </w:t>
            </w:r>
            <w:r>
              <w:t>Ярлина.</w:t>
            </w:r>
          </w:p>
          <w:p w:rsidR="00393155" w:rsidRDefault="007E2DE6">
            <w:pPr>
              <w:pStyle w:val="TableParagraph"/>
              <w:spacing w:line="240" w:lineRule="exact"/>
              <w:ind w:left="813"/>
              <w:jc w:val="both"/>
            </w:pPr>
            <w:r>
              <w:t>Проза. Б. Житков. «Белый</w:t>
            </w:r>
          </w:p>
        </w:tc>
      </w:tr>
    </w:tbl>
    <w:p w:rsidR="00393155" w:rsidRDefault="00393155">
      <w:pPr>
        <w:spacing w:line="240" w:lineRule="exact"/>
        <w:jc w:val="both"/>
        <w:sectPr w:rsidR="00393155">
          <w:pgSz w:w="16840" w:h="11910" w:orient="landscape"/>
          <w:pgMar w:top="1100" w:right="240" w:bottom="280" w:left="160" w:header="720" w:footer="720" w:gutter="0"/>
          <w:cols w:space="720"/>
        </w:sectPr>
      </w:pPr>
    </w:p>
    <w:p w:rsidR="00393155" w:rsidRDefault="00393155">
      <w:pPr>
        <w:pStyle w:val="a3"/>
        <w:spacing w:before="9" w:after="1"/>
        <w:rPr>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1844"/>
        <w:gridCol w:w="3404"/>
        <w:gridCol w:w="2127"/>
        <w:gridCol w:w="1844"/>
        <w:gridCol w:w="3401"/>
      </w:tblGrid>
      <w:tr w:rsidR="00393155">
        <w:trPr>
          <w:trHeight w:val="8854"/>
        </w:trPr>
        <w:tc>
          <w:tcPr>
            <w:tcW w:w="2660" w:type="dxa"/>
          </w:tcPr>
          <w:p w:rsidR="00393155" w:rsidRDefault="007E2DE6">
            <w:pPr>
              <w:pStyle w:val="TableParagraph"/>
              <w:tabs>
                <w:tab w:val="left" w:pos="1787"/>
              </w:tabs>
              <w:spacing w:line="246" w:lineRule="exact"/>
              <w:jc w:val="both"/>
            </w:pPr>
            <w:r>
              <w:t>«Дождик,</w:t>
            </w:r>
            <w:r>
              <w:tab/>
              <w:t>дождик,</w:t>
            </w:r>
          </w:p>
          <w:p w:rsidR="00393155" w:rsidRDefault="007E2DE6">
            <w:pPr>
              <w:pStyle w:val="TableParagraph"/>
              <w:tabs>
                <w:tab w:val="left" w:pos="1855"/>
              </w:tabs>
              <w:ind w:right="93"/>
              <w:jc w:val="both"/>
            </w:pPr>
            <w:r>
              <w:t>веселей...»;</w:t>
            </w:r>
            <w:r>
              <w:tab/>
            </w:r>
            <w:r>
              <w:rPr>
                <w:spacing w:val="-5"/>
              </w:rPr>
              <w:t xml:space="preserve">«Божья </w:t>
            </w:r>
            <w:r>
              <w:t>коровка..».</w:t>
            </w:r>
          </w:p>
          <w:p w:rsidR="00393155" w:rsidRDefault="007E2DE6">
            <w:pPr>
              <w:pStyle w:val="TableParagraph"/>
              <w:ind w:right="94" w:firstLine="708"/>
              <w:jc w:val="both"/>
            </w:pPr>
            <w:r>
              <w:t xml:space="preserve">Сказки. «Лиса и кувшин», обр. О. Капицы; </w:t>
            </w:r>
            <w:r>
              <w:rPr>
                <w:spacing w:val="-3"/>
              </w:rPr>
              <w:t xml:space="preserve">«Крылатый, </w:t>
            </w:r>
            <w:r>
              <w:t xml:space="preserve">мохнатый да масляный», обр.     И.    </w:t>
            </w:r>
            <w:r>
              <w:rPr>
                <w:spacing w:val="21"/>
              </w:rPr>
              <w:t xml:space="preserve"> </w:t>
            </w:r>
            <w:r>
              <w:rPr>
                <w:spacing w:val="-3"/>
              </w:rPr>
              <w:t>Карнауховой;</w:t>
            </w:r>
          </w:p>
          <w:p w:rsidR="00393155" w:rsidRDefault="007E2DE6">
            <w:pPr>
              <w:pStyle w:val="TableParagraph"/>
              <w:tabs>
                <w:tab w:val="left" w:pos="1221"/>
                <w:tab w:val="left" w:pos="1474"/>
                <w:tab w:val="left" w:pos="1587"/>
                <w:tab w:val="left" w:pos="1699"/>
                <w:tab w:val="left" w:pos="1943"/>
                <w:tab w:val="left" w:pos="2298"/>
                <w:tab w:val="left" w:pos="2336"/>
              </w:tabs>
              <w:ind w:right="94"/>
            </w:pPr>
            <w:r>
              <w:t xml:space="preserve">«Хаврошечка&gt;, обр. А. </w:t>
            </w:r>
            <w:r>
              <w:rPr>
                <w:spacing w:val="-7"/>
              </w:rPr>
              <w:t xml:space="preserve">Н. </w:t>
            </w:r>
            <w:r>
              <w:t>Толстого;</w:t>
            </w:r>
            <w:r>
              <w:tab/>
            </w:r>
            <w:r>
              <w:tab/>
            </w:r>
            <w:r>
              <w:tab/>
            </w:r>
            <w:r>
              <w:tab/>
            </w:r>
            <w:r>
              <w:tab/>
            </w:r>
            <w:r>
              <w:rPr>
                <w:spacing w:val="-4"/>
              </w:rPr>
              <w:t xml:space="preserve">«Заяц- </w:t>
            </w:r>
            <w:r>
              <w:t>хвастун»,</w:t>
            </w:r>
            <w:r>
              <w:tab/>
            </w:r>
            <w:r>
              <w:tab/>
              <w:t>обр.</w:t>
            </w:r>
            <w:r>
              <w:tab/>
            </w:r>
            <w:r>
              <w:tab/>
            </w:r>
            <w:r>
              <w:tab/>
            </w:r>
            <w:r>
              <w:rPr>
                <w:spacing w:val="-8"/>
              </w:rPr>
              <w:t xml:space="preserve">О. </w:t>
            </w:r>
            <w:r>
              <w:t>Капицы;</w:t>
            </w:r>
            <w:r>
              <w:tab/>
            </w:r>
            <w:r>
              <w:tab/>
            </w:r>
            <w:r>
              <w:tab/>
            </w:r>
            <w:r>
              <w:rPr>
                <w:spacing w:val="-3"/>
              </w:rPr>
              <w:t xml:space="preserve">«Царевна- </w:t>
            </w:r>
            <w:r>
              <w:t>лягушка»,</w:t>
            </w:r>
            <w:r>
              <w:tab/>
            </w:r>
            <w:r>
              <w:tab/>
              <w:t>обр.</w:t>
            </w:r>
            <w:r>
              <w:tab/>
            </w:r>
            <w:r>
              <w:tab/>
            </w:r>
            <w:r>
              <w:rPr>
                <w:spacing w:val="-7"/>
              </w:rPr>
              <w:t xml:space="preserve">М. </w:t>
            </w:r>
            <w:r>
              <w:t>Булатова</w:t>
            </w:r>
            <w:r>
              <w:tab/>
            </w:r>
            <w:r>
              <w:tab/>
            </w:r>
            <w:r>
              <w:tab/>
            </w:r>
            <w:r>
              <w:rPr>
                <w:spacing w:val="-1"/>
              </w:rPr>
              <w:t xml:space="preserve">«Рифмы», </w:t>
            </w:r>
            <w:r>
              <w:t>авторизированный пересказ</w:t>
            </w:r>
            <w:r>
              <w:tab/>
              <w:t>Б.</w:t>
            </w:r>
            <w:r>
              <w:tab/>
            </w:r>
            <w:r>
              <w:tab/>
            </w:r>
            <w:r>
              <w:tab/>
            </w:r>
            <w:r>
              <w:rPr>
                <w:spacing w:val="-3"/>
              </w:rPr>
              <w:t>Шергина</w:t>
            </w:r>
          </w:p>
          <w:p w:rsidR="00393155" w:rsidRDefault="007E2DE6">
            <w:pPr>
              <w:pStyle w:val="TableParagraph"/>
              <w:ind w:right="95"/>
              <w:jc w:val="both"/>
            </w:pPr>
            <w:r>
              <w:t>«Сивка-бурка», обр. М. Булатова; «Финист — ясный сокол», обр. А. Платонова.</w:t>
            </w:r>
          </w:p>
        </w:tc>
        <w:tc>
          <w:tcPr>
            <w:tcW w:w="1844" w:type="dxa"/>
          </w:tcPr>
          <w:p w:rsidR="00393155" w:rsidRDefault="007E2DE6">
            <w:pPr>
              <w:pStyle w:val="TableParagraph"/>
              <w:tabs>
                <w:tab w:val="left" w:pos="752"/>
                <w:tab w:val="left" w:pos="855"/>
                <w:tab w:val="left" w:pos="908"/>
                <w:tab w:val="left" w:pos="1167"/>
                <w:tab w:val="left" w:pos="1524"/>
                <w:tab w:val="left" w:pos="1561"/>
              </w:tabs>
              <w:ind w:left="109" w:right="92"/>
            </w:pPr>
            <w:r>
              <w:t>«Веснянка», укр.,</w:t>
            </w:r>
            <w:r>
              <w:tab/>
            </w:r>
            <w:r>
              <w:tab/>
              <w:t>обр.</w:t>
            </w:r>
            <w:r>
              <w:tab/>
            </w:r>
            <w:r>
              <w:rPr>
                <w:spacing w:val="-7"/>
              </w:rPr>
              <w:t xml:space="preserve">Г. </w:t>
            </w:r>
            <w:r>
              <w:t>Литвака;</w:t>
            </w:r>
            <w:r>
              <w:tab/>
            </w:r>
            <w:r>
              <w:rPr>
                <w:spacing w:val="-1"/>
              </w:rPr>
              <w:t xml:space="preserve">«Друг </w:t>
            </w:r>
            <w:r>
              <w:t>за</w:t>
            </w:r>
            <w:r>
              <w:tab/>
            </w:r>
            <w:r>
              <w:rPr>
                <w:spacing w:val="-1"/>
              </w:rPr>
              <w:t xml:space="preserve">дружкой», </w:t>
            </w:r>
            <w:r>
              <w:t>тадж.,</w:t>
            </w:r>
            <w:r>
              <w:tab/>
            </w:r>
            <w:r>
              <w:tab/>
            </w:r>
            <w:r>
              <w:tab/>
              <w:t>обр.</w:t>
            </w:r>
            <w:r>
              <w:tab/>
            </w:r>
            <w:r>
              <w:rPr>
                <w:spacing w:val="-9"/>
              </w:rPr>
              <w:t xml:space="preserve">Н. </w:t>
            </w:r>
            <w:r>
              <w:t>Гребнева</w:t>
            </w:r>
            <w:r>
              <w:tab/>
            </w:r>
            <w:r>
              <w:tab/>
            </w:r>
            <w:r>
              <w:tab/>
            </w:r>
            <w:r>
              <w:rPr>
                <w:spacing w:val="-9"/>
              </w:rPr>
              <w:t xml:space="preserve">(в </w:t>
            </w:r>
            <w:r>
              <w:t>сокр.).</w:t>
            </w:r>
          </w:p>
          <w:p w:rsidR="00393155" w:rsidRDefault="007E2DE6">
            <w:pPr>
              <w:pStyle w:val="TableParagraph"/>
              <w:spacing w:line="252" w:lineRule="exact"/>
              <w:ind w:left="817"/>
            </w:pPr>
            <w:r>
              <w:t>Сказки.</w:t>
            </w:r>
          </w:p>
          <w:p w:rsidR="00393155" w:rsidRDefault="007E2DE6">
            <w:pPr>
              <w:pStyle w:val="TableParagraph"/>
              <w:ind w:left="109" w:right="133"/>
            </w:pPr>
            <w:r>
              <w:t>«Кукушка», ненецк., обр. К Шаврова;</w:t>
            </w:r>
          </w:p>
          <w:p w:rsidR="00393155" w:rsidRDefault="007E2DE6">
            <w:pPr>
              <w:pStyle w:val="TableParagraph"/>
              <w:tabs>
                <w:tab w:val="left" w:pos="1119"/>
                <w:tab w:val="left" w:pos="1208"/>
                <w:tab w:val="left" w:pos="1400"/>
                <w:tab w:val="left" w:pos="1534"/>
              </w:tabs>
              <w:ind w:left="109" w:right="92"/>
            </w:pPr>
            <w:r>
              <w:t>«Чудесные истории</w:t>
            </w:r>
            <w:r>
              <w:tab/>
            </w:r>
            <w:r>
              <w:tab/>
            </w:r>
            <w:r>
              <w:tab/>
            </w:r>
            <w:r>
              <w:rPr>
                <w:spacing w:val="-6"/>
              </w:rPr>
              <w:t xml:space="preserve">про </w:t>
            </w:r>
            <w:r>
              <w:t xml:space="preserve">зайца по </w:t>
            </w:r>
            <w:r>
              <w:rPr>
                <w:spacing w:val="-4"/>
              </w:rPr>
              <w:t xml:space="preserve">имени </w:t>
            </w:r>
            <w:r>
              <w:t>Лек»,</w:t>
            </w:r>
            <w:r>
              <w:tab/>
            </w:r>
            <w:r>
              <w:rPr>
                <w:spacing w:val="-3"/>
              </w:rPr>
              <w:t xml:space="preserve">сказки </w:t>
            </w:r>
            <w:r>
              <w:t xml:space="preserve">народов Западной Африки, пер. </w:t>
            </w:r>
            <w:r>
              <w:rPr>
                <w:spacing w:val="-8"/>
              </w:rPr>
              <w:t xml:space="preserve">О. </w:t>
            </w:r>
            <w:r>
              <w:t>Кустовой</w:t>
            </w:r>
            <w:r>
              <w:tab/>
            </w:r>
            <w:r>
              <w:tab/>
              <w:t>и</w:t>
            </w:r>
            <w:r>
              <w:tab/>
            </w:r>
            <w:r>
              <w:tab/>
            </w:r>
            <w:r>
              <w:rPr>
                <w:spacing w:val="-8"/>
              </w:rPr>
              <w:t xml:space="preserve">В. </w:t>
            </w:r>
            <w:r>
              <w:t>Андреева;</w:t>
            </w:r>
          </w:p>
          <w:p w:rsidR="00393155" w:rsidRDefault="007E2DE6">
            <w:pPr>
              <w:pStyle w:val="TableParagraph"/>
              <w:ind w:left="109" w:right="133"/>
            </w:pPr>
            <w:r>
              <w:t>«Златовласка», пер. с чеш. К. Паустовского;</w:t>
            </w:r>
          </w:p>
          <w:p w:rsidR="00393155" w:rsidRDefault="007E2DE6">
            <w:pPr>
              <w:pStyle w:val="TableParagraph"/>
              <w:tabs>
                <w:tab w:val="left" w:pos="1525"/>
              </w:tabs>
              <w:ind w:left="109" w:right="92"/>
              <w:jc w:val="both"/>
            </w:pPr>
            <w:r>
              <w:t xml:space="preserve">«Три </w:t>
            </w:r>
            <w:r>
              <w:rPr>
                <w:spacing w:val="-3"/>
              </w:rPr>
              <w:t xml:space="preserve">золотых </w:t>
            </w:r>
            <w:r>
              <w:t xml:space="preserve">волоска </w:t>
            </w:r>
            <w:r>
              <w:rPr>
                <w:spacing w:val="-4"/>
              </w:rPr>
              <w:t xml:space="preserve">Деда- </w:t>
            </w:r>
            <w:r>
              <w:t>Всеведа», пер. с чеш.</w:t>
            </w:r>
            <w:r>
              <w:tab/>
            </w:r>
            <w:r>
              <w:rPr>
                <w:spacing w:val="-9"/>
              </w:rPr>
              <w:t>Н.</w:t>
            </w:r>
          </w:p>
          <w:p w:rsidR="00393155" w:rsidRDefault="007E2DE6">
            <w:pPr>
              <w:pStyle w:val="TableParagraph"/>
              <w:ind w:left="109" w:right="92"/>
              <w:jc w:val="both"/>
            </w:pPr>
            <w:r>
              <w:t>Аросьевой (из сборника сказок К. Я. Эрбена).</w:t>
            </w:r>
          </w:p>
        </w:tc>
        <w:tc>
          <w:tcPr>
            <w:tcW w:w="3404" w:type="dxa"/>
          </w:tcPr>
          <w:p w:rsidR="00393155" w:rsidRDefault="007E2DE6">
            <w:pPr>
              <w:pStyle w:val="TableParagraph"/>
              <w:tabs>
                <w:tab w:val="left" w:pos="1525"/>
              </w:tabs>
              <w:spacing w:line="246" w:lineRule="exact"/>
              <w:ind w:left="817"/>
            </w:pPr>
            <w:r>
              <w:t>B.</w:t>
            </w:r>
            <w:r>
              <w:tab/>
              <w:t xml:space="preserve">Левин. </w:t>
            </w:r>
            <w:r>
              <w:rPr>
                <w:spacing w:val="30"/>
              </w:rPr>
              <w:t xml:space="preserve"> </w:t>
            </w:r>
            <w:r>
              <w:t>«Сундук»,</w:t>
            </w:r>
          </w:p>
          <w:p w:rsidR="00393155" w:rsidRDefault="007E2DE6">
            <w:pPr>
              <w:pStyle w:val="TableParagraph"/>
              <w:tabs>
                <w:tab w:val="left" w:pos="1344"/>
                <w:tab w:val="left" w:pos="1508"/>
                <w:tab w:val="left" w:pos="2110"/>
                <w:tab w:val="left" w:pos="2447"/>
              </w:tabs>
              <w:ind w:left="109" w:right="93"/>
            </w:pPr>
            <w:r>
              <w:t>«Лошадь»;</w:t>
            </w:r>
            <w:r>
              <w:tab/>
              <w:t>М.Яснов.</w:t>
            </w:r>
            <w:r>
              <w:tab/>
            </w:r>
            <w:r>
              <w:rPr>
                <w:spacing w:val="-4"/>
              </w:rPr>
              <w:t xml:space="preserve">«Мирная </w:t>
            </w:r>
            <w:r>
              <w:t>считалка».</w:t>
            </w:r>
            <w:r>
              <w:tab/>
            </w:r>
            <w:r>
              <w:tab/>
              <w:t>С.</w:t>
            </w:r>
            <w:r>
              <w:tab/>
            </w:r>
            <w:r>
              <w:rPr>
                <w:spacing w:val="-1"/>
              </w:rPr>
              <w:t>Городецкий.</w:t>
            </w:r>
          </w:p>
          <w:p w:rsidR="00393155" w:rsidRDefault="007E2DE6">
            <w:pPr>
              <w:pStyle w:val="TableParagraph"/>
              <w:tabs>
                <w:tab w:val="left" w:pos="1111"/>
                <w:tab w:val="left" w:pos="2268"/>
                <w:tab w:val="left" w:pos="2699"/>
              </w:tabs>
              <w:ind w:left="109" w:right="94"/>
            </w:pPr>
            <w:r>
              <w:t>«Котенок»; Ф. Тютчев. «Зима недаром</w:t>
            </w:r>
            <w:r>
              <w:tab/>
              <w:t>злится...»;</w:t>
            </w:r>
            <w:r>
              <w:tab/>
              <w:t>А.</w:t>
            </w:r>
            <w:r>
              <w:tab/>
            </w:r>
            <w:r>
              <w:rPr>
                <w:spacing w:val="-4"/>
              </w:rPr>
              <w:t>Барто.</w:t>
            </w:r>
          </w:p>
          <w:p w:rsidR="00393155" w:rsidRDefault="007E2DE6">
            <w:pPr>
              <w:pStyle w:val="TableParagraph"/>
              <w:spacing w:line="252" w:lineRule="exact"/>
              <w:ind w:left="109"/>
            </w:pPr>
            <w:r>
              <w:t>«Веревочках</w:t>
            </w:r>
          </w:p>
          <w:p w:rsidR="00393155" w:rsidRDefault="007E2DE6">
            <w:pPr>
              <w:pStyle w:val="TableParagraph"/>
              <w:tabs>
                <w:tab w:val="left" w:pos="904"/>
                <w:tab w:val="left" w:pos="1391"/>
              </w:tabs>
              <w:spacing w:line="252" w:lineRule="exact"/>
              <w:ind w:left="0" w:right="98"/>
              <w:jc w:val="right"/>
            </w:pPr>
            <w:r>
              <w:t>Проза.</w:t>
            </w:r>
            <w:r>
              <w:tab/>
              <w:t>В.</w:t>
            </w:r>
            <w:r>
              <w:tab/>
              <w:t>Дмитриева.</w:t>
            </w:r>
          </w:p>
          <w:p w:rsidR="00393155" w:rsidRDefault="007E2DE6">
            <w:pPr>
              <w:pStyle w:val="TableParagraph"/>
              <w:spacing w:before="2"/>
              <w:ind w:left="0" w:right="97"/>
              <w:jc w:val="right"/>
            </w:pPr>
            <w:r>
              <w:t>«Малыш и Жучка» (главы); Л. Толстой. «Косточка»,</w:t>
            </w:r>
            <w:r>
              <w:rPr>
                <w:spacing w:val="24"/>
              </w:rPr>
              <w:t xml:space="preserve"> </w:t>
            </w:r>
            <w:r>
              <w:t>«Прыжок»,</w:t>
            </w:r>
          </w:p>
          <w:p w:rsidR="00393155" w:rsidRDefault="007E2DE6">
            <w:pPr>
              <w:pStyle w:val="TableParagraph"/>
              <w:tabs>
                <w:tab w:val="left" w:pos="671"/>
                <w:tab w:val="left" w:pos="1002"/>
                <w:tab w:val="left" w:pos="2120"/>
                <w:tab w:val="left" w:pos="2549"/>
              </w:tabs>
              <w:spacing w:before="1" w:line="252" w:lineRule="exact"/>
              <w:ind w:left="0" w:right="96"/>
              <w:jc w:val="right"/>
            </w:pPr>
            <w:r>
              <w:t>«Лев</w:t>
            </w:r>
            <w:r>
              <w:tab/>
              <w:t>и</w:t>
            </w:r>
            <w:r>
              <w:tab/>
              <w:t>собачка»;</w:t>
            </w:r>
            <w:r>
              <w:tab/>
              <w:t>Н.</w:t>
            </w:r>
            <w:r>
              <w:tab/>
              <w:t>Носов.</w:t>
            </w:r>
          </w:p>
          <w:p w:rsidR="00393155" w:rsidRDefault="007E2DE6">
            <w:pPr>
              <w:pStyle w:val="TableParagraph"/>
              <w:tabs>
                <w:tab w:val="left" w:pos="935"/>
                <w:tab w:val="left" w:pos="1931"/>
                <w:tab w:val="left" w:pos="2324"/>
              </w:tabs>
              <w:spacing w:line="252" w:lineRule="exact"/>
              <w:ind w:left="0" w:right="95"/>
              <w:jc w:val="right"/>
            </w:pPr>
            <w:r>
              <w:t>«Живая</w:t>
            </w:r>
            <w:r>
              <w:tab/>
              <w:t>шляпа&gt;;</w:t>
            </w:r>
            <w:r>
              <w:tab/>
              <w:t>Б.</w:t>
            </w:r>
            <w:r>
              <w:tab/>
              <w:t>Алмазов.</w:t>
            </w:r>
          </w:p>
          <w:p w:rsidR="00393155" w:rsidRDefault="007E2DE6">
            <w:pPr>
              <w:pStyle w:val="TableParagraph"/>
              <w:ind w:left="109" w:right="95"/>
              <w:jc w:val="both"/>
            </w:pPr>
            <w:r>
              <w:t xml:space="preserve">«Горбушка»; А. Гайдар. «Чук и Гек» (главы); С. Георгиев. «Я спас Деда Мороза»; В. Драгунский.     «Друг   </w:t>
            </w:r>
            <w:r>
              <w:rPr>
                <w:spacing w:val="2"/>
              </w:rPr>
              <w:t xml:space="preserve"> </w:t>
            </w:r>
            <w:r>
              <w:t>детства&gt;»</w:t>
            </w:r>
          </w:p>
          <w:p w:rsidR="00393155" w:rsidRDefault="007E2DE6">
            <w:pPr>
              <w:pStyle w:val="TableParagraph"/>
              <w:ind w:left="109" w:right="99"/>
              <w:jc w:val="both"/>
            </w:pPr>
            <w:r>
              <w:t>«Сверху вниз, наискосок»; К. Паустовский. «Кот-ворюга».</w:t>
            </w:r>
          </w:p>
          <w:p w:rsidR="00393155" w:rsidRDefault="007E2DE6">
            <w:pPr>
              <w:pStyle w:val="TableParagraph"/>
              <w:tabs>
                <w:tab w:val="left" w:pos="2141"/>
              </w:tabs>
              <w:ind w:left="109" w:right="93" w:firstLine="708"/>
              <w:jc w:val="both"/>
            </w:pPr>
            <w:r>
              <w:t>Литературные сказки. Т. Александрова.</w:t>
            </w:r>
            <w:r>
              <w:tab/>
            </w:r>
            <w:r>
              <w:rPr>
                <w:spacing w:val="-1"/>
              </w:rPr>
              <w:t xml:space="preserve">«Домовенок </w:t>
            </w:r>
            <w:r>
              <w:t>Кузька» (главы); В.</w:t>
            </w:r>
            <w:r>
              <w:rPr>
                <w:spacing w:val="4"/>
              </w:rPr>
              <w:t xml:space="preserve"> </w:t>
            </w:r>
            <w:r>
              <w:t>Бианки.</w:t>
            </w:r>
          </w:p>
          <w:p w:rsidR="00393155" w:rsidRDefault="007E2DE6">
            <w:pPr>
              <w:pStyle w:val="TableParagraph"/>
              <w:ind w:left="109" w:right="94"/>
              <w:jc w:val="both"/>
            </w:pPr>
            <w:r>
              <w:t>«Сова»; Б. Заходер. «Серая звездочка»; А. Пушкин. «Сказка о царе Салтане, о сыне его славном и могучем богатыре Гвидоне Салтановиче и о прекрасной царевне Лебеди»; П. Бажов. «Серебряное копытце»; Н. Телешов. «Крупеничка»; В. Катаев.</w:t>
            </w:r>
            <w:r>
              <w:rPr>
                <w:spacing w:val="-2"/>
              </w:rPr>
              <w:t xml:space="preserve"> </w:t>
            </w:r>
            <w:r>
              <w:t>«Цветик-семицветик».</w:t>
            </w:r>
          </w:p>
        </w:tc>
        <w:tc>
          <w:tcPr>
            <w:tcW w:w="2127" w:type="dxa"/>
          </w:tcPr>
          <w:p w:rsidR="00393155" w:rsidRDefault="007E2DE6">
            <w:pPr>
              <w:pStyle w:val="TableParagraph"/>
              <w:tabs>
                <w:tab w:val="left" w:pos="1531"/>
              </w:tabs>
              <w:ind w:left="106" w:right="97"/>
              <w:jc w:val="both"/>
            </w:pPr>
            <w:r>
              <w:t>островах», пер. с польск. Б. Заходера; Дж.</w:t>
            </w:r>
            <w:r>
              <w:tab/>
            </w:r>
            <w:r>
              <w:rPr>
                <w:spacing w:val="-4"/>
              </w:rPr>
              <w:t>Ривз.</w:t>
            </w:r>
          </w:p>
          <w:p w:rsidR="00393155" w:rsidRDefault="007E2DE6">
            <w:pPr>
              <w:pStyle w:val="TableParagraph"/>
              <w:ind w:left="106" w:right="97"/>
              <w:jc w:val="both"/>
            </w:pPr>
            <w:r>
              <w:t>«Шумный Ба-бах», пер. с англ. М. Бородицкой;</w:t>
            </w:r>
          </w:p>
          <w:p w:rsidR="00393155" w:rsidRDefault="007E2DE6">
            <w:pPr>
              <w:pStyle w:val="TableParagraph"/>
              <w:tabs>
                <w:tab w:val="left" w:pos="1479"/>
                <w:tab w:val="left" w:pos="1798"/>
              </w:tabs>
              <w:ind w:left="106" w:right="97"/>
              <w:jc w:val="both"/>
            </w:pPr>
            <w:r>
              <w:t>«Письмо</w:t>
            </w:r>
            <w:r>
              <w:tab/>
            </w:r>
            <w:r>
              <w:tab/>
            </w:r>
            <w:r>
              <w:rPr>
                <w:spacing w:val="-8"/>
              </w:rPr>
              <w:t xml:space="preserve">ко </w:t>
            </w:r>
            <w:r>
              <w:t xml:space="preserve">всем детям </w:t>
            </w:r>
            <w:r>
              <w:rPr>
                <w:spacing w:val="-7"/>
              </w:rPr>
              <w:t xml:space="preserve">по </w:t>
            </w:r>
            <w:r>
              <w:t>одному</w:t>
            </w:r>
            <w:r>
              <w:tab/>
            </w:r>
            <w:r>
              <w:rPr>
                <w:spacing w:val="-5"/>
              </w:rPr>
              <w:t>очень</w:t>
            </w:r>
          </w:p>
          <w:p w:rsidR="00393155" w:rsidRDefault="007E2DE6">
            <w:pPr>
              <w:pStyle w:val="TableParagraph"/>
              <w:ind w:left="106" w:right="96"/>
              <w:jc w:val="both"/>
            </w:pPr>
            <w:r>
              <w:t>важному делу», пер. с польск. С. Михалкова.</w:t>
            </w:r>
          </w:p>
          <w:p w:rsidR="00393155" w:rsidRDefault="007E2DE6">
            <w:pPr>
              <w:pStyle w:val="TableParagraph"/>
              <w:spacing w:line="252" w:lineRule="exact"/>
              <w:ind w:left="814"/>
            </w:pPr>
            <w:r>
              <w:t>Литературн</w:t>
            </w:r>
          </w:p>
          <w:p w:rsidR="00393155" w:rsidRDefault="007E2DE6">
            <w:pPr>
              <w:pStyle w:val="TableParagraph"/>
              <w:tabs>
                <w:tab w:val="left" w:pos="1817"/>
              </w:tabs>
              <w:ind w:left="106" w:right="95"/>
              <w:jc w:val="both"/>
            </w:pPr>
            <w:r>
              <w:t xml:space="preserve">ые сказки. </w:t>
            </w:r>
            <w:r>
              <w:rPr>
                <w:spacing w:val="-8"/>
              </w:rPr>
              <w:t xml:space="preserve">X. </w:t>
            </w:r>
            <w:r>
              <w:t>Мякеля. «Господин Ау» (главы из книги), пер. с финск.</w:t>
            </w:r>
            <w:r>
              <w:tab/>
            </w:r>
            <w:r>
              <w:rPr>
                <w:spacing w:val="-8"/>
              </w:rPr>
              <w:t>Э.</w:t>
            </w:r>
          </w:p>
          <w:p w:rsidR="00393155" w:rsidRDefault="007E2DE6">
            <w:pPr>
              <w:pStyle w:val="TableParagraph"/>
              <w:tabs>
                <w:tab w:val="left" w:pos="1880"/>
              </w:tabs>
              <w:ind w:left="106" w:right="95"/>
              <w:jc w:val="both"/>
            </w:pPr>
            <w:r>
              <w:t>Успенского;</w:t>
            </w:r>
            <w:r>
              <w:tab/>
            </w:r>
            <w:r>
              <w:rPr>
                <w:spacing w:val="-28"/>
              </w:rPr>
              <w:t xml:space="preserve">Р. </w:t>
            </w:r>
            <w:r>
              <w:t>Киплинг.</w:t>
            </w:r>
          </w:p>
          <w:p w:rsidR="00393155" w:rsidRDefault="007E2DE6">
            <w:pPr>
              <w:pStyle w:val="TableParagraph"/>
              <w:ind w:left="106" w:right="96"/>
              <w:jc w:val="both"/>
            </w:pPr>
            <w:r>
              <w:t xml:space="preserve">«Слоненок», пер. с англ. К. </w:t>
            </w:r>
            <w:r>
              <w:rPr>
                <w:spacing w:val="-4"/>
              </w:rPr>
              <w:t xml:space="preserve">Чуков- </w:t>
            </w:r>
            <w:r>
              <w:t xml:space="preserve">ского, стихи в </w:t>
            </w:r>
            <w:r>
              <w:rPr>
                <w:spacing w:val="-4"/>
              </w:rPr>
              <w:t xml:space="preserve">пер. </w:t>
            </w:r>
            <w:r>
              <w:t xml:space="preserve">С. Маршака </w:t>
            </w:r>
            <w:r>
              <w:rPr>
                <w:spacing w:val="-8"/>
              </w:rPr>
              <w:t xml:space="preserve">А. </w:t>
            </w:r>
            <w:r>
              <w:t>Линдгрен.</w:t>
            </w:r>
          </w:p>
          <w:p w:rsidR="00393155" w:rsidRDefault="007E2DE6">
            <w:pPr>
              <w:pStyle w:val="TableParagraph"/>
              <w:ind w:left="106" w:right="94"/>
              <w:jc w:val="both"/>
            </w:pPr>
            <w:r>
              <w:t xml:space="preserve">«Карлсон, который живет на крыше, опять </w:t>
            </w:r>
            <w:r>
              <w:rPr>
                <w:spacing w:val="-3"/>
              </w:rPr>
              <w:t xml:space="preserve">прилетел» </w:t>
            </w:r>
            <w:r>
              <w:t xml:space="preserve">(главы в сокр.), пер. со швед. </w:t>
            </w:r>
            <w:r>
              <w:rPr>
                <w:spacing w:val="-9"/>
              </w:rPr>
              <w:t xml:space="preserve">Л. </w:t>
            </w:r>
            <w:r>
              <w:t>Лунгиной.</w:t>
            </w:r>
          </w:p>
        </w:tc>
        <w:tc>
          <w:tcPr>
            <w:tcW w:w="1844" w:type="dxa"/>
          </w:tcPr>
          <w:p w:rsidR="00393155" w:rsidRDefault="007E2DE6">
            <w:pPr>
              <w:pStyle w:val="TableParagraph"/>
              <w:tabs>
                <w:tab w:val="left" w:pos="1087"/>
                <w:tab w:val="left" w:pos="1547"/>
              </w:tabs>
              <w:ind w:left="106" w:right="96"/>
            </w:pPr>
            <w:r>
              <w:t>«Поезжай</w:t>
            </w:r>
            <w:r>
              <w:tab/>
            </w:r>
            <w:r>
              <w:tab/>
            </w:r>
            <w:r>
              <w:rPr>
                <w:spacing w:val="-8"/>
              </w:rPr>
              <w:t xml:space="preserve">за </w:t>
            </w:r>
            <w:r>
              <w:t>моря-океаны»; М.</w:t>
            </w:r>
            <w:r>
              <w:tab/>
            </w:r>
            <w:r>
              <w:rPr>
                <w:spacing w:val="-4"/>
              </w:rPr>
              <w:t>Карем.</w:t>
            </w:r>
          </w:p>
          <w:p w:rsidR="00393155" w:rsidRDefault="007E2DE6">
            <w:pPr>
              <w:pStyle w:val="TableParagraph"/>
              <w:tabs>
                <w:tab w:val="left" w:pos="1533"/>
              </w:tabs>
              <w:ind w:left="106" w:right="96"/>
            </w:pPr>
            <w:r>
              <w:t>«Мирная считалка», пер. с франц.</w:t>
            </w:r>
            <w:r>
              <w:tab/>
            </w:r>
            <w:r>
              <w:rPr>
                <w:spacing w:val="-10"/>
              </w:rPr>
              <w:t>В.</w:t>
            </w:r>
          </w:p>
          <w:p w:rsidR="00393155" w:rsidRDefault="007E2DE6">
            <w:pPr>
              <w:pStyle w:val="TableParagraph"/>
              <w:tabs>
                <w:tab w:val="left" w:pos="1520"/>
              </w:tabs>
              <w:spacing w:line="252" w:lineRule="exact"/>
              <w:ind w:left="106"/>
            </w:pPr>
            <w:r>
              <w:t>Берестова;</w:t>
            </w:r>
            <w:r>
              <w:tab/>
              <w:t>А.</w:t>
            </w:r>
          </w:p>
          <w:p w:rsidR="00393155" w:rsidRDefault="007E2DE6">
            <w:pPr>
              <w:pStyle w:val="TableParagraph"/>
              <w:ind w:left="106" w:right="98"/>
              <w:jc w:val="both"/>
            </w:pPr>
            <w:r>
              <w:t>Пушкин. «У лукоморья дуб зеленый...» (из поэмы «Руслан и Людмила»); И. Суриков. «Вот моя деревня».</w:t>
            </w:r>
          </w:p>
          <w:p w:rsidR="00393155" w:rsidRDefault="007E2DE6">
            <w:pPr>
              <w:pStyle w:val="TableParagraph"/>
              <w:ind w:left="106" w:right="101"/>
              <w:jc w:val="both"/>
              <w:rPr>
                <w:sz w:val="20"/>
              </w:rPr>
            </w:pPr>
            <w:r>
              <w:rPr>
                <w:sz w:val="20"/>
              </w:rPr>
              <w:t xml:space="preserve">Для чтения </w:t>
            </w:r>
            <w:r>
              <w:rPr>
                <w:spacing w:val="-13"/>
                <w:sz w:val="20"/>
              </w:rPr>
              <w:t xml:space="preserve">в </w:t>
            </w:r>
            <w:r>
              <w:rPr>
                <w:sz w:val="20"/>
              </w:rPr>
              <w:t>лицах</w:t>
            </w:r>
          </w:p>
          <w:p w:rsidR="00393155" w:rsidRDefault="007E2DE6">
            <w:pPr>
              <w:pStyle w:val="TableParagraph"/>
              <w:spacing w:line="252" w:lineRule="exact"/>
              <w:ind w:left="106"/>
              <w:jc w:val="both"/>
            </w:pPr>
            <w:r>
              <w:t>Ю. Владимиров.</w:t>
            </w:r>
          </w:p>
          <w:p w:rsidR="00393155" w:rsidRDefault="007E2DE6">
            <w:pPr>
              <w:pStyle w:val="TableParagraph"/>
              <w:ind w:left="106" w:right="102"/>
              <w:jc w:val="both"/>
            </w:pPr>
            <w:r>
              <w:t>«Чудаки»; С. Городецкий.</w:t>
            </w:r>
          </w:p>
          <w:p w:rsidR="00393155" w:rsidRDefault="007E2DE6">
            <w:pPr>
              <w:pStyle w:val="TableParagraph"/>
              <w:spacing w:line="251" w:lineRule="exact"/>
              <w:ind w:left="106"/>
              <w:jc w:val="both"/>
            </w:pPr>
            <w:r>
              <w:t xml:space="preserve">«Котенок»;     </w:t>
            </w:r>
            <w:r>
              <w:rPr>
                <w:spacing w:val="28"/>
              </w:rPr>
              <w:t xml:space="preserve"> </w:t>
            </w:r>
            <w:r>
              <w:t>В.</w:t>
            </w:r>
          </w:p>
          <w:p w:rsidR="00393155" w:rsidRDefault="007E2DE6">
            <w:pPr>
              <w:pStyle w:val="TableParagraph"/>
              <w:tabs>
                <w:tab w:val="left" w:pos="1341"/>
              </w:tabs>
              <w:spacing w:line="252" w:lineRule="exact"/>
              <w:ind w:left="106"/>
              <w:jc w:val="both"/>
            </w:pPr>
            <w:r>
              <w:t>Орлов.</w:t>
            </w:r>
            <w:r>
              <w:tab/>
              <w:t>«Ты</w:t>
            </w:r>
          </w:p>
          <w:p w:rsidR="00393155" w:rsidRDefault="007E2DE6">
            <w:pPr>
              <w:pStyle w:val="TableParagraph"/>
              <w:tabs>
                <w:tab w:val="left" w:pos="1324"/>
              </w:tabs>
              <w:ind w:left="106" w:right="96"/>
              <w:jc w:val="both"/>
            </w:pPr>
            <w:r>
              <w:t>скажи</w:t>
            </w:r>
            <w:r>
              <w:tab/>
            </w:r>
            <w:r>
              <w:rPr>
                <w:spacing w:val="-5"/>
              </w:rPr>
              <w:t xml:space="preserve">мне, </w:t>
            </w:r>
            <w:r>
              <w:t xml:space="preserve">реченька..»; </w:t>
            </w:r>
            <w:r>
              <w:rPr>
                <w:spacing w:val="-7"/>
              </w:rPr>
              <w:t xml:space="preserve">Э. </w:t>
            </w:r>
            <w:r>
              <w:t>Успенский.</w:t>
            </w:r>
          </w:p>
          <w:p w:rsidR="00393155" w:rsidRDefault="007E2DE6">
            <w:pPr>
              <w:pStyle w:val="TableParagraph"/>
              <w:spacing w:line="252" w:lineRule="exact"/>
              <w:ind w:left="106"/>
            </w:pPr>
            <w:r>
              <w:t>«Разгром».</w:t>
            </w:r>
          </w:p>
        </w:tc>
        <w:tc>
          <w:tcPr>
            <w:tcW w:w="3401" w:type="dxa"/>
          </w:tcPr>
          <w:p w:rsidR="00393155" w:rsidRDefault="007E2DE6">
            <w:pPr>
              <w:pStyle w:val="TableParagraph"/>
              <w:ind w:left="105" w:right="96"/>
              <w:jc w:val="both"/>
            </w:pPr>
            <w:r>
              <w:t xml:space="preserve">домик», «Как я </w:t>
            </w:r>
            <w:r>
              <w:rPr>
                <w:spacing w:val="-4"/>
              </w:rPr>
              <w:t xml:space="preserve">ловил </w:t>
            </w:r>
            <w:r>
              <w:t xml:space="preserve">человечков»;        </w:t>
            </w:r>
            <w:r>
              <w:rPr>
                <w:spacing w:val="-10"/>
              </w:rPr>
              <w:t xml:space="preserve">Г.        </w:t>
            </w:r>
            <w:r>
              <w:rPr>
                <w:spacing w:val="-8"/>
              </w:rPr>
              <w:t xml:space="preserve"> </w:t>
            </w:r>
            <w:r>
              <w:t>Снегирев.</w:t>
            </w:r>
          </w:p>
          <w:p w:rsidR="00393155" w:rsidRDefault="007E2DE6">
            <w:pPr>
              <w:pStyle w:val="TableParagraph"/>
              <w:spacing w:line="252" w:lineRule="exact"/>
              <w:ind w:left="105"/>
              <w:jc w:val="both"/>
            </w:pPr>
            <w:r>
              <w:t>«Пингвиний   пляж»,   «К</w:t>
            </w:r>
            <w:r>
              <w:rPr>
                <w:spacing w:val="24"/>
              </w:rPr>
              <w:t xml:space="preserve"> </w:t>
            </w:r>
            <w:r>
              <w:t>морю»,</w:t>
            </w:r>
          </w:p>
          <w:p w:rsidR="00393155" w:rsidRDefault="007E2DE6">
            <w:pPr>
              <w:pStyle w:val="TableParagraph"/>
              <w:ind w:left="105" w:right="96"/>
              <w:jc w:val="both"/>
            </w:pPr>
            <w:r>
              <w:t>«Отважный пингвиненок»; Л. Пантелеев. «Буква „ы"»; М. Москвина   «Кроха»;   А.</w:t>
            </w:r>
            <w:r>
              <w:rPr>
                <w:spacing w:val="5"/>
              </w:rPr>
              <w:t xml:space="preserve"> </w:t>
            </w:r>
            <w:r>
              <w:t>Митяев.</w:t>
            </w:r>
          </w:p>
          <w:p w:rsidR="00393155" w:rsidRDefault="007E2DE6">
            <w:pPr>
              <w:pStyle w:val="TableParagraph"/>
              <w:tabs>
                <w:tab w:val="left" w:pos="830"/>
                <w:tab w:val="left" w:pos="1259"/>
                <w:tab w:val="left" w:pos="1953"/>
                <w:tab w:val="left" w:pos="2055"/>
                <w:tab w:val="left" w:pos="2487"/>
              </w:tabs>
              <w:ind w:left="105" w:right="94"/>
            </w:pPr>
            <w:r>
              <w:t xml:space="preserve">«Сказка про трех пиратов». Поэзия. Я. Аким. «Жадина»; Ю. Мориц. «Домик с трубой»; </w:t>
            </w:r>
            <w:r>
              <w:rPr>
                <w:spacing w:val="-20"/>
              </w:rPr>
              <w:t xml:space="preserve">Р. </w:t>
            </w:r>
            <w:r>
              <w:t>Сеф.</w:t>
            </w:r>
            <w:r>
              <w:tab/>
              <w:t>«Совет»,</w:t>
            </w:r>
            <w:r>
              <w:tab/>
            </w:r>
            <w:r>
              <w:rPr>
                <w:spacing w:val="-1"/>
              </w:rPr>
              <w:t xml:space="preserve">«Бесконечные </w:t>
            </w:r>
            <w:r>
              <w:t>стихи»; Д. Хармс. «Уж я бегал, бегал, бегал...»; Д. Чиарди. «О том, у кого три глаза», пер. с англ.</w:t>
            </w:r>
            <w:r>
              <w:tab/>
              <w:t>Р.</w:t>
            </w:r>
            <w:r>
              <w:tab/>
              <w:t>Сефа;</w:t>
            </w:r>
            <w:r>
              <w:tab/>
            </w:r>
            <w:r>
              <w:tab/>
              <w:t>Б.</w:t>
            </w:r>
            <w:r>
              <w:tab/>
            </w:r>
            <w:r>
              <w:rPr>
                <w:spacing w:val="-1"/>
              </w:rPr>
              <w:t>Заходер.</w:t>
            </w:r>
          </w:p>
          <w:p w:rsidR="00393155" w:rsidRDefault="007E2DE6">
            <w:pPr>
              <w:pStyle w:val="TableParagraph"/>
              <w:spacing w:line="252" w:lineRule="exact"/>
              <w:ind w:left="105"/>
            </w:pPr>
            <w:r>
              <w:t>«Приятная  встреча»;  С.</w:t>
            </w:r>
            <w:r>
              <w:rPr>
                <w:spacing w:val="21"/>
              </w:rPr>
              <w:t xml:space="preserve"> </w:t>
            </w:r>
            <w:r>
              <w:t>Черный.</w:t>
            </w:r>
          </w:p>
          <w:p w:rsidR="00393155" w:rsidRDefault="007E2DE6">
            <w:pPr>
              <w:pStyle w:val="TableParagraph"/>
              <w:tabs>
                <w:tab w:val="left" w:pos="1122"/>
                <w:tab w:val="left" w:pos="1600"/>
                <w:tab w:val="left" w:pos="2758"/>
              </w:tabs>
              <w:ind w:left="105" w:right="100"/>
            </w:pPr>
            <w:r>
              <w:t>«Волк»;</w:t>
            </w:r>
            <w:r>
              <w:tab/>
              <w:t>А.</w:t>
            </w:r>
            <w:r>
              <w:tab/>
              <w:t>Плещеев.</w:t>
            </w:r>
            <w:r>
              <w:tab/>
            </w:r>
            <w:r>
              <w:rPr>
                <w:spacing w:val="-6"/>
              </w:rPr>
              <w:t xml:space="preserve">«Мой </w:t>
            </w:r>
            <w:r>
              <w:t>садик»; С. Маршак.</w:t>
            </w:r>
            <w:r>
              <w:rPr>
                <w:spacing w:val="-2"/>
              </w:rPr>
              <w:t xml:space="preserve"> </w:t>
            </w:r>
            <w:r>
              <w:t>«Почта».</w:t>
            </w:r>
          </w:p>
          <w:p w:rsidR="00393155" w:rsidRDefault="007E2DE6">
            <w:pPr>
              <w:pStyle w:val="TableParagraph"/>
              <w:spacing w:line="252" w:lineRule="exact"/>
              <w:ind w:left="105"/>
            </w:pPr>
            <w:r>
              <w:t>Литературные сказки. А.</w:t>
            </w:r>
            <w:r>
              <w:rPr>
                <w:spacing w:val="39"/>
              </w:rPr>
              <w:t xml:space="preserve"> </w:t>
            </w:r>
            <w:r>
              <w:t>Волков.</w:t>
            </w:r>
          </w:p>
          <w:p w:rsidR="00393155" w:rsidRDefault="007E2DE6">
            <w:pPr>
              <w:pStyle w:val="TableParagraph"/>
              <w:tabs>
                <w:tab w:val="left" w:pos="2040"/>
              </w:tabs>
              <w:ind w:left="105" w:right="95"/>
            </w:pPr>
            <w:r>
              <w:t>«Волшебник</w:t>
            </w:r>
            <w:r>
              <w:tab/>
            </w:r>
            <w:r>
              <w:rPr>
                <w:spacing w:val="-3"/>
              </w:rPr>
              <w:t xml:space="preserve">Изумрудного </w:t>
            </w:r>
            <w:r>
              <w:t xml:space="preserve">города»   (главы);   О.  </w:t>
            </w:r>
            <w:r>
              <w:rPr>
                <w:spacing w:val="25"/>
              </w:rPr>
              <w:t xml:space="preserve"> </w:t>
            </w:r>
            <w:r>
              <w:rPr>
                <w:spacing w:val="-3"/>
              </w:rPr>
              <w:t>Пройслер.</w:t>
            </w:r>
          </w:p>
          <w:p w:rsidR="00393155" w:rsidRDefault="007E2DE6">
            <w:pPr>
              <w:pStyle w:val="TableParagraph"/>
              <w:tabs>
                <w:tab w:val="left" w:pos="1444"/>
                <w:tab w:val="left" w:pos="2608"/>
                <w:tab w:val="left" w:pos="3193"/>
              </w:tabs>
              <w:ind w:left="105" w:right="95"/>
            </w:pPr>
            <w:r>
              <w:t>«Маленькая</w:t>
            </w:r>
            <w:r>
              <w:tab/>
              <w:t>Баба-яга»,</w:t>
            </w:r>
            <w:r>
              <w:tab/>
              <w:t>пер.</w:t>
            </w:r>
            <w:r>
              <w:tab/>
            </w:r>
            <w:r>
              <w:rPr>
                <w:spacing w:val="-15"/>
              </w:rPr>
              <w:t xml:space="preserve">с </w:t>
            </w:r>
            <w:r>
              <w:t>нем.   Ю.   Коринца   Дж.</w:t>
            </w:r>
            <w:r>
              <w:rPr>
                <w:spacing w:val="32"/>
              </w:rPr>
              <w:t xml:space="preserve"> </w:t>
            </w:r>
            <w:r>
              <w:t>Родари.</w:t>
            </w:r>
          </w:p>
          <w:p w:rsidR="00393155" w:rsidRDefault="007E2DE6">
            <w:pPr>
              <w:pStyle w:val="TableParagraph"/>
              <w:spacing w:line="252" w:lineRule="exact"/>
              <w:ind w:left="105"/>
            </w:pPr>
            <w:r>
              <w:t>«Волшебный  барабан»  (из</w:t>
            </w:r>
            <w:r>
              <w:rPr>
                <w:spacing w:val="-19"/>
              </w:rPr>
              <w:t xml:space="preserve"> </w:t>
            </w:r>
            <w:r>
              <w:t>книги</w:t>
            </w:r>
          </w:p>
          <w:p w:rsidR="00393155" w:rsidRDefault="007E2DE6">
            <w:pPr>
              <w:pStyle w:val="TableParagraph"/>
              <w:ind w:left="105" w:right="94"/>
              <w:jc w:val="both"/>
            </w:pPr>
            <w:r>
              <w:t xml:space="preserve">«Сказки, у которых три конца»), пер. с итал. И. Константиновой; </w:t>
            </w:r>
            <w:r>
              <w:rPr>
                <w:spacing w:val="-10"/>
              </w:rPr>
              <w:t xml:space="preserve">Т. </w:t>
            </w:r>
            <w:r>
              <w:t xml:space="preserve">Янссон. </w:t>
            </w:r>
            <w:r>
              <w:rPr>
                <w:spacing w:val="-3"/>
              </w:rPr>
              <w:t xml:space="preserve">«О </w:t>
            </w:r>
            <w:r>
              <w:t>самом последнем в мире драконе», пер. со швед. Л. Брауде; «Шляпа волшебника», пер.</w:t>
            </w:r>
          </w:p>
          <w:p w:rsidR="00393155" w:rsidRDefault="007E2DE6">
            <w:pPr>
              <w:pStyle w:val="TableParagraph"/>
              <w:spacing w:line="252" w:lineRule="exact"/>
              <w:ind w:left="105"/>
              <w:jc w:val="both"/>
            </w:pPr>
            <w:r>
              <w:t>В. Смирнова</w:t>
            </w:r>
          </w:p>
          <w:p w:rsidR="00393155" w:rsidRDefault="007E2DE6">
            <w:pPr>
              <w:pStyle w:val="TableParagraph"/>
              <w:spacing w:line="252" w:lineRule="exact"/>
              <w:ind w:left="105"/>
              <w:jc w:val="both"/>
            </w:pPr>
            <w:r>
              <w:t>Г. Сапгир. «Небылицы в лицах»,</w:t>
            </w:r>
          </w:p>
          <w:p w:rsidR="00393155" w:rsidRDefault="007E2DE6">
            <w:pPr>
              <w:pStyle w:val="TableParagraph"/>
              <w:ind w:left="105" w:right="286"/>
              <w:jc w:val="both"/>
            </w:pPr>
            <w:r>
              <w:t>«Как лягушку продавали»; Л. Петрушевская. «Кот, который</w:t>
            </w:r>
          </w:p>
          <w:p w:rsidR="00393155" w:rsidRDefault="007E2DE6">
            <w:pPr>
              <w:pStyle w:val="TableParagraph"/>
              <w:spacing w:line="254" w:lineRule="exact"/>
              <w:ind w:left="105" w:right="286"/>
              <w:jc w:val="both"/>
            </w:pPr>
            <w:r>
              <w:t>умел петь»; А. Митяев. «Сказка про трех пиратов».</w:t>
            </w:r>
          </w:p>
        </w:tc>
      </w:tr>
    </w:tbl>
    <w:p w:rsidR="00393155" w:rsidRDefault="00393155">
      <w:pPr>
        <w:spacing w:line="254" w:lineRule="exact"/>
        <w:jc w:val="both"/>
        <w:sectPr w:rsidR="00393155">
          <w:pgSz w:w="16840" w:h="11910" w:orient="landscape"/>
          <w:pgMar w:top="1100" w:right="240" w:bottom="280" w:left="160" w:header="720" w:footer="720" w:gutter="0"/>
          <w:cols w:space="720"/>
        </w:sectPr>
      </w:pPr>
    </w:p>
    <w:p w:rsidR="00393155" w:rsidRDefault="007E2DE6">
      <w:pPr>
        <w:pStyle w:val="1"/>
        <w:spacing w:before="167"/>
        <w:ind w:left="1681"/>
      </w:pPr>
      <w:r>
        <w:lastRenderedPageBreak/>
        <w:t>Образовательная область «Художественно-эстетическое развитие»</w:t>
      </w:r>
    </w:p>
    <w:p w:rsidR="00393155" w:rsidRDefault="00393155">
      <w:pPr>
        <w:pStyle w:val="a3"/>
        <w:spacing w:before="9"/>
        <w:rPr>
          <w:b/>
          <w:sz w:val="27"/>
        </w:rPr>
      </w:pPr>
    </w:p>
    <w:p w:rsidR="00393155" w:rsidRDefault="007E2DE6">
      <w:pPr>
        <w:pStyle w:val="a4"/>
        <w:numPr>
          <w:ilvl w:val="0"/>
          <w:numId w:val="91"/>
        </w:numPr>
        <w:tabs>
          <w:tab w:val="left" w:pos="1256"/>
        </w:tabs>
        <w:jc w:val="both"/>
        <w:rPr>
          <w:sz w:val="24"/>
        </w:rPr>
      </w:pPr>
      <w:r>
        <w:rPr>
          <w:sz w:val="24"/>
        </w:rPr>
        <w:t>Продолжать формировать интерес к музыке, живописи, литературе, народному</w:t>
      </w:r>
      <w:r>
        <w:rPr>
          <w:spacing w:val="-3"/>
          <w:sz w:val="24"/>
        </w:rPr>
        <w:t xml:space="preserve"> </w:t>
      </w:r>
      <w:r>
        <w:rPr>
          <w:sz w:val="24"/>
        </w:rPr>
        <w:t>искусству.</w:t>
      </w:r>
    </w:p>
    <w:p w:rsidR="00393155" w:rsidRDefault="007E2DE6">
      <w:pPr>
        <w:pStyle w:val="a4"/>
        <w:numPr>
          <w:ilvl w:val="0"/>
          <w:numId w:val="91"/>
        </w:numPr>
        <w:tabs>
          <w:tab w:val="left" w:pos="1256"/>
        </w:tabs>
        <w:spacing w:before="43" w:line="276" w:lineRule="auto"/>
        <w:ind w:right="586"/>
        <w:jc w:val="both"/>
        <w:rPr>
          <w:sz w:val="24"/>
        </w:rPr>
      </w:pPr>
      <w:r>
        <w:rPr>
          <w:sz w:val="24"/>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w:t>
      </w:r>
      <w:r>
        <w:rPr>
          <w:spacing w:val="-1"/>
          <w:sz w:val="24"/>
        </w:rPr>
        <w:t xml:space="preserve"> </w:t>
      </w:r>
      <w:r>
        <w:rPr>
          <w:sz w:val="24"/>
        </w:rPr>
        <w:t>деятельности.</w:t>
      </w:r>
    </w:p>
    <w:p w:rsidR="00393155" w:rsidRDefault="007E2DE6">
      <w:pPr>
        <w:pStyle w:val="a4"/>
        <w:numPr>
          <w:ilvl w:val="0"/>
          <w:numId w:val="91"/>
        </w:numPr>
        <w:tabs>
          <w:tab w:val="left" w:pos="1256"/>
        </w:tabs>
        <w:spacing w:line="276" w:lineRule="auto"/>
        <w:ind w:right="579"/>
        <w:jc w:val="both"/>
        <w:rPr>
          <w:sz w:val="24"/>
        </w:rPr>
      </w:pPr>
      <w:r>
        <w:rPr>
          <w:sz w:val="24"/>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w:t>
      </w:r>
      <w:r>
        <w:rPr>
          <w:spacing w:val="-3"/>
          <w:sz w:val="24"/>
        </w:rPr>
        <w:t xml:space="preserve"> </w:t>
      </w:r>
      <w:r>
        <w:rPr>
          <w:sz w:val="24"/>
        </w:rPr>
        <w:t>деятельности.</w:t>
      </w:r>
    </w:p>
    <w:p w:rsidR="00393155" w:rsidRDefault="007E2DE6">
      <w:pPr>
        <w:pStyle w:val="a4"/>
        <w:numPr>
          <w:ilvl w:val="0"/>
          <w:numId w:val="91"/>
        </w:numPr>
        <w:tabs>
          <w:tab w:val="left" w:pos="1256"/>
        </w:tabs>
        <w:spacing w:line="276" w:lineRule="auto"/>
        <w:ind w:right="579"/>
        <w:jc w:val="both"/>
        <w:rPr>
          <w:sz w:val="24"/>
        </w:rPr>
      </w:pPr>
      <w:r>
        <w:rPr>
          <w:sz w:val="24"/>
        </w:rPr>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 иллюстраторов детских книг (Ю. Васнецов, Е. Рачев, Е. Чарушин, И. Билибин и</w:t>
      </w:r>
      <w:r>
        <w:rPr>
          <w:spacing w:val="-5"/>
          <w:sz w:val="24"/>
        </w:rPr>
        <w:t xml:space="preserve"> </w:t>
      </w:r>
      <w:r>
        <w:rPr>
          <w:sz w:val="24"/>
        </w:rPr>
        <w:t>др.).</w:t>
      </w:r>
    </w:p>
    <w:p w:rsidR="00393155" w:rsidRDefault="007E2DE6">
      <w:pPr>
        <w:pStyle w:val="a4"/>
        <w:numPr>
          <w:ilvl w:val="0"/>
          <w:numId w:val="91"/>
        </w:numPr>
        <w:tabs>
          <w:tab w:val="left" w:pos="1256"/>
        </w:tabs>
        <w:spacing w:line="276" w:lineRule="auto"/>
        <w:ind w:right="582"/>
        <w:jc w:val="both"/>
        <w:rPr>
          <w:sz w:val="24"/>
        </w:rPr>
      </w:pPr>
      <w:r>
        <w:rPr>
          <w:sz w:val="24"/>
        </w:rPr>
        <w:t>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т.д.). Подводить дошкольников к пониманию зависимости конструкции здания от его назначения: жилой дом, театр, храм и</w:t>
      </w:r>
      <w:r>
        <w:rPr>
          <w:spacing w:val="-1"/>
          <w:sz w:val="24"/>
        </w:rPr>
        <w:t xml:space="preserve"> </w:t>
      </w:r>
      <w:r>
        <w:rPr>
          <w:sz w:val="24"/>
        </w:rPr>
        <w:t>т.д.</w:t>
      </w:r>
    </w:p>
    <w:p w:rsidR="00393155" w:rsidRDefault="007E2DE6">
      <w:pPr>
        <w:pStyle w:val="a4"/>
        <w:numPr>
          <w:ilvl w:val="0"/>
          <w:numId w:val="91"/>
        </w:numPr>
        <w:tabs>
          <w:tab w:val="left" w:pos="1256"/>
        </w:tabs>
        <w:spacing w:line="276" w:lineRule="auto"/>
        <w:ind w:right="586"/>
        <w:jc w:val="both"/>
        <w:rPr>
          <w:sz w:val="24"/>
        </w:rPr>
      </w:pPr>
      <w:r>
        <w:rPr>
          <w:sz w:val="24"/>
        </w:rPr>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393155" w:rsidRDefault="007E2DE6">
      <w:pPr>
        <w:pStyle w:val="a4"/>
        <w:numPr>
          <w:ilvl w:val="0"/>
          <w:numId w:val="91"/>
        </w:numPr>
        <w:tabs>
          <w:tab w:val="left" w:pos="1256"/>
        </w:tabs>
        <w:spacing w:line="278" w:lineRule="auto"/>
        <w:ind w:right="592"/>
        <w:jc w:val="both"/>
        <w:rPr>
          <w:sz w:val="24"/>
        </w:rPr>
      </w:pPr>
      <w:r>
        <w:rPr>
          <w:sz w:val="24"/>
        </w:rPr>
        <w:t>При чтении литературных произведений, сказок обращать внимание детей на описание сказочных домиков (теремок, рукавичка, избушка на курьих ножках),</w:t>
      </w:r>
      <w:r>
        <w:rPr>
          <w:spacing w:val="-2"/>
          <w:sz w:val="24"/>
        </w:rPr>
        <w:t xml:space="preserve"> </w:t>
      </w:r>
      <w:r>
        <w:rPr>
          <w:sz w:val="24"/>
        </w:rPr>
        <w:t>дворцов.</w:t>
      </w:r>
    </w:p>
    <w:p w:rsidR="00393155" w:rsidRDefault="007E2DE6">
      <w:pPr>
        <w:pStyle w:val="a4"/>
        <w:numPr>
          <w:ilvl w:val="0"/>
          <w:numId w:val="91"/>
        </w:numPr>
        <w:tabs>
          <w:tab w:val="left" w:pos="1256"/>
        </w:tabs>
        <w:spacing w:line="276" w:lineRule="auto"/>
        <w:ind w:right="580"/>
        <w:jc w:val="both"/>
        <w:rPr>
          <w:sz w:val="24"/>
        </w:rPr>
      </w:pPr>
      <w:r>
        <w:rPr>
          <w:sz w:val="24"/>
        </w:rPr>
        <w:t>Познакомить с понятиями «народное искусство», «виды и жанры народного искусствах Расширять представления детей о народном искусстве, фольклоре, музыке и художественных</w:t>
      </w:r>
      <w:r>
        <w:rPr>
          <w:spacing w:val="-1"/>
          <w:sz w:val="24"/>
        </w:rPr>
        <w:t xml:space="preserve"> </w:t>
      </w:r>
      <w:r>
        <w:rPr>
          <w:sz w:val="24"/>
        </w:rPr>
        <w:t>промыслах.</w:t>
      </w:r>
    </w:p>
    <w:p w:rsidR="00393155" w:rsidRDefault="007E2DE6">
      <w:pPr>
        <w:pStyle w:val="a4"/>
        <w:numPr>
          <w:ilvl w:val="0"/>
          <w:numId w:val="91"/>
        </w:numPr>
        <w:tabs>
          <w:tab w:val="left" w:pos="1256"/>
        </w:tabs>
        <w:spacing w:line="275" w:lineRule="exact"/>
        <w:jc w:val="both"/>
        <w:rPr>
          <w:sz w:val="24"/>
        </w:rPr>
      </w:pPr>
      <w:r>
        <w:rPr>
          <w:sz w:val="24"/>
        </w:rPr>
        <w:t>Формировать у детей бережное отношение к произведениям</w:t>
      </w:r>
      <w:r>
        <w:rPr>
          <w:spacing w:val="-6"/>
          <w:sz w:val="24"/>
        </w:rPr>
        <w:t xml:space="preserve"> </w:t>
      </w:r>
      <w:r>
        <w:rPr>
          <w:sz w:val="24"/>
        </w:rPr>
        <w:t>искусства.</w:t>
      </w:r>
    </w:p>
    <w:p w:rsidR="00393155" w:rsidRDefault="00393155">
      <w:pPr>
        <w:pStyle w:val="a3"/>
        <w:spacing w:before="4"/>
        <w:rPr>
          <w:sz w:val="32"/>
        </w:rPr>
      </w:pPr>
    </w:p>
    <w:p w:rsidR="00393155" w:rsidRDefault="007E2DE6">
      <w:pPr>
        <w:pStyle w:val="1"/>
        <w:spacing w:after="3"/>
        <w:ind w:right="1602"/>
        <w:jc w:val="center"/>
      </w:pPr>
      <w:r>
        <w:t>Изобразительная деятельность</w:t>
      </w: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2551"/>
        <w:gridCol w:w="3403"/>
        <w:gridCol w:w="2268"/>
        <w:gridCol w:w="2409"/>
      </w:tblGrid>
      <w:tr w:rsidR="00393155">
        <w:trPr>
          <w:trHeight w:val="551"/>
        </w:trPr>
        <w:tc>
          <w:tcPr>
            <w:tcW w:w="4220" w:type="dxa"/>
          </w:tcPr>
          <w:p w:rsidR="00393155" w:rsidRDefault="007E2DE6">
            <w:pPr>
              <w:pStyle w:val="TableParagraph"/>
              <w:spacing w:line="273" w:lineRule="exact"/>
              <w:ind w:left="1515" w:right="1510"/>
              <w:jc w:val="center"/>
              <w:rPr>
                <w:b/>
                <w:sz w:val="24"/>
              </w:rPr>
            </w:pPr>
            <w:r>
              <w:rPr>
                <w:b/>
                <w:sz w:val="24"/>
              </w:rPr>
              <w:t>Рисование</w:t>
            </w:r>
          </w:p>
        </w:tc>
        <w:tc>
          <w:tcPr>
            <w:tcW w:w="2551" w:type="dxa"/>
          </w:tcPr>
          <w:p w:rsidR="00393155" w:rsidRDefault="007E2DE6">
            <w:pPr>
              <w:pStyle w:val="TableParagraph"/>
              <w:spacing w:line="276" w:lineRule="exact"/>
              <w:ind w:left="710" w:right="481" w:hanging="204"/>
              <w:rPr>
                <w:b/>
                <w:sz w:val="24"/>
              </w:rPr>
            </w:pPr>
            <w:r>
              <w:rPr>
                <w:b/>
                <w:sz w:val="24"/>
              </w:rPr>
              <w:t>Декоративное рисование</w:t>
            </w:r>
          </w:p>
        </w:tc>
        <w:tc>
          <w:tcPr>
            <w:tcW w:w="3403" w:type="dxa"/>
          </w:tcPr>
          <w:p w:rsidR="00393155" w:rsidRDefault="007E2DE6">
            <w:pPr>
              <w:pStyle w:val="TableParagraph"/>
              <w:spacing w:line="273" w:lineRule="exact"/>
              <w:ind w:left="1182" w:right="1165"/>
              <w:jc w:val="center"/>
              <w:rPr>
                <w:b/>
                <w:sz w:val="24"/>
              </w:rPr>
            </w:pPr>
            <w:r>
              <w:rPr>
                <w:b/>
                <w:sz w:val="24"/>
              </w:rPr>
              <w:t>Лепка</w:t>
            </w:r>
          </w:p>
        </w:tc>
        <w:tc>
          <w:tcPr>
            <w:tcW w:w="2268" w:type="dxa"/>
          </w:tcPr>
          <w:p w:rsidR="00393155" w:rsidRDefault="007E2DE6">
            <w:pPr>
              <w:pStyle w:val="TableParagraph"/>
              <w:spacing w:line="273" w:lineRule="exact"/>
              <w:ind w:left="440"/>
              <w:rPr>
                <w:b/>
                <w:sz w:val="24"/>
              </w:rPr>
            </w:pPr>
            <w:r>
              <w:rPr>
                <w:b/>
                <w:sz w:val="24"/>
              </w:rPr>
              <w:t>Аппликация</w:t>
            </w:r>
          </w:p>
        </w:tc>
        <w:tc>
          <w:tcPr>
            <w:tcW w:w="2409" w:type="dxa"/>
          </w:tcPr>
          <w:p w:rsidR="00393155" w:rsidRDefault="007E2DE6">
            <w:pPr>
              <w:pStyle w:val="TableParagraph"/>
              <w:spacing w:line="273" w:lineRule="exact"/>
              <w:ind w:left="529"/>
              <w:rPr>
                <w:b/>
                <w:sz w:val="24"/>
              </w:rPr>
            </w:pPr>
            <w:r>
              <w:rPr>
                <w:b/>
                <w:sz w:val="24"/>
              </w:rPr>
              <w:t>Ручной труд</w:t>
            </w:r>
          </w:p>
        </w:tc>
      </w:tr>
      <w:tr w:rsidR="00393155">
        <w:trPr>
          <w:trHeight w:val="505"/>
        </w:trPr>
        <w:tc>
          <w:tcPr>
            <w:tcW w:w="4220" w:type="dxa"/>
          </w:tcPr>
          <w:p w:rsidR="00393155" w:rsidRDefault="007E2DE6">
            <w:pPr>
              <w:pStyle w:val="TableParagraph"/>
              <w:tabs>
                <w:tab w:val="left" w:pos="2269"/>
              </w:tabs>
              <w:spacing w:line="246" w:lineRule="exact"/>
              <w:ind w:left="0" w:right="97"/>
              <w:jc w:val="right"/>
            </w:pPr>
            <w:r>
              <w:t>Предметное</w:t>
            </w:r>
            <w:r>
              <w:tab/>
              <w:t>рисование.</w:t>
            </w:r>
          </w:p>
          <w:p w:rsidR="00393155" w:rsidRDefault="007E2DE6">
            <w:pPr>
              <w:pStyle w:val="TableParagraph"/>
              <w:spacing w:before="1" w:line="238" w:lineRule="exact"/>
              <w:ind w:left="0" w:right="95"/>
              <w:jc w:val="right"/>
            </w:pPr>
            <w:r>
              <w:t>Продолжать совершенствовать умение</w:t>
            </w:r>
            <w:r>
              <w:rPr>
                <w:spacing w:val="-7"/>
              </w:rPr>
              <w:t xml:space="preserve"> </w:t>
            </w:r>
            <w:r>
              <w:t>пе-</w:t>
            </w:r>
          </w:p>
        </w:tc>
        <w:tc>
          <w:tcPr>
            <w:tcW w:w="2551" w:type="dxa"/>
          </w:tcPr>
          <w:p w:rsidR="00393155" w:rsidRDefault="007E2DE6">
            <w:pPr>
              <w:pStyle w:val="TableParagraph"/>
              <w:spacing w:line="246" w:lineRule="exact"/>
              <w:ind w:left="816"/>
            </w:pPr>
            <w:r>
              <w:t>Продолжать</w:t>
            </w:r>
          </w:p>
          <w:p w:rsidR="00393155" w:rsidRDefault="007E2DE6">
            <w:pPr>
              <w:pStyle w:val="TableParagraph"/>
              <w:tabs>
                <w:tab w:val="left" w:pos="1453"/>
                <w:tab w:val="left" w:pos="2346"/>
              </w:tabs>
              <w:spacing w:before="1" w:line="238" w:lineRule="exact"/>
            </w:pPr>
            <w:r>
              <w:t>знакомить</w:t>
            </w:r>
            <w:r>
              <w:tab/>
              <w:t>детей</w:t>
            </w:r>
            <w:r>
              <w:tab/>
              <w:t>с</w:t>
            </w:r>
          </w:p>
        </w:tc>
        <w:tc>
          <w:tcPr>
            <w:tcW w:w="3403" w:type="dxa"/>
          </w:tcPr>
          <w:p w:rsidR="00393155" w:rsidRDefault="007E2DE6">
            <w:pPr>
              <w:pStyle w:val="TableParagraph"/>
              <w:tabs>
                <w:tab w:val="left" w:pos="1506"/>
              </w:tabs>
              <w:spacing w:line="246" w:lineRule="exact"/>
              <w:ind w:left="0" w:right="96"/>
              <w:jc w:val="right"/>
            </w:pPr>
            <w:r>
              <w:t>Продолжать</w:t>
            </w:r>
            <w:r>
              <w:tab/>
              <w:t>знакомить</w:t>
            </w:r>
          </w:p>
          <w:p w:rsidR="00393155" w:rsidRDefault="007E2DE6">
            <w:pPr>
              <w:pStyle w:val="TableParagraph"/>
              <w:spacing w:before="1" w:line="238" w:lineRule="exact"/>
              <w:ind w:left="0" w:right="93"/>
              <w:jc w:val="right"/>
            </w:pPr>
            <w:r>
              <w:t>детей  с  особенностями  лепки</w:t>
            </w:r>
            <w:r>
              <w:rPr>
                <w:spacing w:val="-1"/>
              </w:rPr>
              <w:t xml:space="preserve"> </w:t>
            </w:r>
            <w:r>
              <w:t>из</w:t>
            </w:r>
          </w:p>
        </w:tc>
        <w:tc>
          <w:tcPr>
            <w:tcW w:w="2268" w:type="dxa"/>
          </w:tcPr>
          <w:p w:rsidR="00393155" w:rsidRDefault="007E2DE6">
            <w:pPr>
              <w:pStyle w:val="TableParagraph"/>
              <w:spacing w:line="246" w:lineRule="exact"/>
              <w:ind w:left="816"/>
            </w:pPr>
            <w:r>
              <w:t>Закреплять</w:t>
            </w:r>
          </w:p>
          <w:p w:rsidR="00393155" w:rsidRDefault="007E2DE6">
            <w:pPr>
              <w:pStyle w:val="TableParagraph"/>
              <w:tabs>
                <w:tab w:val="left" w:pos="1639"/>
              </w:tabs>
              <w:spacing w:before="1" w:line="238" w:lineRule="exact"/>
              <w:ind w:left="108"/>
            </w:pPr>
            <w:r>
              <w:t>умение</w:t>
            </w:r>
            <w:r>
              <w:tab/>
              <w:t>детей</w:t>
            </w:r>
          </w:p>
        </w:tc>
        <w:tc>
          <w:tcPr>
            <w:tcW w:w="2409" w:type="dxa"/>
          </w:tcPr>
          <w:p w:rsidR="00393155" w:rsidRDefault="007E2DE6">
            <w:pPr>
              <w:pStyle w:val="TableParagraph"/>
              <w:spacing w:line="246" w:lineRule="exact"/>
              <w:ind w:left="0" w:right="112"/>
              <w:jc w:val="right"/>
            </w:pPr>
            <w:r>
              <w:t>Совершенствов</w:t>
            </w:r>
          </w:p>
          <w:p w:rsidR="00393155" w:rsidRDefault="007E2DE6">
            <w:pPr>
              <w:pStyle w:val="TableParagraph"/>
              <w:spacing w:before="1" w:line="238" w:lineRule="exact"/>
              <w:ind w:left="0" w:right="92"/>
              <w:jc w:val="right"/>
            </w:pPr>
            <w:r>
              <w:t>ать  умение  работать</w:t>
            </w:r>
            <w:r>
              <w:rPr>
                <w:spacing w:val="23"/>
              </w:rPr>
              <w:t xml:space="preserve"> </w:t>
            </w:r>
            <w:r>
              <w:t>с</w:t>
            </w:r>
          </w:p>
        </w:tc>
      </w:tr>
    </w:tbl>
    <w:p w:rsidR="00393155" w:rsidRDefault="00393155">
      <w:pPr>
        <w:spacing w:line="238" w:lineRule="exact"/>
        <w:jc w:val="right"/>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2551"/>
        <w:gridCol w:w="3403"/>
        <w:gridCol w:w="2268"/>
        <w:gridCol w:w="2409"/>
      </w:tblGrid>
      <w:tr w:rsidR="00393155">
        <w:trPr>
          <w:trHeight w:val="9361"/>
        </w:trPr>
        <w:tc>
          <w:tcPr>
            <w:tcW w:w="4220" w:type="dxa"/>
          </w:tcPr>
          <w:p w:rsidR="00393155" w:rsidRDefault="007E2DE6">
            <w:pPr>
              <w:pStyle w:val="TableParagraph"/>
              <w:tabs>
                <w:tab w:val="left" w:pos="1674"/>
                <w:tab w:val="left" w:pos="3449"/>
              </w:tabs>
              <w:ind w:right="95"/>
              <w:jc w:val="both"/>
            </w:pPr>
            <w:r>
              <w:t>редавать в рисунке образы предметов, объектов,</w:t>
            </w:r>
            <w:r>
              <w:tab/>
              <w:t>персонажей</w:t>
            </w:r>
            <w:r>
              <w:tab/>
            </w:r>
            <w:r>
              <w:rPr>
                <w:spacing w:val="-4"/>
              </w:rPr>
              <w:t xml:space="preserve">сказок, </w:t>
            </w:r>
            <w:r>
              <w:t>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393155" w:rsidRDefault="007E2DE6">
            <w:pPr>
              <w:pStyle w:val="TableParagraph"/>
              <w:ind w:right="95" w:firstLine="708"/>
              <w:jc w:val="both"/>
            </w:pPr>
            <w:r>
              <w:t>Учить передавать положение предметов в пространстве на листе бумаги, обращать внимание детей на то, что предметы могут по-разному распола- гаться на плоскости (стоять, лежать, менять положение: живые существа могут двигаться, менять позы, дерево в ветреный день—наклоняться и т.д.). Учить передавать движения</w:t>
            </w:r>
            <w:r>
              <w:rPr>
                <w:spacing w:val="-5"/>
              </w:rPr>
              <w:t xml:space="preserve"> </w:t>
            </w:r>
            <w:r>
              <w:t>фигур.</w:t>
            </w:r>
          </w:p>
          <w:p w:rsidR="00393155" w:rsidRDefault="007E2DE6">
            <w:pPr>
              <w:pStyle w:val="TableParagraph"/>
              <w:tabs>
                <w:tab w:val="left" w:pos="1573"/>
                <w:tab w:val="left" w:pos="2346"/>
                <w:tab w:val="left" w:pos="3081"/>
                <w:tab w:val="left" w:pos="3145"/>
              </w:tabs>
              <w:ind w:right="94" w:firstLine="708"/>
              <w:jc w:val="both"/>
            </w:pPr>
            <w:r>
              <w:t>Способствовать</w:t>
            </w:r>
            <w:r>
              <w:tab/>
            </w:r>
            <w:r>
              <w:tab/>
            </w:r>
            <w:r>
              <w:rPr>
                <w:spacing w:val="-3"/>
              </w:rPr>
              <w:t xml:space="preserve">овладению </w:t>
            </w:r>
            <w:r>
              <w:t>композиционными умениями: учить рас- 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w:t>
            </w:r>
            <w:r>
              <w:tab/>
            </w:r>
            <w:r>
              <w:tab/>
            </w:r>
            <w:r>
              <w:rPr>
                <w:spacing w:val="-1"/>
              </w:rPr>
              <w:t xml:space="preserve">изобразительными </w:t>
            </w:r>
            <w:r>
              <w:t>материалами (цветные карандаши, гуашь, акварель, цветные мелки, пастель, сангина,</w:t>
            </w:r>
            <w:r>
              <w:tab/>
              <w:t>угольный</w:t>
            </w:r>
            <w:r>
              <w:tab/>
            </w:r>
            <w:r>
              <w:tab/>
            </w:r>
            <w:r>
              <w:rPr>
                <w:spacing w:val="-3"/>
              </w:rPr>
              <w:t xml:space="preserve">карандаш, </w:t>
            </w:r>
            <w:r>
              <w:t>фломастеры, разнообразные кисти и т.</w:t>
            </w:r>
            <w:r>
              <w:rPr>
                <w:spacing w:val="-10"/>
              </w:rPr>
              <w:t xml:space="preserve"> </w:t>
            </w:r>
            <w:r>
              <w:t>и).</w:t>
            </w:r>
          </w:p>
          <w:p w:rsidR="00393155" w:rsidRDefault="007E2DE6">
            <w:pPr>
              <w:pStyle w:val="TableParagraph"/>
              <w:ind w:right="94" w:firstLine="708"/>
              <w:jc w:val="both"/>
            </w:pPr>
            <w: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393155" w:rsidRDefault="007E2DE6">
            <w:pPr>
              <w:pStyle w:val="TableParagraph"/>
              <w:spacing w:line="238" w:lineRule="exact"/>
              <w:ind w:left="816"/>
              <w:jc w:val="both"/>
            </w:pPr>
            <w:r>
              <w:t>Учить рисовать акварелью в</w:t>
            </w:r>
          </w:p>
        </w:tc>
        <w:tc>
          <w:tcPr>
            <w:tcW w:w="2551" w:type="dxa"/>
          </w:tcPr>
          <w:p w:rsidR="00393155" w:rsidRDefault="007E2DE6">
            <w:pPr>
              <w:pStyle w:val="TableParagraph"/>
              <w:tabs>
                <w:tab w:val="left" w:pos="806"/>
                <w:tab w:val="left" w:pos="1271"/>
                <w:tab w:val="left" w:pos="1351"/>
                <w:tab w:val="left" w:pos="1422"/>
                <w:tab w:val="left" w:pos="1521"/>
                <w:tab w:val="left" w:pos="1614"/>
                <w:tab w:val="left" w:pos="1912"/>
                <w:tab w:val="left" w:pos="2111"/>
                <w:tab w:val="left" w:pos="2217"/>
                <w:tab w:val="left" w:pos="2250"/>
                <w:tab w:val="left" w:pos="2327"/>
              </w:tabs>
              <w:ind w:right="91"/>
            </w:pPr>
            <w:r>
              <w:t>изделиями</w:t>
            </w:r>
            <w:r>
              <w:tab/>
            </w:r>
            <w:r>
              <w:tab/>
            </w:r>
            <w:r>
              <w:tab/>
            </w:r>
            <w:r>
              <w:tab/>
            </w:r>
            <w:r>
              <w:rPr>
                <w:spacing w:val="-1"/>
              </w:rPr>
              <w:t xml:space="preserve">народных </w:t>
            </w:r>
            <w:r>
              <w:t>промыслов,</w:t>
            </w:r>
            <w:r>
              <w:tab/>
            </w:r>
            <w:r>
              <w:tab/>
            </w:r>
            <w:r>
              <w:tab/>
            </w:r>
            <w:r>
              <w:rPr>
                <w:spacing w:val="-3"/>
              </w:rPr>
              <w:t xml:space="preserve">закреплять </w:t>
            </w:r>
            <w:r>
              <w:t>и углублять знания о дымковской</w:t>
            </w:r>
            <w:r>
              <w:tab/>
            </w:r>
            <w:r>
              <w:tab/>
            </w:r>
            <w:r>
              <w:tab/>
            </w:r>
            <w:r>
              <w:tab/>
            </w:r>
            <w:r>
              <w:tab/>
              <w:t>и</w:t>
            </w:r>
            <w:r>
              <w:tab/>
            </w:r>
            <w:r>
              <w:tab/>
            </w:r>
            <w:r>
              <w:rPr>
                <w:spacing w:val="-6"/>
              </w:rPr>
              <w:t xml:space="preserve">фи- </w:t>
            </w:r>
            <w:r>
              <w:t>лимоновской игрушках и</w:t>
            </w:r>
            <w:r>
              <w:tab/>
              <w:t>их</w:t>
            </w:r>
            <w:r>
              <w:tab/>
            </w:r>
            <w:r>
              <w:tab/>
            </w:r>
            <w:r>
              <w:tab/>
            </w:r>
            <w:r>
              <w:tab/>
            </w:r>
            <w:r>
              <w:tab/>
            </w:r>
            <w:r>
              <w:rPr>
                <w:spacing w:val="-3"/>
              </w:rPr>
              <w:t xml:space="preserve">росписи; </w:t>
            </w:r>
            <w:r>
              <w:t>предлагать</w:t>
            </w:r>
            <w:r>
              <w:tab/>
            </w:r>
            <w:r>
              <w:tab/>
            </w:r>
            <w:r>
              <w:tab/>
            </w:r>
            <w:r>
              <w:tab/>
            </w:r>
            <w:r>
              <w:rPr>
                <w:spacing w:val="-3"/>
              </w:rPr>
              <w:t xml:space="preserve">создавать </w:t>
            </w:r>
            <w:r>
              <w:t>изображения</w:t>
            </w:r>
            <w:r>
              <w:tab/>
            </w:r>
            <w:r>
              <w:tab/>
            </w:r>
            <w:r>
              <w:tab/>
            </w:r>
            <w:r>
              <w:tab/>
            </w:r>
            <w:r>
              <w:tab/>
            </w:r>
            <w:r>
              <w:tab/>
            </w:r>
            <w:r>
              <w:tab/>
            </w:r>
            <w:r>
              <w:rPr>
                <w:spacing w:val="-8"/>
              </w:rPr>
              <w:t xml:space="preserve">по </w:t>
            </w:r>
            <w:r>
              <w:t>мотивам</w:t>
            </w:r>
            <w:r>
              <w:tab/>
            </w:r>
            <w:r>
              <w:tab/>
            </w:r>
            <w:r>
              <w:tab/>
            </w:r>
            <w:r>
              <w:tab/>
              <w:t>народной декоративной</w:t>
            </w:r>
            <w:r>
              <w:tab/>
            </w:r>
            <w:r>
              <w:tab/>
            </w:r>
            <w:r>
              <w:tab/>
            </w:r>
            <w:r>
              <w:rPr>
                <w:spacing w:val="-3"/>
              </w:rPr>
              <w:t xml:space="preserve">росписи, </w:t>
            </w:r>
            <w:r>
              <w:t>знакомить</w:t>
            </w:r>
            <w:r>
              <w:tab/>
            </w:r>
            <w:r>
              <w:tab/>
            </w:r>
            <w:r>
              <w:tab/>
            </w:r>
            <w:r>
              <w:tab/>
            </w:r>
            <w:r>
              <w:tab/>
              <w:t>с</w:t>
            </w:r>
            <w:r>
              <w:tab/>
            </w:r>
            <w:r>
              <w:tab/>
            </w:r>
            <w:r>
              <w:tab/>
            </w:r>
            <w:r>
              <w:tab/>
            </w:r>
            <w:r>
              <w:rPr>
                <w:spacing w:val="-8"/>
              </w:rPr>
              <w:t xml:space="preserve">ее </w:t>
            </w:r>
            <w:r>
              <w:t>цветовым</w:t>
            </w:r>
            <w:r>
              <w:tab/>
            </w:r>
            <w:r>
              <w:tab/>
              <w:t>строем</w:t>
            </w:r>
            <w:r>
              <w:tab/>
            </w:r>
            <w:r>
              <w:tab/>
            </w:r>
            <w:r>
              <w:tab/>
            </w:r>
            <w:r>
              <w:tab/>
            </w:r>
            <w:r>
              <w:rPr>
                <w:spacing w:val="-16"/>
              </w:rPr>
              <w:t xml:space="preserve">и </w:t>
            </w:r>
            <w:r>
              <w:t xml:space="preserve">элементами композиции, добиваться большего разнообразия используемых элементов. </w:t>
            </w:r>
            <w:r>
              <w:rPr>
                <w:spacing w:val="-3"/>
              </w:rPr>
              <w:t xml:space="preserve">Продолжать </w:t>
            </w:r>
            <w:r>
              <w:t>знакомить с городецкой росписью, ее цветовым решением, спецификой создания декоративных цветов (как правило, не чистых</w:t>
            </w:r>
            <w:r>
              <w:tab/>
            </w:r>
            <w:r>
              <w:tab/>
              <w:t>тонов,</w:t>
            </w:r>
            <w:r>
              <w:tab/>
            </w:r>
            <w:r>
              <w:tab/>
            </w:r>
            <w:r>
              <w:tab/>
            </w:r>
            <w:r>
              <w:tab/>
            </w:r>
            <w:r>
              <w:tab/>
            </w:r>
            <w:r>
              <w:rPr>
                <w:spacing w:val="-14"/>
              </w:rPr>
              <w:t xml:space="preserve">а </w:t>
            </w:r>
            <w:r>
              <w:t>оттенков),</w:t>
            </w:r>
            <w:r>
              <w:tab/>
            </w:r>
            <w:r>
              <w:tab/>
            </w:r>
            <w:r>
              <w:tab/>
            </w:r>
            <w:r>
              <w:tab/>
            </w:r>
            <w:r>
              <w:tab/>
            </w:r>
            <w:r>
              <w:tab/>
            </w:r>
            <w:r>
              <w:rPr>
                <w:spacing w:val="-5"/>
              </w:rPr>
              <w:t xml:space="preserve">учить </w:t>
            </w:r>
            <w:r>
              <w:t>использовать</w:t>
            </w:r>
            <w:r>
              <w:tab/>
            </w:r>
            <w:r>
              <w:tab/>
            </w:r>
            <w:r>
              <w:tab/>
            </w:r>
            <w:r>
              <w:tab/>
            </w:r>
            <w:r>
              <w:tab/>
            </w:r>
            <w:r>
              <w:rPr>
                <w:spacing w:val="-5"/>
              </w:rPr>
              <w:t xml:space="preserve">для </w:t>
            </w:r>
            <w:r>
              <w:t>украшения</w:t>
            </w:r>
            <w:r>
              <w:rPr>
                <w:spacing w:val="-2"/>
              </w:rPr>
              <w:t xml:space="preserve"> </w:t>
            </w:r>
            <w:r>
              <w:t>оживки.</w:t>
            </w:r>
          </w:p>
          <w:p w:rsidR="00393155" w:rsidRDefault="007E2DE6">
            <w:pPr>
              <w:pStyle w:val="TableParagraph"/>
              <w:tabs>
                <w:tab w:val="left" w:pos="1312"/>
                <w:tab w:val="left" w:pos="1614"/>
                <w:tab w:val="left" w:pos="1945"/>
                <w:tab w:val="left" w:pos="2346"/>
              </w:tabs>
              <w:ind w:right="91" w:firstLine="708"/>
            </w:pPr>
            <w:r>
              <w:t>Знакомить</w:t>
            </w:r>
            <w:r>
              <w:tab/>
            </w:r>
            <w:r>
              <w:tab/>
            </w:r>
            <w:r>
              <w:rPr>
                <w:spacing w:val="-14"/>
              </w:rPr>
              <w:t xml:space="preserve">с </w:t>
            </w:r>
            <w:r>
              <w:t>региональным (местным)</w:t>
            </w:r>
            <w:r>
              <w:tab/>
            </w:r>
            <w:r>
              <w:tab/>
            </w:r>
            <w:r>
              <w:tab/>
            </w:r>
            <w:r>
              <w:rPr>
                <w:spacing w:val="-4"/>
              </w:rPr>
              <w:t xml:space="preserve">деко- </w:t>
            </w:r>
            <w:r>
              <w:t>ративным</w:t>
            </w:r>
            <w:r>
              <w:tab/>
            </w:r>
            <w:r>
              <w:rPr>
                <w:spacing w:val="-1"/>
              </w:rPr>
              <w:t xml:space="preserve">искусством. </w:t>
            </w:r>
            <w:r>
              <w:t>Учить составлять узоры по мотивам городецкой, гжельской</w:t>
            </w:r>
            <w:r>
              <w:tab/>
            </w:r>
            <w:r>
              <w:tab/>
            </w:r>
            <w:r>
              <w:rPr>
                <w:spacing w:val="-3"/>
              </w:rPr>
              <w:t>росписи:</w:t>
            </w:r>
          </w:p>
          <w:p w:rsidR="00393155" w:rsidRDefault="007E2DE6">
            <w:pPr>
              <w:pStyle w:val="TableParagraph"/>
              <w:tabs>
                <w:tab w:val="left" w:pos="2346"/>
              </w:tabs>
            </w:pPr>
            <w:r>
              <w:t>знакомить</w:t>
            </w:r>
            <w:r>
              <w:tab/>
              <w:t>с</w:t>
            </w:r>
          </w:p>
          <w:p w:rsidR="00393155" w:rsidRDefault="007E2DE6">
            <w:pPr>
              <w:pStyle w:val="TableParagraph"/>
              <w:tabs>
                <w:tab w:val="left" w:pos="1621"/>
              </w:tabs>
              <w:ind w:right="94"/>
            </w:pPr>
            <w:r>
              <w:t>характерными элементами</w:t>
            </w:r>
            <w:r>
              <w:tab/>
            </w:r>
            <w:r>
              <w:rPr>
                <w:spacing w:val="-3"/>
              </w:rPr>
              <w:t>(бутоны,</w:t>
            </w:r>
          </w:p>
          <w:p w:rsidR="00393155" w:rsidRDefault="007E2DE6">
            <w:pPr>
              <w:pStyle w:val="TableParagraph"/>
              <w:spacing w:line="238" w:lineRule="exact"/>
            </w:pPr>
            <w:r>
              <w:t xml:space="preserve">цветы,    листья, </w:t>
            </w:r>
            <w:r>
              <w:rPr>
                <w:spacing w:val="39"/>
              </w:rPr>
              <w:t xml:space="preserve"> </w:t>
            </w:r>
            <w:r>
              <w:t>травка,</w:t>
            </w:r>
          </w:p>
        </w:tc>
        <w:tc>
          <w:tcPr>
            <w:tcW w:w="3403" w:type="dxa"/>
          </w:tcPr>
          <w:p w:rsidR="00393155" w:rsidRDefault="007E2DE6">
            <w:pPr>
              <w:pStyle w:val="TableParagraph"/>
              <w:tabs>
                <w:tab w:val="left" w:pos="1425"/>
                <w:tab w:val="left" w:pos="3176"/>
              </w:tabs>
              <w:ind w:left="110" w:right="95"/>
            </w:pPr>
            <w:r>
              <w:t>глины,</w:t>
            </w:r>
            <w:r>
              <w:tab/>
              <w:t>пластилина</w:t>
            </w:r>
            <w:r>
              <w:tab/>
            </w:r>
            <w:r>
              <w:rPr>
                <w:spacing w:val="-17"/>
              </w:rPr>
              <w:t xml:space="preserve">и </w:t>
            </w:r>
            <w:r>
              <w:t>пластической</w:t>
            </w:r>
            <w:r>
              <w:rPr>
                <w:spacing w:val="-1"/>
              </w:rPr>
              <w:t xml:space="preserve"> </w:t>
            </w:r>
            <w:r>
              <w:t>массы.</w:t>
            </w:r>
          </w:p>
          <w:p w:rsidR="00393155" w:rsidRDefault="007E2DE6">
            <w:pPr>
              <w:pStyle w:val="TableParagraph"/>
              <w:tabs>
                <w:tab w:val="left" w:pos="595"/>
                <w:tab w:val="left" w:pos="1290"/>
                <w:tab w:val="left" w:pos="1328"/>
                <w:tab w:val="left" w:pos="1422"/>
                <w:tab w:val="left" w:pos="1513"/>
                <w:tab w:val="left" w:pos="1554"/>
                <w:tab w:val="left" w:pos="1936"/>
                <w:tab w:val="left" w:pos="2058"/>
                <w:tab w:val="left" w:pos="2243"/>
                <w:tab w:val="left" w:pos="2314"/>
                <w:tab w:val="left" w:pos="2380"/>
                <w:tab w:val="left" w:pos="2558"/>
                <w:tab w:val="left" w:pos="2595"/>
                <w:tab w:val="left" w:pos="3068"/>
                <w:tab w:val="left" w:pos="3176"/>
              </w:tabs>
              <w:ind w:left="110" w:right="90" w:firstLine="708"/>
              <w:jc w:val="right"/>
            </w:pPr>
            <w:r>
              <w:t>Развивать умение лепить с натуры и по представлению знакомые</w:t>
            </w:r>
            <w:r>
              <w:tab/>
            </w:r>
            <w:r>
              <w:tab/>
              <w:t>предметы</w:t>
            </w:r>
            <w:r>
              <w:tab/>
            </w:r>
            <w:r>
              <w:tab/>
            </w:r>
            <w:r>
              <w:tab/>
            </w:r>
            <w:r>
              <w:rPr>
                <w:spacing w:val="-4"/>
              </w:rPr>
              <w:t xml:space="preserve">(овощи, </w:t>
            </w:r>
            <w:r>
              <w:t>фрукты,</w:t>
            </w:r>
            <w:r>
              <w:tab/>
            </w:r>
            <w:r>
              <w:tab/>
            </w:r>
            <w:r>
              <w:tab/>
            </w:r>
            <w:r>
              <w:rPr>
                <w:spacing w:val="-1"/>
              </w:rPr>
              <w:t>грибы,</w:t>
            </w:r>
            <w:r>
              <w:rPr>
                <w:spacing w:val="-1"/>
              </w:rPr>
              <w:tab/>
            </w:r>
            <w:r>
              <w:rPr>
                <w:spacing w:val="-1"/>
              </w:rPr>
              <w:tab/>
            </w:r>
            <w:r>
              <w:rPr>
                <w:spacing w:val="-1"/>
              </w:rPr>
              <w:tab/>
            </w:r>
            <w:r>
              <w:rPr>
                <w:spacing w:val="-1"/>
              </w:rPr>
              <w:tab/>
            </w:r>
            <w:r>
              <w:rPr>
                <w:spacing w:val="-1"/>
              </w:rPr>
              <w:tab/>
            </w:r>
            <w:r>
              <w:rPr>
                <w:spacing w:val="-1"/>
              </w:rPr>
              <w:tab/>
            </w:r>
            <w:r>
              <w:t>посуда, игрушки);</w:t>
            </w:r>
            <w:r>
              <w:tab/>
            </w:r>
            <w:r>
              <w:tab/>
            </w:r>
            <w:r>
              <w:tab/>
            </w:r>
            <w:r>
              <w:tab/>
            </w:r>
            <w:r>
              <w:tab/>
              <w:t>передавать</w:t>
            </w:r>
            <w:r>
              <w:tab/>
            </w:r>
            <w:r>
              <w:tab/>
            </w:r>
            <w:r>
              <w:rPr>
                <w:spacing w:val="-7"/>
              </w:rPr>
              <w:t xml:space="preserve">их </w:t>
            </w:r>
            <w:r>
              <w:t>характерные</w:t>
            </w:r>
            <w:r>
              <w:tab/>
            </w:r>
            <w:r>
              <w:tab/>
            </w:r>
            <w:r>
              <w:tab/>
            </w:r>
            <w:r>
              <w:tab/>
            </w:r>
            <w:r>
              <w:tab/>
            </w:r>
            <w:r>
              <w:tab/>
            </w:r>
            <w:r>
              <w:rPr>
                <w:spacing w:val="-3"/>
              </w:rPr>
              <w:t xml:space="preserve">особенности. </w:t>
            </w:r>
            <w:r>
              <w:t>Продолжать учить лепить посуду из</w:t>
            </w:r>
            <w:r>
              <w:tab/>
              <w:t>целого</w:t>
            </w:r>
            <w:r>
              <w:tab/>
            </w:r>
            <w:r>
              <w:tab/>
            </w:r>
            <w:r>
              <w:tab/>
            </w:r>
            <w:r>
              <w:tab/>
              <w:t>куска</w:t>
            </w:r>
            <w:r>
              <w:tab/>
            </w:r>
            <w:r>
              <w:tab/>
            </w:r>
            <w:r>
              <w:tab/>
              <w:t>глины</w:t>
            </w:r>
            <w:r>
              <w:tab/>
            </w:r>
            <w:r>
              <w:tab/>
            </w:r>
            <w:r>
              <w:rPr>
                <w:spacing w:val="-13"/>
              </w:rPr>
              <w:t xml:space="preserve">и </w:t>
            </w:r>
            <w:r>
              <w:t>пластилина ленточным способом. Закреплять умение лепить предметы</w:t>
            </w:r>
            <w:r>
              <w:tab/>
            </w:r>
            <w:r>
              <w:tab/>
            </w:r>
            <w:r>
              <w:tab/>
            </w:r>
            <w:r>
              <w:tab/>
            </w:r>
            <w:r>
              <w:tab/>
            </w:r>
            <w:r>
              <w:tab/>
            </w:r>
            <w:r>
              <w:rPr>
                <w:spacing w:val="-1"/>
              </w:rPr>
              <w:t xml:space="preserve">пластическим, </w:t>
            </w:r>
            <w:r>
              <w:t>конструктивным</w:t>
            </w:r>
            <w:r>
              <w:tab/>
            </w:r>
            <w:r>
              <w:tab/>
            </w:r>
            <w:r>
              <w:tab/>
            </w:r>
            <w:r>
              <w:tab/>
            </w:r>
            <w:r>
              <w:tab/>
            </w:r>
            <w:r>
              <w:tab/>
            </w:r>
            <w:r>
              <w:tab/>
            </w:r>
            <w:r>
              <w:tab/>
            </w:r>
            <w:r>
              <w:tab/>
            </w:r>
            <w:r>
              <w:rPr>
                <w:spacing w:val="-12"/>
              </w:rPr>
              <w:t xml:space="preserve">и </w:t>
            </w:r>
            <w:r>
              <w:t>комбинированным</w:t>
            </w:r>
            <w:r>
              <w:tab/>
            </w:r>
            <w:r>
              <w:tab/>
            </w:r>
            <w:r>
              <w:tab/>
            </w:r>
            <w:r>
              <w:rPr>
                <w:spacing w:val="-3"/>
              </w:rPr>
              <w:t xml:space="preserve">способами. </w:t>
            </w:r>
            <w:r>
              <w:t>Учить сглаживать поверхность формы,</w:t>
            </w:r>
            <w:r>
              <w:tab/>
              <w:t>делать</w:t>
            </w:r>
            <w:r>
              <w:tab/>
            </w:r>
            <w:r>
              <w:tab/>
            </w:r>
            <w:r>
              <w:tab/>
            </w:r>
            <w:r>
              <w:tab/>
            </w:r>
            <w:r>
              <w:tab/>
            </w:r>
            <w:r>
              <w:rPr>
                <w:spacing w:val="-3"/>
              </w:rPr>
              <w:t>предметы</w:t>
            </w:r>
          </w:p>
          <w:p w:rsidR="00393155" w:rsidRDefault="007E2DE6">
            <w:pPr>
              <w:pStyle w:val="TableParagraph"/>
              <w:spacing w:line="253" w:lineRule="exact"/>
              <w:ind w:left="110"/>
            </w:pPr>
            <w:r>
              <w:t>устойчивыми.</w:t>
            </w:r>
          </w:p>
          <w:p w:rsidR="00393155" w:rsidRDefault="007E2DE6">
            <w:pPr>
              <w:pStyle w:val="TableParagraph"/>
              <w:spacing w:line="268" w:lineRule="auto"/>
              <w:ind w:left="110" w:right="95" w:firstLine="556"/>
              <w:jc w:val="both"/>
              <w:rPr>
                <w:sz w:val="24"/>
              </w:rPr>
            </w:pPr>
            <w:r>
              <w:rPr>
                <w:sz w:val="24"/>
              </w:rPr>
              <w:t xml:space="preserve">Учить передавать  в </w:t>
            </w:r>
            <w:r>
              <w:rPr>
                <w:rFonts w:ascii="Calibri" w:hAnsi="Calibri"/>
                <w:sz w:val="24"/>
              </w:rPr>
              <w:t xml:space="preserve">лепке </w:t>
            </w:r>
            <w:r>
              <w:rPr>
                <w:sz w:val="24"/>
              </w:rPr>
              <w:t>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w:t>
            </w:r>
          </w:p>
          <w:p w:rsidR="00393155" w:rsidRDefault="007E2DE6">
            <w:pPr>
              <w:pStyle w:val="TableParagraph"/>
              <w:spacing w:line="268" w:lineRule="exact"/>
              <w:ind w:left="110"/>
              <w:jc w:val="both"/>
              <w:rPr>
                <w:sz w:val="24"/>
              </w:rPr>
            </w:pPr>
            <w:r>
              <w:rPr>
                <w:sz w:val="24"/>
              </w:rPr>
              <w:t>«Дети на прогулке» и др.</w:t>
            </w:r>
          </w:p>
          <w:p w:rsidR="00393155" w:rsidRDefault="007E2DE6">
            <w:pPr>
              <w:pStyle w:val="TableParagraph"/>
              <w:tabs>
                <w:tab w:val="left" w:pos="1976"/>
              </w:tabs>
              <w:spacing w:before="41"/>
              <w:ind w:left="110" w:right="92" w:firstLine="708"/>
              <w:jc w:val="both"/>
            </w:pPr>
            <w:r>
              <w:t>Формировать у детей умения лепить по представлению героев</w:t>
            </w:r>
            <w:r>
              <w:tab/>
            </w:r>
            <w:r>
              <w:rPr>
                <w:spacing w:val="-3"/>
              </w:rPr>
              <w:t xml:space="preserve">литературных </w:t>
            </w:r>
            <w:r>
              <w:t>произведений (Медведь и Колобок, Лиса и</w:t>
            </w:r>
            <w:r>
              <w:rPr>
                <w:spacing w:val="33"/>
              </w:rPr>
              <w:t xml:space="preserve"> </w:t>
            </w:r>
            <w:r>
              <w:t>Зайчик,</w:t>
            </w:r>
          </w:p>
        </w:tc>
        <w:tc>
          <w:tcPr>
            <w:tcW w:w="2268" w:type="dxa"/>
          </w:tcPr>
          <w:p w:rsidR="00393155" w:rsidRDefault="007E2DE6">
            <w:pPr>
              <w:pStyle w:val="TableParagraph"/>
              <w:tabs>
                <w:tab w:val="left" w:pos="1322"/>
                <w:tab w:val="left" w:pos="1958"/>
              </w:tabs>
              <w:ind w:left="108" w:right="91"/>
            </w:pPr>
            <w:r>
              <w:t xml:space="preserve">создавать изображения (разрезать бумагу на короткие и </w:t>
            </w:r>
            <w:r>
              <w:rPr>
                <w:spacing w:val="-3"/>
              </w:rPr>
              <w:t xml:space="preserve">длинные </w:t>
            </w:r>
            <w:r>
              <w:t>полоски;</w:t>
            </w:r>
            <w:r>
              <w:tab/>
            </w:r>
            <w:r>
              <w:rPr>
                <w:spacing w:val="-3"/>
              </w:rPr>
              <w:t xml:space="preserve">вырезать </w:t>
            </w:r>
            <w:r>
              <w:t>крути из квадратов, овалы</w:t>
            </w:r>
            <w:r>
              <w:tab/>
            </w:r>
            <w:r>
              <w:tab/>
            </w:r>
            <w:r>
              <w:rPr>
                <w:spacing w:val="-9"/>
              </w:rPr>
              <w:t>из</w:t>
            </w:r>
          </w:p>
          <w:p w:rsidR="00393155" w:rsidRDefault="007E2DE6">
            <w:pPr>
              <w:pStyle w:val="TableParagraph"/>
              <w:tabs>
                <w:tab w:val="left" w:pos="845"/>
                <w:tab w:val="left" w:pos="941"/>
                <w:tab w:val="left" w:pos="1040"/>
                <w:tab w:val="left" w:pos="1094"/>
                <w:tab w:val="left" w:pos="1176"/>
                <w:tab w:val="left" w:pos="1277"/>
                <w:tab w:val="left" w:pos="1463"/>
                <w:tab w:val="left" w:pos="1745"/>
                <w:tab w:val="left" w:pos="1777"/>
              </w:tabs>
              <w:ind w:left="108" w:right="90"/>
            </w:pPr>
            <w:r>
              <w:t>прямоугольников, преобразовывать одни геометрические фигуры</w:t>
            </w:r>
            <w:r>
              <w:tab/>
            </w:r>
            <w:r>
              <w:tab/>
            </w:r>
            <w:r>
              <w:tab/>
            </w:r>
            <w:r>
              <w:tab/>
              <w:t>в</w:t>
            </w:r>
            <w:r>
              <w:tab/>
            </w:r>
            <w:r>
              <w:tab/>
            </w:r>
            <w:r>
              <w:rPr>
                <w:spacing w:val="-1"/>
              </w:rPr>
              <w:t xml:space="preserve">другие: </w:t>
            </w:r>
            <w:r>
              <w:t>квадрат</w:t>
            </w:r>
            <w:r>
              <w:tab/>
            </w:r>
            <w:r>
              <w:tab/>
            </w:r>
            <w:r>
              <w:tab/>
              <w:t>—</w:t>
            </w:r>
            <w:r>
              <w:tab/>
            </w:r>
            <w:r>
              <w:tab/>
              <w:t>в</w:t>
            </w:r>
            <w:r>
              <w:tab/>
            </w:r>
            <w:r>
              <w:tab/>
            </w:r>
            <w:r>
              <w:rPr>
                <w:spacing w:val="-6"/>
              </w:rPr>
              <w:t xml:space="preserve">два- </w:t>
            </w:r>
            <w:r>
              <w:t>четыре треугольника, прямоугольник—в полоски,</w:t>
            </w:r>
            <w:r>
              <w:tab/>
            </w:r>
            <w:r>
              <w:tab/>
            </w:r>
            <w:r>
              <w:tab/>
            </w:r>
            <w:r>
              <w:tab/>
            </w:r>
            <w:r>
              <w:tab/>
              <w:t>квадраты или</w:t>
            </w:r>
            <w:r>
              <w:tab/>
            </w:r>
            <w:r>
              <w:tab/>
            </w:r>
            <w:r>
              <w:tab/>
            </w:r>
            <w:r>
              <w:tab/>
            </w:r>
            <w:r>
              <w:tab/>
            </w:r>
            <w:r>
              <w:rPr>
                <w:spacing w:val="-3"/>
              </w:rPr>
              <w:t xml:space="preserve">маленькие </w:t>
            </w:r>
            <w:r>
              <w:t>прямоугольники), создавать</w:t>
            </w:r>
            <w:r>
              <w:tab/>
            </w:r>
            <w:r>
              <w:tab/>
            </w:r>
            <w:r>
              <w:tab/>
            </w:r>
            <w:r>
              <w:tab/>
              <w:t>из</w:t>
            </w:r>
            <w:r>
              <w:tab/>
            </w:r>
            <w:r>
              <w:rPr>
                <w:spacing w:val="-5"/>
              </w:rPr>
              <w:t xml:space="preserve">этих </w:t>
            </w:r>
            <w:r>
              <w:t>фигур</w:t>
            </w:r>
            <w:r>
              <w:tab/>
            </w:r>
            <w:r>
              <w:tab/>
            </w:r>
            <w:r>
              <w:rPr>
                <w:spacing w:val="-3"/>
              </w:rPr>
              <w:t xml:space="preserve">изображения </w:t>
            </w:r>
            <w:r>
              <w:t>разных</w:t>
            </w:r>
            <w:r>
              <w:tab/>
            </w:r>
            <w:r>
              <w:tab/>
            </w:r>
            <w:r>
              <w:tab/>
            </w:r>
            <w:r>
              <w:tab/>
            </w:r>
            <w:r>
              <w:tab/>
            </w:r>
            <w:r>
              <w:rPr>
                <w:spacing w:val="-3"/>
              </w:rPr>
              <w:t xml:space="preserve">предметов </w:t>
            </w:r>
            <w:r>
              <w:t>или</w:t>
            </w:r>
            <w:r>
              <w:tab/>
            </w:r>
            <w:r>
              <w:rPr>
                <w:spacing w:val="-1"/>
              </w:rPr>
              <w:t xml:space="preserve">декоративные </w:t>
            </w:r>
            <w:r>
              <w:t>композиции.</w:t>
            </w:r>
          </w:p>
          <w:p w:rsidR="00393155" w:rsidRDefault="007E2DE6">
            <w:pPr>
              <w:pStyle w:val="TableParagraph"/>
              <w:tabs>
                <w:tab w:val="left" w:pos="989"/>
                <w:tab w:val="left" w:pos="1131"/>
                <w:tab w:val="left" w:pos="1207"/>
                <w:tab w:val="left" w:pos="1320"/>
                <w:tab w:val="left" w:pos="1418"/>
                <w:tab w:val="left" w:pos="1534"/>
                <w:tab w:val="left" w:pos="1931"/>
                <w:tab w:val="left" w:pos="2064"/>
              </w:tabs>
              <w:ind w:left="108" w:right="90" w:firstLine="708"/>
            </w:pPr>
            <w:r>
              <w:t>Учить вырезать одинаковые фигуры</w:t>
            </w:r>
            <w:r>
              <w:tab/>
            </w:r>
            <w:r>
              <w:tab/>
            </w:r>
            <w:r>
              <w:tab/>
              <w:t>или</w:t>
            </w:r>
            <w:r>
              <w:tab/>
              <w:t>их детали</w:t>
            </w:r>
            <w:r>
              <w:tab/>
              <w:t>из</w:t>
            </w:r>
            <w:r>
              <w:tab/>
            </w:r>
            <w:r>
              <w:tab/>
            </w:r>
            <w:r>
              <w:tab/>
            </w:r>
            <w:r>
              <w:rPr>
                <w:spacing w:val="-4"/>
              </w:rPr>
              <w:t xml:space="preserve">бумаги, </w:t>
            </w:r>
            <w:r>
              <w:t>сложенной гармошкой,</w:t>
            </w:r>
            <w:r>
              <w:tab/>
            </w:r>
            <w:r>
              <w:tab/>
            </w:r>
            <w:r>
              <w:tab/>
            </w:r>
            <w:r>
              <w:tab/>
            </w:r>
            <w:r>
              <w:tab/>
            </w:r>
            <w:r>
              <w:rPr>
                <w:spacing w:val="-14"/>
              </w:rPr>
              <w:t xml:space="preserve">а </w:t>
            </w:r>
            <w:r>
              <w:t>симметричные изображения</w:t>
            </w:r>
            <w:r>
              <w:tab/>
            </w:r>
            <w:r>
              <w:tab/>
              <w:t>—</w:t>
            </w:r>
            <w:r>
              <w:tab/>
            </w:r>
            <w:r>
              <w:rPr>
                <w:spacing w:val="-8"/>
              </w:rPr>
              <w:t xml:space="preserve">из </w:t>
            </w:r>
            <w:r>
              <w:t>бумаги,</w:t>
            </w:r>
            <w:r>
              <w:tab/>
            </w:r>
            <w:r>
              <w:tab/>
            </w:r>
            <w:r>
              <w:rPr>
                <w:spacing w:val="-3"/>
              </w:rPr>
              <w:t xml:space="preserve">сложенной </w:t>
            </w:r>
            <w:r>
              <w:t>пополам</w:t>
            </w:r>
            <w:r>
              <w:tab/>
            </w:r>
            <w:r>
              <w:tab/>
            </w:r>
            <w:r>
              <w:tab/>
            </w:r>
            <w:r>
              <w:tab/>
            </w:r>
            <w:r>
              <w:tab/>
            </w:r>
            <w:r>
              <w:rPr>
                <w:spacing w:val="-3"/>
              </w:rPr>
              <w:t xml:space="preserve">(стакан, </w:t>
            </w:r>
            <w:r>
              <w:t>ваза, цветок и др.). С целью</w:t>
            </w:r>
            <w:r>
              <w:tab/>
            </w:r>
            <w:r>
              <w:tab/>
            </w:r>
            <w:r>
              <w:tab/>
            </w:r>
            <w:r>
              <w:tab/>
            </w:r>
            <w:r>
              <w:rPr>
                <w:spacing w:val="-3"/>
              </w:rPr>
              <w:t xml:space="preserve">создания </w:t>
            </w:r>
            <w:r>
              <w:t>выразительного образа учить</w:t>
            </w:r>
            <w:r>
              <w:rPr>
                <w:spacing w:val="40"/>
              </w:rPr>
              <w:t xml:space="preserve"> </w:t>
            </w:r>
            <w:r>
              <w:t>приему</w:t>
            </w:r>
          </w:p>
          <w:p w:rsidR="00393155" w:rsidRDefault="007E2DE6">
            <w:pPr>
              <w:pStyle w:val="TableParagraph"/>
              <w:spacing w:line="238" w:lineRule="exact"/>
              <w:ind w:left="108"/>
            </w:pPr>
            <w:r>
              <w:t>обрывания.</w:t>
            </w:r>
          </w:p>
        </w:tc>
        <w:tc>
          <w:tcPr>
            <w:tcW w:w="2409" w:type="dxa"/>
          </w:tcPr>
          <w:p w:rsidR="00393155" w:rsidRDefault="007E2DE6">
            <w:pPr>
              <w:pStyle w:val="TableParagraph"/>
              <w:tabs>
                <w:tab w:val="left" w:pos="1136"/>
                <w:tab w:val="left" w:pos="1235"/>
                <w:tab w:val="left" w:pos="1363"/>
                <w:tab w:val="left" w:pos="1565"/>
                <w:tab w:val="left" w:pos="1633"/>
              </w:tabs>
              <w:ind w:left="109" w:right="91"/>
            </w:pPr>
            <w:r>
              <w:t xml:space="preserve">бумагой: сгибать </w:t>
            </w:r>
            <w:r>
              <w:rPr>
                <w:spacing w:val="-4"/>
              </w:rPr>
              <w:t xml:space="preserve">лист </w:t>
            </w:r>
            <w:r>
              <w:t>вчетверо</w:t>
            </w:r>
            <w:r>
              <w:tab/>
            </w:r>
            <w:r>
              <w:tab/>
              <w:t>в</w:t>
            </w:r>
            <w:r>
              <w:tab/>
            </w:r>
            <w:r>
              <w:tab/>
            </w:r>
            <w:r>
              <w:tab/>
            </w:r>
            <w:r>
              <w:rPr>
                <w:spacing w:val="-4"/>
              </w:rPr>
              <w:t xml:space="preserve">разных </w:t>
            </w:r>
            <w:r>
              <w:t>направлениях; работать</w:t>
            </w:r>
            <w:r>
              <w:tab/>
            </w:r>
            <w:r>
              <w:rPr>
                <w:spacing w:val="-2"/>
              </w:rPr>
              <w:t>по</w:t>
            </w:r>
            <w:r>
              <w:rPr>
                <w:spacing w:val="-2"/>
              </w:rPr>
              <w:tab/>
            </w:r>
            <w:r>
              <w:rPr>
                <w:spacing w:val="-2"/>
              </w:rPr>
              <w:tab/>
            </w:r>
            <w:r>
              <w:rPr>
                <w:spacing w:val="-4"/>
              </w:rPr>
              <w:t xml:space="preserve">готовой </w:t>
            </w:r>
            <w:r>
              <w:t>выкройке</w:t>
            </w:r>
            <w:r>
              <w:tab/>
            </w:r>
            <w:r>
              <w:tab/>
            </w:r>
            <w:r>
              <w:tab/>
            </w:r>
            <w:r>
              <w:rPr>
                <w:spacing w:val="-3"/>
              </w:rPr>
              <w:t xml:space="preserve">(шапочка, </w:t>
            </w:r>
            <w:r>
              <w:t>лодочка,</w:t>
            </w:r>
            <w:r>
              <w:tab/>
            </w:r>
            <w:r>
              <w:tab/>
            </w:r>
            <w:r>
              <w:tab/>
            </w:r>
            <w:r>
              <w:tab/>
            </w:r>
            <w:r>
              <w:tab/>
            </w:r>
            <w:r>
              <w:rPr>
                <w:spacing w:val="-4"/>
              </w:rPr>
              <w:t xml:space="preserve">домик, </w:t>
            </w:r>
            <w:r>
              <w:t>кошелек).</w:t>
            </w:r>
          </w:p>
          <w:p w:rsidR="00393155" w:rsidRDefault="007E2DE6">
            <w:pPr>
              <w:pStyle w:val="TableParagraph"/>
              <w:tabs>
                <w:tab w:val="left" w:pos="992"/>
                <w:tab w:val="left" w:pos="1367"/>
                <w:tab w:val="left" w:pos="2101"/>
              </w:tabs>
              <w:ind w:left="109" w:right="90" w:firstLine="708"/>
            </w:pPr>
            <w:r>
              <w:t>Закреплять умение</w:t>
            </w:r>
            <w:r>
              <w:tab/>
              <w:t>создавать</w:t>
            </w:r>
            <w:r>
              <w:tab/>
            </w:r>
            <w:r>
              <w:rPr>
                <w:spacing w:val="-9"/>
              </w:rPr>
              <w:t xml:space="preserve">из </w:t>
            </w:r>
            <w:r>
              <w:t>бумаги</w:t>
            </w:r>
            <w:r>
              <w:tab/>
            </w:r>
            <w:r>
              <w:tab/>
            </w:r>
            <w:r>
              <w:rPr>
                <w:spacing w:val="-3"/>
              </w:rPr>
              <w:t>объемные</w:t>
            </w:r>
          </w:p>
          <w:p w:rsidR="00393155" w:rsidRDefault="007E2DE6">
            <w:pPr>
              <w:pStyle w:val="TableParagraph"/>
              <w:tabs>
                <w:tab w:val="left" w:pos="1589"/>
                <w:tab w:val="left" w:pos="1668"/>
              </w:tabs>
              <w:ind w:left="109" w:right="91"/>
              <w:jc w:val="both"/>
            </w:pPr>
            <w:r>
              <w:t>фигуры:</w:t>
            </w:r>
            <w:r>
              <w:tab/>
            </w:r>
            <w:r>
              <w:tab/>
            </w:r>
            <w:r>
              <w:rPr>
                <w:spacing w:val="-4"/>
              </w:rPr>
              <w:t xml:space="preserve">делить </w:t>
            </w:r>
            <w:r>
              <w:t xml:space="preserve">квадратный лист </w:t>
            </w:r>
            <w:r>
              <w:rPr>
                <w:spacing w:val="-7"/>
              </w:rPr>
              <w:t xml:space="preserve">на </w:t>
            </w:r>
            <w:r>
              <w:t xml:space="preserve">несколько равных частей, </w:t>
            </w:r>
            <w:r>
              <w:rPr>
                <w:spacing w:val="-3"/>
              </w:rPr>
              <w:t xml:space="preserve">сглаживать </w:t>
            </w:r>
            <w:r>
              <w:t>сгибы, надрезать по сгибам</w:t>
            </w:r>
            <w:r>
              <w:tab/>
            </w:r>
            <w:r>
              <w:rPr>
                <w:spacing w:val="-4"/>
              </w:rPr>
              <w:t xml:space="preserve">(домик, </w:t>
            </w:r>
            <w:r>
              <w:t>корзинка,</w:t>
            </w:r>
            <w:r>
              <w:rPr>
                <w:spacing w:val="-3"/>
              </w:rPr>
              <w:t xml:space="preserve"> </w:t>
            </w:r>
            <w:r>
              <w:t>кубик).</w:t>
            </w:r>
          </w:p>
          <w:p w:rsidR="00393155" w:rsidRDefault="007E2DE6">
            <w:pPr>
              <w:pStyle w:val="TableParagraph"/>
              <w:tabs>
                <w:tab w:val="left" w:pos="1448"/>
              </w:tabs>
              <w:ind w:left="109" w:right="90" w:firstLine="708"/>
            </w:pPr>
            <w:r>
              <w:t xml:space="preserve">Закреплять умение детей </w:t>
            </w:r>
            <w:r>
              <w:rPr>
                <w:spacing w:val="-3"/>
              </w:rPr>
              <w:t xml:space="preserve">делать </w:t>
            </w:r>
            <w:r>
              <w:t xml:space="preserve">игрушки, сувениры из природного материала (шишки, ветки, ягоды) и других </w:t>
            </w:r>
            <w:r>
              <w:rPr>
                <w:spacing w:val="-3"/>
              </w:rPr>
              <w:t xml:space="preserve">материалов </w:t>
            </w:r>
            <w:r>
              <w:t>(катушки, проволока в цветной</w:t>
            </w:r>
            <w:r>
              <w:tab/>
            </w:r>
            <w:r>
              <w:rPr>
                <w:spacing w:val="-1"/>
              </w:rPr>
              <w:t xml:space="preserve">обмотке, </w:t>
            </w:r>
            <w:r>
              <w:t>пустые коробки и др.), прочно</w:t>
            </w:r>
            <w:r>
              <w:tab/>
            </w:r>
            <w:r>
              <w:rPr>
                <w:spacing w:val="-3"/>
              </w:rPr>
              <w:t xml:space="preserve">соединяя </w:t>
            </w:r>
            <w:r>
              <w:t>части.</w:t>
            </w:r>
          </w:p>
          <w:p w:rsidR="00393155" w:rsidRDefault="007E2DE6">
            <w:pPr>
              <w:pStyle w:val="TableParagraph"/>
              <w:tabs>
                <w:tab w:val="left" w:pos="1456"/>
              </w:tabs>
              <w:ind w:left="109" w:right="91" w:firstLine="708"/>
            </w:pPr>
            <w:r>
              <w:t xml:space="preserve">Формировать умение самостоятельно создавать игрушки </w:t>
            </w:r>
            <w:r>
              <w:rPr>
                <w:spacing w:val="-4"/>
              </w:rPr>
              <w:t xml:space="preserve">для </w:t>
            </w:r>
            <w:r>
              <w:t xml:space="preserve">сюжетно-ролевых </w:t>
            </w:r>
            <w:r>
              <w:rPr>
                <w:spacing w:val="-5"/>
              </w:rPr>
              <w:t xml:space="preserve">игр </w:t>
            </w:r>
            <w:r>
              <w:t>(флажки,</w:t>
            </w:r>
            <w:r>
              <w:tab/>
            </w:r>
            <w:r>
              <w:rPr>
                <w:spacing w:val="-3"/>
              </w:rPr>
              <w:t xml:space="preserve">сумочки, </w:t>
            </w:r>
            <w:r>
              <w:t>шапочки, салфетки</w:t>
            </w:r>
            <w:r>
              <w:rPr>
                <w:spacing w:val="43"/>
              </w:rPr>
              <w:t xml:space="preserve"> </w:t>
            </w:r>
            <w:r>
              <w:t>и</w:t>
            </w:r>
          </w:p>
          <w:p w:rsidR="00393155" w:rsidRDefault="007E2DE6">
            <w:pPr>
              <w:pStyle w:val="TableParagraph"/>
              <w:tabs>
                <w:tab w:val="left" w:pos="800"/>
                <w:tab w:val="left" w:pos="1981"/>
              </w:tabs>
              <w:spacing w:line="254" w:lineRule="exact"/>
              <w:ind w:left="109" w:right="91"/>
            </w:pPr>
            <w:r>
              <w:t>др.);</w:t>
            </w:r>
            <w:r>
              <w:tab/>
              <w:t>сувениры</w:t>
            </w:r>
            <w:r>
              <w:tab/>
            </w:r>
            <w:r>
              <w:rPr>
                <w:spacing w:val="-6"/>
              </w:rPr>
              <w:t xml:space="preserve">для </w:t>
            </w:r>
            <w:r>
              <w:t>родителей,</w:t>
            </w:r>
          </w:p>
        </w:tc>
      </w:tr>
    </w:tbl>
    <w:p w:rsidR="00393155" w:rsidRDefault="00393155">
      <w:pPr>
        <w:spacing w:line="254" w:lineRule="exact"/>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2551"/>
        <w:gridCol w:w="3403"/>
        <w:gridCol w:w="2268"/>
        <w:gridCol w:w="2409"/>
      </w:tblGrid>
      <w:tr w:rsidR="00393155">
        <w:trPr>
          <w:trHeight w:val="9361"/>
        </w:trPr>
        <w:tc>
          <w:tcPr>
            <w:tcW w:w="4220" w:type="dxa"/>
          </w:tcPr>
          <w:p w:rsidR="00393155" w:rsidRDefault="007E2DE6">
            <w:pPr>
              <w:pStyle w:val="TableParagraph"/>
              <w:ind w:right="95"/>
              <w:jc w:val="both"/>
            </w:pPr>
            <w:r>
              <w:t>соответствии с ее спецификой (прозрач- ностью и легкостью цвета, плавностью перехода одного цвета в другой).</w:t>
            </w:r>
          </w:p>
          <w:p w:rsidR="00393155" w:rsidRDefault="007E2DE6">
            <w:pPr>
              <w:pStyle w:val="TableParagraph"/>
              <w:ind w:right="94" w:firstLine="708"/>
              <w:jc w:val="both"/>
            </w:pPr>
            <w: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w:t>
            </w:r>
            <w:r>
              <w:rPr>
                <w:spacing w:val="-1"/>
              </w:rPr>
              <w:t xml:space="preserve"> </w:t>
            </w:r>
            <w:r>
              <w:t>пятнышки.</w:t>
            </w:r>
          </w:p>
          <w:p w:rsidR="00393155" w:rsidRDefault="007E2DE6">
            <w:pPr>
              <w:pStyle w:val="TableParagraph"/>
              <w:ind w:right="94" w:firstLine="708"/>
              <w:jc w:val="both"/>
            </w:pPr>
            <w: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393155" w:rsidRDefault="007E2DE6">
            <w:pPr>
              <w:pStyle w:val="TableParagraph"/>
              <w:ind w:right="94" w:firstLine="708"/>
              <w:jc w:val="both"/>
            </w:pPr>
            <w:r>
              <w:t>Сюжетное рисование.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w:t>
            </w:r>
          </w:p>
          <w:p w:rsidR="00393155" w:rsidRDefault="007E2DE6">
            <w:pPr>
              <w:pStyle w:val="TableParagraph"/>
              <w:tabs>
                <w:tab w:val="left" w:pos="2495"/>
              </w:tabs>
              <w:ind w:right="95" w:firstLine="708"/>
              <w:jc w:val="both"/>
            </w:pPr>
            <w:r>
              <w:t>Развивать</w:t>
            </w:r>
            <w:r>
              <w:tab/>
            </w:r>
            <w:r>
              <w:rPr>
                <w:spacing w:val="-1"/>
              </w:rPr>
              <w:t xml:space="preserve">композиционные </w:t>
            </w:r>
            <w:r>
              <w:t>умения, учить располагать изображения на полосе внизу листа, по всему</w:t>
            </w:r>
            <w:r>
              <w:rPr>
                <w:spacing w:val="-12"/>
              </w:rPr>
              <w:t xml:space="preserve"> </w:t>
            </w:r>
            <w:r>
              <w:t>листу.</w:t>
            </w:r>
          </w:p>
          <w:p w:rsidR="00393155" w:rsidRDefault="007E2DE6">
            <w:pPr>
              <w:pStyle w:val="TableParagraph"/>
              <w:ind w:right="95" w:firstLine="708"/>
              <w:jc w:val="both"/>
            </w:pPr>
            <w:r>
              <w:t>Обращать внимание детей на соотношение по величине разных пред- метов  в  сюжете  (дома  большие,</w:t>
            </w:r>
            <w:r>
              <w:rPr>
                <w:spacing w:val="14"/>
              </w:rPr>
              <w:t xml:space="preserve"> </w:t>
            </w:r>
            <w:r>
              <w:t>деревья</w:t>
            </w:r>
          </w:p>
          <w:p w:rsidR="00393155" w:rsidRDefault="007E2DE6">
            <w:pPr>
              <w:pStyle w:val="TableParagraph"/>
              <w:spacing w:line="238" w:lineRule="exact"/>
              <w:jc w:val="both"/>
            </w:pPr>
            <w:r>
              <w:t>высокие  и  низкие;  люди  меньше</w:t>
            </w:r>
            <w:r>
              <w:rPr>
                <w:spacing w:val="34"/>
              </w:rPr>
              <w:t xml:space="preserve"> </w:t>
            </w:r>
            <w:r>
              <w:t>домов,</w:t>
            </w:r>
          </w:p>
        </w:tc>
        <w:tc>
          <w:tcPr>
            <w:tcW w:w="2551" w:type="dxa"/>
          </w:tcPr>
          <w:p w:rsidR="00393155" w:rsidRDefault="007E2DE6">
            <w:pPr>
              <w:pStyle w:val="TableParagraph"/>
              <w:spacing w:line="246" w:lineRule="exact"/>
              <w:jc w:val="both"/>
            </w:pPr>
            <w:r>
              <w:t>усики, завитки,</w:t>
            </w:r>
            <w:r>
              <w:rPr>
                <w:spacing w:val="-4"/>
              </w:rPr>
              <w:t xml:space="preserve"> </w:t>
            </w:r>
            <w:r>
              <w:t>оживки).</w:t>
            </w:r>
          </w:p>
          <w:p w:rsidR="00393155" w:rsidRDefault="007E2DE6">
            <w:pPr>
              <w:pStyle w:val="TableParagraph"/>
              <w:tabs>
                <w:tab w:val="left" w:pos="1700"/>
              </w:tabs>
              <w:ind w:right="92" w:firstLine="708"/>
              <w:jc w:val="both"/>
            </w:pPr>
            <w:r>
              <w:t xml:space="preserve">Учить </w:t>
            </w:r>
            <w:r>
              <w:rPr>
                <w:spacing w:val="-3"/>
              </w:rPr>
              <w:t xml:space="preserve">создавать </w:t>
            </w:r>
            <w:r>
              <w:t>узоры на листах в форме народного</w:t>
            </w:r>
            <w:r>
              <w:tab/>
            </w:r>
            <w:r>
              <w:rPr>
                <w:spacing w:val="-3"/>
              </w:rPr>
              <w:t>изделия</w:t>
            </w:r>
          </w:p>
          <w:p w:rsidR="00393155" w:rsidRDefault="007E2DE6">
            <w:pPr>
              <w:pStyle w:val="TableParagraph"/>
              <w:tabs>
                <w:tab w:val="left" w:pos="1640"/>
              </w:tabs>
              <w:ind w:right="94"/>
              <w:jc w:val="both"/>
            </w:pPr>
            <w:r>
              <w:t>(поднос,</w:t>
            </w:r>
            <w:r>
              <w:tab/>
            </w:r>
            <w:r>
              <w:rPr>
                <w:spacing w:val="-4"/>
              </w:rPr>
              <w:t xml:space="preserve">солонка, </w:t>
            </w:r>
            <w:r>
              <w:t>чашка, розетка и</w:t>
            </w:r>
            <w:r>
              <w:rPr>
                <w:spacing w:val="-3"/>
              </w:rPr>
              <w:t xml:space="preserve"> </w:t>
            </w:r>
            <w:r>
              <w:t>др.).</w:t>
            </w:r>
          </w:p>
          <w:p w:rsidR="00393155" w:rsidRDefault="007E2DE6">
            <w:pPr>
              <w:pStyle w:val="TableParagraph"/>
              <w:ind w:left="816"/>
              <w:jc w:val="both"/>
            </w:pPr>
            <w:r>
              <w:t xml:space="preserve">Для      </w:t>
            </w:r>
            <w:r>
              <w:rPr>
                <w:spacing w:val="44"/>
              </w:rPr>
              <w:t xml:space="preserve"> </w:t>
            </w:r>
            <w:r>
              <w:t>развития</w:t>
            </w:r>
          </w:p>
          <w:p w:rsidR="00393155" w:rsidRDefault="007E2DE6">
            <w:pPr>
              <w:pStyle w:val="TableParagraph"/>
              <w:tabs>
                <w:tab w:val="left" w:pos="2341"/>
              </w:tabs>
              <w:spacing w:before="1" w:line="252" w:lineRule="exact"/>
              <w:jc w:val="both"/>
            </w:pPr>
            <w:r>
              <w:t>творчества</w:t>
            </w:r>
            <w:r>
              <w:tab/>
              <w:t>в</w:t>
            </w:r>
          </w:p>
          <w:p w:rsidR="00393155" w:rsidRDefault="007E2DE6">
            <w:pPr>
              <w:pStyle w:val="TableParagraph"/>
              <w:tabs>
                <w:tab w:val="left" w:pos="1946"/>
              </w:tabs>
              <w:ind w:right="91"/>
            </w:pPr>
            <w:r>
              <w:t>декоративной деятельности использовать</w:t>
            </w:r>
            <w:r>
              <w:tab/>
            </w:r>
            <w:r>
              <w:rPr>
                <w:spacing w:val="-5"/>
              </w:rPr>
              <w:t>деко-</w:t>
            </w:r>
          </w:p>
          <w:p w:rsidR="00393155" w:rsidRDefault="007E2DE6">
            <w:pPr>
              <w:pStyle w:val="TableParagraph"/>
              <w:tabs>
                <w:tab w:val="left" w:pos="1470"/>
                <w:tab w:val="left" w:pos="1854"/>
              </w:tabs>
              <w:ind w:right="93"/>
              <w:jc w:val="both"/>
            </w:pPr>
            <w:r>
              <w:t>ративные</w:t>
            </w:r>
            <w:r>
              <w:tab/>
            </w:r>
            <w:r>
              <w:tab/>
            </w:r>
            <w:r>
              <w:rPr>
                <w:spacing w:val="-4"/>
              </w:rPr>
              <w:t xml:space="preserve">ткани. </w:t>
            </w:r>
            <w:r>
              <w:t xml:space="preserve">Предоставлять </w:t>
            </w:r>
            <w:r>
              <w:rPr>
                <w:spacing w:val="-4"/>
              </w:rPr>
              <w:t xml:space="preserve">детям </w:t>
            </w:r>
            <w:r>
              <w:t xml:space="preserve">бумагу в форме </w:t>
            </w:r>
            <w:r>
              <w:rPr>
                <w:spacing w:val="-4"/>
              </w:rPr>
              <w:t xml:space="preserve">одежды </w:t>
            </w:r>
            <w:r>
              <w:t xml:space="preserve">и головных </w:t>
            </w:r>
            <w:r>
              <w:rPr>
                <w:spacing w:val="-3"/>
              </w:rPr>
              <w:t xml:space="preserve">уборов </w:t>
            </w:r>
            <w:r>
              <w:t>(кокошник, платок, свитер и др.), предметов быта</w:t>
            </w:r>
            <w:r>
              <w:tab/>
            </w:r>
            <w:r>
              <w:rPr>
                <w:spacing w:val="-3"/>
              </w:rPr>
              <w:t xml:space="preserve">(салфетка, </w:t>
            </w:r>
            <w:r>
              <w:t>полотенце).</w:t>
            </w:r>
          </w:p>
          <w:p w:rsidR="00393155" w:rsidRDefault="007E2DE6">
            <w:pPr>
              <w:pStyle w:val="TableParagraph"/>
              <w:tabs>
                <w:tab w:val="left" w:pos="1974"/>
              </w:tabs>
              <w:spacing w:before="1"/>
              <w:ind w:right="94" w:firstLine="708"/>
              <w:jc w:val="both"/>
            </w:pPr>
            <w:r>
              <w:t>Учить ритмично располагать</w:t>
            </w:r>
            <w:r>
              <w:tab/>
            </w:r>
            <w:r>
              <w:rPr>
                <w:spacing w:val="-5"/>
              </w:rPr>
              <w:t xml:space="preserve">узор. </w:t>
            </w:r>
            <w:r>
              <w:t>Предлагать расписывать бумажные силуэты и объемные</w:t>
            </w:r>
            <w:r>
              <w:rPr>
                <w:spacing w:val="-3"/>
              </w:rPr>
              <w:t xml:space="preserve"> </w:t>
            </w:r>
            <w:r>
              <w:t>фигуры.</w:t>
            </w:r>
          </w:p>
        </w:tc>
        <w:tc>
          <w:tcPr>
            <w:tcW w:w="3403" w:type="dxa"/>
          </w:tcPr>
          <w:p w:rsidR="00393155" w:rsidRDefault="007E2DE6">
            <w:pPr>
              <w:pStyle w:val="TableParagraph"/>
              <w:tabs>
                <w:tab w:val="left" w:pos="2205"/>
              </w:tabs>
              <w:ind w:left="110" w:right="93"/>
              <w:jc w:val="both"/>
            </w:pPr>
            <w:r>
              <w:t>Машенька и Медведь и т. п.). Развивать</w:t>
            </w:r>
            <w:r>
              <w:tab/>
            </w:r>
            <w:r>
              <w:rPr>
                <w:spacing w:val="-3"/>
              </w:rPr>
              <w:t xml:space="preserve">творчество, </w:t>
            </w:r>
            <w:r>
              <w:t>инициативу.</w:t>
            </w:r>
          </w:p>
          <w:p w:rsidR="00393155" w:rsidRDefault="007E2DE6">
            <w:pPr>
              <w:pStyle w:val="TableParagraph"/>
              <w:ind w:left="110" w:right="92" w:firstLine="708"/>
              <w:jc w:val="both"/>
            </w:pPr>
            <w:r>
              <w:t xml:space="preserve">Продолжать формировать умение лепить мелкие детали; пользуясь стекой, наносить рисунок чешуек у рыбки, обозначать глаза, </w:t>
            </w:r>
            <w:r>
              <w:rPr>
                <w:spacing w:val="-4"/>
              </w:rPr>
              <w:t xml:space="preserve">шерсть </w:t>
            </w:r>
            <w:r>
              <w:t>животного, перышки птицы, узор, складки на одежде людей и т.</w:t>
            </w:r>
            <w:r>
              <w:rPr>
                <w:spacing w:val="-1"/>
              </w:rPr>
              <w:t xml:space="preserve"> </w:t>
            </w:r>
            <w:r>
              <w:t>п.</w:t>
            </w:r>
          </w:p>
          <w:p w:rsidR="00393155" w:rsidRDefault="007E2DE6">
            <w:pPr>
              <w:pStyle w:val="TableParagraph"/>
              <w:tabs>
                <w:tab w:val="left" w:pos="2051"/>
                <w:tab w:val="left" w:pos="2285"/>
              </w:tabs>
              <w:ind w:left="110" w:right="91" w:firstLine="708"/>
              <w:jc w:val="both"/>
            </w:pPr>
            <w:r>
              <w:t xml:space="preserve">Продолжать формировать технические умения и навыки работы с разнообразными материалами для </w:t>
            </w:r>
            <w:r>
              <w:rPr>
                <w:spacing w:val="-4"/>
              </w:rPr>
              <w:t xml:space="preserve">лепки; </w:t>
            </w:r>
            <w:r>
              <w:t>побуждать</w:t>
            </w:r>
            <w:r>
              <w:tab/>
            </w:r>
            <w:r>
              <w:rPr>
                <w:spacing w:val="-3"/>
              </w:rPr>
              <w:t xml:space="preserve">использовать </w:t>
            </w:r>
            <w:r>
              <w:t>дополнительные</w:t>
            </w:r>
            <w:r>
              <w:tab/>
            </w:r>
            <w:r>
              <w:tab/>
            </w:r>
            <w:r>
              <w:rPr>
                <w:spacing w:val="-3"/>
              </w:rPr>
              <w:t xml:space="preserve">материалы </w:t>
            </w:r>
            <w:r>
              <w:t>(косточки, зернышки, бусинки и т. д.).</w:t>
            </w:r>
          </w:p>
          <w:p w:rsidR="00393155" w:rsidRDefault="007E2DE6">
            <w:pPr>
              <w:pStyle w:val="TableParagraph"/>
              <w:tabs>
                <w:tab w:val="left" w:pos="2603"/>
              </w:tabs>
              <w:ind w:left="110" w:right="95" w:firstLine="708"/>
              <w:jc w:val="both"/>
            </w:pPr>
            <w:r>
              <w:t>Закреплять</w:t>
            </w:r>
            <w:r>
              <w:tab/>
            </w:r>
            <w:r>
              <w:rPr>
                <w:spacing w:val="-4"/>
              </w:rPr>
              <w:t xml:space="preserve">навыки </w:t>
            </w:r>
            <w:r>
              <w:t>аккуратной</w:t>
            </w:r>
            <w:r>
              <w:rPr>
                <w:spacing w:val="-2"/>
              </w:rPr>
              <w:t xml:space="preserve"> </w:t>
            </w:r>
            <w:r>
              <w:t>лепки.</w:t>
            </w:r>
          </w:p>
          <w:p w:rsidR="00393155" w:rsidRDefault="007E2DE6">
            <w:pPr>
              <w:pStyle w:val="TableParagraph"/>
              <w:tabs>
                <w:tab w:val="left" w:pos="2721"/>
              </w:tabs>
              <w:ind w:left="110" w:right="93" w:firstLine="708"/>
              <w:jc w:val="both"/>
            </w:pPr>
            <w:r>
              <w:t>Закреплять</w:t>
            </w:r>
            <w:r>
              <w:tab/>
            </w:r>
            <w:r>
              <w:rPr>
                <w:spacing w:val="-4"/>
              </w:rPr>
              <w:t xml:space="preserve">навык </w:t>
            </w:r>
            <w:r>
              <w:t xml:space="preserve">тщательно мыть руки </w:t>
            </w:r>
            <w:r>
              <w:rPr>
                <w:spacing w:val="-7"/>
              </w:rPr>
              <w:t xml:space="preserve">по </w:t>
            </w:r>
            <w:r>
              <w:t>окончании</w:t>
            </w:r>
            <w:r>
              <w:rPr>
                <w:spacing w:val="-1"/>
              </w:rPr>
              <w:t xml:space="preserve"> </w:t>
            </w:r>
            <w:r>
              <w:t>лепки.</w:t>
            </w:r>
          </w:p>
          <w:p w:rsidR="00393155" w:rsidRDefault="007E2DE6">
            <w:pPr>
              <w:pStyle w:val="TableParagraph"/>
              <w:tabs>
                <w:tab w:val="left" w:pos="1744"/>
                <w:tab w:val="left" w:pos="1999"/>
                <w:tab w:val="left" w:pos="2322"/>
                <w:tab w:val="left" w:pos="2711"/>
                <w:tab w:val="left" w:pos="3188"/>
              </w:tabs>
              <w:ind w:left="110" w:right="91" w:firstLine="708"/>
            </w:pPr>
            <w:r>
              <w:t>Декоративная</w:t>
            </w:r>
            <w:r>
              <w:tab/>
            </w:r>
            <w:r>
              <w:tab/>
            </w:r>
            <w:r>
              <w:rPr>
                <w:spacing w:val="-3"/>
              </w:rPr>
              <w:t xml:space="preserve">лепка. </w:t>
            </w:r>
            <w:r>
              <w:t>Продолжать знакомить детей с особенностями</w:t>
            </w:r>
            <w:r>
              <w:tab/>
            </w:r>
            <w:r>
              <w:tab/>
            </w:r>
            <w:r>
              <w:rPr>
                <w:spacing w:val="-1"/>
              </w:rPr>
              <w:t xml:space="preserve">декоративной </w:t>
            </w:r>
            <w:r>
              <w:t>лепки. Формировать интерес и эстетическое</w:t>
            </w:r>
            <w:r>
              <w:tab/>
              <w:t>отношение</w:t>
            </w:r>
            <w:r>
              <w:tab/>
            </w:r>
            <w:r>
              <w:rPr>
                <w:spacing w:val="-14"/>
              </w:rPr>
              <w:t xml:space="preserve">к </w:t>
            </w:r>
            <w:r>
              <w:t>предметам</w:t>
            </w:r>
            <w:r>
              <w:tab/>
            </w:r>
            <w:r>
              <w:tab/>
            </w:r>
            <w:r>
              <w:tab/>
            </w:r>
            <w:r>
              <w:rPr>
                <w:spacing w:val="-3"/>
              </w:rPr>
              <w:t xml:space="preserve">народного </w:t>
            </w:r>
            <w:r>
              <w:t>декоративно-прикладного искусства.</w:t>
            </w:r>
          </w:p>
          <w:p w:rsidR="00393155" w:rsidRDefault="007E2DE6">
            <w:pPr>
              <w:pStyle w:val="TableParagraph"/>
              <w:ind w:left="110" w:right="91" w:firstLine="708"/>
              <w:jc w:val="both"/>
            </w:pPr>
            <w:r>
              <w:t>Учить лепить птиц, животных, людей по типу народных игрушек (дымковской, филимоновской, каргопольской и</w:t>
            </w:r>
          </w:p>
          <w:p w:rsidR="00393155" w:rsidRDefault="007E2DE6">
            <w:pPr>
              <w:pStyle w:val="TableParagraph"/>
              <w:spacing w:line="238" w:lineRule="exact"/>
              <w:ind w:left="110"/>
            </w:pPr>
            <w:r>
              <w:t>др.).</w:t>
            </w:r>
          </w:p>
        </w:tc>
        <w:tc>
          <w:tcPr>
            <w:tcW w:w="2268" w:type="dxa"/>
          </w:tcPr>
          <w:p w:rsidR="00393155" w:rsidRDefault="007E2DE6">
            <w:pPr>
              <w:pStyle w:val="TableParagraph"/>
              <w:tabs>
                <w:tab w:val="left" w:pos="1935"/>
                <w:tab w:val="left" w:pos="2045"/>
              </w:tabs>
              <w:ind w:left="108" w:right="92" w:firstLine="708"/>
            </w:pPr>
            <w:r>
              <w:t>Побуждать создавать предметные</w:t>
            </w:r>
            <w:r>
              <w:tab/>
            </w:r>
            <w:r>
              <w:tab/>
            </w:r>
            <w:r>
              <w:rPr>
                <w:spacing w:val="-18"/>
              </w:rPr>
              <w:t xml:space="preserve">и </w:t>
            </w:r>
            <w:r>
              <w:t>сюжетные композиции, дополнять</w:t>
            </w:r>
            <w:r>
              <w:tab/>
            </w:r>
            <w:r>
              <w:rPr>
                <w:spacing w:val="-9"/>
              </w:rPr>
              <w:t xml:space="preserve">их </w:t>
            </w:r>
            <w:r>
              <w:t>деталями, обогащающими изображения.</w:t>
            </w:r>
          </w:p>
          <w:p w:rsidR="00393155" w:rsidRDefault="007E2DE6">
            <w:pPr>
              <w:pStyle w:val="TableParagraph"/>
              <w:tabs>
                <w:tab w:val="left" w:pos="2044"/>
              </w:tabs>
              <w:ind w:left="108" w:right="92" w:firstLine="708"/>
            </w:pPr>
            <w:r>
              <w:t>Формировать аккуратное</w:t>
            </w:r>
            <w:r>
              <w:tab/>
            </w:r>
            <w:r>
              <w:rPr>
                <w:spacing w:val="-17"/>
              </w:rPr>
              <w:t xml:space="preserve">и </w:t>
            </w:r>
            <w:r>
              <w:t xml:space="preserve">бережное </w:t>
            </w:r>
            <w:r>
              <w:rPr>
                <w:spacing w:val="-3"/>
              </w:rPr>
              <w:t xml:space="preserve">отношение </w:t>
            </w:r>
            <w:r>
              <w:t>к материалам.</w:t>
            </w:r>
          </w:p>
        </w:tc>
        <w:tc>
          <w:tcPr>
            <w:tcW w:w="2409" w:type="dxa"/>
          </w:tcPr>
          <w:p w:rsidR="00393155" w:rsidRDefault="007E2DE6">
            <w:pPr>
              <w:pStyle w:val="TableParagraph"/>
              <w:tabs>
                <w:tab w:val="left" w:pos="1512"/>
              </w:tabs>
              <w:ind w:left="109" w:right="91"/>
              <w:jc w:val="both"/>
            </w:pPr>
            <w:r>
              <w:t xml:space="preserve">сотрудников </w:t>
            </w:r>
            <w:r>
              <w:rPr>
                <w:spacing w:val="-3"/>
              </w:rPr>
              <w:t xml:space="preserve">детского </w:t>
            </w:r>
            <w:r>
              <w:t>сада,</w:t>
            </w:r>
            <w:r>
              <w:tab/>
            </w:r>
            <w:r>
              <w:rPr>
                <w:spacing w:val="-3"/>
              </w:rPr>
              <w:t xml:space="preserve">елочные </w:t>
            </w:r>
            <w:r>
              <w:t>украшения.</w:t>
            </w:r>
          </w:p>
          <w:p w:rsidR="00393155" w:rsidRDefault="007E2DE6">
            <w:pPr>
              <w:pStyle w:val="TableParagraph"/>
              <w:tabs>
                <w:tab w:val="left" w:pos="1272"/>
                <w:tab w:val="left" w:pos="1517"/>
              </w:tabs>
              <w:ind w:left="109" w:right="91" w:firstLine="708"/>
            </w:pPr>
            <w:r>
              <w:t>Привлекать детей к изготовлению пособий для занятий и самостоятельной деятельности (коробки,</w:t>
            </w:r>
            <w:r>
              <w:tab/>
            </w:r>
            <w:r>
              <w:tab/>
            </w:r>
            <w:r>
              <w:rPr>
                <w:spacing w:val="-4"/>
              </w:rPr>
              <w:t xml:space="preserve">счетный </w:t>
            </w:r>
            <w:r>
              <w:t>материал),</w:t>
            </w:r>
            <w:r>
              <w:tab/>
            </w:r>
            <w:r>
              <w:tab/>
            </w:r>
            <w:r>
              <w:rPr>
                <w:spacing w:val="-4"/>
              </w:rPr>
              <w:t xml:space="preserve">ремонту </w:t>
            </w:r>
            <w:r>
              <w:t>книг,</w:t>
            </w:r>
            <w:r>
              <w:tab/>
            </w:r>
            <w:r>
              <w:rPr>
                <w:spacing w:val="-1"/>
              </w:rPr>
              <w:t xml:space="preserve">настольно- </w:t>
            </w:r>
            <w:r>
              <w:t>печатных</w:t>
            </w:r>
            <w:r>
              <w:rPr>
                <w:spacing w:val="-1"/>
              </w:rPr>
              <w:t xml:space="preserve"> </w:t>
            </w:r>
            <w:r>
              <w:t>игр.</w:t>
            </w:r>
          </w:p>
          <w:p w:rsidR="00393155" w:rsidRDefault="007E2DE6">
            <w:pPr>
              <w:pStyle w:val="TableParagraph"/>
              <w:spacing w:line="252" w:lineRule="exact"/>
              <w:ind w:left="817"/>
            </w:pPr>
            <w:r>
              <w:t>Закреплять</w:t>
            </w:r>
          </w:p>
          <w:p w:rsidR="00393155" w:rsidRDefault="007E2DE6">
            <w:pPr>
              <w:pStyle w:val="TableParagraph"/>
              <w:tabs>
                <w:tab w:val="left" w:pos="1779"/>
                <w:tab w:val="left" w:pos="2184"/>
              </w:tabs>
              <w:ind w:left="109" w:right="93"/>
            </w:pPr>
            <w:r>
              <w:t>умение</w:t>
            </w:r>
            <w:r>
              <w:tab/>
            </w:r>
            <w:r>
              <w:rPr>
                <w:spacing w:val="-4"/>
              </w:rPr>
              <w:t xml:space="preserve">детей </w:t>
            </w:r>
            <w:r>
              <w:t>экономно</w:t>
            </w:r>
            <w:r>
              <w:tab/>
            </w:r>
            <w:r>
              <w:tab/>
            </w:r>
            <w:r>
              <w:rPr>
                <w:spacing w:val="-17"/>
              </w:rPr>
              <w:t>и</w:t>
            </w:r>
          </w:p>
          <w:p w:rsidR="00393155" w:rsidRDefault="007E2DE6">
            <w:pPr>
              <w:pStyle w:val="TableParagraph"/>
              <w:ind w:left="109" w:right="1077"/>
              <w:jc w:val="both"/>
            </w:pPr>
            <w:r>
              <w:t>рационально расходовать материалы.</w:t>
            </w:r>
          </w:p>
        </w:tc>
      </w:tr>
    </w:tbl>
    <w:p w:rsidR="00393155" w:rsidRDefault="00393155">
      <w:pPr>
        <w:jc w:val="both"/>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2551"/>
        <w:gridCol w:w="3403"/>
        <w:gridCol w:w="2268"/>
        <w:gridCol w:w="2409"/>
      </w:tblGrid>
      <w:tr w:rsidR="00393155">
        <w:trPr>
          <w:trHeight w:val="3288"/>
        </w:trPr>
        <w:tc>
          <w:tcPr>
            <w:tcW w:w="4220" w:type="dxa"/>
          </w:tcPr>
          <w:p w:rsidR="00393155" w:rsidRDefault="007E2DE6">
            <w:pPr>
              <w:pStyle w:val="TableParagraph"/>
              <w:ind w:right="95"/>
              <w:jc w:val="both"/>
            </w:pPr>
            <w:r>
              <w:t>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tc>
        <w:tc>
          <w:tcPr>
            <w:tcW w:w="2551" w:type="dxa"/>
          </w:tcPr>
          <w:p w:rsidR="00393155" w:rsidRDefault="00393155">
            <w:pPr>
              <w:pStyle w:val="TableParagraph"/>
              <w:ind w:left="0"/>
            </w:pPr>
          </w:p>
        </w:tc>
        <w:tc>
          <w:tcPr>
            <w:tcW w:w="3403" w:type="dxa"/>
          </w:tcPr>
          <w:p w:rsidR="00393155" w:rsidRDefault="007E2DE6">
            <w:pPr>
              <w:pStyle w:val="TableParagraph"/>
              <w:tabs>
                <w:tab w:val="left" w:pos="2334"/>
              </w:tabs>
              <w:ind w:left="110" w:right="92" w:firstLine="708"/>
              <w:jc w:val="both"/>
            </w:pPr>
            <w:r>
              <w:t xml:space="preserve">Формировать умение украшать узорами </w:t>
            </w:r>
            <w:r>
              <w:rPr>
                <w:spacing w:val="-3"/>
              </w:rPr>
              <w:t xml:space="preserve">предметы </w:t>
            </w:r>
            <w:r>
              <w:t>декоративного искусства. Учить расписывать изделия гуашью, украшать их налепами и углубленным</w:t>
            </w:r>
            <w:r>
              <w:tab/>
            </w:r>
            <w:r>
              <w:rPr>
                <w:spacing w:val="-3"/>
              </w:rPr>
              <w:t xml:space="preserve">рельефом, </w:t>
            </w:r>
            <w:r>
              <w:t>использовать</w:t>
            </w:r>
            <w:r>
              <w:rPr>
                <w:spacing w:val="-1"/>
              </w:rPr>
              <w:t xml:space="preserve"> </w:t>
            </w:r>
            <w:r>
              <w:t>стеку.</w:t>
            </w:r>
          </w:p>
          <w:p w:rsidR="00393155" w:rsidRDefault="007E2DE6">
            <w:pPr>
              <w:pStyle w:val="TableParagraph"/>
              <w:tabs>
                <w:tab w:val="left" w:pos="1967"/>
              </w:tabs>
              <w:ind w:left="110" w:right="90" w:firstLine="708"/>
              <w:jc w:val="both"/>
            </w:pPr>
            <w:r>
              <w:t>Учить обмакивать пальцы в воду, чтобы сгладить неровности</w:t>
            </w:r>
            <w:r>
              <w:tab/>
            </w:r>
            <w:r>
              <w:rPr>
                <w:spacing w:val="-3"/>
              </w:rPr>
              <w:t xml:space="preserve">вылепленного </w:t>
            </w:r>
            <w:r>
              <w:t>изображения, когда это необходимо для передачи</w:t>
            </w:r>
            <w:r>
              <w:rPr>
                <w:spacing w:val="-6"/>
              </w:rPr>
              <w:t xml:space="preserve"> </w:t>
            </w:r>
            <w:r>
              <w:t>образа.</w:t>
            </w:r>
          </w:p>
        </w:tc>
        <w:tc>
          <w:tcPr>
            <w:tcW w:w="2268" w:type="dxa"/>
          </w:tcPr>
          <w:p w:rsidR="00393155" w:rsidRDefault="00393155">
            <w:pPr>
              <w:pStyle w:val="TableParagraph"/>
              <w:ind w:left="0"/>
            </w:pPr>
          </w:p>
        </w:tc>
        <w:tc>
          <w:tcPr>
            <w:tcW w:w="2409" w:type="dxa"/>
          </w:tcPr>
          <w:p w:rsidR="00393155" w:rsidRDefault="00393155">
            <w:pPr>
              <w:pStyle w:val="TableParagraph"/>
              <w:ind w:left="0"/>
            </w:pPr>
          </w:p>
        </w:tc>
      </w:tr>
    </w:tbl>
    <w:p w:rsidR="00393155" w:rsidRDefault="00393155">
      <w:pPr>
        <w:pStyle w:val="a3"/>
        <w:rPr>
          <w:b/>
          <w:sz w:val="20"/>
        </w:rPr>
      </w:pPr>
    </w:p>
    <w:p w:rsidR="00393155" w:rsidRDefault="007E2DE6">
      <w:pPr>
        <w:spacing w:before="90"/>
        <w:ind w:left="6546"/>
        <w:rPr>
          <w:b/>
          <w:sz w:val="24"/>
        </w:rPr>
      </w:pPr>
      <w:r>
        <w:rPr>
          <w:b/>
          <w:sz w:val="24"/>
        </w:rPr>
        <w:t>Конструктивно-модельная деятельность</w:t>
      </w:r>
    </w:p>
    <w:p w:rsidR="00393155" w:rsidRDefault="00393155">
      <w:pPr>
        <w:pStyle w:val="a3"/>
        <w:spacing w:before="9"/>
        <w:rPr>
          <w:b/>
          <w:sz w:val="23"/>
        </w:rPr>
      </w:pPr>
    </w:p>
    <w:p w:rsidR="00393155" w:rsidRDefault="007E2DE6">
      <w:pPr>
        <w:pStyle w:val="a4"/>
        <w:numPr>
          <w:ilvl w:val="1"/>
          <w:numId w:val="91"/>
        </w:numPr>
        <w:tabs>
          <w:tab w:val="left" w:pos="1400"/>
        </w:tabs>
        <w:spacing w:before="1" w:line="276" w:lineRule="auto"/>
        <w:ind w:right="586"/>
        <w:rPr>
          <w:sz w:val="24"/>
        </w:rPr>
      </w:pPr>
      <w:r>
        <w:rPr>
          <w:sz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w:t>
      </w:r>
      <w:r>
        <w:rPr>
          <w:spacing w:val="-11"/>
          <w:sz w:val="24"/>
        </w:rPr>
        <w:t xml:space="preserve"> </w:t>
      </w:r>
      <w:r>
        <w:rPr>
          <w:sz w:val="24"/>
        </w:rPr>
        <w:t>п.).</w:t>
      </w:r>
    </w:p>
    <w:p w:rsidR="00393155" w:rsidRDefault="007E2DE6">
      <w:pPr>
        <w:pStyle w:val="a4"/>
        <w:numPr>
          <w:ilvl w:val="1"/>
          <w:numId w:val="91"/>
        </w:numPr>
        <w:tabs>
          <w:tab w:val="left" w:pos="1400"/>
        </w:tabs>
        <w:spacing w:line="275" w:lineRule="exact"/>
        <w:rPr>
          <w:sz w:val="24"/>
        </w:rPr>
      </w:pPr>
      <w:r>
        <w:rPr>
          <w:sz w:val="24"/>
        </w:rPr>
        <w:t>Учить выделять основные части и характерные детали</w:t>
      </w:r>
      <w:r>
        <w:rPr>
          <w:spacing w:val="-5"/>
          <w:sz w:val="24"/>
        </w:rPr>
        <w:t xml:space="preserve"> </w:t>
      </w:r>
      <w:r>
        <w:rPr>
          <w:sz w:val="24"/>
        </w:rPr>
        <w:t>конструкций.</w:t>
      </w:r>
    </w:p>
    <w:p w:rsidR="00393155" w:rsidRDefault="007E2DE6">
      <w:pPr>
        <w:pStyle w:val="a4"/>
        <w:numPr>
          <w:ilvl w:val="1"/>
          <w:numId w:val="91"/>
        </w:numPr>
        <w:tabs>
          <w:tab w:val="left" w:pos="1400"/>
        </w:tabs>
        <w:spacing w:before="43"/>
        <w:rPr>
          <w:sz w:val="24"/>
        </w:rPr>
      </w:pPr>
      <w:r>
        <w:rPr>
          <w:sz w:val="24"/>
        </w:rPr>
        <w:t>Поощрять самостоятельность, творчество, инициативу,</w:t>
      </w:r>
      <w:r>
        <w:rPr>
          <w:spacing w:val="-1"/>
          <w:sz w:val="24"/>
        </w:rPr>
        <w:t xml:space="preserve"> </w:t>
      </w:r>
      <w:r>
        <w:rPr>
          <w:sz w:val="24"/>
        </w:rPr>
        <w:t>дружелюбие.</w:t>
      </w:r>
    </w:p>
    <w:p w:rsidR="00393155" w:rsidRDefault="007E2DE6">
      <w:pPr>
        <w:pStyle w:val="a4"/>
        <w:numPr>
          <w:ilvl w:val="1"/>
          <w:numId w:val="91"/>
        </w:numPr>
        <w:tabs>
          <w:tab w:val="left" w:pos="1400"/>
        </w:tabs>
        <w:spacing w:before="41" w:line="276" w:lineRule="auto"/>
        <w:ind w:right="594"/>
        <w:rPr>
          <w:sz w:val="24"/>
        </w:rPr>
      </w:pPr>
      <w:r>
        <w:rPr>
          <w:sz w:val="24"/>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w:t>
      </w:r>
      <w:r>
        <w:rPr>
          <w:spacing w:val="-1"/>
          <w:sz w:val="24"/>
        </w:rPr>
        <w:t xml:space="preserve"> </w:t>
      </w:r>
      <w:r>
        <w:rPr>
          <w:sz w:val="24"/>
        </w:rPr>
        <w:t>постройки.</w:t>
      </w:r>
    </w:p>
    <w:p w:rsidR="00393155" w:rsidRDefault="007E2DE6">
      <w:pPr>
        <w:pStyle w:val="a4"/>
        <w:numPr>
          <w:ilvl w:val="1"/>
          <w:numId w:val="91"/>
        </w:numPr>
        <w:tabs>
          <w:tab w:val="left" w:pos="1400"/>
        </w:tabs>
        <w:spacing w:line="278" w:lineRule="auto"/>
        <w:ind w:right="589"/>
        <w:rPr>
          <w:sz w:val="24"/>
        </w:rPr>
      </w:pPr>
      <w:r>
        <w:rPr>
          <w:sz w:val="24"/>
        </w:rPr>
        <w:t>Знакомить с новыми деталями: разнообразными по форме и величине пластинами, брусками, цилиндрами, конусами и др. Учить заменять одни детали</w:t>
      </w:r>
      <w:r>
        <w:rPr>
          <w:spacing w:val="-1"/>
          <w:sz w:val="24"/>
        </w:rPr>
        <w:t xml:space="preserve"> </w:t>
      </w:r>
      <w:r>
        <w:rPr>
          <w:sz w:val="24"/>
        </w:rPr>
        <w:t>другими.</w:t>
      </w:r>
    </w:p>
    <w:p w:rsidR="00393155" w:rsidRDefault="007E2DE6">
      <w:pPr>
        <w:pStyle w:val="a4"/>
        <w:numPr>
          <w:ilvl w:val="1"/>
          <w:numId w:val="91"/>
        </w:numPr>
        <w:tabs>
          <w:tab w:val="left" w:pos="1400"/>
        </w:tabs>
        <w:spacing w:line="272" w:lineRule="exact"/>
        <w:rPr>
          <w:sz w:val="24"/>
        </w:rPr>
      </w:pPr>
      <w:r>
        <w:rPr>
          <w:sz w:val="24"/>
        </w:rPr>
        <w:t>Формировать умение создавать различные по величине и конструкции постройки одного и того же</w:t>
      </w:r>
      <w:r>
        <w:rPr>
          <w:spacing w:val="-12"/>
          <w:sz w:val="24"/>
        </w:rPr>
        <w:t xml:space="preserve"> </w:t>
      </w:r>
      <w:r>
        <w:rPr>
          <w:sz w:val="24"/>
        </w:rPr>
        <w:t>объекта</w:t>
      </w:r>
    </w:p>
    <w:p w:rsidR="00393155" w:rsidRDefault="007E2DE6">
      <w:pPr>
        <w:pStyle w:val="a4"/>
        <w:numPr>
          <w:ilvl w:val="1"/>
          <w:numId w:val="91"/>
        </w:numPr>
        <w:tabs>
          <w:tab w:val="left" w:pos="1400"/>
        </w:tabs>
        <w:spacing w:before="39"/>
        <w:rPr>
          <w:sz w:val="24"/>
        </w:rPr>
      </w:pPr>
      <w:r>
        <w:rPr>
          <w:sz w:val="24"/>
        </w:rPr>
        <w:t>Учить строить по рисунку, самостоятельно подбирать необходимый строительный материал.</w:t>
      </w:r>
    </w:p>
    <w:p w:rsidR="00393155" w:rsidRDefault="007E2DE6">
      <w:pPr>
        <w:pStyle w:val="a4"/>
        <w:numPr>
          <w:ilvl w:val="1"/>
          <w:numId w:val="91"/>
        </w:numPr>
        <w:tabs>
          <w:tab w:val="left" w:pos="1400"/>
        </w:tabs>
        <w:spacing w:before="42" w:line="278" w:lineRule="auto"/>
        <w:ind w:right="581"/>
        <w:rPr>
          <w:sz w:val="24"/>
        </w:rPr>
      </w:pPr>
      <w:r>
        <w:rPr>
          <w:sz w:val="24"/>
        </w:rPr>
        <w:t xml:space="preserve">Продолжать развивать умение работать коллективно, объединять свои поделки в соответствии с общим замыслом, договариваться, </w:t>
      </w:r>
      <w:r>
        <w:rPr>
          <w:spacing w:val="4"/>
          <w:sz w:val="24"/>
        </w:rPr>
        <w:t xml:space="preserve">кто </w:t>
      </w:r>
      <w:r>
        <w:rPr>
          <w:sz w:val="24"/>
        </w:rPr>
        <w:t>какую часть работы будет</w:t>
      </w:r>
      <w:r>
        <w:rPr>
          <w:spacing w:val="2"/>
          <w:sz w:val="24"/>
        </w:rPr>
        <w:t xml:space="preserve"> </w:t>
      </w:r>
      <w:r>
        <w:rPr>
          <w:sz w:val="24"/>
        </w:rPr>
        <w:t>выполнять.</w:t>
      </w:r>
    </w:p>
    <w:p w:rsidR="00393155" w:rsidRDefault="007E2DE6">
      <w:pPr>
        <w:pStyle w:val="1"/>
        <w:spacing w:line="274" w:lineRule="exact"/>
        <w:ind w:right="1602"/>
        <w:jc w:val="center"/>
      </w:pPr>
      <w:r>
        <w:t>Музыкальная деятельность</w:t>
      </w:r>
    </w:p>
    <w:p w:rsidR="00393155" w:rsidRDefault="00393155">
      <w:pPr>
        <w:pStyle w:val="a3"/>
        <w:spacing w:before="9"/>
        <w:rPr>
          <w:b/>
          <w:sz w:val="23"/>
        </w:rPr>
      </w:pPr>
    </w:p>
    <w:p w:rsidR="00393155" w:rsidRDefault="007E2DE6">
      <w:pPr>
        <w:pStyle w:val="a4"/>
        <w:numPr>
          <w:ilvl w:val="0"/>
          <w:numId w:val="90"/>
        </w:numPr>
        <w:tabs>
          <w:tab w:val="left" w:pos="1399"/>
          <w:tab w:val="left" w:pos="1400"/>
        </w:tabs>
        <w:rPr>
          <w:sz w:val="24"/>
        </w:rPr>
      </w:pPr>
      <w:r>
        <w:rPr>
          <w:sz w:val="24"/>
        </w:rPr>
        <w:t>Продолжать развивать интерес и любовь к музыке, музыкальную отзывчивость на</w:t>
      </w:r>
      <w:r>
        <w:rPr>
          <w:spacing w:val="-6"/>
          <w:sz w:val="24"/>
        </w:rPr>
        <w:t xml:space="preserve"> </w:t>
      </w:r>
      <w:r>
        <w:rPr>
          <w:sz w:val="24"/>
        </w:rPr>
        <w:t>нее.</w:t>
      </w:r>
    </w:p>
    <w:p w:rsidR="00393155" w:rsidRDefault="007E2DE6">
      <w:pPr>
        <w:pStyle w:val="a4"/>
        <w:numPr>
          <w:ilvl w:val="0"/>
          <w:numId w:val="90"/>
        </w:numPr>
        <w:tabs>
          <w:tab w:val="left" w:pos="1399"/>
          <w:tab w:val="left" w:pos="1400"/>
        </w:tabs>
        <w:spacing w:before="41"/>
        <w:rPr>
          <w:sz w:val="24"/>
        </w:rPr>
      </w:pPr>
      <w:r>
        <w:rPr>
          <w:sz w:val="24"/>
        </w:rPr>
        <w:t>Формировать музыкальную культуру на основе знакомства с классической, народной и современной</w:t>
      </w:r>
      <w:r>
        <w:rPr>
          <w:spacing w:val="-12"/>
          <w:sz w:val="24"/>
        </w:rPr>
        <w:t xml:space="preserve"> </w:t>
      </w:r>
      <w:r>
        <w:rPr>
          <w:sz w:val="24"/>
        </w:rPr>
        <w:t>музыкой.</w:t>
      </w:r>
    </w:p>
    <w:p w:rsidR="00393155" w:rsidRDefault="007E2DE6">
      <w:pPr>
        <w:pStyle w:val="a4"/>
        <w:numPr>
          <w:ilvl w:val="0"/>
          <w:numId w:val="90"/>
        </w:numPr>
        <w:tabs>
          <w:tab w:val="left" w:pos="1399"/>
          <w:tab w:val="left" w:pos="1400"/>
        </w:tabs>
        <w:spacing w:before="40"/>
        <w:rPr>
          <w:sz w:val="24"/>
        </w:rPr>
      </w:pPr>
      <w:r>
        <w:rPr>
          <w:sz w:val="24"/>
        </w:rPr>
        <w:t>Продолжать развивать музыкальные способности детей: звуковысотный, ритмический, тембровый, динамический</w:t>
      </w:r>
      <w:r>
        <w:rPr>
          <w:spacing w:val="-8"/>
          <w:sz w:val="24"/>
        </w:rPr>
        <w:t xml:space="preserve"> </w:t>
      </w:r>
      <w:r>
        <w:rPr>
          <w:sz w:val="24"/>
        </w:rPr>
        <w:t>слух.</w:t>
      </w:r>
    </w:p>
    <w:p w:rsidR="00393155" w:rsidRDefault="00393155">
      <w:pPr>
        <w:rPr>
          <w:sz w:val="24"/>
        </w:rPr>
        <w:sectPr w:rsidR="00393155">
          <w:pgSz w:w="16840" w:h="11910" w:orient="landscape"/>
          <w:pgMar w:top="1100" w:right="240" w:bottom="280" w:left="160" w:header="720" w:footer="720" w:gutter="0"/>
          <w:cols w:space="720"/>
        </w:sectPr>
      </w:pPr>
    </w:p>
    <w:p w:rsidR="00393155" w:rsidRDefault="007E2DE6">
      <w:pPr>
        <w:pStyle w:val="a4"/>
        <w:numPr>
          <w:ilvl w:val="0"/>
          <w:numId w:val="90"/>
        </w:numPr>
        <w:tabs>
          <w:tab w:val="left" w:pos="1399"/>
          <w:tab w:val="left" w:pos="1400"/>
        </w:tabs>
        <w:spacing w:before="165" w:line="276" w:lineRule="auto"/>
        <w:ind w:left="1114" w:right="594" w:hanging="142"/>
        <w:rPr>
          <w:sz w:val="24"/>
        </w:rPr>
      </w:pPr>
      <w:r>
        <w:rPr>
          <w:sz w:val="24"/>
        </w:rPr>
        <w:lastRenderedPageBreak/>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393155" w:rsidRDefault="00393155">
      <w:pPr>
        <w:pStyle w:val="a3"/>
        <w:spacing w:before="6"/>
        <w:rPr>
          <w:sz w:val="2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4251"/>
        <w:gridCol w:w="3828"/>
        <w:gridCol w:w="3403"/>
      </w:tblGrid>
      <w:tr w:rsidR="00393155">
        <w:trPr>
          <w:trHeight w:val="551"/>
        </w:trPr>
        <w:tc>
          <w:tcPr>
            <w:tcW w:w="3370" w:type="dxa"/>
          </w:tcPr>
          <w:p w:rsidR="00393155" w:rsidRDefault="007E2DE6">
            <w:pPr>
              <w:pStyle w:val="TableParagraph"/>
              <w:spacing w:before="133"/>
              <w:ind w:left="1118"/>
              <w:rPr>
                <w:b/>
                <w:sz w:val="24"/>
              </w:rPr>
            </w:pPr>
            <w:r>
              <w:rPr>
                <w:b/>
                <w:sz w:val="24"/>
              </w:rPr>
              <w:t>Слушание</w:t>
            </w:r>
          </w:p>
        </w:tc>
        <w:tc>
          <w:tcPr>
            <w:tcW w:w="4251" w:type="dxa"/>
          </w:tcPr>
          <w:p w:rsidR="00393155" w:rsidRDefault="007E2DE6">
            <w:pPr>
              <w:pStyle w:val="TableParagraph"/>
              <w:spacing w:before="133"/>
              <w:ind w:left="1768" w:right="1755"/>
              <w:jc w:val="center"/>
              <w:rPr>
                <w:b/>
                <w:sz w:val="24"/>
              </w:rPr>
            </w:pPr>
            <w:r>
              <w:rPr>
                <w:b/>
                <w:sz w:val="24"/>
              </w:rPr>
              <w:t>Пение</w:t>
            </w:r>
          </w:p>
        </w:tc>
        <w:tc>
          <w:tcPr>
            <w:tcW w:w="3828" w:type="dxa"/>
          </w:tcPr>
          <w:p w:rsidR="00393155" w:rsidRDefault="007E2DE6">
            <w:pPr>
              <w:pStyle w:val="TableParagraph"/>
              <w:spacing w:line="276" w:lineRule="exact"/>
              <w:ind w:left="1377" w:right="426" w:hanging="917"/>
              <w:rPr>
                <w:b/>
                <w:sz w:val="24"/>
              </w:rPr>
            </w:pPr>
            <w:r>
              <w:rPr>
                <w:b/>
                <w:sz w:val="24"/>
              </w:rPr>
              <w:t>Музыкально-ритмические движения</w:t>
            </w:r>
          </w:p>
        </w:tc>
        <w:tc>
          <w:tcPr>
            <w:tcW w:w="3403" w:type="dxa"/>
          </w:tcPr>
          <w:p w:rsidR="00393155" w:rsidRDefault="007E2DE6">
            <w:pPr>
              <w:pStyle w:val="TableParagraph"/>
              <w:spacing w:line="276" w:lineRule="exact"/>
              <w:ind w:left="315" w:right="284" w:firstLine="115"/>
              <w:rPr>
                <w:b/>
                <w:sz w:val="24"/>
              </w:rPr>
            </w:pPr>
            <w:r>
              <w:rPr>
                <w:b/>
                <w:sz w:val="24"/>
              </w:rPr>
              <w:t>Музыкально-игровое и танцевальное творчество</w:t>
            </w:r>
          </w:p>
        </w:tc>
      </w:tr>
      <w:tr w:rsidR="00393155">
        <w:trPr>
          <w:trHeight w:val="7613"/>
        </w:trPr>
        <w:tc>
          <w:tcPr>
            <w:tcW w:w="3370" w:type="dxa"/>
          </w:tcPr>
          <w:p w:rsidR="00393155" w:rsidRDefault="007E2DE6">
            <w:pPr>
              <w:pStyle w:val="TableParagraph"/>
              <w:ind w:right="96" w:firstLine="708"/>
              <w:jc w:val="both"/>
            </w:pPr>
            <w:r>
              <w:t>Учить различать жанры музыкальных произведений (марш, танец, песня).</w:t>
            </w:r>
          </w:p>
          <w:p w:rsidR="00393155" w:rsidRDefault="007E2DE6">
            <w:pPr>
              <w:pStyle w:val="TableParagraph"/>
              <w:tabs>
                <w:tab w:val="left" w:pos="1641"/>
                <w:tab w:val="left" w:pos="1750"/>
                <w:tab w:val="left" w:pos="2133"/>
                <w:tab w:val="left" w:pos="2756"/>
                <w:tab w:val="left" w:pos="3033"/>
              </w:tabs>
              <w:ind w:right="94" w:firstLine="708"/>
            </w:pPr>
            <w:r>
              <w:t>Совершенствовать музыкальную</w:t>
            </w:r>
            <w:r>
              <w:tab/>
            </w:r>
            <w:r>
              <w:tab/>
              <w:t>память</w:t>
            </w:r>
            <w:r>
              <w:tab/>
            </w:r>
            <w:r>
              <w:rPr>
                <w:spacing w:val="-4"/>
              </w:rPr>
              <w:t xml:space="preserve">через </w:t>
            </w:r>
            <w:r>
              <w:t>узнавание</w:t>
            </w:r>
            <w:r>
              <w:tab/>
              <w:t>мелодий</w:t>
            </w:r>
            <w:r>
              <w:tab/>
            </w:r>
            <w:r>
              <w:tab/>
            </w:r>
            <w:r>
              <w:rPr>
                <w:spacing w:val="-8"/>
              </w:rPr>
              <w:t xml:space="preserve">по </w:t>
            </w:r>
            <w:r>
              <w:t>отдельным</w:t>
            </w:r>
            <w:r>
              <w:tab/>
            </w:r>
            <w:r>
              <w:tab/>
            </w:r>
            <w:r>
              <w:tab/>
            </w:r>
            <w:r>
              <w:rPr>
                <w:spacing w:val="-3"/>
              </w:rPr>
              <w:t>фрагментам</w:t>
            </w:r>
          </w:p>
          <w:p w:rsidR="00393155" w:rsidRDefault="007E2DE6">
            <w:pPr>
              <w:pStyle w:val="TableParagraph"/>
              <w:tabs>
                <w:tab w:val="left" w:pos="1316"/>
                <w:tab w:val="left" w:pos="1947"/>
                <w:tab w:val="left" w:pos="2068"/>
                <w:tab w:val="left" w:pos="2415"/>
                <w:tab w:val="left" w:pos="2452"/>
              </w:tabs>
              <w:ind w:right="94"/>
              <w:jc w:val="right"/>
            </w:pPr>
            <w:r>
              <w:t>произведения</w:t>
            </w:r>
            <w:r>
              <w:tab/>
            </w:r>
            <w:r>
              <w:tab/>
            </w:r>
            <w:r>
              <w:rPr>
                <w:spacing w:val="-1"/>
              </w:rPr>
              <w:t xml:space="preserve">(вступление, </w:t>
            </w:r>
            <w:r>
              <w:t xml:space="preserve">заключение, музыкальная фраза). Совершенствовать навык различения звуков по высоте </w:t>
            </w:r>
            <w:r>
              <w:rPr>
                <w:spacing w:val="-11"/>
              </w:rPr>
              <w:t xml:space="preserve">в </w:t>
            </w:r>
            <w:r>
              <w:t>пределах</w:t>
            </w:r>
            <w:r>
              <w:tab/>
            </w:r>
            <w:r>
              <w:rPr>
                <w:spacing w:val="-1"/>
              </w:rPr>
              <w:t>квинты,</w:t>
            </w:r>
            <w:r>
              <w:rPr>
                <w:spacing w:val="-1"/>
              </w:rPr>
              <w:tab/>
            </w:r>
            <w:r>
              <w:rPr>
                <w:spacing w:val="-1"/>
              </w:rPr>
              <w:tab/>
              <w:t xml:space="preserve">звучания </w:t>
            </w:r>
            <w:r>
              <w:t>музыкальных</w:t>
            </w:r>
            <w:r>
              <w:tab/>
            </w:r>
            <w:r>
              <w:rPr>
                <w:spacing w:val="-1"/>
              </w:rPr>
              <w:t xml:space="preserve">инструментов </w:t>
            </w:r>
            <w:r>
              <w:t>(клавишно-ударные и струнные: фортепиано,</w:t>
            </w:r>
            <w:r>
              <w:tab/>
            </w:r>
            <w:r>
              <w:tab/>
            </w:r>
            <w:r>
              <w:tab/>
            </w:r>
            <w:r>
              <w:tab/>
            </w:r>
            <w:r>
              <w:tab/>
            </w:r>
            <w:r>
              <w:rPr>
                <w:spacing w:val="-3"/>
              </w:rPr>
              <w:t>скрипка,</w:t>
            </w:r>
          </w:p>
          <w:p w:rsidR="00393155" w:rsidRDefault="007E2DE6">
            <w:pPr>
              <w:pStyle w:val="TableParagraph"/>
              <w:spacing w:line="253" w:lineRule="exact"/>
            </w:pPr>
            <w:r>
              <w:t>виолончель, балалайка).</w:t>
            </w:r>
          </w:p>
        </w:tc>
        <w:tc>
          <w:tcPr>
            <w:tcW w:w="4251" w:type="dxa"/>
          </w:tcPr>
          <w:p w:rsidR="00393155" w:rsidRDefault="007E2DE6">
            <w:pPr>
              <w:pStyle w:val="TableParagraph"/>
              <w:spacing w:line="242" w:lineRule="auto"/>
              <w:ind w:right="94" w:firstLine="708"/>
              <w:jc w:val="both"/>
            </w:pPr>
            <w:r>
              <w:t>Формировать певческие навыки, умение петь легким звуком в диапазоне от</w:t>
            </w:r>
          </w:p>
          <w:p w:rsidR="00393155" w:rsidRDefault="007E2DE6">
            <w:pPr>
              <w:pStyle w:val="TableParagraph"/>
              <w:tabs>
                <w:tab w:val="left" w:pos="1955"/>
                <w:tab w:val="left" w:pos="3571"/>
              </w:tabs>
              <w:ind w:right="91"/>
              <w:jc w:val="both"/>
            </w:pPr>
            <w:r>
              <w:t>«ре» первой октавы до «до» второй октавы, брать дыхание перед началом песни, между музыкальными фразами, произносить</w:t>
            </w:r>
            <w:r>
              <w:tab/>
              <w:t>отчетливо</w:t>
            </w:r>
            <w:r>
              <w:tab/>
            </w:r>
            <w:r>
              <w:rPr>
                <w:spacing w:val="-3"/>
              </w:rPr>
              <w:t xml:space="preserve">слова, </w:t>
            </w:r>
            <w:r>
              <w:t>своевременно начинать и заканчивать песню, эмоционально передавать характер мелодии, петь умеренно, громко и</w:t>
            </w:r>
            <w:r>
              <w:rPr>
                <w:spacing w:val="-6"/>
              </w:rPr>
              <w:t xml:space="preserve"> </w:t>
            </w:r>
            <w:r>
              <w:t>тихо.</w:t>
            </w:r>
          </w:p>
          <w:p w:rsidR="00393155" w:rsidRDefault="007E2DE6">
            <w:pPr>
              <w:pStyle w:val="TableParagraph"/>
              <w:ind w:right="93" w:firstLine="708"/>
              <w:jc w:val="both"/>
            </w:pPr>
            <w:r>
              <w:t>Способствовать развитию навыков сольного пения, с музыкальным сопровождением и без него.</w:t>
            </w:r>
          </w:p>
          <w:p w:rsidR="00393155" w:rsidRDefault="007E2DE6">
            <w:pPr>
              <w:pStyle w:val="TableParagraph"/>
              <w:tabs>
                <w:tab w:val="left" w:pos="2994"/>
              </w:tabs>
              <w:ind w:right="89" w:firstLine="708"/>
              <w:jc w:val="both"/>
            </w:pPr>
            <w:r>
              <w:t>Содействовать</w:t>
            </w:r>
            <w:r>
              <w:tab/>
            </w:r>
            <w:r>
              <w:rPr>
                <w:spacing w:val="-1"/>
              </w:rPr>
              <w:t xml:space="preserve">проявлению </w:t>
            </w:r>
            <w:r>
              <w:t>самостоятельности и творческому испол- нению песен разного</w:t>
            </w:r>
            <w:r>
              <w:rPr>
                <w:spacing w:val="-1"/>
              </w:rPr>
              <w:t xml:space="preserve"> </w:t>
            </w:r>
            <w:r>
              <w:t>характера</w:t>
            </w:r>
          </w:p>
          <w:p w:rsidR="00393155" w:rsidRDefault="007E2DE6">
            <w:pPr>
              <w:pStyle w:val="TableParagraph"/>
              <w:ind w:left="816"/>
              <w:jc w:val="both"/>
            </w:pPr>
            <w:r>
              <w:t>Развивать песенный музыкальный</w:t>
            </w:r>
          </w:p>
          <w:p w:rsidR="00393155" w:rsidRDefault="007E2DE6">
            <w:pPr>
              <w:pStyle w:val="TableParagraph"/>
              <w:spacing w:line="252" w:lineRule="exact"/>
            </w:pPr>
            <w:r>
              <w:t>вкус.</w:t>
            </w:r>
          </w:p>
          <w:p w:rsidR="00393155" w:rsidRDefault="007E2DE6">
            <w:pPr>
              <w:pStyle w:val="TableParagraph"/>
              <w:ind w:right="95" w:firstLine="708"/>
              <w:jc w:val="both"/>
            </w:pPr>
            <w:r>
              <w:t>Песенное творчество. Учить импровизировать мелодию на заданный текст.</w:t>
            </w:r>
          </w:p>
          <w:p w:rsidR="00393155" w:rsidRDefault="007E2DE6">
            <w:pPr>
              <w:pStyle w:val="TableParagraph"/>
              <w:ind w:right="89" w:firstLine="708"/>
              <w:jc w:val="both"/>
            </w:pPr>
            <w:r>
              <w:t>Учить детей сочинять мелодии различного характера ласковую колы- бельную, задорный или бодрый марш, плавный вальс, веселую плясовую.</w:t>
            </w:r>
          </w:p>
        </w:tc>
        <w:tc>
          <w:tcPr>
            <w:tcW w:w="3828" w:type="dxa"/>
          </w:tcPr>
          <w:p w:rsidR="00393155" w:rsidRDefault="007E2DE6">
            <w:pPr>
              <w:pStyle w:val="TableParagraph"/>
              <w:ind w:left="110" w:right="91" w:firstLine="708"/>
              <w:jc w:val="both"/>
            </w:pPr>
            <w:r>
              <w:t>Развивать чувство ритма, уме- ние передавать через движения характер музыки, ее эмоционально- образное содержание.</w:t>
            </w:r>
          </w:p>
          <w:p w:rsidR="00393155" w:rsidRDefault="007E2DE6">
            <w:pPr>
              <w:pStyle w:val="TableParagraph"/>
              <w:tabs>
                <w:tab w:val="left" w:pos="2846"/>
              </w:tabs>
              <w:ind w:left="110" w:right="92" w:firstLine="708"/>
              <w:jc w:val="both"/>
            </w:pPr>
            <w:r>
              <w:t>Учить</w:t>
            </w:r>
            <w:r>
              <w:tab/>
            </w:r>
            <w:r>
              <w:rPr>
                <w:spacing w:val="-3"/>
              </w:rPr>
              <w:t xml:space="preserve">свободно </w:t>
            </w:r>
            <w:r>
              <w:t>ориентироваться в пространстве, выполнять простейшие перестроения, самостоятельно переходить от умеренного к быстрому или мед- ленному темпу, менять движения в соответствии с музыкальными фразами.</w:t>
            </w:r>
          </w:p>
          <w:p w:rsidR="00393155" w:rsidRDefault="007E2DE6">
            <w:pPr>
              <w:pStyle w:val="TableParagraph"/>
              <w:tabs>
                <w:tab w:val="left" w:pos="1715"/>
                <w:tab w:val="left" w:pos="1811"/>
                <w:tab w:val="left" w:pos="2329"/>
                <w:tab w:val="left" w:pos="2786"/>
                <w:tab w:val="left" w:pos="3402"/>
              </w:tabs>
              <w:ind w:left="110" w:right="90" w:firstLine="708"/>
            </w:pPr>
            <w:r>
              <w:t>Способствовать формированию навыков исполнения танцевальных</w:t>
            </w:r>
            <w:r>
              <w:tab/>
            </w:r>
            <w:r>
              <w:tab/>
            </w:r>
            <w:r>
              <w:tab/>
            </w:r>
            <w:r>
              <w:tab/>
            </w:r>
            <w:r>
              <w:rPr>
                <w:spacing w:val="-3"/>
              </w:rPr>
              <w:t xml:space="preserve">движений </w:t>
            </w:r>
            <w:r>
              <w:t>(поочередное</w:t>
            </w:r>
            <w:r>
              <w:tab/>
              <w:t>выбрасывание</w:t>
            </w:r>
            <w:r>
              <w:tab/>
            </w:r>
            <w:r>
              <w:rPr>
                <w:spacing w:val="-5"/>
              </w:rPr>
              <w:t xml:space="preserve">ног </w:t>
            </w:r>
            <w:r>
              <w:t>вперед в прыжке; приставной шаг с приседанием,</w:t>
            </w:r>
            <w:r>
              <w:tab/>
            </w:r>
            <w:r>
              <w:tab/>
              <w:t>с</w:t>
            </w:r>
            <w:r>
              <w:tab/>
            </w:r>
            <w:r>
              <w:rPr>
                <w:spacing w:val="-3"/>
              </w:rPr>
              <w:t xml:space="preserve">продвижением </w:t>
            </w:r>
            <w:r>
              <w:t>вперед, кружение; приседание с вы- ставлением ноги</w:t>
            </w:r>
            <w:r>
              <w:rPr>
                <w:spacing w:val="-2"/>
              </w:rPr>
              <w:t xml:space="preserve"> </w:t>
            </w:r>
            <w:r>
              <w:t>вперед).</w:t>
            </w:r>
          </w:p>
          <w:p w:rsidR="00393155" w:rsidRDefault="007E2DE6">
            <w:pPr>
              <w:pStyle w:val="TableParagraph"/>
              <w:ind w:left="110" w:right="93" w:firstLine="708"/>
              <w:jc w:val="both"/>
            </w:pPr>
            <w:r>
              <w:t>Познакомить с русским хороводом, пляской, а также с танцами других</w:t>
            </w:r>
            <w:r>
              <w:rPr>
                <w:spacing w:val="-2"/>
              </w:rPr>
              <w:t xml:space="preserve"> </w:t>
            </w:r>
            <w:r>
              <w:t>народов.</w:t>
            </w:r>
          </w:p>
          <w:p w:rsidR="00393155" w:rsidRDefault="007E2DE6">
            <w:pPr>
              <w:pStyle w:val="TableParagraph"/>
              <w:ind w:left="110" w:right="91" w:firstLine="708"/>
              <w:jc w:val="both"/>
            </w:pPr>
            <w:r>
              <w:t>Продолжать развивать навыки инсценирования песен; учить изоб- ражать сказочных животных и птиц (лошадка, коза, лиса, медведь, заяц, журавль, ворон и т.д.) в разных игровых ситуациях.</w:t>
            </w:r>
          </w:p>
        </w:tc>
        <w:tc>
          <w:tcPr>
            <w:tcW w:w="3403" w:type="dxa"/>
          </w:tcPr>
          <w:p w:rsidR="00393155" w:rsidRDefault="007E2DE6">
            <w:pPr>
              <w:pStyle w:val="TableParagraph"/>
              <w:ind w:left="108" w:right="94" w:firstLine="708"/>
              <w:jc w:val="both"/>
            </w:pPr>
            <w:r>
              <w:t>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393155" w:rsidRDefault="007E2DE6">
            <w:pPr>
              <w:pStyle w:val="TableParagraph"/>
              <w:tabs>
                <w:tab w:val="left" w:pos="2319"/>
              </w:tabs>
              <w:ind w:left="108" w:right="94" w:firstLine="708"/>
              <w:jc w:val="both"/>
            </w:pPr>
            <w:r>
              <w:t>Учить самостоятельно придумывать</w:t>
            </w:r>
            <w:r>
              <w:tab/>
            </w:r>
            <w:r>
              <w:rPr>
                <w:spacing w:val="-3"/>
              </w:rPr>
              <w:t xml:space="preserve">движения, </w:t>
            </w:r>
            <w:r>
              <w:t>отражающие содержание</w:t>
            </w:r>
            <w:r>
              <w:rPr>
                <w:spacing w:val="-5"/>
              </w:rPr>
              <w:t xml:space="preserve"> </w:t>
            </w:r>
            <w:r>
              <w:t>песни.</w:t>
            </w:r>
          </w:p>
          <w:p w:rsidR="00393155" w:rsidRDefault="007E2DE6">
            <w:pPr>
              <w:pStyle w:val="TableParagraph"/>
              <w:tabs>
                <w:tab w:val="left" w:pos="3187"/>
              </w:tabs>
              <w:spacing w:line="252" w:lineRule="exact"/>
              <w:ind w:left="816"/>
              <w:jc w:val="both"/>
            </w:pPr>
            <w:r>
              <w:t>Побуждать</w:t>
            </w:r>
            <w:r>
              <w:tab/>
              <w:t>к</w:t>
            </w:r>
          </w:p>
          <w:p w:rsidR="00393155" w:rsidRDefault="007E2DE6">
            <w:pPr>
              <w:pStyle w:val="TableParagraph"/>
              <w:ind w:left="108" w:right="91"/>
              <w:jc w:val="both"/>
            </w:pPr>
            <w:r>
              <w:t>инсценированию содержания песен, хороводов.</w:t>
            </w:r>
          </w:p>
          <w:p w:rsidR="00393155" w:rsidRDefault="007E2DE6">
            <w:pPr>
              <w:pStyle w:val="TableParagraph"/>
              <w:tabs>
                <w:tab w:val="left" w:pos="2541"/>
              </w:tabs>
              <w:ind w:left="108" w:right="93" w:firstLine="708"/>
              <w:jc w:val="both"/>
            </w:pPr>
            <w:r>
              <w:t>Игра на детских музыкальных инструментах. Учить детей исполнять простейшие мелодии на детских музыкальных инструментах; знакомые</w:t>
            </w:r>
            <w:r>
              <w:tab/>
            </w:r>
            <w:r>
              <w:rPr>
                <w:spacing w:val="-3"/>
              </w:rPr>
              <w:t xml:space="preserve">песенки </w:t>
            </w:r>
            <w:r>
              <w:t>индивидуально и небольшими группами, соблюдая при этом об- щую динамику и</w:t>
            </w:r>
            <w:r>
              <w:rPr>
                <w:spacing w:val="-4"/>
              </w:rPr>
              <w:t xml:space="preserve"> </w:t>
            </w:r>
            <w:r>
              <w:t>темп.</w:t>
            </w:r>
          </w:p>
          <w:p w:rsidR="00393155" w:rsidRDefault="007E2DE6">
            <w:pPr>
              <w:pStyle w:val="TableParagraph"/>
              <w:ind w:left="108" w:right="96" w:firstLine="708"/>
              <w:jc w:val="both"/>
            </w:pPr>
            <w:r>
              <w:t>Развивать творчество детей, побуждать их к активным самостоятельным действиям.</w:t>
            </w:r>
          </w:p>
        </w:tc>
      </w:tr>
    </w:tbl>
    <w:p w:rsidR="00393155" w:rsidRDefault="00393155">
      <w:pPr>
        <w:jc w:val="both"/>
        <w:sectPr w:rsidR="00393155">
          <w:pgSz w:w="16840" w:h="11910" w:orient="landscape"/>
          <w:pgMar w:top="1100" w:right="240" w:bottom="280" w:left="160" w:header="720" w:footer="720" w:gutter="0"/>
          <w:cols w:space="720"/>
        </w:sectPr>
      </w:pPr>
    </w:p>
    <w:p w:rsidR="00393155" w:rsidRDefault="007E2DE6">
      <w:pPr>
        <w:pStyle w:val="1"/>
        <w:spacing w:before="167"/>
        <w:ind w:right="2307"/>
        <w:jc w:val="center"/>
      </w:pPr>
      <w:r>
        <w:lastRenderedPageBreak/>
        <w:t>Примерный музыкальный репертуар</w:t>
      </w:r>
    </w:p>
    <w:p w:rsidR="00393155" w:rsidRDefault="00393155">
      <w:pPr>
        <w:pStyle w:val="a3"/>
        <w:spacing w:before="3"/>
        <w:rPr>
          <w:b/>
          <w:sz w:val="2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4"/>
        <w:gridCol w:w="1812"/>
        <w:gridCol w:w="2201"/>
        <w:gridCol w:w="1980"/>
        <w:gridCol w:w="1740"/>
        <w:gridCol w:w="1472"/>
        <w:gridCol w:w="1719"/>
        <w:gridCol w:w="1777"/>
      </w:tblGrid>
      <w:tr w:rsidR="00393155">
        <w:trPr>
          <w:trHeight w:val="1012"/>
        </w:trPr>
        <w:tc>
          <w:tcPr>
            <w:tcW w:w="2144" w:type="dxa"/>
          </w:tcPr>
          <w:p w:rsidR="00393155" w:rsidRDefault="007E2DE6">
            <w:pPr>
              <w:pStyle w:val="TableParagraph"/>
              <w:spacing w:line="223" w:lineRule="exact"/>
              <w:ind w:left="773"/>
              <w:rPr>
                <w:sz w:val="20"/>
              </w:rPr>
            </w:pPr>
            <w:r>
              <w:rPr>
                <w:sz w:val="20"/>
              </w:rPr>
              <w:t>Слушание</w:t>
            </w:r>
          </w:p>
        </w:tc>
        <w:tc>
          <w:tcPr>
            <w:tcW w:w="1812" w:type="dxa"/>
          </w:tcPr>
          <w:p w:rsidR="00393155" w:rsidRDefault="007E2DE6">
            <w:pPr>
              <w:pStyle w:val="TableParagraph"/>
              <w:spacing w:line="223" w:lineRule="exact"/>
              <w:ind w:left="781"/>
              <w:rPr>
                <w:sz w:val="20"/>
              </w:rPr>
            </w:pPr>
            <w:r>
              <w:rPr>
                <w:sz w:val="20"/>
              </w:rPr>
              <w:t>Пение</w:t>
            </w:r>
          </w:p>
        </w:tc>
        <w:tc>
          <w:tcPr>
            <w:tcW w:w="2201" w:type="dxa"/>
          </w:tcPr>
          <w:p w:rsidR="00393155" w:rsidRDefault="007E2DE6">
            <w:pPr>
              <w:pStyle w:val="TableParagraph"/>
              <w:ind w:left="551" w:right="361" w:firstLine="117"/>
              <w:rPr>
                <w:sz w:val="20"/>
              </w:rPr>
            </w:pPr>
            <w:r>
              <w:rPr>
                <w:sz w:val="20"/>
              </w:rPr>
              <w:t>Музыкально- ритмические</w:t>
            </w:r>
          </w:p>
          <w:p w:rsidR="00393155" w:rsidRDefault="007E2DE6">
            <w:pPr>
              <w:pStyle w:val="TableParagraph"/>
              <w:ind w:left="681"/>
              <w:rPr>
                <w:sz w:val="20"/>
              </w:rPr>
            </w:pPr>
            <w:r>
              <w:rPr>
                <w:sz w:val="20"/>
              </w:rPr>
              <w:t>движения</w:t>
            </w:r>
          </w:p>
        </w:tc>
        <w:tc>
          <w:tcPr>
            <w:tcW w:w="1980" w:type="dxa"/>
          </w:tcPr>
          <w:p w:rsidR="00393155" w:rsidRDefault="007E2DE6">
            <w:pPr>
              <w:pStyle w:val="TableParagraph"/>
              <w:ind w:left="777" w:hanging="245"/>
              <w:rPr>
                <w:sz w:val="20"/>
              </w:rPr>
            </w:pPr>
            <w:r>
              <w:rPr>
                <w:w w:val="95"/>
                <w:sz w:val="20"/>
              </w:rPr>
              <w:t xml:space="preserve">Музыкальные </w:t>
            </w:r>
            <w:r>
              <w:rPr>
                <w:sz w:val="20"/>
              </w:rPr>
              <w:t>игры</w:t>
            </w:r>
          </w:p>
        </w:tc>
        <w:tc>
          <w:tcPr>
            <w:tcW w:w="1740" w:type="dxa"/>
          </w:tcPr>
          <w:p w:rsidR="00393155" w:rsidRDefault="007E2DE6">
            <w:pPr>
              <w:pStyle w:val="TableParagraph"/>
              <w:ind w:left="401" w:right="86" w:firstLine="206"/>
              <w:rPr>
                <w:sz w:val="20"/>
              </w:rPr>
            </w:pPr>
            <w:r>
              <w:rPr>
                <w:w w:val="95"/>
                <w:sz w:val="20"/>
              </w:rPr>
              <w:t xml:space="preserve">Песенное </w:t>
            </w:r>
            <w:r>
              <w:rPr>
                <w:sz w:val="20"/>
              </w:rPr>
              <w:t>творчество</w:t>
            </w:r>
          </w:p>
        </w:tc>
        <w:tc>
          <w:tcPr>
            <w:tcW w:w="1472" w:type="dxa"/>
          </w:tcPr>
          <w:p w:rsidR="00393155" w:rsidRDefault="007E2DE6">
            <w:pPr>
              <w:pStyle w:val="TableParagraph"/>
              <w:ind w:left="173" w:right="159" w:firstLine="326"/>
              <w:rPr>
                <w:sz w:val="20"/>
              </w:rPr>
            </w:pPr>
            <w:r>
              <w:rPr>
                <w:sz w:val="20"/>
              </w:rPr>
              <w:t>Развитие танцевально-</w:t>
            </w:r>
          </w:p>
          <w:p w:rsidR="00393155" w:rsidRDefault="007E2DE6">
            <w:pPr>
              <w:pStyle w:val="TableParagraph"/>
              <w:ind w:left="271" w:right="159" w:firstLine="84"/>
              <w:rPr>
                <w:sz w:val="20"/>
              </w:rPr>
            </w:pPr>
            <w:r>
              <w:rPr>
                <w:sz w:val="20"/>
              </w:rPr>
              <w:t xml:space="preserve">игрового </w:t>
            </w:r>
            <w:r>
              <w:rPr>
                <w:w w:val="95"/>
                <w:sz w:val="20"/>
              </w:rPr>
              <w:t>творчества</w:t>
            </w:r>
          </w:p>
        </w:tc>
        <w:tc>
          <w:tcPr>
            <w:tcW w:w="1719" w:type="dxa"/>
          </w:tcPr>
          <w:p w:rsidR="00393155" w:rsidRDefault="007E2DE6">
            <w:pPr>
              <w:pStyle w:val="TableParagraph"/>
              <w:ind w:left="230" w:right="116" w:firstLine="201"/>
              <w:rPr>
                <w:sz w:val="20"/>
              </w:rPr>
            </w:pPr>
            <w:r>
              <w:rPr>
                <w:sz w:val="20"/>
              </w:rPr>
              <w:t>Музыкально- дидактические</w:t>
            </w:r>
          </w:p>
          <w:p w:rsidR="00393155" w:rsidRDefault="007E2DE6">
            <w:pPr>
              <w:pStyle w:val="TableParagraph"/>
              <w:ind w:left="650"/>
              <w:rPr>
                <w:sz w:val="20"/>
              </w:rPr>
            </w:pPr>
            <w:r>
              <w:rPr>
                <w:sz w:val="20"/>
              </w:rPr>
              <w:t>игры</w:t>
            </w:r>
          </w:p>
        </w:tc>
        <w:tc>
          <w:tcPr>
            <w:tcW w:w="1777" w:type="dxa"/>
          </w:tcPr>
          <w:p w:rsidR="00393155" w:rsidRDefault="007E2DE6">
            <w:pPr>
              <w:pStyle w:val="TableParagraph"/>
              <w:ind w:left="239" w:right="86" w:firstLine="168"/>
              <w:rPr>
                <w:sz w:val="20"/>
              </w:rPr>
            </w:pPr>
            <w:r>
              <w:rPr>
                <w:w w:val="95"/>
                <w:sz w:val="20"/>
              </w:rPr>
              <w:t xml:space="preserve">Инсценировки </w:t>
            </w:r>
            <w:r>
              <w:rPr>
                <w:sz w:val="20"/>
              </w:rPr>
              <w:t>и музыкальные</w:t>
            </w:r>
          </w:p>
          <w:p w:rsidR="00393155" w:rsidRDefault="007E2DE6">
            <w:pPr>
              <w:pStyle w:val="TableParagraph"/>
              <w:ind w:left="457"/>
              <w:rPr>
                <w:sz w:val="20"/>
              </w:rPr>
            </w:pPr>
            <w:r>
              <w:rPr>
                <w:sz w:val="20"/>
              </w:rPr>
              <w:t>спектакли</w:t>
            </w:r>
          </w:p>
        </w:tc>
      </w:tr>
      <w:tr w:rsidR="00393155">
        <w:trPr>
          <w:trHeight w:val="7844"/>
        </w:trPr>
        <w:tc>
          <w:tcPr>
            <w:tcW w:w="2144" w:type="dxa"/>
          </w:tcPr>
          <w:p w:rsidR="00393155" w:rsidRDefault="007E2DE6">
            <w:pPr>
              <w:pStyle w:val="TableParagraph"/>
              <w:ind w:right="101"/>
            </w:pPr>
            <w:r>
              <w:t xml:space="preserve">«Осень бродит по лесам», «Что у осени в корзине? </w:t>
            </w:r>
            <w:r>
              <w:rPr>
                <w:spacing w:val="-9"/>
              </w:rPr>
              <w:t xml:space="preserve">«О </w:t>
            </w:r>
            <w:r>
              <w:t>чем плачет</w:t>
            </w:r>
            <w:r>
              <w:rPr>
                <w:spacing w:val="-5"/>
              </w:rPr>
              <w:t xml:space="preserve"> </w:t>
            </w:r>
            <w:r>
              <w:t>дождик»</w:t>
            </w:r>
          </w:p>
          <w:p w:rsidR="00393155" w:rsidRDefault="007E2DE6">
            <w:pPr>
              <w:pStyle w:val="TableParagraph"/>
              <w:ind w:firstLine="283"/>
            </w:pPr>
            <w:r>
              <w:t xml:space="preserve">«Марш», </w:t>
            </w:r>
            <w:r>
              <w:rPr>
                <w:spacing w:val="-1"/>
              </w:rPr>
              <w:t>муз.Д.Шостаковича;</w:t>
            </w:r>
          </w:p>
          <w:p w:rsidR="00393155" w:rsidRDefault="007E2DE6">
            <w:pPr>
              <w:pStyle w:val="TableParagraph"/>
            </w:pPr>
            <w:r>
              <w:t>«Колыбельная»,</w:t>
            </w:r>
          </w:p>
          <w:p w:rsidR="00393155" w:rsidRDefault="007E2DE6">
            <w:pPr>
              <w:pStyle w:val="TableParagraph"/>
              <w:tabs>
                <w:tab w:val="left" w:pos="1938"/>
              </w:tabs>
              <w:spacing w:line="252" w:lineRule="exact"/>
            </w:pPr>
            <w:r>
              <w:t>«Парень</w:t>
            </w:r>
            <w:r>
              <w:tab/>
              <w:t>с</w:t>
            </w:r>
          </w:p>
          <w:p w:rsidR="00393155" w:rsidRDefault="007E2DE6">
            <w:pPr>
              <w:pStyle w:val="TableParagraph"/>
            </w:pPr>
            <w:r>
              <w:t>гармошкой», муз. Г. Свиридова;</w:t>
            </w:r>
          </w:p>
          <w:p w:rsidR="00393155" w:rsidRDefault="007E2DE6">
            <w:pPr>
              <w:pStyle w:val="TableParagraph"/>
              <w:tabs>
                <w:tab w:val="left" w:pos="1759"/>
              </w:tabs>
              <w:ind w:left="390" w:right="93"/>
            </w:pPr>
            <w:r>
              <w:t>Звуки природы. Пьесы</w:t>
            </w:r>
            <w:r>
              <w:tab/>
            </w:r>
            <w:r>
              <w:rPr>
                <w:spacing w:val="-6"/>
              </w:rPr>
              <w:t>(из</w:t>
            </w:r>
          </w:p>
          <w:p w:rsidR="00393155" w:rsidRDefault="007E2DE6">
            <w:pPr>
              <w:pStyle w:val="TableParagraph"/>
              <w:ind w:right="93"/>
              <w:jc w:val="both"/>
            </w:pPr>
            <w:r>
              <w:t xml:space="preserve">«Детского альбома» П.     </w:t>
            </w:r>
            <w:r>
              <w:rPr>
                <w:spacing w:val="49"/>
              </w:rPr>
              <w:t xml:space="preserve"> </w:t>
            </w:r>
            <w:r>
              <w:t>Чайковского);</w:t>
            </w:r>
          </w:p>
          <w:p w:rsidR="00393155" w:rsidRDefault="007E2DE6">
            <w:pPr>
              <w:pStyle w:val="TableParagraph"/>
              <w:ind w:right="96"/>
              <w:jc w:val="both"/>
            </w:pPr>
            <w:r>
              <w:t xml:space="preserve">«Марш» из </w:t>
            </w:r>
            <w:r>
              <w:rPr>
                <w:spacing w:val="-3"/>
              </w:rPr>
              <w:t xml:space="preserve">оперы </w:t>
            </w:r>
            <w:r>
              <w:t>муз. С.</w:t>
            </w:r>
            <w:r>
              <w:rPr>
                <w:spacing w:val="18"/>
              </w:rPr>
              <w:t xml:space="preserve"> </w:t>
            </w:r>
            <w:r>
              <w:t>Прокофьева;</w:t>
            </w:r>
          </w:p>
          <w:p w:rsidR="00393155" w:rsidRDefault="007E2DE6">
            <w:pPr>
              <w:pStyle w:val="TableParagraph"/>
              <w:ind w:right="95"/>
              <w:jc w:val="both"/>
            </w:pPr>
            <w:r>
              <w:t>«Зима», муз. П. Чайковского, сл. А. Плещеева;</w:t>
            </w:r>
          </w:p>
          <w:p w:rsidR="00393155" w:rsidRDefault="007E2DE6">
            <w:pPr>
              <w:pStyle w:val="TableParagraph"/>
              <w:tabs>
                <w:tab w:val="left" w:pos="1820"/>
              </w:tabs>
              <w:ind w:right="95"/>
              <w:jc w:val="both"/>
            </w:pPr>
            <w:r>
              <w:t>«Осенняя  песня» (из цикла «Времена года»</w:t>
            </w:r>
            <w:r>
              <w:tab/>
            </w:r>
            <w:r>
              <w:rPr>
                <w:spacing w:val="-8"/>
              </w:rPr>
              <w:t>П.</w:t>
            </w:r>
          </w:p>
          <w:p w:rsidR="00393155" w:rsidRDefault="007E2DE6">
            <w:pPr>
              <w:pStyle w:val="TableParagraph"/>
              <w:spacing w:line="252" w:lineRule="exact"/>
            </w:pPr>
            <w:r>
              <w:t>Чайковского);</w:t>
            </w:r>
          </w:p>
          <w:p w:rsidR="00393155" w:rsidRDefault="007E2DE6">
            <w:pPr>
              <w:pStyle w:val="TableParagraph"/>
              <w:tabs>
                <w:tab w:val="left" w:pos="1833"/>
              </w:tabs>
              <w:ind w:right="92"/>
            </w:pPr>
            <w:r>
              <w:t>«Первая потеря» и др.(пьесы</w:t>
            </w:r>
            <w:r>
              <w:tab/>
            </w:r>
            <w:r>
              <w:rPr>
                <w:spacing w:val="-9"/>
              </w:rPr>
              <w:t>из</w:t>
            </w:r>
          </w:p>
          <w:p w:rsidR="00393155" w:rsidRDefault="007E2DE6">
            <w:pPr>
              <w:pStyle w:val="TableParagraph"/>
              <w:tabs>
                <w:tab w:val="left" w:pos="1712"/>
              </w:tabs>
              <w:spacing w:line="252" w:lineRule="exact"/>
            </w:pPr>
            <w:r>
              <w:t>«Альбома</w:t>
            </w:r>
            <w:r>
              <w:tab/>
              <w:t>для</w:t>
            </w:r>
          </w:p>
          <w:p w:rsidR="00393155" w:rsidRDefault="007E2DE6">
            <w:pPr>
              <w:pStyle w:val="TableParagraph"/>
              <w:ind w:right="94"/>
              <w:jc w:val="both"/>
            </w:pPr>
            <w:r>
              <w:t xml:space="preserve">юношества») </w:t>
            </w:r>
            <w:r>
              <w:rPr>
                <w:spacing w:val="-20"/>
              </w:rPr>
              <w:t xml:space="preserve">Р. </w:t>
            </w:r>
            <w:r>
              <w:t xml:space="preserve">Шумана; </w:t>
            </w:r>
            <w:r>
              <w:rPr>
                <w:spacing w:val="-4"/>
              </w:rPr>
              <w:t xml:space="preserve">«Мамин </w:t>
            </w:r>
            <w:r>
              <w:t xml:space="preserve">праздник»,   муз. </w:t>
            </w:r>
            <w:r>
              <w:rPr>
                <w:spacing w:val="35"/>
              </w:rPr>
              <w:t xml:space="preserve"> </w:t>
            </w:r>
            <w:r>
              <w:t>Е.</w:t>
            </w:r>
          </w:p>
          <w:p w:rsidR="00393155" w:rsidRDefault="007E2DE6">
            <w:pPr>
              <w:pStyle w:val="TableParagraph"/>
              <w:spacing w:line="252" w:lineRule="exact"/>
              <w:ind w:right="94"/>
              <w:jc w:val="both"/>
            </w:pPr>
            <w:r>
              <w:t xml:space="preserve">Тиличеевои, сл. </w:t>
            </w:r>
            <w:r>
              <w:rPr>
                <w:spacing w:val="-7"/>
              </w:rPr>
              <w:t xml:space="preserve">Л. </w:t>
            </w:r>
            <w:r>
              <w:t xml:space="preserve">Румарчук;      </w:t>
            </w:r>
            <w:r>
              <w:rPr>
                <w:spacing w:val="51"/>
              </w:rPr>
              <w:t xml:space="preserve"> </w:t>
            </w:r>
            <w:r>
              <w:t>«Моя</w:t>
            </w:r>
          </w:p>
        </w:tc>
        <w:tc>
          <w:tcPr>
            <w:tcW w:w="1812" w:type="dxa"/>
          </w:tcPr>
          <w:p w:rsidR="00393155" w:rsidRDefault="007E2DE6">
            <w:pPr>
              <w:pStyle w:val="TableParagraph"/>
              <w:tabs>
                <w:tab w:val="left" w:pos="877"/>
              </w:tabs>
              <w:ind w:left="109" w:right="92" w:firstLine="283"/>
            </w:pPr>
            <w:r>
              <w:t>Упражнения на</w:t>
            </w:r>
            <w:r>
              <w:tab/>
            </w:r>
            <w:r>
              <w:rPr>
                <w:spacing w:val="-3"/>
              </w:rPr>
              <w:t xml:space="preserve">развитие </w:t>
            </w:r>
            <w:r>
              <w:t xml:space="preserve">слуха   и </w:t>
            </w:r>
            <w:r>
              <w:rPr>
                <w:spacing w:val="13"/>
              </w:rPr>
              <w:t xml:space="preserve"> </w:t>
            </w:r>
            <w:r>
              <w:rPr>
                <w:spacing w:val="-3"/>
              </w:rPr>
              <w:t>голоса.</w:t>
            </w:r>
          </w:p>
          <w:p w:rsidR="00393155" w:rsidRDefault="007E2DE6">
            <w:pPr>
              <w:pStyle w:val="TableParagraph"/>
              <w:ind w:left="109" w:right="93"/>
              <w:jc w:val="both"/>
            </w:pPr>
            <w:r>
              <w:t xml:space="preserve">«Зайка», муз. </w:t>
            </w:r>
            <w:r>
              <w:rPr>
                <w:spacing w:val="-7"/>
              </w:rPr>
              <w:t xml:space="preserve">В. </w:t>
            </w:r>
            <w:r>
              <w:t xml:space="preserve">Карасевой, </w:t>
            </w:r>
            <w:r>
              <w:rPr>
                <w:spacing w:val="-5"/>
              </w:rPr>
              <w:t xml:space="preserve">сл. </w:t>
            </w:r>
            <w:r>
              <w:t xml:space="preserve">Н.      </w:t>
            </w:r>
            <w:r>
              <w:rPr>
                <w:spacing w:val="33"/>
              </w:rPr>
              <w:t xml:space="preserve"> </w:t>
            </w:r>
            <w:r>
              <w:rPr>
                <w:spacing w:val="-3"/>
              </w:rPr>
              <w:t>Френкель;</w:t>
            </w:r>
          </w:p>
          <w:p w:rsidR="00393155" w:rsidRDefault="007E2DE6">
            <w:pPr>
              <w:pStyle w:val="TableParagraph"/>
              <w:ind w:left="109" w:right="83"/>
            </w:pPr>
            <w:r>
              <w:t xml:space="preserve">«Сшили кошке </w:t>
            </w:r>
            <w:r>
              <w:rPr>
                <w:spacing w:val="-14"/>
              </w:rPr>
              <w:t xml:space="preserve">к </w:t>
            </w:r>
            <w:r>
              <w:t>празднику сапожки», детская</w:t>
            </w:r>
            <w:r>
              <w:rPr>
                <w:spacing w:val="31"/>
              </w:rPr>
              <w:t xml:space="preserve"> </w:t>
            </w:r>
            <w:r>
              <w:t>песенка;</w:t>
            </w:r>
          </w:p>
          <w:p w:rsidR="00393155" w:rsidRDefault="007E2DE6">
            <w:pPr>
              <w:pStyle w:val="TableParagraph"/>
              <w:tabs>
                <w:tab w:val="left" w:pos="1119"/>
                <w:tab w:val="left" w:pos="1518"/>
              </w:tabs>
              <w:ind w:left="109" w:right="91"/>
              <w:jc w:val="both"/>
            </w:pPr>
            <w:r>
              <w:t>«Ворон», рус. нар.</w:t>
            </w:r>
            <w:r>
              <w:tab/>
            </w:r>
            <w:r>
              <w:rPr>
                <w:spacing w:val="-4"/>
              </w:rPr>
              <w:t xml:space="preserve">песня, </w:t>
            </w:r>
            <w:r>
              <w:t>обраб.</w:t>
            </w:r>
            <w:r>
              <w:tab/>
            </w:r>
            <w:r>
              <w:tab/>
            </w:r>
            <w:r>
              <w:rPr>
                <w:spacing w:val="-9"/>
              </w:rPr>
              <w:t>Е.</w:t>
            </w:r>
          </w:p>
          <w:p w:rsidR="00393155" w:rsidRDefault="007E2DE6">
            <w:pPr>
              <w:pStyle w:val="TableParagraph"/>
              <w:spacing w:line="252" w:lineRule="exact"/>
              <w:ind w:left="109"/>
            </w:pPr>
            <w:r>
              <w:t>Тиличеевои;</w:t>
            </w:r>
          </w:p>
          <w:p w:rsidR="00393155" w:rsidRDefault="007E2DE6">
            <w:pPr>
              <w:pStyle w:val="TableParagraph"/>
              <w:tabs>
                <w:tab w:val="left" w:pos="848"/>
                <w:tab w:val="left" w:pos="1328"/>
              </w:tabs>
              <w:ind w:left="109" w:right="93"/>
            </w:pPr>
            <w:r>
              <w:t>«Андрей- воробей»,</w:t>
            </w:r>
            <w:r>
              <w:tab/>
            </w:r>
            <w:r>
              <w:rPr>
                <w:spacing w:val="-4"/>
              </w:rPr>
              <w:t xml:space="preserve">рус. </w:t>
            </w:r>
            <w:r>
              <w:t>нар. песня, обр. Ю.</w:t>
            </w:r>
            <w:r>
              <w:tab/>
            </w:r>
            <w:r>
              <w:rPr>
                <w:spacing w:val="-3"/>
              </w:rPr>
              <w:t>Слонова;</w:t>
            </w:r>
          </w:p>
          <w:p w:rsidR="00393155" w:rsidRDefault="007E2DE6">
            <w:pPr>
              <w:pStyle w:val="TableParagraph"/>
              <w:ind w:left="109"/>
            </w:pPr>
            <w:r>
              <w:t>«Бубенчики»,</w:t>
            </w:r>
          </w:p>
          <w:p w:rsidR="00393155" w:rsidRDefault="007E2DE6">
            <w:pPr>
              <w:pStyle w:val="TableParagraph"/>
              <w:tabs>
                <w:tab w:val="left" w:pos="1513"/>
              </w:tabs>
              <w:ind w:left="109" w:right="96"/>
            </w:pPr>
            <w:r>
              <w:t>«Гармошка», муз.</w:t>
            </w:r>
            <w:r>
              <w:tab/>
            </w:r>
            <w:r>
              <w:rPr>
                <w:spacing w:val="-9"/>
              </w:rPr>
              <w:t>Е.</w:t>
            </w:r>
          </w:p>
          <w:p w:rsidR="00393155" w:rsidRDefault="007E2DE6">
            <w:pPr>
              <w:pStyle w:val="TableParagraph"/>
              <w:spacing w:line="251" w:lineRule="exact"/>
              <w:ind w:left="109"/>
            </w:pPr>
            <w:r>
              <w:t>Тиличеевои;</w:t>
            </w:r>
          </w:p>
          <w:p w:rsidR="00393155" w:rsidRDefault="007E2DE6">
            <w:pPr>
              <w:pStyle w:val="TableParagraph"/>
              <w:ind w:left="109"/>
            </w:pPr>
            <w:r>
              <w:t>«Считалочка», муз.  И.</w:t>
            </w:r>
            <w:r>
              <w:rPr>
                <w:spacing w:val="7"/>
              </w:rPr>
              <w:t xml:space="preserve"> </w:t>
            </w:r>
            <w:r>
              <w:rPr>
                <w:spacing w:val="-3"/>
              </w:rPr>
              <w:t>Арсеева;</w:t>
            </w:r>
          </w:p>
          <w:p w:rsidR="00393155" w:rsidRDefault="007E2DE6">
            <w:pPr>
              <w:pStyle w:val="TableParagraph"/>
              <w:tabs>
                <w:tab w:val="left" w:pos="572"/>
                <w:tab w:val="left" w:pos="1311"/>
                <w:tab w:val="left" w:pos="1456"/>
              </w:tabs>
              <w:ind w:left="109" w:right="92"/>
            </w:pPr>
            <w:r>
              <w:t>«Снега- жемчуга»,</w:t>
            </w:r>
            <w:r>
              <w:tab/>
            </w:r>
            <w:r>
              <w:rPr>
                <w:spacing w:val="-4"/>
              </w:rPr>
              <w:t xml:space="preserve">муз. </w:t>
            </w:r>
            <w:r>
              <w:t>М.</w:t>
            </w:r>
            <w:r>
              <w:tab/>
            </w:r>
            <w:r>
              <w:rPr>
                <w:spacing w:val="-3"/>
              </w:rPr>
              <w:t xml:space="preserve">Пархаладзе, </w:t>
            </w:r>
            <w:r>
              <w:t>сл.</w:t>
            </w:r>
            <w:r>
              <w:tab/>
            </w:r>
            <w:r>
              <w:tab/>
            </w:r>
            <w:r>
              <w:tab/>
            </w:r>
            <w:r>
              <w:rPr>
                <w:spacing w:val="-9"/>
              </w:rPr>
              <w:t>М.</w:t>
            </w:r>
          </w:p>
          <w:p w:rsidR="00393155" w:rsidRDefault="007E2DE6">
            <w:pPr>
              <w:pStyle w:val="TableParagraph"/>
              <w:spacing w:line="251" w:lineRule="exact"/>
              <w:ind w:left="109"/>
            </w:pPr>
            <w:r>
              <w:t>Пляцковского;</w:t>
            </w:r>
          </w:p>
          <w:p w:rsidR="00393155" w:rsidRDefault="007E2DE6">
            <w:pPr>
              <w:pStyle w:val="TableParagraph"/>
              <w:tabs>
                <w:tab w:val="left" w:pos="990"/>
              </w:tabs>
              <w:spacing w:line="252" w:lineRule="exact"/>
              <w:ind w:left="109" w:right="96"/>
            </w:pPr>
            <w:r>
              <w:t>«Где</w:t>
            </w:r>
            <w:r>
              <w:tab/>
            </w:r>
            <w:r>
              <w:rPr>
                <w:spacing w:val="-5"/>
              </w:rPr>
              <w:t xml:space="preserve">зимуют </w:t>
            </w:r>
            <w:r>
              <w:t>зяблики?»,</w:t>
            </w:r>
            <w:r>
              <w:rPr>
                <w:spacing w:val="22"/>
              </w:rPr>
              <w:t xml:space="preserve"> </w:t>
            </w:r>
            <w:r>
              <w:rPr>
                <w:spacing w:val="-4"/>
              </w:rPr>
              <w:t>муз.</w:t>
            </w:r>
          </w:p>
        </w:tc>
        <w:tc>
          <w:tcPr>
            <w:tcW w:w="2201" w:type="dxa"/>
          </w:tcPr>
          <w:p w:rsidR="00393155" w:rsidRDefault="007E2DE6">
            <w:pPr>
              <w:pStyle w:val="TableParagraph"/>
              <w:spacing w:line="246" w:lineRule="exact"/>
              <w:ind w:left="391"/>
            </w:pPr>
            <w:r>
              <w:t>Упражнения.</w:t>
            </w:r>
          </w:p>
          <w:p w:rsidR="00393155" w:rsidRDefault="007E2DE6">
            <w:pPr>
              <w:pStyle w:val="TableParagraph"/>
              <w:tabs>
                <w:tab w:val="left" w:pos="767"/>
                <w:tab w:val="left" w:pos="1192"/>
              </w:tabs>
              <w:ind w:right="94"/>
            </w:pPr>
            <w:r>
              <w:t>«Маленький марш», муз.</w:t>
            </w:r>
            <w:r>
              <w:tab/>
            </w:r>
            <w:r>
              <w:rPr>
                <w:spacing w:val="-9"/>
              </w:rPr>
              <w:t>Т.</w:t>
            </w:r>
            <w:r>
              <w:rPr>
                <w:spacing w:val="-9"/>
              </w:rPr>
              <w:tab/>
            </w:r>
            <w:r>
              <w:rPr>
                <w:spacing w:val="-4"/>
              </w:rPr>
              <w:t>Ломовой;</w:t>
            </w:r>
          </w:p>
          <w:p w:rsidR="00393155" w:rsidRDefault="007E2DE6">
            <w:pPr>
              <w:pStyle w:val="TableParagraph"/>
            </w:pPr>
            <w:r>
              <w:t xml:space="preserve">«Пружинка», муз. Е. Гнесиной </w:t>
            </w:r>
            <w:r>
              <w:rPr>
                <w:spacing w:val="42"/>
              </w:rPr>
              <w:t xml:space="preserve"> </w:t>
            </w:r>
            <w:r>
              <w:rPr>
                <w:spacing w:val="-4"/>
              </w:rPr>
              <w:t>(«Этюд»);</w:t>
            </w:r>
          </w:p>
          <w:p w:rsidR="00393155" w:rsidRDefault="007E2DE6">
            <w:pPr>
              <w:pStyle w:val="TableParagraph"/>
              <w:spacing w:before="1"/>
            </w:pPr>
            <w:r>
              <w:t>«Шаг и бег», муз. Н. Надененко;</w:t>
            </w:r>
          </w:p>
          <w:p w:rsidR="00393155" w:rsidRDefault="007E2DE6">
            <w:pPr>
              <w:pStyle w:val="TableParagraph"/>
              <w:tabs>
                <w:tab w:val="left" w:pos="1482"/>
              </w:tabs>
              <w:spacing w:line="252" w:lineRule="exact"/>
            </w:pPr>
            <w:r>
              <w:t>«Плавные</w:t>
            </w:r>
            <w:r>
              <w:tab/>
              <w:t>руки»,</w:t>
            </w:r>
          </w:p>
          <w:p w:rsidR="00393155" w:rsidRDefault="007E2DE6">
            <w:pPr>
              <w:pStyle w:val="TableParagraph"/>
              <w:tabs>
                <w:tab w:val="left" w:pos="897"/>
                <w:tab w:val="left" w:pos="1437"/>
              </w:tabs>
              <w:ind w:right="94"/>
            </w:pPr>
            <w:r>
              <w:t>муз.</w:t>
            </w:r>
            <w:r>
              <w:tab/>
            </w:r>
            <w:r>
              <w:rPr>
                <w:spacing w:val="-10"/>
              </w:rPr>
              <w:t>Р.</w:t>
            </w:r>
            <w:r>
              <w:rPr>
                <w:spacing w:val="-10"/>
              </w:rPr>
              <w:tab/>
            </w:r>
            <w:r>
              <w:rPr>
                <w:spacing w:val="-4"/>
              </w:rPr>
              <w:t xml:space="preserve">Глиэра </w:t>
            </w:r>
            <w:r>
              <w:t>(«Вальс»,</w:t>
            </w:r>
            <w:r>
              <w:rPr>
                <w:spacing w:val="-1"/>
              </w:rPr>
              <w:t xml:space="preserve"> </w:t>
            </w:r>
            <w:r>
              <w:t>фрагмент);</w:t>
            </w:r>
          </w:p>
          <w:p w:rsidR="00393155" w:rsidRDefault="007E2DE6">
            <w:pPr>
              <w:pStyle w:val="TableParagraph"/>
              <w:tabs>
                <w:tab w:val="left" w:pos="767"/>
                <w:tab w:val="left" w:pos="1192"/>
              </w:tabs>
              <w:ind w:right="94"/>
            </w:pPr>
            <w:r>
              <w:t>«Кто лучше скачет», муз.</w:t>
            </w:r>
            <w:r>
              <w:tab/>
            </w:r>
            <w:r>
              <w:rPr>
                <w:spacing w:val="-9"/>
              </w:rPr>
              <w:t>Т.</w:t>
            </w:r>
            <w:r>
              <w:rPr>
                <w:spacing w:val="-9"/>
              </w:rPr>
              <w:tab/>
            </w:r>
            <w:r>
              <w:rPr>
                <w:spacing w:val="-4"/>
              </w:rPr>
              <w:t>Ломовой;</w:t>
            </w:r>
          </w:p>
          <w:p w:rsidR="00393155" w:rsidRDefault="007E2DE6">
            <w:pPr>
              <w:pStyle w:val="TableParagraph"/>
              <w:tabs>
                <w:tab w:val="left" w:pos="718"/>
                <w:tab w:val="left" w:pos="1028"/>
                <w:tab w:val="left" w:pos="1239"/>
                <w:tab w:val="left" w:pos="1283"/>
                <w:tab w:val="left" w:pos="1476"/>
                <w:tab w:val="left" w:pos="1719"/>
                <w:tab w:val="left" w:pos="1887"/>
              </w:tabs>
              <w:spacing w:before="1"/>
              <w:ind w:right="92"/>
            </w:pPr>
            <w:r>
              <w:t>«Учись плясать по- русски!»,</w:t>
            </w:r>
            <w:r>
              <w:tab/>
            </w:r>
            <w:r>
              <w:tab/>
              <w:t>муз.</w:t>
            </w:r>
            <w:r>
              <w:tab/>
            </w:r>
            <w:r>
              <w:tab/>
            </w:r>
            <w:r>
              <w:rPr>
                <w:spacing w:val="-7"/>
              </w:rPr>
              <w:t xml:space="preserve">Л. </w:t>
            </w:r>
            <w:r>
              <w:t>Вишкарева (вариации</w:t>
            </w:r>
            <w:r>
              <w:tab/>
            </w:r>
            <w:r>
              <w:tab/>
              <w:t>на</w:t>
            </w:r>
            <w:r>
              <w:tab/>
            </w:r>
            <w:r>
              <w:rPr>
                <w:spacing w:val="-4"/>
              </w:rPr>
              <w:t xml:space="preserve">рус. </w:t>
            </w:r>
            <w:r>
              <w:t xml:space="preserve">нар. мелодию </w:t>
            </w:r>
            <w:r>
              <w:rPr>
                <w:spacing w:val="-4"/>
              </w:rPr>
              <w:t xml:space="preserve">«Из- </w:t>
            </w:r>
            <w:r>
              <w:t>под</w:t>
            </w:r>
            <w:r>
              <w:tab/>
              <w:t>дуба,</w:t>
            </w:r>
            <w:r>
              <w:tab/>
            </w:r>
            <w:r>
              <w:tab/>
            </w:r>
            <w:r>
              <w:tab/>
            </w:r>
            <w:r>
              <w:rPr>
                <w:spacing w:val="-1"/>
              </w:rPr>
              <w:t xml:space="preserve">из-под </w:t>
            </w:r>
            <w:r>
              <w:t>вяза»);</w:t>
            </w:r>
            <w:r>
              <w:tab/>
            </w:r>
            <w:r>
              <w:rPr>
                <w:spacing w:val="-1"/>
              </w:rPr>
              <w:t xml:space="preserve">«Росинки», </w:t>
            </w:r>
            <w:r>
              <w:t xml:space="preserve">муз.   С. </w:t>
            </w:r>
            <w:r>
              <w:rPr>
                <w:spacing w:val="9"/>
              </w:rPr>
              <w:t xml:space="preserve"> </w:t>
            </w:r>
            <w:r>
              <w:t>Майкапара;</w:t>
            </w:r>
          </w:p>
          <w:p w:rsidR="00393155" w:rsidRDefault="007E2DE6">
            <w:pPr>
              <w:pStyle w:val="TableParagraph"/>
              <w:ind w:right="96"/>
              <w:jc w:val="both"/>
            </w:pPr>
            <w:r>
              <w:t>«Канава», рус. нар. мелодия, обр. Р. Рустамова.</w:t>
            </w:r>
          </w:p>
          <w:p w:rsidR="00393155" w:rsidRDefault="007E2DE6">
            <w:pPr>
              <w:pStyle w:val="TableParagraph"/>
              <w:ind w:right="94" w:firstLine="283"/>
              <w:jc w:val="both"/>
            </w:pPr>
            <w:r>
              <w:t>Упражнения с предметами.</w:t>
            </w:r>
          </w:p>
          <w:p w:rsidR="00393155" w:rsidRDefault="007E2DE6">
            <w:pPr>
              <w:pStyle w:val="TableParagraph"/>
              <w:tabs>
                <w:tab w:val="left" w:pos="1208"/>
                <w:tab w:val="left" w:pos="1874"/>
              </w:tabs>
              <w:ind w:right="100"/>
            </w:pPr>
            <w:r>
              <w:t>«Вальс»,</w:t>
            </w:r>
            <w:r>
              <w:tab/>
              <w:t>муз.</w:t>
            </w:r>
            <w:r>
              <w:tab/>
            </w:r>
            <w:r>
              <w:rPr>
                <w:spacing w:val="-9"/>
              </w:rPr>
              <w:t xml:space="preserve">А. </w:t>
            </w:r>
            <w:r>
              <w:t>Дворжака;</w:t>
            </w:r>
          </w:p>
          <w:p w:rsidR="00393155" w:rsidRDefault="007E2DE6">
            <w:pPr>
              <w:pStyle w:val="TableParagraph"/>
              <w:tabs>
                <w:tab w:val="left" w:pos="1710"/>
                <w:tab w:val="left" w:pos="1995"/>
              </w:tabs>
              <w:ind w:right="95"/>
            </w:pPr>
            <w:r>
              <w:t>«Упражнения</w:t>
            </w:r>
            <w:r>
              <w:tab/>
            </w:r>
            <w:r>
              <w:tab/>
            </w:r>
            <w:r>
              <w:rPr>
                <w:spacing w:val="-17"/>
              </w:rPr>
              <w:t xml:space="preserve">с </w:t>
            </w:r>
            <w:r>
              <w:t>ленточками»,</w:t>
            </w:r>
            <w:r>
              <w:tab/>
            </w:r>
            <w:r>
              <w:rPr>
                <w:spacing w:val="-5"/>
              </w:rPr>
              <w:t>укр.</w:t>
            </w:r>
          </w:p>
          <w:p w:rsidR="00393155" w:rsidRDefault="007E2DE6">
            <w:pPr>
              <w:pStyle w:val="TableParagraph"/>
              <w:spacing w:line="252" w:lineRule="exact"/>
              <w:ind w:right="89"/>
            </w:pPr>
            <w:r>
              <w:t xml:space="preserve">нар. мелодия, обр. </w:t>
            </w:r>
            <w:r>
              <w:rPr>
                <w:spacing w:val="-23"/>
              </w:rPr>
              <w:t xml:space="preserve">Р. </w:t>
            </w:r>
            <w:r>
              <w:t xml:space="preserve">Рустамова; </w:t>
            </w:r>
            <w:r>
              <w:rPr>
                <w:spacing w:val="19"/>
              </w:rPr>
              <w:t xml:space="preserve"> </w:t>
            </w:r>
            <w:r>
              <w:t>«Гавот»,</w:t>
            </w:r>
          </w:p>
        </w:tc>
        <w:tc>
          <w:tcPr>
            <w:tcW w:w="1980" w:type="dxa"/>
          </w:tcPr>
          <w:p w:rsidR="00393155" w:rsidRDefault="007E2DE6">
            <w:pPr>
              <w:pStyle w:val="TableParagraph"/>
              <w:spacing w:line="246" w:lineRule="exact"/>
              <w:ind w:left="391"/>
            </w:pPr>
            <w:r>
              <w:t>Игры.</w:t>
            </w:r>
          </w:p>
          <w:p w:rsidR="00393155" w:rsidRDefault="007E2DE6">
            <w:pPr>
              <w:pStyle w:val="TableParagraph"/>
              <w:ind w:right="91"/>
              <w:jc w:val="both"/>
            </w:pPr>
            <w:r>
              <w:t xml:space="preserve">«Ловишка», муз. И. Гайдна; </w:t>
            </w:r>
            <w:r>
              <w:rPr>
                <w:spacing w:val="-3"/>
              </w:rPr>
              <w:t xml:space="preserve">«Не </w:t>
            </w:r>
            <w:r>
              <w:t xml:space="preserve">выпустим», муз. </w:t>
            </w:r>
            <w:r>
              <w:rPr>
                <w:spacing w:val="-24"/>
              </w:rPr>
              <w:t xml:space="preserve">Т. </w:t>
            </w:r>
            <w:r>
              <w:t>Ломовой; «Будь ловким!», муз. Н. Ладухина; «Игра с бубном», муз. М. Красева; «Ищи игрушку»,</w:t>
            </w:r>
          </w:p>
          <w:p w:rsidR="00393155" w:rsidRDefault="007E2DE6">
            <w:pPr>
              <w:pStyle w:val="TableParagraph"/>
              <w:spacing w:before="1"/>
              <w:ind w:right="94"/>
              <w:jc w:val="both"/>
            </w:pPr>
            <w:r>
              <w:rPr>
                <w:spacing w:val="-1"/>
              </w:rPr>
              <w:t xml:space="preserve">«Будьловкий»,рус. </w:t>
            </w:r>
            <w:r>
              <w:t xml:space="preserve">нар. мелодия, </w:t>
            </w:r>
            <w:r>
              <w:rPr>
                <w:spacing w:val="-3"/>
              </w:rPr>
              <w:t xml:space="preserve">обр. </w:t>
            </w:r>
            <w:r>
              <w:t xml:space="preserve">В. </w:t>
            </w:r>
            <w:r>
              <w:rPr>
                <w:spacing w:val="5"/>
              </w:rPr>
              <w:t xml:space="preserve"> </w:t>
            </w:r>
            <w:r>
              <w:t>Агафонникова;</w:t>
            </w:r>
          </w:p>
          <w:p w:rsidR="00393155" w:rsidRDefault="007E2DE6">
            <w:pPr>
              <w:pStyle w:val="TableParagraph"/>
              <w:tabs>
                <w:tab w:val="left" w:pos="1652"/>
              </w:tabs>
              <w:ind w:right="95"/>
              <w:jc w:val="both"/>
            </w:pPr>
            <w:r>
              <w:t>«Летчики</w:t>
            </w:r>
            <w:r>
              <w:tab/>
            </w:r>
            <w:r>
              <w:rPr>
                <w:spacing w:val="-7"/>
              </w:rPr>
              <w:t xml:space="preserve">на </w:t>
            </w:r>
            <w:r>
              <w:t xml:space="preserve">аэродроме», </w:t>
            </w:r>
            <w:r>
              <w:rPr>
                <w:spacing w:val="-4"/>
              </w:rPr>
              <w:t xml:space="preserve">муз. </w:t>
            </w:r>
            <w:r>
              <w:t xml:space="preserve">М.    </w:t>
            </w:r>
            <w:r>
              <w:rPr>
                <w:spacing w:val="14"/>
              </w:rPr>
              <w:t xml:space="preserve"> </w:t>
            </w:r>
            <w:r>
              <w:t>Раухвергера;</w:t>
            </w:r>
          </w:p>
          <w:p w:rsidR="00393155" w:rsidRDefault="007E2DE6">
            <w:pPr>
              <w:pStyle w:val="TableParagraph"/>
              <w:tabs>
                <w:tab w:val="left" w:pos="1463"/>
              </w:tabs>
              <w:ind w:right="91"/>
              <w:jc w:val="both"/>
            </w:pPr>
            <w:r>
              <w:t>«Найди</w:t>
            </w:r>
            <w:r>
              <w:tab/>
            </w:r>
            <w:r>
              <w:rPr>
                <w:spacing w:val="-3"/>
              </w:rPr>
              <w:t xml:space="preserve">себе </w:t>
            </w:r>
            <w:r>
              <w:t xml:space="preserve">пару», латв. нар. мелодия, обраб. </w:t>
            </w:r>
            <w:r>
              <w:rPr>
                <w:spacing w:val="-25"/>
              </w:rPr>
              <w:t xml:space="preserve">Т. </w:t>
            </w:r>
            <w:r>
              <w:t>Попатенко; «Игра со звоночком», муз.  С.</w:t>
            </w:r>
            <w:r>
              <w:rPr>
                <w:spacing w:val="34"/>
              </w:rPr>
              <w:t xml:space="preserve"> </w:t>
            </w:r>
            <w:r>
              <w:t>Ржавской;</w:t>
            </w:r>
          </w:p>
          <w:p w:rsidR="00393155" w:rsidRDefault="007E2DE6">
            <w:pPr>
              <w:pStyle w:val="TableParagraph"/>
              <w:ind w:right="94"/>
              <w:jc w:val="both"/>
            </w:pPr>
            <w:r>
              <w:t xml:space="preserve">«Кот и </w:t>
            </w:r>
            <w:r>
              <w:rPr>
                <w:spacing w:val="-3"/>
              </w:rPr>
              <w:t xml:space="preserve">мыши», </w:t>
            </w:r>
            <w:r>
              <w:t xml:space="preserve">муз.   </w:t>
            </w:r>
            <w:r>
              <w:rPr>
                <w:spacing w:val="-9"/>
              </w:rPr>
              <w:t xml:space="preserve">Т.  </w:t>
            </w:r>
            <w:r>
              <w:rPr>
                <w:spacing w:val="-3"/>
              </w:rPr>
              <w:t xml:space="preserve"> Ломовой;</w:t>
            </w:r>
          </w:p>
          <w:p w:rsidR="00393155" w:rsidRDefault="007E2DE6">
            <w:pPr>
              <w:pStyle w:val="TableParagraph"/>
              <w:tabs>
                <w:tab w:val="left" w:pos="1718"/>
              </w:tabs>
              <w:spacing w:before="1"/>
              <w:ind w:right="93"/>
              <w:jc w:val="both"/>
            </w:pPr>
            <w:r>
              <w:t>«Погремушки», муз.</w:t>
            </w:r>
            <w:r>
              <w:tab/>
            </w:r>
            <w:r>
              <w:rPr>
                <w:spacing w:val="-26"/>
              </w:rPr>
              <w:t>Т.</w:t>
            </w:r>
          </w:p>
          <w:p w:rsidR="00393155" w:rsidRDefault="007E2DE6">
            <w:pPr>
              <w:pStyle w:val="TableParagraph"/>
              <w:spacing w:line="251" w:lineRule="exact"/>
            </w:pPr>
            <w:r>
              <w:t>Вилькорейской;</w:t>
            </w:r>
          </w:p>
          <w:p w:rsidR="00393155" w:rsidRDefault="007E2DE6">
            <w:pPr>
              <w:pStyle w:val="TableParagraph"/>
              <w:tabs>
                <w:tab w:val="left" w:pos="1151"/>
              </w:tabs>
              <w:spacing w:before="2"/>
              <w:ind w:right="97"/>
            </w:pPr>
            <w:r>
              <w:t>«Береги</w:t>
            </w:r>
            <w:r>
              <w:tab/>
            </w:r>
            <w:r>
              <w:rPr>
                <w:spacing w:val="-4"/>
              </w:rPr>
              <w:t xml:space="preserve">обруч», </w:t>
            </w:r>
            <w:r>
              <w:t xml:space="preserve">муз.   В. </w:t>
            </w:r>
            <w:r>
              <w:rPr>
                <w:spacing w:val="37"/>
              </w:rPr>
              <w:t xml:space="preserve"> </w:t>
            </w:r>
            <w:r>
              <w:rPr>
                <w:spacing w:val="-3"/>
              </w:rPr>
              <w:t>Витлина;</w:t>
            </w:r>
          </w:p>
          <w:p w:rsidR="00393155" w:rsidRDefault="007E2DE6">
            <w:pPr>
              <w:pStyle w:val="TableParagraph"/>
              <w:spacing w:line="252" w:lineRule="exact"/>
              <w:ind w:right="88"/>
            </w:pPr>
            <w:r>
              <w:t xml:space="preserve">«Найди игрушку», латв.   нар. </w:t>
            </w:r>
            <w:r>
              <w:rPr>
                <w:spacing w:val="50"/>
              </w:rPr>
              <w:t xml:space="preserve"> </w:t>
            </w:r>
            <w:r>
              <w:t>песня,</w:t>
            </w:r>
          </w:p>
        </w:tc>
        <w:tc>
          <w:tcPr>
            <w:tcW w:w="1740" w:type="dxa"/>
          </w:tcPr>
          <w:p w:rsidR="00393155" w:rsidRDefault="00393155">
            <w:pPr>
              <w:pStyle w:val="TableParagraph"/>
              <w:spacing w:before="4"/>
              <w:ind w:left="0"/>
              <w:rPr>
                <w:b/>
                <w:sz w:val="21"/>
              </w:rPr>
            </w:pPr>
          </w:p>
          <w:p w:rsidR="00393155" w:rsidRDefault="007E2DE6">
            <w:pPr>
              <w:pStyle w:val="TableParagraph"/>
              <w:ind w:left="108" w:right="86"/>
            </w:pPr>
            <w:r>
              <w:rPr>
                <w:spacing w:val="-1"/>
              </w:rPr>
              <w:t xml:space="preserve">«Колыбельная», </w:t>
            </w:r>
            <w:r>
              <w:t>рус.  нар.</w:t>
            </w:r>
            <w:r>
              <w:rPr>
                <w:spacing w:val="4"/>
              </w:rPr>
              <w:t xml:space="preserve"> </w:t>
            </w:r>
            <w:r>
              <w:t>песня;</w:t>
            </w:r>
          </w:p>
          <w:p w:rsidR="00393155" w:rsidRDefault="007E2DE6">
            <w:pPr>
              <w:pStyle w:val="TableParagraph"/>
              <w:tabs>
                <w:tab w:val="left" w:pos="822"/>
                <w:tab w:val="left" w:pos="1240"/>
              </w:tabs>
              <w:spacing w:before="1"/>
              <w:ind w:left="108" w:right="92"/>
            </w:pPr>
            <w:r>
              <w:t>«Марш»,</w:t>
            </w:r>
            <w:r>
              <w:tab/>
            </w:r>
            <w:r>
              <w:rPr>
                <w:spacing w:val="-4"/>
              </w:rPr>
              <w:t xml:space="preserve">муз. </w:t>
            </w:r>
            <w:r>
              <w:t>М.</w:t>
            </w:r>
            <w:r>
              <w:tab/>
            </w:r>
            <w:r>
              <w:rPr>
                <w:spacing w:val="-4"/>
              </w:rPr>
              <w:t>Красева;</w:t>
            </w:r>
          </w:p>
          <w:p w:rsidR="00393155" w:rsidRDefault="007E2DE6">
            <w:pPr>
              <w:pStyle w:val="TableParagraph"/>
              <w:spacing w:line="252" w:lineRule="exact"/>
              <w:ind w:left="108"/>
            </w:pPr>
            <w:r>
              <w:t>«Дили-ди-ли!</w:t>
            </w:r>
          </w:p>
          <w:p w:rsidR="00393155" w:rsidRDefault="007E2DE6">
            <w:pPr>
              <w:pStyle w:val="TableParagraph"/>
              <w:tabs>
                <w:tab w:val="left" w:pos="1447"/>
              </w:tabs>
              <w:ind w:left="108" w:right="90"/>
              <w:jc w:val="both"/>
            </w:pPr>
            <w:r>
              <w:t>Бом! Бом!», укр. нар. песня, сл.</w:t>
            </w:r>
            <w:r>
              <w:tab/>
            </w:r>
            <w:r>
              <w:rPr>
                <w:spacing w:val="-9"/>
              </w:rPr>
              <w:t>Е.</w:t>
            </w:r>
          </w:p>
          <w:p w:rsidR="00393155" w:rsidRDefault="007E2DE6">
            <w:pPr>
              <w:pStyle w:val="TableParagraph"/>
              <w:spacing w:line="252" w:lineRule="exact"/>
              <w:ind w:left="108"/>
            </w:pPr>
            <w:r>
              <w:t>Макшанцевой;</w:t>
            </w:r>
          </w:p>
          <w:p w:rsidR="00393155" w:rsidRDefault="007E2DE6">
            <w:pPr>
              <w:pStyle w:val="TableParagraph"/>
              <w:tabs>
                <w:tab w:val="left" w:pos="1518"/>
              </w:tabs>
              <w:spacing w:before="1"/>
              <w:ind w:left="108" w:right="90"/>
            </w:pPr>
            <w:r>
              <w:t>«Придумай песенку»; потешки, дразнилки, считалки</w:t>
            </w:r>
            <w:r>
              <w:tab/>
            </w:r>
            <w:r>
              <w:rPr>
                <w:spacing w:val="-17"/>
              </w:rPr>
              <w:t xml:space="preserve">и </w:t>
            </w:r>
            <w:r>
              <w:t>другие рус. нар. попевки.</w:t>
            </w:r>
          </w:p>
        </w:tc>
        <w:tc>
          <w:tcPr>
            <w:tcW w:w="1472" w:type="dxa"/>
          </w:tcPr>
          <w:p w:rsidR="00393155" w:rsidRDefault="007E2DE6">
            <w:pPr>
              <w:pStyle w:val="TableParagraph"/>
              <w:ind w:left="110" w:right="93" w:firstLine="283"/>
              <w:jc w:val="both"/>
            </w:pPr>
            <w:r>
              <w:t>«Котик и козлик», «Я полю, полю лук», муз. Е. Тиличеевои;</w:t>
            </w:r>
          </w:p>
          <w:p w:rsidR="00393155" w:rsidRDefault="007E2DE6">
            <w:pPr>
              <w:pStyle w:val="TableParagraph"/>
              <w:ind w:left="110" w:right="92"/>
            </w:pPr>
            <w:r>
              <w:t>«Вальс кошки», муз. В.</w:t>
            </w:r>
          </w:p>
          <w:p w:rsidR="00393155" w:rsidRDefault="007E2DE6">
            <w:pPr>
              <w:pStyle w:val="TableParagraph"/>
              <w:tabs>
                <w:tab w:val="left" w:pos="1026"/>
                <w:tab w:val="left" w:pos="1262"/>
              </w:tabs>
              <w:ind w:left="110" w:right="92"/>
            </w:pPr>
            <w:r>
              <w:t>Золотарева; свободная пляска</w:t>
            </w:r>
            <w:r>
              <w:tab/>
            </w:r>
            <w:r>
              <w:rPr>
                <w:spacing w:val="-6"/>
              </w:rPr>
              <w:t xml:space="preserve">под </w:t>
            </w:r>
            <w:r>
              <w:t>любые плясовые мелодии</w:t>
            </w:r>
            <w:r>
              <w:tab/>
            </w:r>
            <w:r>
              <w:tab/>
            </w:r>
            <w:r>
              <w:rPr>
                <w:spacing w:val="-17"/>
              </w:rPr>
              <w:t xml:space="preserve">в </w:t>
            </w:r>
            <w:r>
              <w:t>аудиозаписи;</w:t>
            </w:r>
          </w:p>
          <w:p w:rsidR="00393155" w:rsidRDefault="007E2DE6">
            <w:pPr>
              <w:pStyle w:val="TableParagraph"/>
              <w:tabs>
                <w:tab w:val="left" w:pos="990"/>
                <w:tab w:val="left" w:pos="1229"/>
              </w:tabs>
              <w:ind w:left="110" w:right="91"/>
            </w:pPr>
            <w:r>
              <w:t>«Гори, гори ясно!»,</w:t>
            </w:r>
            <w:r>
              <w:tab/>
            </w:r>
            <w:r>
              <w:rPr>
                <w:spacing w:val="-4"/>
              </w:rPr>
              <w:t xml:space="preserve">рус. </w:t>
            </w:r>
            <w:r>
              <w:t>нар. мелодия, обр.</w:t>
            </w:r>
            <w:r>
              <w:tab/>
            </w:r>
            <w:r>
              <w:tab/>
            </w:r>
            <w:r>
              <w:rPr>
                <w:spacing w:val="-28"/>
              </w:rPr>
              <w:t>Р.</w:t>
            </w:r>
          </w:p>
          <w:p w:rsidR="00393155" w:rsidRDefault="007E2DE6">
            <w:pPr>
              <w:pStyle w:val="TableParagraph"/>
              <w:spacing w:line="252" w:lineRule="exact"/>
              <w:ind w:left="110"/>
            </w:pPr>
            <w:r>
              <w:t>Рустамова;</w:t>
            </w:r>
          </w:p>
          <w:p w:rsidR="00393155" w:rsidRDefault="007E2DE6">
            <w:pPr>
              <w:pStyle w:val="TableParagraph"/>
              <w:tabs>
                <w:tab w:val="left" w:pos="705"/>
                <w:tab w:val="left" w:pos="1134"/>
              </w:tabs>
              <w:spacing w:line="252" w:lineRule="exact"/>
              <w:ind w:left="110"/>
            </w:pPr>
            <w:r>
              <w:t>«А</w:t>
            </w:r>
            <w:r>
              <w:tab/>
              <w:t>я</w:t>
            </w:r>
            <w:r>
              <w:tab/>
              <w:t>по</w:t>
            </w:r>
          </w:p>
          <w:p w:rsidR="00393155" w:rsidRDefault="007E2DE6">
            <w:pPr>
              <w:pStyle w:val="TableParagraph"/>
              <w:tabs>
                <w:tab w:val="left" w:pos="990"/>
                <w:tab w:val="left" w:pos="1215"/>
              </w:tabs>
              <w:ind w:left="110" w:right="89"/>
            </w:pPr>
            <w:r>
              <w:t>лугу»,</w:t>
            </w:r>
            <w:r>
              <w:tab/>
              <w:t>рус. нар. мелодия, обр.</w:t>
            </w:r>
            <w:r>
              <w:tab/>
            </w:r>
            <w:r>
              <w:tab/>
            </w:r>
            <w:r>
              <w:rPr>
                <w:spacing w:val="-27"/>
              </w:rPr>
              <w:t>Т.</w:t>
            </w:r>
          </w:p>
          <w:p w:rsidR="00393155" w:rsidRDefault="007E2DE6">
            <w:pPr>
              <w:pStyle w:val="TableParagraph"/>
              <w:spacing w:line="252" w:lineRule="exact"/>
              <w:ind w:left="110"/>
            </w:pPr>
            <w:r>
              <w:t>Смирновой.</w:t>
            </w:r>
          </w:p>
          <w:p w:rsidR="00393155" w:rsidRDefault="007E2DE6">
            <w:pPr>
              <w:pStyle w:val="TableParagraph"/>
              <w:ind w:left="393"/>
            </w:pPr>
            <w:r>
              <w:t>.</w:t>
            </w:r>
          </w:p>
        </w:tc>
        <w:tc>
          <w:tcPr>
            <w:tcW w:w="1719" w:type="dxa"/>
          </w:tcPr>
          <w:p w:rsidR="00393155" w:rsidRDefault="007E2DE6">
            <w:pPr>
              <w:pStyle w:val="TableParagraph"/>
              <w:ind w:left="110" w:right="91" w:firstLine="283"/>
            </w:pPr>
            <w:r>
              <w:t xml:space="preserve">Развитие </w:t>
            </w:r>
            <w:r>
              <w:rPr>
                <w:spacing w:val="-1"/>
              </w:rPr>
              <w:t xml:space="preserve">звуковысотного </w:t>
            </w:r>
            <w:r>
              <w:t>слуха.</w:t>
            </w:r>
          </w:p>
          <w:p w:rsidR="00393155" w:rsidRDefault="007E2DE6">
            <w:pPr>
              <w:pStyle w:val="TableParagraph"/>
              <w:ind w:left="110" w:right="200"/>
            </w:pPr>
            <w:r>
              <w:rPr>
                <w:spacing w:val="-1"/>
              </w:rPr>
              <w:t xml:space="preserve">«Музыкальное </w:t>
            </w:r>
            <w:r>
              <w:t>лото»,</w:t>
            </w:r>
          </w:p>
          <w:p w:rsidR="00393155" w:rsidRDefault="007E2DE6">
            <w:pPr>
              <w:pStyle w:val="TableParagraph"/>
              <w:spacing w:line="252" w:lineRule="exact"/>
              <w:ind w:left="110"/>
            </w:pPr>
            <w:r>
              <w:t>«Ступеньки»,</w:t>
            </w:r>
          </w:p>
          <w:p w:rsidR="00393155" w:rsidRDefault="007E2DE6">
            <w:pPr>
              <w:pStyle w:val="TableParagraph"/>
              <w:tabs>
                <w:tab w:val="left" w:pos="1245"/>
              </w:tabs>
              <w:ind w:left="110" w:right="93"/>
              <w:jc w:val="both"/>
            </w:pPr>
            <w:r>
              <w:t>«Где</w:t>
            </w:r>
            <w:r>
              <w:tab/>
            </w:r>
            <w:r>
              <w:rPr>
                <w:spacing w:val="-6"/>
              </w:rPr>
              <w:t xml:space="preserve">мои </w:t>
            </w:r>
            <w:r>
              <w:t xml:space="preserve">детки?», </w:t>
            </w:r>
            <w:r>
              <w:rPr>
                <w:spacing w:val="-5"/>
              </w:rPr>
              <w:t xml:space="preserve">«Мама </w:t>
            </w:r>
            <w:r>
              <w:t>и</w:t>
            </w:r>
            <w:r>
              <w:rPr>
                <w:spacing w:val="-1"/>
              </w:rPr>
              <w:t xml:space="preserve"> </w:t>
            </w:r>
            <w:r>
              <w:t>детки».</w:t>
            </w:r>
          </w:p>
          <w:p w:rsidR="00393155" w:rsidRDefault="007E2DE6">
            <w:pPr>
              <w:pStyle w:val="TableParagraph"/>
              <w:ind w:left="110" w:right="96" w:firstLine="283"/>
              <w:jc w:val="both"/>
            </w:pPr>
            <w:r>
              <w:t>Развитие чувства ритма.</w:t>
            </w:r>
          </w:p>
          <w:p w:rsidR="00393155" w:rsidRDefault="007E2DE6">
            <w:pPr>
              <w:pStyle w:val="TableParagraph"/>
              <w:ind w:left="110" w:right="94"/>
              <w:jc w:val="both"/>
            </w:pPr>
            <w:r>
              <w:t>«Определи по ритму»,</w:t>
            </w:r>
          </w:p>
          <w:p w:rsidR="00393155" w:rsidRDefault="007E2DE6">
            <w:pPr>
              <w:pStyle w:val="TableParagraph"/>
              <w:ind w:left="110" w:right="247"/>
            </w:pPr>
            <w:r>
              <w:t>«Ритмические полоски»,</w:t>
            </w:r>
          </w:p>
          <w:p w:rsidR="00393155" w:rsidRDefault="007E2DE6">
            <w:pPr>
              <w:pStyle w:val="TableParagraph"/>
              <w:ind w:left="110" w:right="489"/>
            </w:pPr>
            <w:r>
              <w:t>«Учись танцевать»,</w:t>
            </w:r>
          </w:p>
          <w:p w:rsidR="00393155" w:rsidRDefault="007E2DE6">
            <w:pPr>
              <w:pStyle w:val="TableParagraph"/>
              <w:spacing w:line="252" w:lineRule="exact"/>
              <w:ind w:left="110"/>
            </w:pPr>
            <w:r>
              <w:t>«Ищи».</w:t>
            </w:r>
          </w:p>
          <w:p w:rsidR="00393155" w:rsidRDefault="007E2DE6">
            <w:pPr>
              <w:pStyle w:val="TableParagraph"/>
              <w:ind w:left="110" w:right="116" w:firstLine="283"/>
            </w:pPr>
            <w:r>
              <w:t xml:space="preserve">Развитие тембрового слуха. </w:t>
            </w:r>
            <w:r>
              <w:rPr>
                <w:spacing w:val="-3"/>
              </w:rPr>
              <w:t xml:space="preserve">«На </w:t>
            </w:r>
            <w:r>
              <w:rPr>
                <w:spacing w:val="-6"/>
              </w:rPr>
              <w:t xml:space="preserve">чем </w:t>
            </w:r>
            <w:r>
              <w:t>играю?»,</w:t>
            </w:r>
          </w:p>
          <w:p w:rsidR="00393155" w:rsidRDefault="007E2DE6">
            <w:pPr>
              <w:pStyle w:val="TableParagraph"/>
              <w:ind w:left="110" w:right="162"/>
            </w:pPr>
            <w:r>
              <w:rPr>
                <w:spacing w:val="-1"/>
              </w:rPr>
              <w:t xml:space="preserve">«Музыкальные </w:t>
            </w:r>
            <w:r>
              <w:t>загадки»,</w:t>
            </w:r>
          </w:p>
          <w:p w:rsidR="00393155" w:rsidRDefault="007E2DE6">
            <w:pPr>
              <w:pStyle w:val="TableParagraph"/>
              <w:ind w:left="110" w:right="130"/>
            </w:pPr>
            <w:r>
              <w:t>«Музыкальный домик».</w:t>
            </w:r>
          </w:p>
          <w:p w:rsidR="00393155" w:rsidRDefault="007E2DE6">
            <w:pPr>
              <w:pStyle w:val="TableParagraph"/>
              <w:ind w:left="110" w:right="87" w:firstLine="283"/>
            </w:pPr>
            <w:r>
              <w:t>Развитие диатонического слуха.</w:t>
            </w:r>
          </w:p>
          <w:p w:rsidR="00393155" w:rsidRDefault="007E2DE6">
            <w:pPr>
              <w:pStyle w:val="TableParagraph"/>
              <w:spacing w:line="252" w:lineRule="exact"/>
              <w:ind w:left="110" w:right="116"/>
            </w:pPr>
            <w:r>
              <w:t>«Громко, тихо запоем»,</w:t>
            </w:r>
          </w:p>
        </w:tc>
        <w:tc>
          <w:tcPr>
            <w:tcW w:w="1777" w:type="dxa"/>
          </w:tcPr>
          <w:p w:rsidR="00393155" w:rsidRDefault="007E2DE6">
            <w:pPr>
              <w:pStyle w:val="TableParagraph"/>
              <w:tabs>
                <w:tab w:val="left" w:pos="1311"/>
              </w:tabs>
              <w:ind w:left="109" w:right="97" w:firstLine="340"/>
              <w:jc w:val="both"/>
            </w:pPr>
            <w:r>
              <w:rPr>
                <w:spacing w:val="-3"/>
              </w:rPr>
              <w:t>«К</w:t>
            </w:r>
            <w:r>
              <w:rPr>
                <w:spacing w:val="-3"/>
              </w:rPr>
              <w:tab/>
            </w:r>
            <w:r>
              <w:rPr>
                <w:spacing w:val="-6"/>
              </w:rPr>
              <w:t xml:space="preserve">нам </w:t>
            </w:r>
            <w:r>
              <w:t xml:space="preserve">гости </w:t>
            </w:r>
            <w:r>
              <w:rPr>
                <w:spacing w:val="-4"/>
              </w:rPr>
              <w:t xml:space="preserve">пришли», </w:t>
            </w:r>
            <w:r>
              <w:t>муз.</w:t>
            </w:r>
            <w:r>
              <w:tab/>
            </w:r>
            <w:r>
              <w:rPr>
                <w:spacing w:val="-7"/>
              </w:rPr>
              <w:t>Ан.</w:t>
            </w:r>
          </w:p>
          <w:p w:rsidR="00393155" w:rsidRDefault="007E2DE6">
            <w:pPr>
              <w:pStyle w:val="TableParagraph"/>
              <w:spacing w:line="252" w:lineRule="exact"/>
              <w:ind w:left="109"/>
            </w:pPr>
            <w:r>
              <w:t>Александрова;</w:t>
            </w:r>
          </w:p>
          <w:p w:rsidR="00393155" w:rsidRDefault="007E2DE6">
            <w:pPr>
              <w:pStyle w:val="TableParagraph"/>
              <w:ind w:left="109" w:right="93"/>
              <w:jc w:val="both"/>
            </w:pPr>
            <w:r>
              <w:t>«Как у наших у ворот», рус. нар. мелодия, обр. В. Агафонникова;</w:t>
            </w:r>
          </w:p>
          <w:p w:rsidR="00393155" w:rsidRDefault="007E2DE6">
            <w:pPr>
              <w:pStyle w:val="TableParagraph"/>
              <w:tabs>
                <w:tab w:val="left" w:pos="778"/>
                <w:tab w:val="left" w:pos="1246"/>
                <w:tab w:val="left" w:pos="1287"/>
              </w:tabs>
              <w:ind w:left="109" w:right="94"/>
            </w:pPr>
            <w:r>
              <w:t>«Где</w:t>
            </w:r>
            <w:r>
              <w:tab/>
              <w:t>ты</w:t>
            </w:r>
            <w:r>
              <w:tab/>
            </w:r>
            <w:r>
              <w:rPr>
                <w:spacing w:val="-6"/>
              </w:rPr>
              <w:t xml:space="preserve">был, </w:t>
            </w:r>
            <w:r>
              <w:t>Иванушка?», рус.</w:t>
            </w:r>
            <w:r>
              <w:tab/>
            </w:r>
            <w:r>
              <w:tab/>
            </w:r>
            <w:r>
              <w:tab/>
            </w:r>
            <w:r>
              <w:rPr>
                <w:spacing w:val="-4"/>
              </w:rPr>
              <w:t>нар.</w:t>
            </w:r>
          </w:p>
          <w:p w:rsidR="00393155" w:rsidRDefault="007E2DE6">
            <w:pPr>
              <w:pStyle w:val="TableParagraph"/>
              <w:tabs>
                <w:tab w:val="left" w:pos="1285"/>
              </w:tabs>
              <w:ind w:left="109" w:right="93"/>
            </w:pPr>
            <w:r>
              <w:t>мелодия,</w:t>
            </w:r>
            <w:r>
              <w:tab/>
            </w:r>
            <w:r>
              <w:rPr>
                <w:spacing w:val="-6"/>
              </w:rPr>
              <w:t xml:space="preserve">обр. </w:t>
            </w:r>
            <w:r>
              <w:t>М.</w:t>
            </w:r>
          </w:p>
          <w:p w:rsidR="00393155" w:rsidRDefault="007E2DE6">
            <w:pPr>
              <w:pStyle w:val="TableParagraph"/>
              <w:spacing w:line="252" w:lineRule="exact"/>
              <w:ind w:left="109"/>
            </w:pPr>
            <w:r>
              <w:t>Иорданского;</w:t>
            </w:r>
          </w:p>
          <w:p w:rsidR="00393155" w:rsidRDefault="007E2DE6">
            <w:pPr>
              <w:pStyle w:val="TableParagraph"/>
              <w:ind w:left="109" w:right="90"/>
              <w:jc w:val="both"/>
            </w:pPr>
            <w:r>
              <w:t>«Моя любимая кукла», автор Т. Коренева;</w:t>
            </w:r>
          </w:p>
          <w:p w:rsidR="00393155" w:rsidRDefault="007E2DE6">
            <w:pPr>
              <w:pStyle w:val="TableParagraph"/>
              <w:ind w:left="109" w:right="148"/>
            </w:pPr>
            <w:r>
              <w:t>«Полянка» (музыкальная игра-сказка), муз.Т. Вилькорейской.</w:t>
            </w:r>
          </w:p>
        </w:tc>
      </w:tr>
    </w:tbl>
    <w:p w:rsidR="00393155" w:rsidRDefault="00393155">
      <w:p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4"/>
        <w:gridCol w:w="1812"/>
        <w:gridCol w:w="2201"/>
        <w:gridCol w:w="1980"/>
        <w:gridCol w:w="1740"/>
        <w:gridCol w:w="1472"/>
        <w:gridCol w:w="1719"/>
        <w:gridCol w:w="1777"/>
      </w:tblGrid>
      <w:tr w:rsidR="00393155">
        <w:trPr>
          <w:trHeight w:val="9361"/>
        </w:trPr>
        <w:tc>
          <w:tcPr>
            <w:tcW w:w="2144" w:type="dxa"/>
          </w:tcPr>
          <w:p w:rsidR="00393155" w:rsidRDefault="007E2DE6">
            <w:pPr>
              <w:pStyle w:val="TableParagraph"/>
              <w:ind w:right="94"/>
              <w:jc w:val="both"/>
            </w:pPr>
            <w:r>
              <w:t>Россия», муз. Г. Струве, сл. Н. Соловьевой;</w:t>
            </w:r>
          </w:p>
          <w:p w:rsidR="00393155" w:rsidRDefault="007E2DE6">
            <w:pPr>
              <w:pStyle w:val="TableParagraph"/>
              <w:spacing w:line="252" w:lineRule="exact"/>
            </w:pPr>
            <w:r>
              <w:t>«Жаворонок»,</w:t>
            </w:r>
          </w:p>
          <w:p w:rsidR="00393155" w:rsidRDefault="007E2DE6">
            <w:pPr>
              <w:pStyle w:val="TableParagraph"/>
              <w:ind w:right="95"/>
              <w:jc w:val="both"/>
            </w:pPr>
            <w:r>
              <w:t>«Детская полька», муз. М. Глинки;</w:t>
            </w:r>
          </w:p>
          <w:p w:rsidR="00393155" w:rsidRDefault="007E2DE6">
            <w:pPr>
              <w:pStyle w:val="TableParagraph"/>
              <w:ind w:right="95"/>
              <w:jc w:val="both"/>
            </w:pPr>
            <w:r>
              <w:t>«Дед Мороз», муз. Н. Елисеева, сл. 3. Александровой;</w:t>
            </w:r>
          </w:p>
          <w:p w:rsidR="00393155" w:rsidRDefault="007E2DE6">
            <w:pPr>
              <w:pStyle w:val="TableParagraph"/>
              <w:ind w:right="97"/>
              <w:jc w:val="both"/>
            </w:pPr>
            <w:r>
              <w:t>«Мотылек», муз. С. Майкапара;</w:t>
            </w:r>
          </w:p>
          <w:p w:rsidR="00393155" w:rsidRDefault="007E2DE6">
            <w:pPr>
              <w:pStyle w:val="TableParagraph"/>
              <w:spacing w:line="251" w:lineRule="exact"/>
              <w:ind w:left="448"/>
            </w:pPr>
            <w:r>
              <w:t>«Раскаяние»,</w:t>
            </w:r>
          </w:p>
          <w:p w:rsidR="00393155" w:rsidRDefault="007E2DE6">
            <w:pPr>
              <w:pStyle w:val="TableParagraph"/>
              <w:tabs>
                <w:tab w:val="left" w:pos="1251"/>
              </w:tabs>
              <w:ind w:right="94"/>
            </w:pPr>
            <w:r>
              <w:t>«Утро»,</w:t>
            </w:r>
            <w:r>
              <w:tab/>
            </w:r>
            <w:r>
              <w:rPr>
                <w:spacing w:val="-4"/>
              </w:rPr>
              <w:t xml:space="preserve">«Вечер» </w:t>
            </w:r>
            <w:r>
              <w:t>(пьесы из</w:t>
            </w:r>
            <w:r>
              <w:rPr>
                <w:spacing w:val="48"/>
              </w:rPr>
              <w:t xml:space="preserve"> </w:t>
            </w:r>
            <w:r>
              <w:t>сборника</w:t>
            </w:r>
          </w:p>
          <w:p w:rsidR="00393155" w:rsidRDefault="007E2DE6">
            <w:pPr>
              <w:pStyle w:val="TableParagraph"/>
              <w:tabs>
                <w:tab w:val="left" w:pos="1234"/>
              </w:tabs>
              <w:ind w:right="96"/>
            </w:pPr>
            <w:r>
              <w:t>«Детская</w:t>
            </w:r>
            <w:r>
              <w:tab/>
            </w:r>
            <w:r>
              <w:rPr>
                <w:spacing w:val="-4"/>
              </w:rPr>
              <w:t xml:space="preserve">музыка» </w:t>
            </w:r>
            <w:r>
              <w:t>С.</w:t>
            </w:r>
            <w:r>
              <w:rPr>
                <w:spacing w:val="-1"/>
              </w:rPr>
              <w:t xml:space="preserve"> </w:t>
            </w:r>
            <w:r>
              <w:t>Прокофьева);</w:t>
            </w:r>
          </w:p>
        </w:tc>
        <w:tc>
          <w:tcPr>
            <w:tcW w:w="1812" w:type="dxa"/>
          </w:tcPr>
          <w:p w:rsidR="00393155" w:rsidRDefault="007E2DE6">
            <w:pPr>
              <w:pStyle w:val="TableParagraph"/>
              <w:tabs>
                <w:tab w:val="left" w:pos="836"/>
              </w:tabs>
              <w:ind w:left="109" w:right="92"/>
            </w:pPr>
            <w:r>
              <w:t xml:space="preserve">Е. Зарицкой, </w:t>
            </w:r>
            <w:r>
              <w:rPr>
                <w:spacing w:val="-5"/>
              </w:rPr>
              <w:t xml:space="preserve">сл. </w:t>
            </w:r>
            <w:r>
              <w:t>Л.</w:t>
            </w:r>
            <w:r>
              <w:tab/>
            </w:r>
            <w:r>
              <w:rPr>
                <w:spacing w:val="-3"/>
              </w:rPr>
              <w:t>Куклина;</w:t>
            </w:r>
          </w:p>
          <w:p w:rsidR="00393155" w:rsidRDefault="007E2DE6">
            <w:pPr>
              <w:pStyle w:val="TableParagraph"/>
              <w:spacing w:line="252" w:lineRule="exact"/>
              <w:ind w:left="109"/>
            </w:pPr>
            <w:r>
              <w:t>«Паровоз»,</w:t>
            </w:r>
          </w:p>
          <w:p w:rsidR="00393155" w:rsidRDefault="007E2DE6">
            <w:pPr>
              <w:pStyle w:val="TableParagraph"/>
              <w:tabs>
                <w:tab w:val="left" w:pos="1501"/>
              </w:tabs>
              <w:ind w:left="109" w:right="96"/>
            </w:pPr>
            <w:r>
              <w:t>«Петрушка», муз.</w:t>
            </w:r>
            <w:r>
              <w:tab/>
            </w:r>
            <w:r>
              <w:rPr>
                <w:spacing w:val="-10"/>
              </w:rPr>
              <w:t>В.</w:t>
            </w:r>
          </w:p>
          <w:p w:rsidR="00393155" w:rsidRDefault="007E2DE6">
            <w:pPr>
              <w:pStyle w:val="TableParagraph"/>
              <w:tabs>
                <w:tab w:val="left" w:pos="728"/>
                <w:tab w:val="left" w:pos="1443"/>
              </w:tabs>
              <w:ind w:left="109" w:right="93"/>
            </w:pPr>
            <w:r>
              <w:t>Карасевой,</w:t>
            </w:r>
            <w:r>
              <w:tab/>
            </w:r>
            <w:r>
              <w:rPr>
                <w:spacing w:val="-6"/>
              </w:rPr>
              <w:t xml:space="preserve">сл. </w:t>
            </w:r>
            <w:r>
              <w:t>Н.</w:t>
            </w:r>
            <w:r>
              <w:tab/>
            </w:r>
            <w:r>
              <w:rPr>
                <w:spacing w:val="-3"/>
              </w:rPr>
              <w:t>Френкель;</w:t>
            </w:r>
          </w:p>
          <w:p w:rsidR="00393155" w:rsidRDefault="007E2DE6">
            <w:pPr>
              <w:pStyle w:val="TableParagraph"/>
              <w:tabs>
                <w:tab w:val="left" w:pos="1492"/>
              </w:tabs>
              <w:ind w:left="109" w:right="91"/>
              <w:jc w:val="both"/>
            </w:pPr>
            <w:r>
              <w:t xml:space="preserve">«Барабан», муз. Е. </w:t>
            </w:r>
            <w:r>
              <w:rPr>
                <w:spacing w:val="-3"/>
              </w:rPr>
              <w:t xml:space="preserve">Тиличеевои, </w:t>
            </w:r>
            <w:r>
              <w:t>сл.</w:t>
            </w:r>
            <w:r>
              <w:tab/>
            </w:r>
            <w:r>
              <w:rPr>
                <w:spacing w:val="-8"/>
              </w:rPr>
              <w:t>Н.</w:t>
            </w:r>
          </w:p>
          <w:p w:rsidR="00393155" w:rsidRDefault="007E2DE6">
            <w:pPr>
              <w:pStyle w:val="TableParagraph"/>
              <w:spacing w:line="252" w:lineRule="exact"/>
              <w:ind w:left="109"/>
            </w:pPr>
            <w:r>
              <w:t>Найденовой;</w:t>
            </w:r>
          </w:p>
          <w:p w:rsidR="00393155" w:rsidRDefault="007E2DE6">
            <w:pPr>
              <w:pStyle w:val="TableParagraph"/>
              <w:ind w:left="109" w:right="777"/>
            </w:pPr>
            <w:r>
              <w:t>«Тучка», закличка;</w:t>
            </w:r>
          </w:p>
          <w:p w:rsidR="00393155" w:rsidRDefault="007E2DE6">
            <w:pPr>
              <w:pStyle w:val="TableParagraph"/>
              <w:tabs>
                <w:tab w:val="left" w:pos="1513"/>
              </w:tabs>
              <w:ind w:left="109" w:right="96"/>
            </w:pPr>
            <w:r>
              <w:t>«Колыбельная», муз.</w:t>
            </w:r>
            <w:r>
              <w:tab/>
            </w:r>
            <w:r>
              <w:rPr>
                <w:spacing w:val="-9"/>
              </w:rPr>
              <w:t>Е.</w:t>
            </w:r>
          </w:p>
          <w:p w:rsidR="00393155" w:rsidRDefault="007E2DE6">
            <w:pPr>
              <w:pStyle w:val="TableParagraph"/>
              <w:tabs>
                <w:tab w:val="left" w:pos="1323"/>
              </w:tabs>
              <w:ind w:left="109" w:right="92"/>
              <w:jc w:val="both"/>
            </w:pPr>
            <w:r>
              <w:t xml:space="preserve">Тиличеевои, </w:t>
            </w:r>
            <w:r>
              <w:rPr>
                <w:spacing w:val="-4"/>
              </w:rPr>
              <w:t xml:space="preserve">сл. </w:t>
            </w:r>
            <w:r>
              <w:t xml:space="preserve">Н. </w:t>
            </w:r>
            <w:r>
              <w:rPr>
                <w:spacing w:val="-3"/>
              </w:rPr>
              <w:t xml:space="preserve">Найденовой; </w:t>
            </w:r>
            <w:r>
              <w:t>рус.</w:t>
            </w:r>
            <w:r>
              <w:tab/>
            </w:r>
            <w:r>
              <w:rPr>
                <w:spacing w:val="-4"/>
              </w:rPr>
              <w:t>нар.</w:t>
            </w:r>
          </w:p>
          <w:p w:rsidR="00393155" w:rsidRDefault="007E2DE6">
            <w:pPr>
              <w:pStyle w:val="TableParagraph"/>
              <w:tabs>
                <w:tab w:val="left" w:pos="1589"/>
              </w:tabs>
              <w:ind w:left="109" w:right="92"/>
              <w:jc w:val="both"/>
            </w:pPr>
            <w:r>
              <w:t>песенки</w:t>
            </w:r>
            <w:r>
              <w:tab/>
            </w:r>
            <w:r>
              <w:rPr>
                <w:spacing w:val="-18"/>
              </w:rPr>
              <w:t xml:space="preserve">и </w:t>
            </w:r>
            <w:r>
              <w:t>попевки.</w:t>
            </w:r>
          </w:p>
          <w:p w:rsidR="00393155" w:rsidRDefault="007E2DE6">
            <w:pPr>
              <w:pStyle w:val="TableParagraph"/>
              <w:spacing w:line="252" w:lineRule="exact"/>
              <w:ind w:left="393"/>
            </w:pPr>
            <w:r>
              <w:t>Песни.</w:t>
            </w:r>
          </w:p>
          <w:p w:rsidR="00393155" w:rsidRDefault="007E2DE6">
            <w:pPr>
              <w:pStyle w:val="TableParagraph"/>
              <w:ind w:left="109" w:right="92"/>
              <w:jc w:val="both"/>
            </w:pPr>
            <w:r>
              <w:t>«Журавли», муз. А. Лившица, сл. М. Познанской;</w:t>
            </w:r>
          </w:p>
          <w:p w:rsidR="00393155" w:rsidRDefault="007E2DE6">
            <w:pPr>
              <w:pStyle w:val="TableParagraph"/>
              <w:ind w:left="109" w:right="96"/>
              <w:jc w:val="both"/>
            </w:pPr>
            <w:r>
              <w:t>«К нам гости пришли», муз. Ан.</w:t>
            </w:r>
          </w:p>
          <w:p w:rsidR="00393155" w:rsidRDefault="007E2DE6">
            <w:pPr>
              <w:pStyle w:val="TableParagraph"/>
              <w:ind w:left="109" w:right="92"/>
            </w:pPr>
            <w:r>
              <w:t xml:space="preserve">Александрова, сл.  М. </w:t>
            </w:r>
            <w:r>
              <w:rPr>
                <w:spacing w:val="18"/>
              </w:rPr>
              <w:t xml:space="preserve"> </w:t>
            </w:r>
            <w:r>
              <w:rPr>
                <w:spacing w:val="-3"/>
              </w:rPr>
              <w:t>Ивенсен;</w:t>
            </w:r>
          </w:p>
          <w:p w:rsidR="00393155" w:rsidRDefault="007E2DE6">
            <w:pPr>
              <w:pStyle w:val="TableParagraph"/>
              <w:tabs>
                <w:tab w:val="left" w:pos="1520"/>
              </w:tabs>
              <w:ind w:left="109" w:right="97"/>
            </w:pPr>
            <w:r>
              <w:t>«Огородная- хороводная», муз.</w:t>
            </w:r>
            <w:r>
              <w:tab/>
            </w:r>
            <w:r>
              <w:rPr>
                <w:spacing w:val="-9"/>
              </w:rPr>
              <w:t>Б.</w:t>
            </w:r>
          </w:p>
          <w:p w:rsidR="00393155" w:rsidRDefault="007E2DE6">
            <w:pPr>
              <w:pStyle w:val="TableParagraph"/>
              <w:ind w:left="109" w:right="92"/>
            </w:pPr>
            <w:r>
              <w:t>Можжевелова, сл.  Н.</w:t>
            </w:r>
            <w:r>
              <w:rPr>
                <w:spacing w:val="11"/>
              </w:rPr>
              <w:t xml:space="preserve"> </w:t>
            </w:r>
            <w:r>
              <w:rPr>
                <w:spacing w:val="-3"/>
              </w:rPr>
              <w:t>Пассовой;</w:t>
            </w:r>
          </w:p>
          <w:p w:rsidR="00393155" w:rsidRDefault="007E2DE6">
            <w:pPr>
              <w:pStyle w:val="TableParagraph"/>
              <w:ind w:left="109" w:right="90"/>
            </w:pPr>
            <w:r>
              <w:t xml:space="preserve">«Голубые санки»,  муз. </w:t>
            </w:r>
            <w:r>
              <w:rPr>
                <w:spacing w:val="18"/>
              </w:rPr>
              <w:t xml:space="preserve"> </w:t>
            </w:r>
            <w:r>
              <w:t>М.</w:t>
            </w:r>
          </w:p>
          <w:p w:rsidR="00393155" w:rsidRDefault="007E2DE6">
            <w:pPr>
              <w:pStyle w:val="TableParagraph"/>
              <w:spacing w:line="238" w:lineRule="exact"/>
              <w:ind w:left="109"/>
            </w:pPr>
            <w:r>
              <w:t>Иорданского,</w:t>
            </w:r>
            <w:r>
              <w:rPr>
                <w:spacing w:val="-2"/>
              </w:rPr>
              <w:t xml:space="preserve"> </w:t>
            </w:r>
            <w:r>
              <w:t>сл.</w:t>
            </w:r>
          </w:p>
        </w:tc>
        <w:tc>
          <w:tcPr>
            <w:tcW w:w="2201" w:type="dxa"/>
          </w:tcPr>
          <w:p w:rsidR="00393155" w:rsidRDefault="007E2DE6">
            <w:pPr>
              <w:pStyle w:val="TableParagraph"/>
              <w:tabs>
                <w:tab w:val="left" w:pos="781"/>
                <w:tab w:val="left" w:pos="1296"/>
              </w:tabs>
              <w:spacing w:line="246" w:lineRule="exact"/>
            </w:pPr>
            <w:r>
              <w:t>муз.</w:t>
            </w:r>
            <w:r>
              <w:tab/>
              <w:t>Ф.</w:t>
            </w:r>
            <w:r>
              <w:tab/>
              <w:t>Госсека;</w:t>
            </w:r>
          </w:p>
          <w:p w:rsidR="00393155" w:rsidRDefault="007E2DE6">
            <w:pPr>
              <w:pStyle w:val="TableParagraph"/>
              <w:tabs>
                <w:tab w:val="left" w:pos="1333"/>
                <w:tab w:val="left" w:pos="1941"/>
              </w:tabs>
              <w:ind w:right="91"/>
            </w:pPr>
            <w:r>
              <w:t>«Передача платочка»,</w:t>
            </w:r>
            <w:r>
              <w:tab/>
              <w:t>муз.</w:t>
            </w:r>
            <w:r>
              <w:tab/>
            </w:r>
            <w:r>
              <w:rPr>
                <w:spacing w:val="-26"/>
              </w:rPr>
              <w:t xml:space="preserve">Т. </w:t>
            </w:r>
            <w:r>
              <w:t>Ломовой;</w:t>
            </w:r>
          </w:p>
          <w:p w:rsidR="00393155" w:rsidRDefault="007E2DE6">
            <w:pPr>
              <w:pStyle w:val="TableParagraph"/>
              <w:tabs>
                <w:tab w:val="left" w:pos="1861"/>
                <w:tab w:val="left" w:pos="1995"/>
              </w:tabs>
              <w:ind w:right="91"/>
              <w:jc w:val="both"/>
            </w:pPr>
            <w:r>
              <w:t>«Упражнения</w:t>
            </w:r>
            <w:r>
              <w:tab/>
            </w:r>
            <w:r>
              <w:tab/>
            </w:r>
            <w:r>
              <w:rPr>
                <w:spacing w:val="-13"/>
              </w:rPr>
              <w:t xml:space="preserve">с </w:t>
            </w:r>
            <w:r>
              <w:t xml:space="preserve">мячами», муз. </w:t>
            </w:r>
            <w:r>
              <w:rPr>
                <w:spacing w:val="-24"/>
              </w:rPr>
              <w:t xml:space="preserve">Т. </w:t>
            </w:r>
            <w:r>
              <w:t>Ломовой; «Вальс», муз.</w:t>
            </w:r>
            <w:r>
              <w:tab/>
            </w:r>
            <w:r>
              <w:rPr>
                <w:spacing w:val="-6"/>
              </w:rPr>
              <w:t>Ф.</w:t>
            </w:r>
          </w:p>
          <w:p w:rsidR="00393155" w:rsidRDefault="007E2DE6">
            <w:pPr>
              <w:pStyle w:val="TableParagraph"/>
            </w:pPr>
            <w:r>
              <w:t>Бургмюллера.</w:t>
            </w:r>
          </w:p>
          <w:p w:rsidR="00393155" w:rsidRDefault="007E2DE6">
            <w:pPr>
              <w:pStyle w:val="TableParagraph"/>
              <w:spacing w:before="2"/>
              <w:ind w:right="96" w:firstLine="283"/>
              <w:jc w:val="both"/>
            </w:pPr>
            <w:r>
              <w:t xml:space="preserve">Этюды. </w:t>
            </w:r>
            <w:r>
              <w:rPr>
                <w:spacing w:val="-4"/>
              </w:rPr>
              <w:t xml:space="preserve">«Тихий </w:t>
            </w:r>
            <w:r>
              <w:t xml:space="preserve">танец» (тема </w:t>
            </w:r>
            <w:r>
              <w:rPr>
                <w:spacing w:val="-8"/>
              </w:rPr>
              <w:t xml:space="preserve">из </w:t>
            </w:r>
            <w:r>
              <w:t xml:space="preserve">вариаций), муз. </w:t>
            </w:r>
            <w:r>
              <w:rPr>
                <w:spacing w:val="-8"/>
              </w:rPr>
              <w:t xml:space="preserve">В. </w:t>
            </w:r>
            <w:r>
              <w:t xml:space="preserve">Моцарта; «Полька», нем.      нар.    </w:t>
            </w:r>
            <w:r>
              <w:rPr>
                <w:spacing w:val="2"/>
              </w:rPr>
              <w:t xml:space="preserve"> </w:t>
            </w:r>
            <w:r>
              <w:rPr>
                <w:spacing w:val="-3"/>
              </w:rPr>
              <w:t>танец;</w:t>
            </w:r>
          </w:p>
          <w:p w:rsidR="00393155" w:rsidRDefault="007E2DE6">
            <w:pPr>
              <w:pStyle w:val="TableParagraph"/>
              <w:ind w:right="94"/>
              <w:jc w:val="both"/>
            </w:pPr>
            <w:r>
              <w:t xml:space="preserve">«Поспи и </w:t>
            </w:r>
            <w:r>
              <w:rPr>
                <w:spacing w:val="-3"/>
              </w:rPr>
              <w:t xml:space="preserve">попляши» </w:t>
            </w:r>
            <w:r>
              <w:t xml:space="preserve">(«Игра с куклой»), муз.     </w:t>
            </w:r>
            <w:r>
              <w:rPr>
                <w:spacing w:val="-9"/>
              </w:rPr>
              <w:t xml:space="preserve">Т.    </w:t>
            </w:r>
            <w:r>
              <w:rPr>
                <w:spacing w:val="16"/>
              </w:rPr>
              <w:t xml:space="preserve"> </w:t>
            </w:r>
            <w:r>
              <w:rPr>
                <w:spacing w:val="-3"/>
              </w:rPr>
              <w:t>Ломовой;</w:t>
            </w:r>
          </w:p>
          <w:p w:rsidR="00393155" w:rsidRDefault="007E2DE6">
            <w:pPr>
              <w:pStyle w:val="TableParagraph"/>
              <w:spacing w:line="252" w:lineRule="exact"/>
              <w:jc w:val="both"/>
            </w:pPr>
            <w:r>
              <w:t xml:space="preserve">«Ау!»      («Игра     </w:t>
            </w:r>
            <w:r>
              <w:rPr>
                <w:spacing w:val="10"/>
              </w:rPr>
              <w:t xml:space="preserve"> </w:t>
            </w:r>
            <w:r>
              <w:t>в</w:t>
            </w:r>
          </w:p>
          <w:p w:rsidR="00393155" w:rsidRDefault="007E2DE6">
            <w:pPr>
              <w:pStyle w:val="TableParagraph"/>
              <w:ind w:right="91"/>
              <w:jc w:val="both"/>
            </w:pPr>
            <w:r>
              <w:t>лесу», муз. Т. Ломовой).</w:t>
            </w:r>
          </w:p>
          <w:p w:rsidR="00393155" w:rsidRDefault="007E2DE6">
            <w:pPr>
              <w:pStyle w:val="TableParagraph"/>
              <w:spacing w:line="252" w:lineRule="exact"/>
              <w:ind w:left="391"/>
              <w:jc w:val="both"/>
            </w:pPr>
            <w:r>
              <w:t>Танцы и пляски.</w:t>
            </w:r>
          </w:p>
          <w:p w:rsidR="00393155" w:rsidRDefault="007E2DE6">
            <w:pPr>
              <w:pStyle w:val="TableParagraph"/>
              <w:ind w:right="97"/>
              <w:jc w:val="both"/>
            </w:pPr>
            <w:r>
              <w:t>«Дружные пары», муз. И. Штрауса («Полька»);</w:t>
            </w:r>
          </w:p>
          <w:p w:rsidR="00393155" w:rsidRDefault="007E2DE6">
            <w:pPr>
              <w:pStyle w:val="TableParagraph"/>
              <w:tabs>
                <w:tab w:val="left" w:pos="1758"/>
              </w:tabs>
              <w:spacing w:before="1"/>
              <w:ind w:right="99"/>
              <w:jc w:val="both"/>
            </w:pPr>
            <w:r>
              <w:t xml:space="preserve">«Парный </w:t>
            </w:r>
            <w:r>
              <w:rPr>
                <w:spacing w:val="-4"/>
              </w:rPr>
              <w:t xml:space="preserve">танец», </w:t>
            </w:r>
            <w:r>
              <w:t>муз.</w:t>
            </w:r>
            <w:r>
              <w:tab/>
            </w:r>
            <w:r>
              <w:rPr>
                <w:spacing w:val="-7"/>
              </w:rPr>
              <w:t>Ан.</w:t>
            </w:r>
          </w:p>
          <w:p w:rsidR="00393155" w:rsidRDefault="007E2DE6">
            <w:pPr>
              <w:pStyle w:val="TableParagraph"/>
              <w:ind w:right="744"/>
            </w:pPr>
            <w:r>
              <w:t>Александрова («Полька»);</w:t>
            </w:r>
          </w:p>
          <w:p w:rsidR="00393155" w:rsidRDefault="007E2DE6">
            <w:pPr>
              <w:pStyle w:val="TableParagraph"/>
            </w:pPr>
            <w:r>
              <w:t>«Приглашение»,</w:t>
            </w:r>
          </w:p>
          <w:p w:rsidR="00393155" w:rsidRDefault="007E2DE6">
            <w:pPr>
              <w:pStyle w:val="TableParagraph"/>
              <w:tabs>
                <w:tab w:val="left" w:pos="703"/>
                <w:tab w:val="left" w:pos="1307"/>
              </w:tabs>
              <w:spacing w:before="1" w:line="252" w:lineRule="exact"/>
            </w:pPr>
            <w:r>
              <w:t>рус.</w:t>
            </w:r>
            <w:r>
              <w:tab/>
              <w:t>нар.</w:t>
            </w:r>
            <w:r>
              <w:tab/>
              <w:t>мелодия</w:t>
            </w:r>
          </w:p>
          <w:p w:rsidR="00393155" w:rsidRDefault="007E2DE6">
            <w:pPr>
              <w:pStyle w:val="TableParagraph"/>
              <w:tabs>
                <w:tab w:val="left" w:pos="994"/>
                <w:tab w:val="left" w:pos="1841"/>
              </w:tabs>
              <w:ind w:right="95"/>
            </w:pPr>
            <w:r>
              <w:t>«Лен»,</w:t>
            </w:r>
            <w:r>
              <w:tab/>
              <w:t>обраб.</w:t>
            </w:r>
            <w:r>
              <w:tab/>
            </w:r>
            <w:r>
              <w:rPr>
                <w:spacing w:val="-9"/>
              </w:rPr>
              <w:t xml:space="preserve">М. </w:t>
            </w:r>
            <w:r>
              <w:t>Раухвергера;</w:t>
            </w:r>
          </w:p>
          <w:p w:rsidR="00393155" w:rsidRDefault="007E2DE6">
            <w:pPr>
              <w:pStyle w:val="TableParagraph"/>
              <w:tabs>
                <w:tab w:val="left" w:pos="1400"/>
              </w:tabs>
              <w:ind w:right="96"/>
            </w:pPr>
            <w:r>
              <w:t>«Задорный</w:t>
            </w:r>
            <w:r>
              <w:tab/>
            </w:r>
            <w:r>
              <w:rPr>
                <w:spacing w:val="-3"/>
              </w:rPr>
              <w:t xml:space="preserve">танец», </w:t>
            </w:r>
            <w:r>
              <w:t xml:space="preserve">муз.   В. </w:t>
            </w:r>
            <w:r>
              <w:rPr>
                <w:spacing w:val="29"/>
              </w:rPr>
              <w:t xml:space="preserve"> </w:t>
            </w:r>
            <w:r>
              <w:rPr>
                <w:spacing w:val="-3"/>
              </w:rPr>
              <w:t>Золотарева;</w:t>
            </w:r>
          </w:p>
          <w:p w:rsidR="00393155" w:rsidRDefault="007E2DE6">
            <w:pPr>
              <w:pStyle w:val="TableParagraph"/>
              <w:tabs>
                <w:tab w:val="left" w:pos="1650"/>
              </w:tabs>
              <w:ind w:right="99"/>
            </w:pPr>
            <w:r>
              <w:t>«Зеркало»,</w:t>
            </w:r>
            <w:r>
              <w:tab/>
            </w:r>
            <w:r>
              <w:rPr>
                <w:spacing w:val="-6"/>
              </w:rPr>
              <w:t xml:space="preserve">«Ой, </w:t>
            </w:r>
            <w:r>
              <w:t>хмель  мой,</w:t>
            </w:r>
            <w:r>
              <w:rPr>
                <w:spacing w:val="18"/>
              </w:rPr>
              <w:t xml:space="preserve"> </w:t>
            </w:r>
            <w:r>
              <w:rPr>
                <w:spacing w:val="-3"/>
              </w:rPr>
              <w:t>хмелек»,</w:t>
            </w:r>
          </w:p>
          <w:p w:rsidR="00393155" w:rsidRDefault="007E2DE6">
            <w:pPr>
              <w:pStyle w:val="TableParagraph"/>
              <w:spacing w:line="238" w:lineRule="exact"/>
            </w:pPr>
            <w:r>
              <w:t xml:space="preserve">рус.   нар.  </w:t>
            </w:r>
            <w:r>
              <w:rPr>
                <w:spacing w:val="33"/>
              </w:rPr>
              <w:t xml:space="preserve"> </w:t>
            </w:r>
            <w:r>
              <w:t>мелодии;</w:t>
            </w:r>
          </w:p>
        </w:tc>
        <w:tc>
          <w:tcPr>
            <w:tcW w:w="1980" w:type="dxa"/>
          </w:tcPr>
          <w:p w:rsidR="00393155" w:rsidRDefault="007E2DE6">
            <w:pPr>
              <w:pStyle w:val="TableParagraph"/>
              <w:spacing w:line="246" w:lineRule="exact"/>
              <w:jc w:val="both"/>
            </w:pPr>
            <w:r>
              <w:t>обр. Г. Фрида.</w:t>
            </w:r>
          </w:p>
          <w:p w:rsidR="00393155" w:rsidRDefault="007E2DE6">
            <w:pPr>
              <w:pStyle w:val="TableParagraph"/>
              <w:spacing w:line="252" w:lineRule="exact"/>
              <w:ind w:left="391"/>
              <w:jc w:val="both"/>
            </w:pPr>
            <w:r>
              <w:t>Игры с пением.</w:t>
            </w:r>
          </w:p>
          <w:p w:rsidR="00393155" w:rsidRDefault="007E2DE6">
            <w:pPr>
              <w:pStyle w:val="TableParagraph"/>
              <w:tabs>
                <w:tab w:val="left" w:pos="1645"/>
              </w:tabs>
              <w:spacing w:before="1"/>
              <w:ind w:right="93"/>
              <w:jc w:val="both"/>
            </w:pPr>
            <w:r>
              <w:t>«Колпачок», «Ой, заинька</w:t>
            </w:r>
            <w:r>
              <w:tab/>
            </w:r>
            <w:r>
              <w:rPr>
                <w:spacing w:val="-9"/>
              </w:rPr>
              <w:t xml:space="preserve">по </w:t>
            </w:r>
            <w:r>
              <w:t>сенечкам»,</w:t>
            </w:r>
          </w:p>
          <w:p w:rsidR="00393155" w:rsidRDefault="007E2DE6">
            <w:pPr>
              <w:pStyle w:val="TableParagraph"/>
              <w:tabs>
                <w:tab w:val="left" w:pos="1681"/>
              </w:tabs>
              <w:ind w:right="93"/>
              <w:jc w:val="both"/>
            </w:pPr>
            <w:r>
              <w:t xml:space="preserve">«Ворон», рус. нар. песни; «Заинька», рус. нар. песня, обр. Н. </w:t>
            </w:r>
            <w:r>
              <w:rPr>
                <w:spacing w:val="-3"/>
              </w:rPr>
              <w:t xml:space="preserve">Римского- </w:t>
            </w:r>
            <w:r>
              <w:t xml:space="preserve">Корсакова; «Как на </w:t>
            </w:r>
            <w:r>
              <w:rPr>
                <w:spacing w:val="-3"/>
              </w:rPr>
              <w:t xml:space="preserve">тоненький </w:t>
            </w:r>
            <w:r>
              <w:t>ледок», рус. нар. песня, обраб. А. Рубца; «Ворон», рус. нар. мелодия, обр.</w:t>
            </w:r>
            <w:r>
              <w:tab/>
            </w:r>
            <w:r>
              <w:rPr>
                <w:spacing w:val="-8"/>
              </w:rPr>
              <w:t>Е.</w:t>
            </w:r>
          </w:p>
          <w:p w:rsidR="00393155" w:rsidRDefault="007E2DE6">
            <w:pPr>
              <w:pStyle w:val="TableParagraph"/>
              <w:spacing w:line="252" w:lineRule="exact"/>
            </w:pPr>
            <w:r>
              <w:t>Тиличеевои;</w:t>
            </w:r>
          </w:p>
          <w:p w:rsidR="00393155" w:rsidRDefault="007E2DE6">
            <w:pPr>
              <w:pStyle w:val="TableParagraph"/>
              <w:spacing w:before="1"/>
              <w:ind w:right="94"/>
              <w:jc w:val="both"/>
            </w:pPr>
            <w:r>
              <w:t>«Двететери», рус. нар. мелодия, обраб. В. Ага- фонникова; «Кот Васька», муз. Г. Лобачева, сл. Н. Френкель;</w:t>
            </w:r>
          </w:p>
          <w:p w:rsidR="00393155" w:rsidRDefault="007E2DE6">
            <w:pPr>
              <w:pStyle w:val="TableParagraph"/>
              <w:spacing w:before="1" w:line="252" w:lineRule="exact"/>
              <w:jc w:val="both"/>
            </w:pPr>
            <w:r>
              <w:t>«Ежик», муз.</w:t>
            </w:r>
          </w:p>
          <w:p w:rsidR="00393155" w:rsidRDefault="007E2DE6">
            <w:pPr>
              <w:pStyle w:val="TableParagraph"/>
              <w:tabs>
                <w:tab w:val="left" w:pos="1004"/>
              </w:tabs>
              <w:spacing w:line="252" w:lineRule="exact"/>
              <w:ind w:left="391"/>
            </w:pPr>
            <w:r>
              <w:t>А.</w:t>
            </w:r>
            <w:r>
              <w:tab/>
              <w:t>Аверина;</w:t>
            </w:r>
          </w:p>
          <w:p w:rsidR="00393155" w:rsidRDefault="007E2DE6">
            <w:pPr>
              <w:pStyle w:val="TableParagraph"/>
              <w:tabs>
                <w:tab w:val="left" w:pos="1617"/>
              </w:tabs>
              <w:ind w:right="99"/>
            </w:pPr>
            <w:r>
              <w:t xml:space="preserve">«Хоровод в </w:t>
            </w:r>
            <w:r>
              <w:rPr>
                <w:spacing w:val="-4"/>
              </w:rPr>
              <w:t xml:space="preserve">лесу», </w:t>
            </w:r>
            <w:r>
              <w:t>муз.</w:t>
            </w:r>
            <w:r>
              <w:tab/>
            </w:r>
            <w:r>
              <w:rPr>
                <w:spacing w:val="-9"/>
              </w:rPr>
              <w:t>М.</w:t>
            </w:r>
          </w:p>
          <w:p w:rsidR="00393155" w:rsidRDefault="007E2DE6">
            <w:pPr>
              <w:pStyle w:val="TableParagraph"/>
            </w:pPr>
            <w:r>
              <w:t>Иорданского;</w:t>
            </w:r>
          </w:p>
          <w:p w:rsidR="00393155" w:rsidRDefault="007E2DE6">
            <w:pPr>
              <w:pStyle w:val="TableParagraph"/>
              <w:spacing w:before="2"/>
              <w:ind w:right="94"/>
              <w:jc w:val="both"/>
            </w:pPr>
            <w:r>
              <w:t>«Ежик и мышки», муз. М. Красева, сл. М. Клоковой;</w:t>
            </w:r>
          </w:p>
          <w:p w:rsidR="00393155" w:rsidRDefault="007E2DE6">
            <w:pPr>
              <w:pStyle w:val="TableParagraph"/>
              <w:ind w:right="96"/>
              <w:jc w:val="both"/>
            </w:pPr>
            <w:r>
              <w:t>«Цветы», муз. Н. Бахутовой, слова народные.</w:t>
            </w:r>
          </w:p>
        </w:tc>
        <w:tc>
          <w:tcPr>
            <w:tcW w:w="1740" w:type="dxa"/>
          </w:tcPr>
          <w:p w:rsidR="00393155" w:rsidRDefault="00393155">
            <w:pPr>
              <w:pStyle w:val="TableParagraph"/>
              <w:ind w:left="0"/>
            </w:pPr>
          </w:p>
        </w:tc>
        <w:tc>
          <w:tcPr>
            <w:tcW w:w="1472" w:type="dxa"/>
          </w:tcPr>
          <w:p w:rsidR="00393155" w:rsidRDefault="00393155">
            <w:pPr>
              <w:pStyle w:val="TableParagraph"/>
              <w:ind w:left="0"/>
            </w:pPr>
          </w:p>
        </w:tc>
        <w:tc>
          <w:tcPr>
            <w:tcW w:w="1719" w:type="dxa"/>
          </w:tcPr>
          <w:p w:rsidR="00393155" w:rsidRDefault="007E2DE6">
            <w:pPr>
              <w:pStyle w:val="TableParagraph"/>
              <w:ind w:left="110" w:right="97"/>
            </w:pPr>
            <w:r>
              <w:t>«Звенящие колокольчики».</w:t>
            </w:r>
          </w:p>
          <w:p w:rsidR="00393155" w:rsidRDefault="007E2DE6">
            <w:pPr>
              <w:pStyle w:val="TableParagraph"/>
              <w:tabs>
                <w:tab w:val="left" w:pos="1055"/>
                <w:tab w:val="left" w:pos="1494"/>
              </w:tabs>
              <w:ind w:left="110" w:right="94" w:firstLine="283"/>
            </w:pPr>
            <w:r>
              <w:t>Развитие восприятия музыки</w:t>
            </w:r>
            <w:r>
              <w:tab/>
            </w:r>
            <w:r>
              <w:tab/>
            </w:r>
            <w:r>
              <w:rPr>
                <w:spacing w:val="-18"/>
              </w:rPr>
              <w:t xml:space="preserve">и </w:t>
            </w:r>
            <w:r>
              <w:t>музыкальной памяти.</w:t>
            </w:r>
            <w:r>
              <w:tab/>
            </w:r>
            <w:r>
              <w:rPr>
                <w:spacing w:val="-5"/>
              </w:rPr>
              <w:t xml:space="preserve">«Будь </w:t>
            </w:r>
            <w:r>
              <w:t>вниматель- ным»,</w:t>
            </w:r>
          </w:p>
          <w:p w:rsidR="00393155" w:rsidRDefault="007E2DE6">
            <w:pPr>
              <w:pStyle w:val="TableParagraph"/>
              <w:spacing w:line="252" w:lineRule="exact"/>
              <w:ind w:left="110"/>
            </w:pPr>
            <w:r>
              <w:t>«Буратино»,</w:t>
            </w:r>
          </w:p>
          <w:p w:rsidR="00393155" w:rsidRDefault="007E2DE6">
            <w:pPr>
              <w:pStyle w:val="TableParagraph"/>
              <w:ind w:left="110" w:right="130"/>
            </w:pPr>
            <w:r>
              <w:t>«Музыкальный магазин»,</w:t>
            </w:r>
          </w:p>
          <w:p w:rsidR="00393155" w:rsidRDefault="007E2DE6">
            <w:pPr>
              <w:pStyle w:val="TableParagraph"/>
              <w:tabs>
                <w:tab w:val="left" w:pos="959"/>
              </w:tabs>
              <w:ind w:left="110" w:right="94"/>
            </w:pPr>
            <w:r>
              <w:t>«Времена года»,</w:t>
            </w:r>
            <w:r>
              <w:tab/>
            </w:r>
            <w:r>
              <w:rPr>
                <w:spacing w:val="-4"/>
              </w:rPr>
              <w:t xml:space="preserve">«Наши </w:t>
            </w:r>
            <w:r>
              <w:t>песни».</w:t>
            </w:r>
          </w:p>
          <w:p w:rsidR="00393155" w:rsidRDefault="00393155">
            <w:pPr>
              <w:pStyle w:val="TableParagraph"/>
              <w:spacing w:before="4"/>
              <w:ind w:left="0"/>
              <w:rPr>
                <w:b/>
                <w:sz w:val="21"/>
              </w:rPr>
            </w:pPr>
          </w:p>
          <w:p w:rsidR="00393155" w:rsidRDefault="007E2DE6">
            <w:pPr>
              <w:pStyle w:val="TableParagraph"/>
              <w:tabs>
                <w:tab w:val="left" w:pos="1415"/>
              </w:tabs>
              <w:ind w:left="110" w:right="97" w:firstLine="283"/>
              <w:rPr>
                <w:sz w:val="20"/>
              </w:rPr>
            </w:pPr>
            <w:r>
              <w:rPr>
                <w:sz w:val="20"/>
              </w:rPr>
              <w:t>Игра</w:t>
            </w:r>
            <w:r>
              <w:rPr>
                <w:sz w:val="20"/>
              </w:rPr>
              <w:tab/>
            </w:r>
            <w:r>
              <w:rPr>
                <w:spacing w:val="-9"/>
                <w:sz w:val="20"/>
              </w:rPr>
              <w:t xml:space="preserve">на </w:t>
            </w:r>
            <w:r>
              <w:rPr>
                <w:sz w:val="20"/>
              </w:rPr>
              <w:t>детских музыкальных инструментах</w:t>
            </w:r>
          </w:p>
          <w:p w:rsidR="00393155" w:rsidRDefault="007E2DE6">
            <w:pPr>
              <w:pStyle w:val="TableParagraph"/>
              <w:spacing w:before="3"/>
              <w:ind w:left="110" w:right="707" w:firstLine="283"/>
            </w:pPr>
            <w:r>
              <w:t>«Небо синее»,</w:t>
            </w:r>
          </w:p>
          <w:p w:rsidR="00393155" w:rsidRDefault="007E2DE6">
            <w:pPr>
              <w:pStyle w:val="TableParagraph"/>
              <w:tabs>
                <w:tab w:val="left" w:pos="635"/>
              </w:tabs>
              <w:ind w:left="110" w:right="92"/>
            </w:pPr>
            <w:r>
              <w:t xml:space="preserve">«Смелый пилот», муз. Е. Тиличеевои, </w:t>
            </w:r>
            <w:r>
              <w:rPr>
                <w:spacing w:val="-4"/>
              </w:rPr>
              <w:t xml:space="preserve">сл. </w:t>
            </w:r>
            <w:r>
              <w:t>М.</w:t>
            </w:r>
            <w:r>
              <w:tab/>
            </w:r>
            <w:r>
              <w:rPr>
                <w:spacing w:val="-3"/>
              </w:rPr>
              <w:t>Долинова;</w:t>
            </w:r>
          </w:p>
          <w:p w:rsidR="00393155" w:rsidRDefault="007E2DE6">
            <w:pPr>
              <w:pStyle w:val="TableParagraph"/>
              <w:ind w:left="110" w:right="93"/>
              <w:jc w:val="both"/>
            </w:pPr>
            <w:r>
              <w:t xml:space="preserve">«Дон-дон», рус. нар. песня, обр. </w:t>
            </w:r>
            <w:r>
              <w:rPr>
                <w:spacing w:val="-10"/>
              </w:rPr>
              <w:t xml:space="preserve">Р.      </w:t>
            </w:r>
            <w:r>
              <w:rPr>
                <w:spacing w:val="-2"/>
              </w:rPr>
              <w:t xml:space="preserve"> </w:t>
            </w:r>
            <w:r>
              <w:rPr>
                <w:spacing w:val="-3"/>
              </w:rPr>
              <w:t>Рустамова;</w:t>
            </w:r>
          </w:p>
          <w:p w:rsidR="00393155" w:rsidRDefault="007E2DE6">
            <w:pPr>
              <w:pStyle w:val="TableParagraph"/>
              <w:ind w:left="110"/>
              <w:jc w:val="both"/>
            </w:pPr>
            <w:r>
              <w:t xml:space="preserve">«Гори,      </w:t>
            </w:r>
            <w:r>
              <w:rPr>
                <w:spacing w:val="54"/>
              </w:rPr>
              <w:t xml:space="preserve"> </w:t>
            </w:r>
            <w:r>
              <w:t>гори</w:t>
            </w:r>
          </w:p>
          <w:p w:rsidR="00393155" w:rsidRDefault="007E2DE6">
            <w:pPr>
              <w:pStyle w:val="TableParagraph"/>
              <w:ind w:left="110" w:right="93"/>
              <w:jc w:val="both"/>
            </w:pPr>
            <w:r>
              <w:t xml:space="preserve">ясно!», </w:t>
            </w:r>
            <w:r>
              <w:rPr>
                <w:spacing w:val="-4"/>
              </w:rPr>
              <w:t xml:space="preserve">рус. </w:t>
            </w:r>
            <w:r>
              <w:t xml:space="preserve">нар.    </w:t>
            </w:r>
            <w:r>
              <w:rPr>
                <w:spacing w:val="6"/>
              </w:rPr>
              <w:t xml:space="preserve"> </w:t>
            </w:r>
            <w:r>
              <w:rPr>
                <w:spacing w:val="-3"/>
              </w:rPr>
              <w:t>мелодия;</w:t>
            </w:r>
          </w:p>
          <w:p w:rsidR="00393155" w:rsidRDefault="007E2DE6">
            <w:pPr>
              <w:pStyle w:val="TableParagraph"/>
              <w:tabs>
                <w:tab w:val="left" w:pos="570"/>
                <w:tab w:val="left" w:pos="1226"/>
              </w:tabs>
              <w:spacing w:before="1"/>
              <w:ind w:left="110" w:right="92"/>
            </w:pPr>
            <w:r>
              <w:t>«Пастушок», чеш.</w:t>
            </w:r>
            <w:r>
              <w:tab/>
            </w:r>
            <w:r>
              <w:tab/>
            </w:r>
            <w:r>
              <w:rPr>
                <w:spacing w:val="-5"/>
              </w:rPr>
              <w:t xml:space="preserve">нар. </w:t>
            </w:r>
            <w:r>
              <w:t>мелодия,</w:t>
            </w:r>
            <w:r>
              <w:tab/>
            </w:r>
            <w:r>
              <w:rPr>
                <w:spacing w:val="-5"/>
              </w:rPr>
              <w:t xml:space="preserve">обр. </w:t>
            </w:r>
            <w:r>
              <w:t>И.</w:t>
            </w:r>
            <w:r>
              <w:tab/>
            </w:r>
            <w:r>
              <w:rPr>
                <w:spacing w:val="-1"/>
              </w:rPr>
              <w:t>Берковича;</w:t>
            </w:r>
          </w:p>
          <w:p w:rsidR="00393155" w:rsidRDefault="007E2DE6">
            <w:pPr>
              <w:pStyle w:val="TableParagraph"/>
              <w:spacing w:line="251" w:lineRule="exact"/>
              <w:ind w:left="110"/>
            </w:pPr>
            <w:r>
              <w:t>«Петушок»,</w:t>
            </w:r>
          </w:p>
        </w:tc>
        <w:tc>
          <w:tcPr>
            <w:tcW w:w="1777" w:type="dxa"/>
          </w:tcPr>
          <w:p w:rsidR="00393155" w:rsidRDefault="00393155">
            <w:pPr>
              <w:pStyle w:val="TableParagraph"/>
              <w:ind w:left="0"/>
            </w:pPr>
          </w:p>
        </w:tc>
      </w:tr>
    </w:tbl>
    <w:p w:rsidR="00393155" w:rsidRDefault="00393155">
      <w:p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4"/>
        <w:gridCol w:w="1812"/>
        <w:gridCol w:w="2201"/>
        <w:gridCol w:w="1980"/>
        <w:gridCol w:w="1740"/>
        <w:gridCol w:w="1472"/>
        <w:gridCol w:w="1719"/>
        <w:gridCol w:w="1777"/>
      </w:tblGrid>
      <w:tr w:rsidR="00393155">
        <w:trPr>
          <w:trHeight w:val="9361"/>
        </w:trPr>
        <w:tc>
          <w:tcPr>
            <w:tcW w:w="2144" w:type="dxa"/>
          </w:tcPr>
          <w:p w:rsidR="00393155" w:rsidRDefault="00393155">
            <w:pPr>
              <w:pStyle w:val="TableParagraph"/>
              <w:ind w:left="0"/>
            </w:pPr>
          </w:p>
        </w:tc>
        <w:tc>
          <w:tcPr>
            <w:tcW w:w="1812" w:type="dxa"/>
          </w:tcPr>
          <w:p w:rsidR="00393155" w:rsidRDefault="007E2DE6">
            <w:pPr>
              <w:pStyle w:val="TableParagraph"/>
              <w:tabs>
                <w:tab w:val="left" w:pos="728"/>
              </w:tabs>
              <w:spacing w:line="246" w:lineRule="exact"/>
              <w:ind w:left="109"/>
            </w:pPr>
            <w:r>
              <w:t>М.</w:t>
            </w:r>
            <w:r>
              <w:tab/>
              <w:t>Клоковой;</w:t>
            </w:r>
          </w:p>
          <w:p w:rsidR="00393155" w:rsidRDefault="007E2DE6">
            <w:pPr>
              <w:pStyle w:val="TableParagraph"/>
              <w:tabs>
                <w:tab w:val="left" w:pos="1310"/>
              </w:tabs>
              <w:ind w:left="109" w:right="98"/>
            </w:pPr>
            <w:r>
              <w:t>«Гуси- гусенята»,</w:t>
            </w:r>
            <w:r>
              <w:tab/>
            </w:r>
            <w:r>
              <w:rPr>
                <w:spacing w:val="-5"/>
              </w:rPr>
              <w:t xml:space="preserve">муз. </w:t>
            </w:r>
            <w:r>
              <w:t>Ан.</w:t>
            </w:r>
          </w:p>
          <w:p w:rsidR="00393155" w:rsidRDefault="007E2DE6">
            <w:pPr>
              <w:pStyle w:val="TableParagraph"/>
              <w:ind w:left="109" w:right="93"/>
              <w:jc w:val="both"/>
            </w:pPr>
            <w:r>
              <w:t xml:space="preserve">Александрова, сл.     </w:t>
            </w:r>
            <w:r>
              <w:rPr>
                <w:spacing w:val="-10"/>
              </w:rPr>
              <w:t xml:space="preserve">Г.     </w:t>
            </w:r>
            <w:r>
              <w:rPr>
                <w:spacing w:val="-8"/>
              </w:rPr>
              <w:t xml:space="preserve"> </w:t>
            </w:r>
            <w:r>
              <w:rPr>
                <w:spacing w:val="-4"/>
              </w:rPr>
              <w:t>Бойко;</w:t>
            </w:r>
          </w:p>
          <w:p w:rsidR="00393155" w:rsidRDefault="007E2DE6">
            <w:pPr>
              <w:pStyle w:val="TableParagraph"/>
              <w:ind w:left="109" w:right="91"/>
              <w:jc w:val="both"/>
            </w:pPr>
            <w:r>
              <w:t xml:space="preserve">«Рыбка», муз. М. Красева, </w:t>
            </w:r>
            <w:r>
              <w:rPr>
                <w:spacing w:val="-5"/>
              </w:rPr>
              <w:t xml:space="preserve">сл. </w:t>
            </w:r>
            <w:r>
              <w:t xml:space="preserve">М.      </w:t>
            </w:r>
            <w:r>
              <w:rPr>
                <w:spacing w:val="3"/>
              </w:rPr>
              <w:t xml:space="preserve"> </w:t>
            </w:r>
            <w:r>
              <w:rPr>
                <w:spacing w:val="-3"/>
              </w:rPr>
              <w:t>Клоковой.</w:t>
            </w:r>
          </w:p>
          <w:p w:rsidR="00393155" w:rsidRDefault="007E2DE6">
            <w:pPr>
              <w:pStyle w:val="TableParagraph"/>
              <w:tabs>
                <w:tab w:val="left" w:pos="1456"/>
              </w:tabs>
              <w:spacing w:before="2"/>
              <w:ind w:left="109" w:right="91"/>
              <w:jc w:val="both"/>
            </w:pPr>
            <w:r>
              <w:t xml:space="preserve">«Курица», муз. Е. </w:t>
            </w:r>
            <w:r>
              <w:rPr>
                <w:spacing w:val="-3"/>
              </w:rPr>
              <w:t xml:space="preserve">Тиличеевои, </w:t>
            </w:r>
            <w:r>
              <w:t>сл.</w:t>
            </w:r>
            <w:r>
              <w:tab/>
            </w:r>
            <w:r>
              <w:rPr>
                <w:spacing w:val="-9"/>
              </w:rPr>
              <w:t>М.</w:t>
            </w:r>
          </w:p>
          <w:p w:rsidR="00393155" w:rsidRDefault="007E2DE6">
            <w:pPr>
              <w:pStyle w:val="TableParagraph"/>
              <w:spacing w:line="252" w:lineRule="exact"/>
              <w:ind w:left="109"/>
            </w:pPr>
            <w:r>
              <w:t>Долинова;</w:t>
            </w:r>
          </w:p>
          <w:p w:rsidR="00393155" w:rsidRDefault="007E2DE6">
            <w:pPr>
              <w:pStyle w:val="TableParagraph"/>
              <w:ind w:left="109" w:right="91"/>
              <w:jc w:val="both"/>
            </w:pPr>
            <w:r>
              <w:t xml:space="preserve">«Березка», муз. </w:t>
            </w:r>
            <w:r>
              <w:rPr>
                <w:spacing w:val="-10"/>
              </w:rPr>
              <w:t xml:space="preserve">Е. </w:t>
            </w:r>
            <w:r>
              <w:rPr>
                <w:spacing w:val="-3"/>
              </w:rPr>
              <w:t xml:space="preserve">Тиличеевои, </w:t>
            </w:r>
            <w:r>
              <w:t>сл.  П.</w:t>
            </w:r>
            <w:r>
              <w:rPr>
                <w:spacing w:val="-6"/>
              </w:rPr>
              <w:t xml:space="preserve"> </w:t>
            </w:r>
            <w:r>
              <w:rPr>
                <w:spacing w:val="-3"/>
              </w:rPr>
              <w:t>Воронько;</w:t>
            </w:r>
          </w:p>
          <w:p w:rsidR="00393155" w:rsidRDefault="007E2DE6">
            <w:pPr>
              <w:pStyle w:val="TableParagraph"/>
              <w:ind w:left="109" w:right="93"/>
              <w:jc w:val="both"/>
            </w:pPr>
            <w:r>
              <w:t xml:space="preserve">«Ландыш», муз. М. Красева, </w:t>
            </w:r>
            <w:r>
              <w:rPr>
                <w:spacing w:val="-6"/>
              </w:rPr>
              <w:t xml:space="preserve">сл. </w:t>
            </w:r>
            <w:r>
              <w:t xml:space="preserve">Н.      </w:t>
            </w:r>
            <w:r>
              <w:rPr>
                <w:spacing w:val="33"/>
              </w:rPr>
              <w:t xml:space="preserve"> </w:t>
            </w:r>
            <w:r>
              <w:rPr>
                <w:spacing w:val="-3"/>
              </w:rPr>
              <w:t>Френкель;</w:t>
            </w:r>
          </w:p>
          <w:p w:rsidR="00393155" w:rsidRDefault="007E2DE6">
            <w:pPr>
              <w:pStyle w:val="TableParagraph"/>
              <w:tabs>
                <w:tab w:val="left" w:pos="659"/>
                <w:tab w:val="left" w:pos="1071"/>
                <w:tab w:val="left" w:pos="1311"/>
              </w:tabs>
              <w:spacing w:before="1"/>
              <w:ind w:left="109" w:right="93"/>
            </w:pPr>
            <w:r>
              <w:t>«Весенняя песенка»,</w:t>
            </w:r>
            <w:r>
              <w:tab/>
            </w:r>
            <w:r>
              <w:tab/>
            </w:r>
            <w:r>
              <w:rPr>
                <w:spacing w:val="-4"/>
              </w:rPr>
              <w:t xml:space="preserve">муз. </w:t>
            </w:r>
            <w:r>
              <w:t>А. Филиппенко, сл.</w:t>
            </w:r>
            <w:r>
              <w:tab/>
              <w:t>Г</w:t>
            </w:r>
            <w:r>
              <w:tab/>
            </w:r>
            <w:r>
              <w:rPr>
                <w:spacing w:val="-3"/>
              </w:rPr>
              <w:t>Бойко;</w:t>
            </w:r>
          </w:p>
          <w:p w:rsidR="00393155" w:rsidRDefault="007E2DE6">
            <w:pPr>
              <w:pStyle w:val="TableParagraph"/>
              <w:ind w:left="109" w:right="92"/>
              <w:jc w:val="both"/>
            </w:pPr>
            <w:r>
              <w:t>«Тяв-тяв», муз. В. Герчик, сл. Ю.</w:t>
            </w:r>
          </w:p>
          <w:p w:rsidR="00393155" w:rsidRDefault="007E2DE6">
            <w:pPr>
              <w:pStyle w:val="TableParagraph"/>
              <w:spacing w:line="252" w:lineRule="exact"/>
              <w:ind w:left="109"/>
            </w:pPr>
            <w:r>
              <w:t>Разумовского;</w:t>
            </w:r>
          </w:p>
          <w:p w:rsidR="00393155" w:rsidRDefault="007E2DE6">
            <w:pPr>
              <w:pStyle w:val="TableParagraph"/>
              <w:tabs>
                <w:tab w:val="left" w:pos="1174"/>
                <w:tab w:val="left" w:pos="1422"/>
              </w:tabs>
              <w:ind w:left="109" w:right="94"/>
            </w:pPr>
            <w:r>
              <w:t>«Птичий</w:t>
            </w:r>
            <w:r>
              <w:tab/>
            </w:r>
            <w:r>
              <w:rPr>
                <w:spacing w:val="-4"/>
              </w:rPr>
              <w:t xml:space="preserve">дом», </w:t>
            </w:r>
            <w:r>
              <w:t>муз.</w:t>
            </w:r>
            <w:r>
              <w:tab/>
            </w:r>
            <w:r>
              <w:tab/>
            </w:r>
            <w:r>
              <w:rPr>
                <w:spacing w:val="-9"/>
              </w:rPr>
              <w:t>Ю.</w:t>
            </w:r>
          </w:p>
          <w:p w:rsidR="00393155" w:rsidRDefault="007E2DE6">
            <w:pPr>
              <w:pStyle w:val="TableParagraph"/>
              <w:spacing w:before="1"/>
              <w:ind w:left="109"/>
            </w:pPr>
            <w:r>
              <w:t>Слонова, сл. О. Высотской;</w:t>
            </w:r>
          </w:p>
          <w:p w:rsidR="00393155" w:rsidRDefault="007E2DE6">
            <w:pPr>
              <w:pStyle w:val="TableParagraph"/>
              <w:tabs>
                <w:tab w:val="left" w:pos="1501"/>
              </w:tabs>
              <w:ind w:left="109" w:right="96"/>
            </w:pPr>
            <w:r>
              <w:t>«Горошина», муз.</w:t>
            </w:r>
            <w:r>
              <w:tab/>
            </w:r>
            <w:r>
              <w:rPr>
                <w:spacing w:val="-10"/>
              </w:rPr>
              <w:t>В.</w:t>
            </w:r>
          </w:p>
          <w:p w:rsidR="00393155" w:rsidRDefault="007E2DE6">
            <w:pPr>
              <w:pStyle w:val="TableParagraph"/>
              <w:tabs>
                <w:tab w:val="left" w:pos="728"/>
                <w:tab w:val="left" w:pos="1443"/>
              </w:tabs>
              <w:ind w:left="109" w:right="92"/>
            </w:pPr>
            <w:r>
              <w:t>Карасевой,</w:t>
            </w:r>
            <w:r>
              <w:tab/>
            </w:r>
            <w:r>
              <w:rPr>
                <w:spacing w:val="-6"/>
              </w:rPr>
              <w:t xml:space="preserve">сл. </w:t>
            </w:r>
            <w:r>
              <w:t>Н.</w:t>
            </w:r>
            <w:r>
              <w:tab/>
            </w:r>
            <w:r>
              <w:rPr>
                <w:spacing w:val="-3"/>
              </w:rPr>
              <w:t>Френкель;</w:t>
            </w:r>
          </w:p>
          <w:p w:rsidR="00393155" w:rsidRDefault="007E2DE6">
            <w:pPr>
              <w:pStyle w:val="TableParagraph"/>
              <w:spacing w:line="254" w:lineRule="exact"/>
              <w:ind w:left="109"/>
            </w:pPr>
            <w:r>
              <w:t>«Гуси», муз. А. Филиппенко,</w:t>
            </w:r>
            <w:r>
              <w:rPr>
                <w:spacing w:val="33"/>
              </w:rPr>
              <w:t xml:space="preserve"> </w:t>
            </w:r>
            <w:r>
              <w:rPr>
                <w:spacing w:val="-4"/>
              </w:rPr>
              <w:t>сл.</w:t>
            </w:r>
          </w:p>
        </w:tc>
        <w:tc>
          <w:tcPr>
            <w:tcW w:w="2201" w:type="dxa"/>
          </w:tcPr>
          <w:p w:rsidR="00393155" w:rsidRDefault="007E2DE6">
            <w:pPr>
              <w:pStyle w:val="TableParagraph"/>
              <w:ind w:right="94"/>
              <w:jc w:val="both"/>
            </w:pPr>
            <w:r>
              <w:t>«Круговая пляска», рус. нар. мелодия, обр. С. Разоренова;</w:t>
            </w:r>
          </w:p>
          <w:p w:rsidR="00393155" w:rsidRDefault="007E2DE6">
            <w:pPr>
              <w:pStyle w:val="TableParagraph"/>
              <w:ind w:right="94"/>
              <w:jc w:val="both"/>
            </w:pPr>
            <w:r>
              <w:t xml:space="preserve">«Русская пляска», рус. нар. </w:t>
            </w:r>
            <w:r>
              <w:rPr>
                <w:spacing w:val="-3"/>
              </w:rPr>
              <w:t xml:space="preserve">мелодия </w:t>
            </w:r>
            <w:r>
              <w:t xml:space="preserve">(«Во саду ли, </w:t>
            </w:r>
            <w:r>
              <w:rPr>
                <w:spacing w:val="-11"/>
              </w:rPr>
              <w:t xml:space="preserve">в </w:t>
            </w:r>
            <w:r>
              <w:t xml:space="preserve">огороде»); </w:t>
            </w:r>
            <w:r>
              <w:rPr>
                <w:spacing w:val="-3"/>
              </w:rPr>
              <w:t xml:space="preserve">«Кадриль </w:t>
            </w:r>
            <w:r>
              <w:t xml:space="preserve">с ложками», рус. нар. мелодия, обр. </w:t>
            </w:r>
            <w:r>
              <w:rPr>
                <w:spacing w:val="-6"/>
              </w:rPr>
              <w:t xml:space="preserve">Е. </w:t>
            </w:r>
            <w:r>
              <w:t>Туманяна; пляска мальчиков</w:t>
            </w:r>
          </w:p>
          <w:p w:rsidR="00393155" w:rsidRDefault="007E2DE6">
            <w:pPr>
              <w:pStyle w:val="TableParagraph"/>
              <w:ind w:right="97"/>
              <w:jc w:val="both"/>
            </w:pPr>
            <w:r>
              <w:t xml:space="preserve">«Чеботуха», </w:t>
            </w:r>
            <w:r>
              <w:rPr>
                <w:spacing w:val="-5"/>
              </w:rPr>
              <w:t xml:space="preserve">рус. </w:t>
            </w:r>
            <w:r>
              <w:t>нар.</w:t>
            </w:r>
            <w:r>
              <w:rPr>
                <w:spacing w:val="-1"/>
              </w:rPr>
              <w:t xml:space="preserve"> </w:t>
            </w:r>
            <w:r>
              <w:t>мелодия.</w:t>
            </w:r>
          </w:p>
          <w:p w:rsidR="00393155" w:rsidRDefault="007E2DE6">
            <w:pPr>
              <w:pStyle w:val="TableParagraph"/>
              <w:ind w:firstLine="283"/>
            </w:pPr>
            <w:r>
              <w:t>Характерные танцы. «Матрешки», муз.  Б.</w:t>
            </w:r>
            <w:r>
              <w:rPr>
                <w:spacing w:val="18"/>
              </w:rPr>
              <w:t xml:space="preserve"> </w:t>
            </w:r>
            <w:r>
              <w:t>Мокроусова;</w:t>
            </w:r>
          </w:p>
          <w:p w:rsidR="00393155" w:rsidRDefault="007E2DE6">
            <w:pPr>
              <w:pStyle w:val="TableParagraph"/>
              <w:tabs>
                <w:tab w:val="left" w:pos="987"/>
              </w:tabs>
              <w:ind w:right="95"/>
              <w:jc w:val="both"/>
            </w:pPr>
            <w:r>
              <w:t xml:space="preserve">«Чеботуха», </w:t>
            </w:r>
            <w:r>
              <w:rPr>
                <w:spacing w:val="-4"/>
              </w:rPr>
              <w:t xml:space="preserve">рус. </w:t>
            </w:r>
            <w:r>
              <w:t xml:space="preserve">нар. мелодия, </w:t>
            </w:r>
            <w:r>
              <w:rPr>
                <w:spacing w:val="-3"/>
              </w:rPr>
              <w:t xml:space="preserve">обраб. </w:t>
            </w:r>
            <w:r>
              <w:t>В.</w:t>
            </w:r>
            <w:r>
              <w:tab/>
            </w:r>
            <w:r>
              <w:rPr>
                <w:spacing w:val="-3"/>
              </w:rPr>
              <w:t>Золотарева;</w:t>
            </w:r>
          </w:p>
          <w:p w:rsidR="00393155" w:rsidRDefault="007E2DE6">
            <w:pPr>
              <w:pStyle w:val="TableParagraph"/>
              <w:ind w:right="94"/>
              <w:jc w:val="both"/>
            </w:pPr>
            <w:r>
              <w:t xml:space="preserve">«Танец бусинок», муз.     </w:t>
            </w:r>
            <w:r>
              <w:rPr>
                <w:spacing w:val="-9"/>
              </w:rPr>
              <w:t xml:space="preserve">Т.    </w:t>
            </w:r>
            <w:r>
              <w:rPr>
                <w:spacing w:val="16"/>
              </w:rPr>
              <w:t xml:space="preserve"> </w:t>
            </w:r>
            <w:r>
              <w:rPr>
                <w:spacing w:val="-3"/>
              </w:rPr>
              <w:t>Ломовой;</w:t>
            </w:r>
          </w:p>
          <w:p w:rsidR="00393155" w:rsidRDefault="007E2DE6">
            <w:pPr>
              <w:pStyle w:val="TableParagraph"/>
              <w:tabs>
                <w:tab w:val="left" w:pos="1712"/>
              </w:tabs>
              <w:ind w:right="94"/>
              <w:jc w:val="both"/>
            </w:pPr>
            <w:r>
              <w:t>«Пляска Петрушек», хорват,</w:t>
            </w:r>
            <w:r>
              <w:tab/>
            </w:r>
            <w:r>
              <w:rPr>
                <w:spacing w:val="-5"/>
              </w:rPr>
              <w:t xml:space="preserve">нар. </w:t>
            </w:r>
            <w:r>
              <w:t>мелодия;</w:t>
            </w:r>
          </w:p>
          <w:p w:rsidR="00393155" w:rsidRDefault="007E2DE6">
            <w:pPr>
              <w:pStyle w:val="TableParagraph"/>
              <w:ind w:right="95"/>
              <w:jc w:val="both"/>
            </w:pPr>
            <w:r>
              <w:t>«Хлопушки», муз. Н.</w:t>
            </w:r>
            <w:r>
              <w:rPr>
                <w:spacing w:val="49"/>
              </w:rPr>
              <w:t xml:space="preserve"> </w:t>
            </w:r>
            <w:r>
              <w:t>Кизельваттер;</w:t>
            </w:r>
          </w:p>
          <w:p w:rsidR="00393155" w:rsidRDefault="007E2DE6">
            <w:pPr>
              <w:pStyle w:val="TableParagraph"/>
              <w:tabs>
                <w:tab w:val="left" w:pos="1124"/>
              </w:tabs>
              <w:ind w:right="92"/>
              <w:jc w:val="both"/>
            </w:pPr>
            <w:r>
              <w:t xml:space="preserve">«Танец Снегурочки и снежинок», муз. </w:t>
            </w:r>
            <w:r>
              <w:rPr>
                <w:spacing w:val="-6"/>
              </w:rPr>
              <w:t xml:space="preserve">Р.Глиэра; </w:t>
            </w:r>
            <w:r>
              <w:rPr>
                <w:spacing w:val="-3"/>
              </w:rPr>
              <w:t xml:space="preserve">«Танец </w:t>
            </w:r>
            <w:r>
              <w:t xml:space="preserve">гномов», муз. Ф. Черчеля; </w:t>
            </w:r>
            <w:r>
              <w:rPr>
                <w:spacing w:val="-3"/>
              </w:rPr>
              <w:t xml:space="preserve">«Танец </w:t>
            </w:r>
            <w:r>
              <w:t>скоморохов»,  муз. Н.</w:t>
            </w:r>
            <w:r>
              <w:tab/>
            </w:r>
            <w:r>
              <w:rPr>
                <w:spacing w:val="-3"/>
              </w:rPr>
              <w:t xml:space="preserve">Римского- </w:t>
            </w:r>
            <w:r>
              <w:t>Корсакова;</w:t>
            </w:r>
          </w:p>
          <w:p w:rsidR="00393155" w:rsidRDefault="007E2DE6">
            <w:pPr>
              <w:pStyle w:val="TableParagraph"/>
              <w:ind w:right="98"/>
              <w:jc w:val="both"/>
            </w:pPr>
            <w:r>
              <w:t xml:space="preserve">«Танеццирковых лошадок»,   муз.  </w:t>
            </w:r>
            <w:r>
              <w:rPr>
                <w:spacing w:val="29"/>
              </w:rPr>
              <w:t xml:space="preserve"> </w:t>
            </w:r>
            <w:r>
              <w:rPr>
                <w:spacing w:val="-8"/>
              </w:rPr>
              <w:t>М.</w:t>
            </w:r>
          </w:p>
          <w:p w:rsidR="00393155" w:rsidRDefault="007E2DE6">
            <w:pPr>
              <w:pStyle w:val="TableParagraph"/>
              <w:spacing w:line="238" w:lineRule="exact"/>
              <w:jc w:val="both"/>
            </w:pPr>
            <w:r>
              <w:t>Красева;       «Пляска</w:t>
            </w:r>
          </w:p>
        </w:tc>
        <w:tc>
          <w:tcPr>
            <w:tcW w:w="1980" w:type="dxa"/>
          </w:tcPr>
          <w:p w:rsidR="00393155" w:rsidRDefault="00393155">
            <w:pPr>
              <w:pStyle w:val="TableParagraph"/>
              <w:ind w:left="0"/>
            </w:pPr>
          </w:p>
        </w:tc>
        <w:tc>
          <w:tcPr>
            <w:tcW w:w="1740" w:type="dxa"/>
          </w:tcPr>
          <w:p w:rsidR="00393155" w:rsidRDefault="00393155">
            <w:pPr>
              <w:pStyle w:val="TableParagraph"/>
              <w:ind w:left="0"/>
            </w:pPr>
          </w:p>
        </w:tc>
        <w:tc>
          <w:tcPr>
            <w:tcW w:w="1472" w:type="dxa"/>
          </w:tcPr>
          <w:p w:rsidR="00393155" w:rsidRDefault="00393155">
            <w:pPr>
              <w:pStyle w:val="TableParagraph"/>
              <w:ind w:left="0"/>
            </w:pPr>
          </w:p>
        </w:tc>
        <w:tc>
          <w:tcPr>
            <w:tcW w:w="1719" w:type="dxa"/>
          </w:tcPr>
          <w:p w:rsidR="00393155" w:rsidRDefault="007E2DE6">
            <w:pPr>
              <w:pStyle w:val="TableParagraph"/>
              <w:tabs>
                <w:tab w:val="left" w:pos="1362"/>
              </w:tabs>
              <w:ind w:left="110" w:right="92"/>
            </w:pPr>
            <w:r>
              <w:t>рус. нар. песня, обр.</w:t>
            </w:r>
            <w:r>
              <w:tab/>
            </w:r>
            <w:r>
              <w:rPr>
                <w:spacing w:val="-9"/>
              </w:rPr>
              <w:t>М.</w:t>
            </w:r>
          </w:p>
          <w:p w:rsidR="00393155" w:rsidRDefault="007E2DE6">
            <w:pPr>
              <w:pStyle w:val="TableParagraph"/>
              <w:spacing w:line="252" w:lineRule="exact"/>
              <w:ind w:left="110"/>
            </w:pPr>
            <w:r>
              <w:t>Красева;</w:t>
            </w:r>
          </w:p>
          <w:p w:rsidR="00393155" w:rsidRDefault="007E2DE6">
            <w:pPr>
              <w:pStyle w:val="TableParagraph"/>
              <w:ind w:left="110" w:right="116"/>
            </w:pPr>
            <w:r>
              <w:t>«Часики», муз. С.</w:t>
            </w:r>
          </w:p>
          <w:p w:rsidR="00393155" w:rsidRDefault="007E2DE6">
            <w:pPr>
              <w:pStyle w:val="TableParagraph"/>
              <w:spacing w:line="252" w:lineRule="exact"/>
              <w:ind w:left="110"/>
            </w:pPr>
            <w:r>
              <w:t>Вольфензона;</w:t>
            </w:r>
          </w:p>
          <w:p w:rsidR="00393155" w:rsidRDefault="007E2DE6">
            <w:pPr>
              <w:pStyle w:val="TableParagraph"/>
              <w:tabs>
                <w:tab w:val="left" w:pos="1230"/>
              </w:tabs>
              <w:ind w:left="110" w:right="92"/>
            </w:pPr>
            <w:r>
              <w:t xml:space="preserve">«Жил у нашей бабушки черный </w:t>
            </w:r>
            <w:r>
              <w:rPr>
                <w:spacing w:val="-3"/>
              </w:rPr>
              <w:t xml:space="preserve">баран», </w:t>
            </w:r>
            <w:r>
              <w:t>рус.</w:t>
            </w:r>
            <w:r>
              <w:tab/>
            </w:r>
            <w:r>
              <w:rPr>
                <w:spacing w:val="-4"/>
              </w:rPr>
              <w:t xml:space="preserve">нар. </w:t>
            </w:r>
            <w:r>
              <w:t xml:space="preserve">шуточная песня, обр. </w:t>
            </w:r>
            <w:r>
              <w:rPr>
                <w:spacing w:val="-7"/>
              </w:rPr>
              <w:t xml:space="preserve">В. </w:t>
            </w:r>
            <w:r>
              <w:t>Агафонникова.</w:t>
            </w:r>
          </w:p>
        </w:tc>
        <w:tc>
          <w:tcPr>
            <w:tcW w:w="1777" w:type="dxa"/>
          </w:tcPr>
          <w:p w:rsidR="00393155" w:rsidRDefault="00393155">
            <w:pPr>
              <w:pStyle w:val="TableParagraph"/>
              <w:ind w:left="0"/>
            </w:pPr>
          </w:p>
        </w:tc>
      </w:tr>
    </w:tbl>
    <w:p w:rsidR="00393155" w:rsidRDefault="00393155">
      <w:p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4"/>
        <w:gridCol w:w="1812"/>
        <w:gridCol w:w="2201"/>
        <w:gridCol w:w="1980"/>
        <w:gridCol w:w="1740"/>
        <w:gridCol w:w="1472"/>
        <w:gridCol w:w="1719"/>
        <w:gridCol w:w="1777"/>
      </w:tblGrid>
      <w:tr w:rsidR="00393155">
        <w:trPr>
          <w:trHeight w:val="8602"/>
        </w:trPr>
        <w:tc>
          <w:tcPr>
            <w:tcW w:w="2144" w:type="dxa"/>
          </w:tcPr>
          <w:p w:rsidR="00393155" w:rsidRDefault="00393155">
            <w:pPr>
              <w:pStyle w:val="TableParagraph"/>
              <w:ind w:left="0"/>
            </w:pPr>
          </w:p>
        </w:tc>
        <w:tc>
          <w:tcPr>
            <w:tcW w:w="1812" w:type="dxa"/>
          </w:tcPr>
          <w:p w:rsidR="00393155" w:rsidRDefault="007E2DE6">
            <w:pPr>
              <w:pStyle w:val="TableParagraph"/>
              <w:spacing w:line="247" w:lineRule="exact"/>
              <w:ind w:left="109"/>
            </w:pPr>
            <w:r>
              <w:t>Т. Волгиной.</w:t>
            </w:r>
          </w:p>
        </w:tc>
        <w:tc>
          <w:tcPr>
            <w:tcW w:w="2201" w:type="dxa"/>
          </w:tcPr>
          <w:p w:rsidR="00393155" w:rsidRDefault="007E2DE6">
            <w:pPr>
              <w:pStyle w:val="TableParagraph"/>
              <w:ind w:right="96"/>
              <w:jc w:val="both"/>
            </w:pPr>
            <w:r>
              <w:t>медвежат», муз. М. Красева; «Встреча в лесу», муз. Е. Тиличеевои.</w:t>
            </w:r>
          </w:p>
          <w:p w:rsidR="00393155" w:rsidRDefault="007E2DE6">
            <w:pPr>
              <w:pStyle w:val="TableParagraph"/>
              <w:tabs>
                <w:tab w:val="left" w:pos="1758"/>
              </w:tabs>
              <w:ind w:right="98" w:firstLine="283"/>
              <w:jc w:val="both"/>
            </w:pPr>
            <w:r>
              <w:t xml:space="preserve">Хороводы. </w:t>
            </w:r>
            <w:r>
              <w:rPr>
                <w:spacing w:val="-10"/>
              </w:rPr>
              <w:t xml:space="preserve">«К </w:t>
            </w:r>
            <w:r>
              <w:t>нам гости пришли», муз.</w:t>
            </w:r>
            <w:r>
              <w:tab/>
            </w:r>
            <w:r>
              <w:rPr>
                <w:spacing w:val="-7"/>
              </w:rPr>
              <w:t>Ан.</w:t>
            </w:r>
          </w:p>
          <w:p w:rsidR="00393155" w:rsidRDefault="007E2DE6">
            <w:pPr>
              <w:pStyle w:val="TableParagraph"/>
              <w:tabs>
                <w:tab w:val="left" w:pos="1242"/>
              </w:tabs>
              <w:ind w:right="94"/>
              <w:jc w:val="both"/>
            </w:pPr>
            <w:r>
              <w:t xml:space="preserve">Александрова,  </w:t>
            </w:r>
            <w:r>
              <w:rPr>
                <w:spacing w:val="-5"/>
              </w:rPr>
              <w:t xml:space="preserve">сл. </w:t>
            </w:r>
            <w:r>
              <w:t>М.</w:t>
            </w:r>
            <w:r>
              <w:tab/>
            </w:r>
            <w:r>
              <w:rPr>
                <w:spacing w:val="-3"/>
              </w:rPr>
              <w:t>Ивенсен;</w:t>
            </w:r>
          </w:p>
          <w:p w:rsidR="00393155" w:rsidRDefault="007E2DE6">
            <w:pPr>
              <w:pStyle w:val="TableParagraph"/>
              <w:tabs>
                <w:tab w:val="left" w:pos="1110"/>
              </w:tabs>
              <w:ind w:right="95"/>
              <w:jc w:val="both"/>
            </w:pPr>
            <w:r>
              <w:t>«Урожайная», муз. А. Филиппенко, сл. О.</w:t>
            </w:r>
            <w:r>
              <w:tab/>
            </w:r>
            <w:r>
              <w:rPr>
                <w:spacing w:val="-3"/>
              </w:rPr>
              <w:t>Волгиной;</w:t>
            </w:r>
          </w:p>
          <w:p w:rsidR="00393155" w:rsidRDefault="007E2DE6">
            <w:pPr>
              <w:pStyle w:val="TableParagraph"/>
              <w:ind w:right="94"/>
              <w:jc w:val="both"/>
            </w:pPr>
            <w:r>
              <w:t>«Новогодняя хоро- водная», муз. С. Шайдар;</w:t>
            </w:r>
          </w:p>
          <w:p w:rsidR="00393155" w:rsidRDefault="007E2DE6">
            <w:pPr>
              <w:pStyle w:val="TableParagraph"/>
              <w:tabs>
                <w:tab w:val="left" w:pos="666"/>
                <w:tab w:val="left" w:pos="1127"/>
                <w:tab w:val="left" w:pos="1292"/>
                <w:tab w:val="left" w:pos="1455"/>
                <w:tab w:val="left" w:pos="1941"/>
              </w:tabs>
              <w:ind w:right="91"/>
            </w:pPr>
            <w:r>
              <w:t>«Новогодний хоровод»,</w:t>
            </w:r>
            <w:r>
              <w:tab/>
            </w:r>
            <w:r>
              <w:tab/>
              <w:t>муз.</w:t>
            </w:r>
            <w:r>
              <w:tab/>
            </w:r>
            <w:r>
              <w:rPr>
                <w:spacing w:val="-26"/>
              </w:rPr>
              <w:t xml:space="preserve">Т. </w:t>
            </w:r>
            <w:r>
              <w:t xml:space="preserve">Попатенко; </w:t>
            </w:r>
            <w:r>
              <w:rPr>
                <w:spacing w:val="-3"/>
              </w:rPr>
              <w:t xml:space="preserve">«К </w:t>
            </w:r>
            <w:r>
              <w:t>нам приходит</w:t>
            </w:r>
            <w:r>
              <w:tab/>
            </w:r>
            <w:r>
              <w:tab/>
            </w:r>
            <w:r>
              <w:tab/>
            </w:r>
            <w:r>
              <w:rPr>
                <w:spacing w:val="-4"/>
              </w:rPr>
              <w:t xml:space="preserve">Новый </w:t>
            </w:r>
            <w:r>
              <w:t>год», муз. В. Герчик, сл.</w:t>
            </w:r>
            <w:r>
              <w:tab/>
              <w:t>3.</w:t>
            </w:r>
            <w:r>
              <w:tab/>
            </w:r>
            <w:r>
              <w:rPr>
                <w:spacing w:val="-3"/>
              </w:rPr>
              <w:t>Петровой;</w:t>
            </w:r>
          </w:p>
          <w:p w:rsidR="00393155" w:rsidRDefault="007E2DE6">
            <w:pPr>
              <w:pStyle w:val="TableParagraph"/>
              <w:tabs>
                <w:tab w:val="left" w:pos="724"/>
                <w:tab w:val="left" w:pos="1234"/>
                <w:tab w:val="left" w:pos="1296"/>
              </w:tabs>
              <w:ind w:right="96"/>
            </w:pPr>
            <w:r>
              <w:t>«Хоровод</w:t>
            </w:r>
            <w:r>
              <w:tab/>
            </w:r>
            <w:r>
              <w:tab/>
            </w:r>
            <w:r>
              <w:rPr>
                <w:spacing w:val="-3"/>
              </w:rPr>
              <w:t xml:space="preserve">цветов», </w:t>
            </w:r>
            <w:r>
              <w:t>муз.</w:t>
            </w:r>
            <w:r>
              <w:tab/>
              <w:t>Ю.</w:t>
            </w:r>
            <w:r>
              <w:tab/>
            </w:r>
            <w:r>
              <w:rPr>
                <w:spacing w:val="-3"/>
              </w:rPr>
              <w:t>Слонова;</w:t>
            </w:r>
          </w:p>
          <w:p w:rsidR="00393155" w:rsidRDefault="007E2DE6">
            <w:pPr>
              <w:pStyle w:val="TableParagraph"/>
              <w:ind w:right="95"/>
              <w:jc w:val="both"/>
            </w:pPr>
            <w:r>
              <w:t xml:space="preserve">«Как пошли </w:t>
            </w:r>
            <w:r>
              <w:rPr>
                <w:spacing w:val="-4"/>
              </w:rPr>
              <w:t xml:space="preserve">наши </w:t>
            </w:r>
            <w:r>
              <w:t xml:space="preserve">подружки», «Со вьюном я хожу», «А я          по        </w:t>
            </w:r>
            <w:r>
              <w:rPr>
                <w:spacing w:val="19"/>
              </w:rPr>
              <w:t xml:space="preserve"> </w:t>
            </w:r>
            <w:r>
              <w:t>лугу»,</w:t>
            </w:r>
          </w:p>
          <w:p w:rsidR="00393155" w:rsidRDefault="007E2DE6">
            <w:pPr>
              <w:pStyle w:val="TableParagraph"/>
              <w:tabs>
                <w:tab w:val="left" w:pos="1107"/>
                <w:tab w:val="left" w:pos="1379"/>
                <w:tab w:val="left" w:pos="1842"/>
                <w:tab w:val="left" w:pos="1892"/>
              </w:tabs>
              <w:ind w:right="91"/>
            </w:pPr>
            <w:r>
              <w:t>«Земелюшка- чернозем», рус. нар. песни,</w:t>
            </w:r>
            <w:r>
              <w:tab/>
              <w:t>обр.</w:t>
            </w:r>
            <w:r>
              <w:tab/>
            </w:r>
            <w:r>
              <w:tab/>
            </w:r>
            <w:r>
              <w:rPr>
                <w:spacing w:val="-8"/>
              </w:rPr>
              <w:t xml:space="preserve">В. </w:t>
            </w:r>
            <w:r>
              <w:t xml:space="preserve">Агафонникова;«Ай да березка», муз. </w:t>
            </w:r>
            <w:r>
              <w:rPr>
                <w:spacing w:val="-18"/>
              </w:rPr>
              <w:t xml:space="preserve">Т. </w:t>
            </w:r>
            <w:r>
              <w:t>Попатенко,</w:t>
            </w:r>
            <w:r>
              <w:tab/>
              <w:t>сл.</w:t>
            </w:r>
            <w:r>
              <w:tab/>
            </w:r>
            <w:r>
              <w:rPr>
                <w:spacing w:val="-8"/>
              </w:rPr>
              <w:t>Ж.</w:t>
            </w:r>
          </w:p>
          <w:p w:rsidR="00393155" w:rsidRDefault="007E2DE6">
            <w:pPr>
              <w:pStyle w:val="TableParagraph"/>
              <w:spacing w:line="240" w:lineRule="exact"/>
            </w:pPr>
            <w:r>
              <w:t>Агаджановой;</w:t>
            </w:r>
          </w:p>
        </w:tc>
        <w:tc>
          <w:tcPr>
            <w:tcW w:w="1980" w:type="dxa"/>
          </w:tcPr>
          <w:p w:rsidR="00393155" w:rsidRDefault="00393155">
            <w:pPr>
              <w:pStyle w:val="TableParagraph"/>
              <w:ind w:left="0"/>
            </w:pPr>
          </w:p>
        </w:tc>
        <w:tc>
          <w:tcPr>
            <w:tcW w:w="1740" w:type="dxa"/>
          </w:tcPr>
          <w:p w:rsidR="00393155" w:rsidRDefault="00393155">
            <w:pPr>
              <w:pStyle w:val="TableParagraph"/>
              <w:ind w:left="0"/>
            </w:pPr>
          </w:p>
        </w:tc>
        <w:tc>
          <w:tcPr>
            <w:tcW w:w="1472" w:type="dxa"/>
          </w:tcPr>
          <w:p w:rsidR="00393155" w:rsidRDefault="00393155">
            <w:pPr>
              <w:pStyle w:val="TableParagraph"/>
              <w:ind w:left="0"/>
            </w:pPr>
          </w:p>
        </w:tc>
        <w:tc>
          <w:tcPr>
            <w:tcW w:w="1719" w:type="dxa"/>
          </w:tcPr>
          <w:p w:rsidR="00393155" w:rsidRDefault="00393155">
            <w:pPr>
              <w:pStyle w:val="TableParagraph"/>
              <w:ind w:left="0"/>
            </w:pPr>
          </w:p>
        </w:tc>
        <w:tc>
          <w:tcPr>
            <w:tcW w:w="1777" w:type="dxa"/>
          </w:tcPr>
          <w:p w:rsidR="00393155" w:rsidRDefault="00393155">
            <w:pPr>
              <w:pStyle w:val="TableParagraph"/>
              <w:ind w:left="0"/>
            </w:pPr>
          </w:p>
        </w:tc>
      </w:tr>
    </w:tbl>
    <w:p w:rsidR="00393155" w:rsidRDefault="00393155">
      <w:pPr>
        <w:sectPr w:rsidR="00393155">
          <w:pgSz w:w="16840" w:h="11910" w:orient="landscape"/>
          <w:pgMar w:top="1100" w:right="240" w:bottom="280" w:left="160" w:header="720" w:footer="720" w:gutter="0"/>
          <w:cols w:space="720"/>
        </w:sectPr>
      </w:pPr>
    </w:p>
    <w:p w:rsidR="00393155" w:rsidRDefault="007E2DE6">
      <w:pPr>
        <w:pStyle w:val="a4"/>
        <w:numPr>
          <w:ilvl w:val="2"/>
          <w:numId w:val="112"/>
        </w:numPr>
        <w:tabs>
          <w:tab w:val="left" w:pos="2145"/>
        </w:tabs>
        <w:spacing w:before="167"/>
        <w:ind w:left="2144" w:hanging="601"/>
        <w:jc w:val="left"/>
        <w:rPr>
          <w:b/>
          <w:sz w:val="24"/>
        </w:rPr>
      </w:pPr>
      <w:r>
        <w:rPr>
          <w:b/>
          <w:sz w:val="24"/>
        </w:rPr>
        <w:lastRenderedPageBreak/>
        <w:t>ЛОГОПЕДИЧЕСКАЯ РАБОТА ПО КОРРЕКЦИИ ТЯЖЕЛЫХ НАРУШЕНИЙ</w:t>
      </w:r>
      <w:r>
        <w:rPr>
          <w:b/>
          <w:spacing w:val="-5"/>
          <w:sz w:val="24"/>
        </w:rPr>
        <w:t xml:space="preserve"> </w:t>
      </w:r>
      <w:r>
        <w:rPr>
          <w:b/>
          <w:sz w:val="24"/>
        </w:rPr>
        <w:t>РЕЧИ</w:t>
      </w:r>
    </w:p>
    <w:p w:rsidR="00393155" w:rsidRDefault="00393155">
      <w:pPr>
        <w:pStyle w:val="a3"/>
        <w:spacing w:before="3"/>
        <w:rPr>
          <w:b/>
          <w:sz w:val="26"/>
        </w:rPr>
      </w:pPr>
    </w:p>
    <w:p w:rsidR="00393155" w:rsidRDefault="007E2DE6">
      <w:pPr>
        <w:pStyle w:val="1"/>
        <w:spacing w:before="1"/>
        <w:ind w:left="3891"/>
        <w:jc w:val="both"/>
      </w:pPr>
      <w:r>
        <w:t>Направления логопедической работы в подготовительной к школе группе (6-7 лет)</w:t>
      </w:r>
    </w:p>
    <w:p w:rsidR="00393155" w:rsidRDefault="007E2DE6">
      <w:pPr>
        <w:pStyle w:val="a3"/>
        <w:spacing w:before="19"/>
        <w:ind w:left="972" w:right="577" w:firstLine="556"/>
        <w:jc w:val="both"/>
      </w:pPr>
      <w:r>
        <w:t xml:space="preserve">Основным в содержании логопедических занятий на третьей ступени обучения является совершенствование механизмов  языкового уровня речевой деятельности. В качестве первостепенной задачи выдвигается развитие связной речи детей на основе дальнейшего расширения и уточнения словаря импрессивной и экспрессивной речи, возможностей дифференцированного употребления грамматических форм </w:t>
      </w:r>
      <w:r>
        <w:rPr>
          <w:spacing w:val="2"/>
        </w:rPr>
        <w:t xml:space="preserve">слова </w:t>
      </w:r>
      <w:r>
        <w:t>и словообразовательных моделей (параллельно с формированием звукопроизношения и слухо-произносительных дифференцировок), различных синтаксических конструкций. Таким образом, коррекционно-логопедическое воздействие направлено на развитие различных компонентов языковой способности (фонетического, лексического, словообразовательного, морфологического,</w:t>
      </w:r>
      <w:r>
        <w:rPr>
          <w:spacing w:val="-4"/>
        </w:rPr>
        <w:t xml:space="preserve"> </w:t>
      </w:r>
      <w:r>
        <w:t>семантического).</w:t>
      </w:r>
    </w:p>
    <w:p w:rsidR="00393155" w:rsidRDefault="007E2DE6">
      <w:pPr>
        <w:pStyle w:val="a3"/>
        <w:spacing w:before="1"/>
        <w:ind w:left="958" w:right="584" w:firstLine="554"/>
        <w:jc w:val="both"/>
      </w:pPr>
      <w:r>
        <w:t>В процессе работы над активной речью детей большое внимание уделяется переработке накопленных знаний, дальнейшей конкретизации и дифференциации понятий, формированию умений устанавливать причинно-следственные связи между событиями и явлениями с целью определения их последовательности и ориентировки во времени. Расширение и уточнение понятий и представлений, словаря импрессивной и экспрессивной речи, овладение разнообразными способами словоизменения и словообразования и синтаксическими конструкциями, установление логических связей и последовательности событий является основой для дальнейшего обучения детей составлению связных рассказов.</w:t>
      </w:r>
    </w:p>
    <w:p w:rsidR="00393155" w:rsidRDefault="007E2DE6">
      <w:pPr>
        <w:pStyle w:val="a3"/>
        <w:spacing w:before="14" w:line="242" w:lineRule="auto"/>
        <w:ind w:left="958" w:right="589" w:firstLine="554"/>
        <w:jc w:val="both"/>
      </w:pPr>
      <w:r>
        <w:t>В этот период продолжается и усложняется работа по совершенствованию анализа и синтеза звукового состава слова, отрабатываются навыки элементарного фонематического анализа и формируется способность к осуществлению более сложных его форм с постепенным переводом речевых умений во внутренний план.</w:t>
      </w:r>
    </w:p>
    <w:p w:rsidR="00393155" w:rsidRDefault="007E2DE6">
      <w:pPr>
        <w:pStyle w:val="a3"/>
        <w:spacing w:before="9"/>
        <w:ind w:left="958" w:right="583" w:firstLine="554"/>
        <w:jc w:val="both"/>
      </w:pPr>
      <w:r>
        <w:t>На логопедических занятиях большое внимание уделяется накоплению и осознанию языковых явлений, формированию языковых обобщений, становлению «чувства языка», что становится базой для формирования метаязыковой деятельности и способствует подготовке детей с ТНР к продуктивному усвоению школьной программы.</w:t>
      </w:r>
    </w:p>
    <w:p w:rsidR="00393155" w:rsidRDefault="007E2DE6">
      <w:pPr>
        <w:pStyle w:val="a3"/>
        <w:spacing w:before="15"/>
        <w:ind w:left="958" w:right="583" w:firstLine="554"/>
        <w:jc w:val="both"/>
      </w:pPr>
      <w:r>
        <w:t>Обучение грамоте детей с ТНР рассматривается как средство приобретения первоначальных школьных навыков. Одним из важнейших направлений работы по обучению грамоте является изучение детьми звукобуквенного состава слова. Наблюдение над звуковым составом слов, выделение общих и дифференциация сходных явлений, развитие фонематического анализа и синтеза создают основу для формирования у детей четких представлений о звуковом составе слова, способствует закреплению правильного произношения. Дети обучаются грамоте на материале правильно произносимых звуков и слов. Последовательность изучения звуков и букв определяется усвоенностью произношения звуков и возможностями их различения на слух.</w:t>
      </w:r>
    </w:p>
    <w:p w:rsidR="00393155" w:rsidRDefault="007E2DE6">
      <w:pPr>
        <w:pStyle w:val="a3"/>
        <w:spacing w:before="15"/>
        <w:ind w:left="958" w:right="591" w:firstLine="554"/>
        <w:jc w:val="both"/>
      </w:pPr>
      <w:r>
        <w:t>Наряду с развитием звукового анализа на этой ступени проводится работа по развитию языкового анализа и синтеза на уровне предложения и слова (слогового). Параллельно с изучением звуков и букв предусматривается знакомство с элементарными правилами грамматики и правописания.</w:t>
      </w:r>
    </w:p>
    <w:p w:rsidR="00393155" w:rsidRDefault="007E2DE6">
      <w:pPr>
        <w:pStyle w:val="a3"/>
        <w:spacing w:before="17"/>
        <w:ind w:left="1512"/>
        <w:jc w:val="both"/>
      </w:pPr>
      <w:r>
        <w:t>Сформированные на логопедических занятиях речевые умения закрепляются другими педагогами и родителями.</w:t>
      </w:r>
    </w:p>
    <w:p w:rsidR="00393155" w:rsidRDefault="00393155">
      <w:pPr>
        <w:jc w:val="both"/>
        <w:sectPr w:rsidR="00393155">
          <w:pgSz w:w="16840" w:h="11910" w:orient="landscape"/>
          <w:pgMar w:top="1100" w:right="240" w:bottom="280" w:left="160" w:header="720" w:footer="720" w:gutter="0"/>
          <w:cols w:space="720"/>
        </w:sectPr>
      </w:pPr>
    </w:p>
    <w:p w:rsidR="00393155" w:rsidRDefault="007E2DE6">
      <w:pPr>
        <w:pStyle w:val="1"/>
        <w:spacing w:before="167" w:line="275" w:lineRule="exact"/>
        <w:ind w:left="6861"/>
      </w:pPr>
      <w:r>
        <w:lastRenderedPageBreak/>
        <w:t>Педагогические ориентиры:</w:t>
      </w:r>
    </w:p>
    <w:p w:rsidR="00393155" w:rsidRDefault="007E2DE6">
      <w:pPr>
        <w:pStyle w:val="a4"/>
        <w:numPr>
          <w:ilvl w:val="0"/>
          <w:numId w:val="89"/>
        </w:numPr>
        <w:tabs>
          <w:tab w:val="left" w:pos="1332"/>
          <w:tab w:val="left" w:pos="1333"/>
        </w:tabs>
        <w:ind w:right="578"/>
        <w:rPr>
          <w:sz w:val="24"/>
        </w:rPr>
      </w:pPr>
      <w:r>
        <w:rPr>
          <w:sz w:val="24"/>
        </w:rPr>
        <w:t>работать над совершенствованием процессов слухового и зрительного восприятия, внимания, памяти, мыслительных операций анализа, синтеза, сравнения, обобщения,</w:t>
      </w:r>
      <w:r>
        <w:rPr>
          <w:spacing w:val="-1"/>
          <w:sz w:val="24"/>
        </w:rPr>
        <w:t xml:space="preserve"> </w:t>
      </w:r>
      <w:r>
        <w:rPr>
          <w:sz w:val="24"/>
        </w:rPr>
        <w:t>классификации;</w:t>
      </w:r>
    </w:p>
    <w:p w:rsidR="00393155" w:rsidRDefault="007E2DE6">
      <w:pPr>
        <w:pStyle w:val="a4"/>
        <w:numPr>
          <w:ilvl w:val="0"/>
          <w:numId w:val="89"/>
        </w:numPr>
        <w:tabs>
          <w:tab w:val="left" w:pos="1332"/>
          <w:tab w:val="left" w:pos="1333"/>
        </w:tabs>
        <w:spacing w:before="1" w:line="277" w:lineRule="exact"/>
        <w:ind w:hanging="361"/>
        <w:rPr>
          <w:sz w:val="24"/>
        </w:rPr>
      </w:pPr>
      <w:r>
        <w:rPr>
          <w:sz w:val="24"/>
        </w:rPr>
        <w:t>развивать общую, ручную, артикуляторную</w:t>
      </w:r>
      <w:r>
        <w:rPr>
          <w:spacing w:val="-16"/>
          <w:sz w:val="24"/>
        </w:rPr>
        <w:t xml:space="preserve"> </w:t>
      </w:r>
      <w:r>
        <w:rPr>
          <w:sz w:val="24"/>
        </w:rPr>
        <w:t>моторику;</w:t>
      </w:r>
    </w:p>
    <w:p w:rsidR="00393155" w:rsidRDefault="007E2DE6">
      <w:pPr>
        <w:pStyle w:val="a4"/>
        <w:numPr>
          <w:ilvl w:val="0"/>
          <w:numId w:val="89"/>
        </w:numPr>
        <w:tabs>
          <w:tab w:val="left" w:pos="1332"/>
          <w:tab w:val="left" w:pos="1333"/>
        </w:tabs>
        <w:spacing w:line="277" w:lineRule="exact"/>
        <w:ind w:hanging="361"/>
        <w:rPr>
          <w:sz w:val="24"/>
        </w:rPr>
      </w:pPr>
      <w:r>
        <w:rPr>
          <w:sz w:val="24"/>
        </w:rPr>
        <w:t>осуществлять коррекцию нарушений дыхательной и голосовой</w:t>
      </w:r>
      <w:r>
        <w:rPr>
          <w:spacing w:val="-2"/>
          <w:sz w:val="24"/>
        </w:rPr>
        <w:t xml:space="preserve"> </w:t>
      </w:r>
      <w:r>
        <w:rPr>
          <w:sz w:val="24"/>
        </w:rPr>
        <w:t>функций;</w:t>
      </w:r>
    </w:p>
    <w:p w:rsidR="00393155" w:rsidRDefault="007E2DE6">
      <w:pPr>
        <w:pStyle w:val="a4"/>
        <w:numPr>
          <w:ilvl w:val="0"/>
          <w:numId w:val="89"/>
        </w:numPr>
        <w:tabs>
          <w:tab w:val="left" w:pos="1332"/>
          <w:tab w:val="left" w:pos="1333"/>
        </w:tabs>
        <w:spacing w:before="4" w:line="237" w:lineRule="auto"/>
        <w:ind w:right="584"/>
        <w:rPr>
          <w:sz w:val="24"/>
        </w:rPr>
      </w:pPr>
      <w:r>
        <w:rPr>
          <w:sz w:val="24"/>
        </w:rPr>
        <w:t>расширять объем импрессивной и экспрессивной речи и уточнять предметный (существительные), предикативный (глаголы) и адъективный (прилагательные) компоненты словаря, вести работу по формированию семантической структуры слова, организации семантических</w:t>
      </w:r>
      <w:r>
        <w:rPr>
          <w:spacing w:val="-30"/>
          <w:sz w:val="24"/>
        </w:rPr>
        <w:t xml:space="preserve"> </w:t>
      </w:r>
      <w:r>
        <w:rPr>
          <w:sz w:val="24"/>
        </w:rPr>
        <w:t>полей;</w:t>
      </w:r>
    </w:p>
    <w:p w:rsidR="00393155" w:rsidRDefault="007E2DE6">
      <w:pPr>
        <w:pStyle w:val="a4"/>
        <w:numPr>
          <w:ilvl w:val="0"/>
          <w:numId w:val="89"/>
        </w:numPr>
        <w:tabs>
          <w:tab w:val="left" w:pos="1332"/>
          <w:tab w:val="left" w:pos="1333"/>
        </w:tabs>
        <w:spacing w:before="4" w:line="237" w:lineRule="auto"/>
        <w:ind w:right="597"/>
        <w:rPr>
          <w:sz w:val="24"/>
        </w:rPr>
      </w:pPr>
      <w:r>
        <w:rPr>
          <w:sz w:val="24"/>
        </w:rPr>
        <w:t>совершенствовать восприятие, дифференциацию и навыки употребления детьми грамматических форм слова и словообразовательных моделей, различных типов синтаксических конструкций;</w:t>
      </w:r>
    </w:p>
    <w:p w:rsidR="00393155" w:rsidRDefault="007E2DE6">
      <w:pPr>
        <w:pStyle w:val="a4"/>
        <w:numPr>
          <w:ilvl w:val="0"/>
          <w:numId w:val="89"/>
        </w:numPr>
        <w:tabs>
          <w:tab w:val="left" w:pos="1332"/>
          <w:tab w:val="left" w:pos="1333"/>
        </w:tabs>
        <w:spacing w:before="3"/>
        <w:ind w:hanging="361"/>
        <w:rPr>
          <w:sz w:val="24"/>
        </w:rPr>
      </w:pPr>
      <w:r>
        <w:rPr>
          <w:sz w:val="24"/>
        </w:rPr>
        <w:t>совершенствовать навыки связной речи детей;</w:t>
      </w:r>
    </w:p>
    <w:p w:rsidR="00393155" w:rsidRDefault="007E2DE6">
      <w:pPr>
        <w:pStyle w:val="a4"/>
        <w:numPr>
          <w:ilvl w:val="0"/>
          <w:numId w:val="89"/>
        </w:numPr>
        <w:tabs>
          <w:tab w:val="left" w:pos="1332"/>
          <w:tab w:val="left" w:pos="1333"/>
        </w:tabs>
        <w:spacing w:before="1" w:line="277" w:lineRule="exact"/>
        <w:ind w:hanging="361"/>
        <w:rPr>
          <w:sz w:val="24"/>
        </w:rPr>
      </w:pPr>
      <w:r>
        <w:rPr>
          <w:sz w:val="24"/>
        </w:rPr>
        <w:t>вести работу по коррекции нарушений фонетической стороны речи, по развитию фонематических</w:t>
      </w:r>
      <w:r>
        <w:rPr>
          <w:spacing w:val="-10"/>
          <w:sz w:val="24"/>
        </w:rPr>
        <w:t xml:space="preserve"> </w:t>
      </w:r>
      <w:r>
        <w:rPr>
          <w:sz w:val="24"/>
        </w:rPr>
        <w:t>процессов;</w:t>
      </w:r>
    </w:p>
    <w:p w:rsidR="00393155" w:rsidRDefault="007E2DE6">
      <w:pPr>
        <w:pStyle w:val="a4"/>
        <w:numPr>
          <w:ilvl w:val="0"/>
          <w:numId w:val="89"/>
        </w:numPr>
        <w:tabs>
          <w:tab w:val="left" w:pos="1332"/>
          <w:tab w:val="left" w:pos="1333"/>
        </w:tabs>
        <w:spacing w:line="277" w:lineRule="exact"/>
        <w:ind w:hanging="361"/>
        <w:rPr>
          <w:sz w:val="24"/>
        </w:rPr>
      </w:pPr>
      <w:r>
        <w:rPr>
          <w:sz w:val="24"/>
        </w:rPr>
        <w:t>формировать мотивацию детей к школьному обучению, учить их основам</w:t>
      </w:r>
      <w:r>
        <w:rPr>
          <w:spacing w:val="-6"/>
          <w:sz w:val="24"/>
        </w:rPr>
        <w:t xml:space="preserve"> </w:t>
      </w:r>
      <w:r>
        <w:rPr>
          <w:sz w:val="24"/>
        </w:rPr>
        <w:t>грамоты.</w:t>
      </w:r>
    </w:p>
    <w:p w:rsidR="00393155" w:rsidRDefault="00393155">
      <w:pPr>
        <w:pStyle w:val="a3"/>
        <w:rPr>
          <w:sz w:val="26"/>
        </w:rPr>
      </w:pPr>
    </w:p>
    <w:p w:rsidR="00393155" w:rsidRDefault="007E2DE6">
      <w:pPr>
        <w:pStyle w:val="1"/>
        <w:spacing w:before="227" w:line="237" w:lineRule="auto"/>
        <w:ind w:left="7230" w:right="3475" w:hanging="3025"/>
      </w:pPr>
      <w:r>
        <w:t>Подготовительный этап логопедической работы в подготовительной группе Основное содержание</w:t>
      </w:r>
    </w:p>
    <w:p w:rsidR="00393155" w:rsidRDefault="00393155">
      <w:pPr>
        <w:pStyle w:val="a3"/>
        <w:spacing w:before="8"/>
        <w:rPr>
          <w:b/>
          <w:sz w:val="25"/>
        </w:rPr>
      </w:pPr>
    </w:p>
    <w:p w:rsidR="00393155" w:rsidRDefault="007E2DE6">
      <w:pPr>
        <w:spacing w:before="1"/>
        <w:ind w:left="958" w:right="588" w:firstLine="554"/>
        <w:jc w:val="both"/>
        <w:rPr>
          <w:sz w:val="24"/>
        </w:rPr>
      </w:pPr>
      <w:r>
        <w:rPr>
          <w:b/>
          <w:sz w:val="24"/>
        </w:rPr>
        <w:t xml:space="preserve">Формирование произвольного слухового и зрительного восприятия, внимания и памяти, зрительно-пространственных представлений. </w:t>
      </w:r>
      <w:r>
        <w:rPr>
          <w:sz w:val="24"/>
        </w:rPr>
        <w:t>Закрепление усвоенных объемных и плоскостных геометрических форм. Освоение новых объемных и плоскостных форм (ромб, пятиугольник, трапеция, куб, пирамида). Обучение зрительному распознаванию и преобразованию геометрических фигур, воссозданию их по представлению и описанию. Обозначение формы геометрических фигур и предметов словом.</w:t>
      </w:r>
    </w:p>
    <w:p w:rsidR="00393155" w:rsidRDefault="007E2DE6">
      <w:pPr>
        <w:pStyle w:val="a3"/>
        <w:spacing w:before="12"/>
        <w:ind w:left="1512"/>
        <w:jc w:val="both"/>
      </w:pPr>
      <w:r>
        <w:t>Закрепление усвоенных величин предметов. Обучение упорядочению групп</w:t>
      </w:r>
      <w:r>
        <w:rPr>
          <w:spacing w:val="52"/>
        </w:rPr>
        <w:t xml:space="preserve"> </w:t>
      </w:r>
      <w:r>
        <w:t>предметов (до 10) по возрастанию и убыванию величин.</w:t>
      </w:r>
    </w:p>
    <w:p w:rsidR="00393155" w:rsidRDefault="007E2DE6">
      <w:pPr>
        <w:pStyle w:val="a3"/>
        <w:spacing w:before="3"/>
        <w:ind w:left="958"/>
        <w:jc w:val="both"/>
      </w:pPr>
      <w:r>
        <w:t>Обозначение величины предметов (ее параметров) словом.</w:t>
      </w:r>
    </w:p>
    <w:p w:rsidR="00393155" w:rsidRDefault="007E2DE6">
      <w:pPr>
        <w:pStyle w:val="a3"/>
        <w:spacing w:before="12" w:line="242" w:lineRule="auto"/>
        <w:ind w:left="958" w:right="582" w:firstLine="554"/>
        <w:jc w:val="both"/>
      </w:pPr>
      <w:r>
        <w:t>Закрепление усвоенных цветов. Освоение новых цветов (фиолетовый, серый) и цветовых оттенков (темно-коричневый, светло- коричневый). Обучение различению предметов по цвету и цветовым оттенкам. Обозначение цвета и цветовых оттенков словом.</w:t>
      </w:r>
    </w:p>
    <w:p w:rsidR="00393155" w:rsidRDefault="007E2DE6">
      <w:pPr>
        <w:pStyle w:val="a3"/>
        <w:spacing w:before="11"/>
        <w:ind w:left="1512"/>
        <w:jc w:val="both"/>
      </w:pPr>
      <w:r>
        <w:t>Обучение классификации предметов и их объединению во множество по трем-четырем признакам.</w:t>
      </w:r>
    </w:p>
    <w:p w:rsidR="00393155" w:rsidRDefault="007E2DE6">
      <w:pPr>
        <w:pStyle w:val="a3"/>
        <w:spacing w:before="12"/>
        <w:ind w:left="958" w:right="583" w:firstLine="554"/>
        <w:jc w:val="both"/>
      </w:pPr>
      <w:r>
        <w:t>Совершенствование навыка определения пространственных отношений (вверху, внизу, справа, слева, впереди, сзади), расположения предмета по отношению к себе. Обучение определению пространственного расположения между предметами. Обозначение пространственного расположения предметов словом. Обучение узнаванию контурных, перечеркнутых, наложенных друг на друга изображений. Обучение восприятию и узнаванию предметов, картинок по их наименованию (организация восприятия по слову).</w:t>
      </w:r>
    </w:p>
    <w:p w:rsidR="00393155" w:rsidRDefault="007E2DE6">
      <w:pPr>
        <w:pStyle w:val="a3"/>
        <w:spacing w:before="17" w:line="242" w:lineRule="auto"/>
        <w:ind w:left="958" w:right="583" w:firstLine="554"/>
        <w:jc w:val="both"/>
      </w:pPr>
      <w:r>
        <w:t>Расширение объема зрительной, слуховой и слухоречевой памяти. Совершенствование процессов запоминания и воспроизведения (с использованием предметов, семи-восьми предметных картинок, геометрических фигур, пяти-семи неречевых звуков и слов).</w:t>
      </w:r>
    </w:p>
    <w:p w:rsidR="00393155" w:rsidRDefault="007E2DE6">
      <w:pPr>
        <w:spacing w:before="19" w:line="235" w:lineRule="auto"/>
        <w:ind w:left="958" w:right="596" w:firstLine="554"/>
        <w:jc w:val="both"/>
        <w:rPr>
          <w:sz w:val="24"/>
        </w:rPr>
      </w:pPr>
      <w:r>
        <w:rPr>
          <w:b/>
          <w:sz w:val="24"/>
        </w:rPr>
        <w:t xml:space="preserve">Формирование кинестетической и кинетической основы движений в процессе развития общей, ручной и артикуляторной моторики. </w:t>
      </w:r>
      <w:r>
        <w:rPr>
          <w:sz w:val="24"/>
        </w:rPr>
        <w:t>Дальнейшее совершенствование двигательной сферы детей. Обучение их выполнению сложных двигательных программ,</w:t>
      </w:r>
    </w:p>
    <w:p w:rsidR="00393155" w:rsidRDefault="00393155">
      <w:pPr>
        <w:spacing w:line="235" w:lineRule="auto"/>
        <w:jc w:val="both"/>
        <w:rPr>
          <w:sz w:val="24"/>
        </w:rPr>
        <w:sectPr w:rsidR="00393155">
          <w:pgSz w:w="16840" w:h="11910" w:orient="landscape"/>
          <w:pgMar w:top="1100" w:right="240" w:bottom="280" w:left="160" w:header="720" w:footer="720" w:gutter="0"/>
          <w:cols w:space="720"/>
        </w:sectPr>
      </w:pPr>
    </w:p>
    <w:p w:rsidR="00393155" w:rsidRDefault="007E2DE6">
      <w:pPr>
        <w:pStyle w:val="a3"/>
        <w:spacing w:before="162" w:line="242" w:lineRule="auto"/>
        <w:ind w:left="958" w:right="584"/>
        <w:jc w:val="both"/>
      </w:pPr>
      <w:r>
        <w:lastRenderedPageBreak/>
        <w:t>включающих последовательно и одновременно организованные движения (при определении содержания работы по развитию общей моторики на логопедических занятиях логопед исходит из программных требований образовательной области «Физическое развитие»).</w:t>
      </w:r>
    </w:p>
    <w:p w:rsidR="00393155" w:rsidRDefault="007E2DE6">
      <w:pPr>
        <w:pStyle w:val="a3"/>
        <w:spacing w:before="12"/>
        <w:ind w:left="1512"/>
        <w:jc w:val="both"/>
      </w:pPr>
      <w:r>
        <w:t>Совершенствование кинестетической основы движений пальцев рук по словесной инструкции.</w:t>
      </w:r>
    </w:p>
    <w:p w:rsidR="00393155" w:rsidRDefault="007E2DE6">
      <w:pPr>
        <w:pStyle w:val="a3"/>
        <w:spacing w:before="12"/>
        <w:ind w:left="958" w:right="589" w:firstLine="554"/>
        <w:jc w:val="both"/>
      </w:pPr>
      <w:r>
        <w:t>Развитие кинетической основы движений пальцев рук в процессе выполнения последовательно организованных движений и конструктивного праксиса. Формирование кинетической основы движений пальцев рук в процессе выполнения одновременно организованных движений, составляющих единый двигательный навык.</w:t>
      </w:r>
    </w:p>
    <w:p w:rsidR="00393155" w:rsidRDefault="007E2DE6">
      <w:pPr>
        <w:pStyle w:val="a3"/>
        <w:spacing w:before="17" w:line="254" w:lineRule="auto"/>
        <w:ind w:left="1539" w:right="833" w:hanging="27"/>
        <w:jc w:val="both"/>
      </w:pPr>
      <w:r>
        <w:t>Совершенствование кинестетической основы артикуляторных движений и формирование нормативных артикуляторных укладов</w:t>
      </w:r>
      <w:r>
        <w:rPr>
          <w:spacing w:val="-43"/>
        </w:rPr>
        <w:t xml:space="preserve"> </w:t>
      </w:r>
      <w:r>
        <w:t>звуков. Развитие кинетической основы артикуляторных</w:t>
      </w:r>
      <w:r>
        <w:rPr>
          <w:spacing w:val="-3"/>
        </w:rPr>
        <w:t xml:space="preserve"> </w:t>
      </w:r>
      <w:r>
        <w:t>движений.</w:t>
      </w:r>
    </w:p>
    <w:p w:rsidR="00393155" w:rsidRDefault="007E2DE6">
      <w:pPr>
        <w:pStyle w:val="a3"/>
        <w:spacing w:line="275" w:lineRule="exact"/>
        <w:ind w:left="1512"/>
        <w:jc w:val="both"/>
      </w:pPr>
      <w:r>
        <w:t>Совершенствование движений мимической мускулатуры по словесной инструкции.</w:t>
      </w:r>
    </w:p>
    <w:p w:rsidR="00393155" w:rsidRDefault="007E2DE6">
      <w:pPr>
        <w:pStyle w:val="a3"/>
        <w:spacing w:before="12"/>
        <w:ind w:left="958" w:right="586" w:firstLine="554"/>
        <w:jc w:val="both"/>
      </w:pPr>
      <w:r>
        <w:t>Нормализация мышечного тонуса мимической и артикуляторной мускулатуры путем проведения дифференцированного логопедического массажа (преимущественно в работе с детьми, страдающими дизартрией, с учетом локализации поражения, характера и распределения нарушений мышечного тонуса).</w:t>
      </w:r>
    </w:p>
    <w:p w:rsidR="00393155" w:rsidRDefault="007E2DE6">
      <w:pPr>
        <w:pStyle w:val="a3"/>
        <w:spacing w:before="14"/>
        <w:ind w:left="958" w:right="582" w:firstLine="554"/>
        <w:jc w:val="both"/>
      </w:pPr>
      <w:r>
        <w:rPr>
          <w:b/>
        </w:rPr>
        <w:t xml:space="preserve">Формирование мыслительных операций анализа, синтеза, сравнения, обобщения, классификации. </w:t>
      </w:r>
      <w:r>
        <w:t>Совершенствование основных компонентов мыслительной деятельности. Формирование логического мышления. Обучение умению рассуждать логически на основе обогащения детского опыта и развития представлений об окружающей действительности, а также умению представлять индуктивно- дедуктивные доказательства. Обучение планированию деятельности и контролю ее при участии речи.</w:t>
      </w:r>
    </w:p>
    <w:p w:rsidR="00393155" w:rsidRDefault="007E2DE6">
      <w:pPr>
        <w:pStyle w:val="a3"/>
        <w:spacing w:before="17"/>
        <w:ind w:left="958" w:right="583" w:firstLine="554"/>
        <w:jc w:val="both"/>
      </w:pPr>
      <w:r>
        <w:t>Развитие анализа, сравнения, способности выделять существенные признаки и мысленно обобщать их по принципу аналогии. Обучение детей активной поисковой деятельности. Обучение самостоятельному определению существенного признака для классификации на его основе. Формирование конкретных, родовых, видовых понятий и общих представлений различной степени обобщенности. Учить детей обобщать конкретные понятия с помощью родовых понятий, обобщать понятия через абстрактное родовое понятие, обобщать понятия через выделение признаков различия и сходства «Назови, какие бывают», («Назови одним словом», «Разложи картинки», «Сравни предметы» и т. п.). Обучение мысленному установлению связей, объединению предметов, их частей или признаков («Дополни до целого», «Сложи картинку»). Формирование умения устанавливать причинно-следственные зависимости.</w:t>
      </w:r>
    </w:p>
    <w:p w:rsidR="00393155" w:rsidRDefault="007E2DE6">
      <w:pPr>
        <w:pStyle w:val="a3"/>
        <w:spacing w:before="15" w:line="242" w:lineRule="auto"/>
        <w:ind w:left="958" w:right="598" w:firstLine="554"/>
        <w:jc w:val="both"/>
      </w:pPr>
      <w:r>
        <w:t>Обучение детей пониманию иносказательного смысла загадок без использования наглядной опоры (на основе игрового и житейского опыта).</w:t>
      </w:r>
    </w:p>
    <w:p w:rsidR="00393155" w:rsidRDefault="007E2DE6">
      <w:pPr>
        <w:spacing w:before="14"/>
        <w:ind w:left="958" w:right="592" w:firstLine="554"/>
        <w:jc w:val="both"/>
        <w:rPr>
          <w:sz w:val="24"/>
        </w:rPr>
      </w:pPr>
      <w:r>
        <w:rPr>
          <w:b/>
          <w:sz w:val="24"/>
        </w:rPr>
        <w:t xml:space="preserve">Формирование слухозрительного и слухомоторного взаимодействия в процессе восприятия и воспроизведения ритмических структур. </w:t>
      </w:r>
      <w:r>
        <w:rPr>
          <w:sz w:val="24"/>
        </w:rPr>
        <w:t>Обучение восприятию, оценке ритмов (до шести ритмических сигналов) и их воспроизведению по речевой инструкции (без опоры на зрительное восприятие).</w:t>
      </w:r>
    </w:p>
    <w:p w:rsidR="00393155" w:rsidRDefault="007E2DE6">
      <w:pPr>
        <w:pStyle w:val="a3"/>
        <w:spacing w:before="10"/>
        <w:ind w:left="1512"/>
        <w:jc w:val="both"/>
      </w:pPr>
      <w:r>
        <w:t>Формирование понятий «длинное» и «короткое», «громкое звучание» и «тихое звучание» с использованием музыкальных инструментов.</w:t>
      </w:r>
    </w:p>
    <w:p w:rsidR="00393155" w:rsidRDefault="007E2DE6">
      <w:pPr>
        <w:pStyle w:val="a3"/>
        <w:spacing w:before="2"/>
        <w:ind w:left="958"/>
        <w:jc w:val="both"/>
      </w:pPr>
      <w:r>
        <w:t>Обучение детей обозначению различных по длительности и громкости звучаний графическими знаками.</w:t>
      </w:r>
    </w:p>
    <w:p w:rsidR="00393155" w:rsidRDefault="007E2DE6">
      <w:pPr>
        <w:pStyle w:val="a3"/>
        <w:spacing w:before="12"/>
        <w:ind w:left="958" w:right="583" w:firstLine="554"/>
        <w:jc w:val="both"/>
      </w:pPr>
      <w:r>
        <w:t>Обучение детей восприятию, оценке неакцентированных и акцентированных ритмических структур и их воспроизведению по образцу и по речевой инструкции: /// ///; // ///; /–; –/; //– –; — –//; –/–/ (где / — громкий удар,—— тихий звук);</w:t>
      </w:r>
      <w:r>
        <w:rPr>
          <w:u w:val="single"/>
        </w:rPr>
        <w:t xml:space="preserve">    </w:t>
      </w:r>
      <w:r>
        <w:t>. ; …</w:t>
      </w:r>
      <w:r>
        <w:rPr>
          <w:u w:val="single"/>
        </w:rPr>
        <w:t xml:space="preserve">    </w:t>
      </w:r>
      <w:r>
        <w:t>; .</w:t>
      </w:r>
      <w:r>
        <w:rPr>
          <w:u w:val="single"/>
        </w:rPr>
        <w:t xml:space="preserve">    </w:t>
      </w:r>
      <w:r>
        <w:t>.</w:t>
      </w:r>
      <w:r>
        <w:rPr>
          <w:u w:val="single"/>
        </w:rPr>
        <w:t xml:space="preserve">   </w:t>
      </w:r>
      <w:r>
        <w:t xml:space="preserve"> (где</w:t>
      </w:r>
      <w:r>
        <w:rPr>
          <w:u w:val="single"/>
        </w:rPr>
        <w:t xml:space="preserve">    </w:t>
      </w:r>
      <w:r>
        <w:t xml:space="preserve"> — длинное     звучание, . — короткое</w:t>
      </w:r>
      <w:r>
        <w:rPr>
          <w:spacing w:val="-1"/>
        </w:rPr>
        <w:t xml:space="preserve"> </w:t>
      </w:r>
      <w:r>
        <w:t>звучание).</w:t>
      </w:r>
    </w:p>
    <w:p w:rsidR="00393155" w:rsidRDefault="00393155">
      <w:pPr>
        <w:jc w:val="both"/>
        <w:sectPr w:rsidR="00393155">
          <w:pgSz w:w="16840" w:h="11910" w:orient="landscape"/>
          <w:pgMar w:top="1100" w:right="240" w:bottom="280" w:left="160" w:header="720" w:footer="720" w:gutter="0"/>
          <w:cols w:space="720"/>
        </w:sectPr>
      </w:pPr>
    </w:p>
    <w:p w:rsidR="00393155" w:rsidRDefault="007E2DE6">
      <w:pPr>
        <w:spacing w:before="162"/>
        <w:ind w:left="958" w:right="584" w:firstLine="554"/>
        <w:jc w:val="both"/>
        <w:rPr>
          <w:sz w:val="24"/>
        </w:rPr>
      </w:pPr>
      <w:r>
        <w:rPr>
          <w:b/>
          <w:sz w:val="24"/>
        </w:rPr>
        <w:lastRenderedPageBreak/>
        <w:t xml:space="preserve">Формирование сенсорно-перцептивного уровня восприятия (в работе с детьми, страдающими дизартрией). </w:t>
      </w:r>
      <w:r>
        <w:rPr>
          <w:sz w:val="24"/>
        </w:rPr>
        <w:t>Совершенствование распознавания звуков, направленного восприятия звучания речи. Обучение детей умению правильно слушать и слышать речевой материал. Формирование четкого слухового образа звука.</w:t>
      </w:r>
    </w:p>
    <w:p w:rsidR="00393155" w:rsidRDefault="00393155">
      <w:pPr>
        <w:pStyle w:val="a3"/>
        <w:spacing w:before="7"/>
        <w:rPr>
          <w:sz w:val="27"/>
        </w:rPr>
      </w:pPr>
    </w:p>
    <w:p w:rsidR="00393155" w:rsidRDefault="007E2DE6">
      <w:pPr>
        <w:pStyle w:val="1"/>
        <w:ind w:right="2312"/>
        <w:jc w:val="center"/>
      </w:pPr>
      <w:r>
        <w:t>Основой этап логопедической работы в подготовительной группе</w:t>
      </w:r>
    </w:p>
    <w:p w:rsidR="00393155" w:rsidRDefault="00393155">
      <w:pPr>
        <w:pStyle w:val="a3"/>
        <w:spacing w:before="9"/>
        <w:rPr>
          <w:b/>
          <w:sz w:val="27"/>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3635"/>
        <w:gridCol w:w="3635"/>
        <w:gridCol w:w="3635"/>
      </w:tblGrid>
      <w:tr w:rsidR="00393155">
        <w:trPr>
          <w:trHeight w:val="551"/>
        </w:trPr>
        <w:tc>
          <w:tcPr>
            <w:tcW w:w="4016" w:type="dxa"/>
          </w:tcPr>
          <w:p w:rsidR="00393155" w:rsidRDefault="007E2DE6">
            <w:pPr>
              <w:pStyle w:val="TableParagraph"/>
              <w:spacing w:line="268" w:lineRule="exact"/>
              <w:ind w:left="525" w:right="522"/>
              <w:jc w:val="center"/>
              <w:rPr>
                <w:sz w:val="24"/>
              </w:rPr>
            </w:pPr>
            <w:r>
              <w:rPr>
                <w:sz w:val="24"/>
              </w:rPr>
              <w:t>Формирование лексико-</w:t>
            </w:r>
          </w:p>
          <w:p w:rsidR="00393155" w:rsidRDefault="007E2DE6">
            <w:pPr>
              <w:pStyle w:val="TableParagraph"/>
              <w:spacing w:line="264" w:lineRule="exact"/>
              <w:ind w:left="525" w:right="525"/>
              <w:jc w:val="center"/>
              <w:rPr>
                <w:sz w:val="24"/>
              </w:rPr>
            </w:pPr>
            <w:r>
              <w:rPr>
                <w:sz w:val="24"/>
              </w:rPr>
              <w:t>грамматического строя речи</w:t>
            </w:r>
          </w:p>
        </w:tc>
        <w:tc>
          <w:tcPr>
            <w:tcW w:w="3635" w:type="dxa"/>
          </w:tcPr>
          <w:p w:rsidR="00393155" w:rsidRDefault="007E2DE6">
            <w:pPr>
              <w:pStyle w:val="TableParagraph"/>
              <w:spacing w:before="131"/>
              <w:ind w:left="664"/>
              <w:rPr>
                <w:sz w:val="24"/>
              </w:rPr>
            </w:pPr>
            <w:r>
              <w:rPr>
                <w:sz w:val="24"/>
              </w:rPr>
              <w:t>Развитие связной речи</w:t>
            </w:r>
          </w:p>
        </w:tc>
        <w:tc>
          <w:tcPr>
            <w:tcW w:w="3635" w:type="dxa"/>
          </w:tcPr>
          <w:p w:rsidR="00393155" w:rsidRDefault="007E2DE6">
            <w:pPr>
              <w:pStyle w:val="TableParagraph"/>
              <w:spacing w:line="268" w:lineRule="exact"/>
              <w:ind w:left="291" w:right="286"/>
              <w:jc w:val="center"/>
              <w:rPr>
                <w:sz w:val="24"/>
              </w:rPr>
            </w:pPr>
            <w:r>
              <w:rPr>
                <w:sz w:val="24"/>
              </w:rPr>
              <w:t>Развитие звуковой культуры</w:t>
            </w:r>
          </w:p>
          <w:p w:rsidR="00393155" w:rsidRDefault="007E2DE6">
            <w:pPr>
              <w:pStyle w:val="TableParagraph"/>
              <w:spacing w:line="264" w:lineRule="exact"/>
              <w:ind w:left="291" w:right="286"/>
              <w:jc w:val="center"/>
              <w:rPr>
                <w:sz w:val="24"/>
              </w:rPr>
            </w:pPr>
            <w:r>
              <w:rPr>
                <w:sz w:val="24"/>
              </w:rPr>
              <w:t>речи</w:t>
            </w:r>
          </w:p>
        </w:tc>
        <w:tc>
          <w:tcPr>
            <w:tcW w:w="3635" w:type="dxa"/>
          </w:tcPr>
          <w:p w:rsidR="00393155" w:rsidRDefault="007E2DE6">
            <w:pPr>
              <w:pStyle w:val="TableParagraph"/>
              <w:spacing w:line="268" w:lineRule="exact"/>
              <w:ind w:left="840" w:right="286"/>
              <w:jc w:val="center"/>
              <w:rPr>
                <w:sz w:val="24"/>
              </w:rPr>
            </w:pPr>
            <w:r>
              <w:rPr>
                <w:sz w:val="24"/>
              </w:rPr>
              <w:t>Подготовка к обучению</w:t>
            </w:r>
          </w:p>
          <w:p w:rsidR="00393155" w:rsidRDefault="007E2DE6">
            <w:pPr>
              <w:pStyle w:val="TableParagraph"/>
              <w:spacing w:line="264" w:lineRule="exact"/>
              <w:ind w:left="286" w:right="286"/>
              <w:jc w:val="center"/>
              <w:rPr>
                <w:sz w:val="24"/>
              </w:rPr>
            </w:pPr>
            <w:r>
              <w:rPr>
                <w:sz w:val="24"/>
              </w:rPr>
              <w:t>грамоте</w:t>
            </w:r>
          </w:p>
        </w:tc>
      </w:tr>
      <w:tr w:rsidR="00393155">
        <w:trPr>
          <w:trHeight w:val="276"/>
        </w:trPr>
        <w:tc>
          <w:tcPr>
            <w:tcW w:w="4016" w:type="dxa"/>
          </w:tcPr>
          <w:p w:rsidR="00393155" w:rsidRDefault="007E2DE6">
            <w:pPr>
              <w:pStyle w:val="TableParagraph"/>
              <w:spacing w:line="256" w:lineRule="exact"/>
              <w:ind w:left="559"/>
              <w:jc w:val="center"/>
              <w:rPr>
                <w:sz w:val="24"/>
              </w:rPr>
            </w:pPr>
            <w:r>
              <w:rPr>
                <w:sz w:val="24"/>
              </w:rPr>
              <w:t>1</w:t>
            </w:r>
          </w:p>
        </w:tc>
        <w:tc>
          <w:tcPr>
            <w:tcW w:w="3635" w:type="dxa"/>
          </w:tcPr>
          <w:p w:rsidR="00393155" w:rsidRDefault="007E2DE6">
            <w:pPr>
              <w:pStyle w:val="TableParagraph"/>
              <w:spacing w:line="256" w:lineRule="exact"/>
              <w:ind w:left="560"/>
              <w:jc w:val="center"/>
              <w:rPr>
                <w:sz w:val="24"/>
              </w:rPr>
            </w:pPr>
            <w:r>
              <w:rPr>
                <w:sz w:val="24"/>
              </w:rPr>
              <w:t>2</w:t>
            </w:r>
          </w:p>
        </w:tc>
        <w:tc>
          <w:tcPr>
            <w:tcW w:w="3635" w:type="dxa"/>
          </w:tcPr>
          <w:p w:rsidR="00393155" w:rsidRDefault="007E2DE6">
            <w:pPr>
              <w:pStyle w:val="TableParagraph"/>
              <w:spacing w:line="256" w:lineRule="exact"/>
              <w:ind w:left="563"/>
              <w:jc w:val="center"/>
              <w:rPr>
                <w:sz w:val="24"/>
              </w:rPr>
            </w:pPr>
            <w:r>
              <w:rPr>
                <w:sz w:val="24"/>
              </w:rPr>
              <w:t>3</w:t>
            </w:r>
          </w:p>
        </w:tc>
        <w:tc>
          <w:tcPr>
            <w:tcW w:w="3635" w:type="dxa"/>
          </w:tcPr>
          <w:p w:rsidR="00393155" w:rsidRDefault="007E2DE6">
            <w:pPr>
              <w:pStyle w:val="TableParagraph"/>
              <w:spacing w:line="256" w:lineRule="exact"/>
              <w:ind w:left="557"/>
              <w:jc w:val="center"/>
              <w:rPr>
                <w:sz w:val="24"/>
              </w:rPr>
            </w:pPr>
            <w:r>
              <w:rPr>
                <w:sz w:val="24"/>
              </w:rPr>
              <w:t>4</w:t>
            </w:r>
          </w:p>
        </w:tc>
      </w:tr>
      <w:tr w:rsidR="00393155">
        <w:trPr>
          <w:trHeight w:val="323"/>
        </w:trPr>
        <w:tc>
          <w:tcPr>
            <w:tcW w:w="14921" w:type="dxa"/>
            <w:gridSpan w:val="4"/>
          </w:tcPr>
          <w:p w:rsidR="00393155" w:rsidRDefault="007E2DE6">
            <w:pPr>
              <w:pStyle w:val="TableParagraph"/>
              <w:spacing w:line="273" w:lineRule="exact"/>
              <w:ind w:left="5352"/>
              <w:rPr>
                <w:sz w:val="24"/>
              </w:rPr>
            </w:pPr>
            <w:r>
              <w:rPr>
                <w:sz w:val="24"/>
              </w:rPr>
              <w:t>I период обучения (сентябрь, октябрь, ноябрь)</w:t>
            </w:r>
          </w:p>
        </w:tc>
      </w:tr>
      <w:tr w:rsidR="00393155">
        <w:trPr>
          <w:trHeight w:val="630"/>
        </w:trPr>
        <w:tc>
          <w:tcPr>
            <w:tcW w:w="14921" w:type="dxa"/>
            <w:gridSpan w:val="4"/>
          </w:tcPr>
          <w:p w:rsidR="00393155" w:rsidRDefault="007E2DE6">
            <w:pPr>
              <w:pStyle w:val="TableParagraph"/>
              <w:spacing w:line="270" w:lineRule="exact"/>
              <w:ind w:left="727" w:right="182"/>
              <w:jc w:val="center"/>
              <w:rPr>
                <w:sz w:val="24"/>
              </w:rPr>
            </w:pPr>
            <w:r>
              <w:rPr>
                <w:sz w:val="24"/>
              </w:rPr>
              <w:t>Лексические темы: «Овощи. Фрукты», «Ягоды», «Грибы», «Осень. Осенняя одежда, обувь», «Лиственные и хвойные деревья», «Хлеб»,</w:t>
            </w:r>
          </w:p>
          <w:p w:rsidR="00393155" w:rsidRDefault="007E2DE6">
            <w:pPr>
              <w:pStyle w:val="TableParagraph"/>
              <w:spacing w:before="33"/>
              <w:ind w:left="183" w:right="182"/>
              <w:jc w:val="center"/>
              <w:rPr>
                <w:sz w:val="24"/>
              </w:rPr>
            </w:pPr>
            <w:r>
              <w:rPr>
                <w:sz w:val="24"/>
              </w:rPr>
              <w:t>«Домашние птицы», «Квартира. Посуда», «Квартира. Мебель», «Бытовые приборы»</w:t>
            </w:r>
          </w:p>
        </w:tc>
      </w:tr>
      <w:tr w:rsidR="00393155">
        <w:trPr>
          <w:trHeight w:val="5798"/>
        </w:trPr>
        <w:tc>
          <w:tcPr>
            <w:tcW w:w="4016" w:type="dxa"/>
          </w:tcPr>
          <w:p w:rsidR="00393155" w:rsidRDefault="007E2DE6">
            <w:pPr>
              <w:pStyle w:val="TableParagraph"/>
              <w:spacing w:line="270" w:lineRule="exact"/>
              <w:ind w:left="664"/>
              <w:rPr>
                <w:sz w:val="24"/>
              </w:rPr>
            </w:pPr>
            <w:r>
              <w:rPr>
                <w:sz w:val="24"/>
              </w:rPr>
              <w:t>Задачи:</w:t>
            </w:r>
          </w:p>
          <w:p w:rsidR="00393155" w:rsidRDefault="007E2DE6">
            <w:pPr>
              <w:pStyle w:val="TableParagraph"/>
              <w:numPr>
                <w:ilvl w:val="0"/>
                <w:numId w:val="88"/>
              </w:numPr>
              <w:tabs>
                <w:tab w:val="left" w:pos="884"/>
              </w:tabs>
              <w:ind w:right="100" w:firstLine="556"/>
              <w:jc w:val="both"/>
              <w:rPr>
                <w:sz w:val="24"/>
              </w:rPr>
            </w:pPr>
            <w:r>
              <w:rPr>
                <w:sz w:val="24"/>
              </w:rPr>
              <w:t>расширять словарный запас детей в процессе изучения лексических</w:t>
            </w:r>
            <w:r>
              <w:rPr>
                <w:spacing w:val="1"/>
                <w:sz w:val="24"/>
              </w:rPr>
              <w:t xml:space="preserve"> </w:t>
            </w:r>
            <w:r>
              <w:rPr>
                <w:sz w:val="24"/>
              </w:rPr>
              <w:t>тем;</w:t>
            </w:r>
          </w:p>
          <w:p w:rsidR="00393155" w:rsidRDefault="007E2DE6">
            <w:pPr>
              <w:pStyle w:val="TableParagraph"/>
              <w:tabs>
                <w:tab w:val="left" w:pos="1830"/>
                <w:tab w:val="left" w:pos="2703"/>
                <w:tab w:val="left" w:pos="3785"/>
              </w:tabs>
              <w:ind w:right="102" w:firstLine="556"/>
              <w:jc w:val="both"/>
              <w:rPr>
                <w:sz w:val="24"/>
              </w:rPr>
            </w:pPr>
            <w:r>
              <w:rPr>
                <w:sz w:val="24"/>
              </w:rPr>
              <w:t>-совершенствовать умение подбирать</w:t>
            </w:r>
            <w:r>
              <w:rPr>
                <w:sz w:val="24"/>
              </w:rPr>
              <w:tab/>
              <w:t>определения</w:t>
            </w:r>
            <w:r>
              <w:rPr>
                <w:sz w:val="24"/>
              </w:rPr>
              <w:tab/>
            </w:r>
            <w:r>
              <w:rPr>
                <w:spacing w:val="-18"/>
                <w:sz w:val="24"/>
              </w:rPr>
              <w:t xml:space="preserve">к </w:t>
            </w:r>
            <w:r>
              <w:rPr>
                <w:sz w:val="24"/>
              </w:rPr>
              <w:t>существительным</w:t>
            </w:r>
            <w:r>
              <w:rPr>
                <w:sz w:val="24"/>
              </w:rPr>
              <w:tab/>
            </w:r>
            <w:r>
              <w:rPr>
                <w:spacing w:val="-1"/>
                <w:sz w:val="24"/>
              </w:rPr>
              <w:t xml:space="preserve">(закреплять </w:t>
            </w:r>
            <w:r>
              <w:rPr>
                <w:sz w:val="24"/>
              </w:rPr>
              <w:t>навык согласования прилагательных с существительными в роде, числе, падеже; согласования числительных с</w:t>
            </w:r>
            <w:r>
              <w:rPr>
                <w:spacing w:val="-2"/>
                <w:sz w:val="24"/>
              </w:rPr>
              <w:t xml:space="preserve"> </w:t>
            </w:r>
            <w:r>
              <w:rPr>
                <w:sz w:val="24"/>
              </w:rPr>
              <w:t>существительными);</w:t>
            </w:r>
          </w:p>
          <w:p w:rsidR="00393155" w:rsidRDefault="007E2DE6">
            <w:pPr>
              <w:pStyle w:val="TableParagraph"/>
              <w:numPr>
                <w:ilvl w:val="0"/>
                <w:numId w:val="88"/>
              </w:numPr>
              <w:tabs>
                <w:tab w:val="left" w:pos="2306"/>
                <w:tab w:val="left" w:pos="2307"/>
                <w:tab w:val="left" w:pos="3107"/>
              </w:tabs>
              <w:ind w:right="99" w:firstLine="556"/>
              <w:jc w:val="both"/>
              <w:rPr>
                <w:sz w:val="24"/>
              </w:rPr>
            </w:pPr>
            <w:r>
              <w:rPr>
                <w:sz w:val="24"/>
              </w:rPr>
              <w:t>активизировать словообразовательные процессы: употребление слов, образованных за счет словосложения (пчеловод, белоствольная</w:t>
            </w:r>
            <w:r>
              <w:rPr>
                <w:sz w:val="24"/>
              </w:rPr>
              <w:tab/>
            </w:r>
            <w:r>
              <w:rPr>
                <w:sz w:val="24"/>
              </w:rPr>
              <w:tab/>
            </w:r>
            <w:r>
              <w:rPr>
                <w:spacing w:val="-3"/>
                <w:sz w:val="24"/>
              </w:rPr>
              <w:t xml:space="preserve">береза), </w:t>
            </w:r>
            <w:r>
              <w:rPr>
                <w:sz w:val="24"/>
              </w:rPr>
              <w:t xml:space="preserve">существительных с увеличительным значением (голосище, носище, домище),       сложных      </w:t>
            </w:r>
            <w:r>
              <w:rPr>
                <w:spacing w:val="6"/>
                <w:sz w:val="24"/>
              </w:rPr>
              <w:t xml:space="preserve"> </w:t>
            </w:r>
            <w:r>
              <w:rPr>
                <w:sz w:val="24"/>
              </w:rPr>
              <w:t>составных</w:t>
            </w:r>
          </w:p>
          <w:p w:rsidR="00393155" w:rsidRDefault="007E2DE6">
            <w:pPr>
              <w:pStyle w:val="TableParagraph"/>
              <w:tabs>
                <w:tab w:val="left" w:pos="2509"/>
              </w:tabs>
              <w:spacing w:line="276" w:lineRule="exact"/>
              <w:ind w:right="99"/>
              <w:jc w:val="both"/>
              <w:rPr>
                <w:sz w:val="24"/>
              </w:rPr>
            </w:pPr>
            <w:r>
              <w:rPr>
                <w:sz w:val="24"/>
              </w:rPr>
              <w:t>прилагательных (темно-зеленый, ярко-красный),</w:t>
            </w:r>
            <w:r>
              <w:rPr>
                <w:sz w:val="24"/>
              </w:rPr>
              <w:tab/>
              <w:t>образовывать</w:t>
            </w:r>
          </w:p>
        </w:tc>
        <w:tc>
          <w:tcPr>
            <w:tcW w:w="3635" w:type="dxa"/>
          </w:tcPr>
          <w:p w:rsidR="00393155" w:rsidRDefault="007E2DE6">
            <w:pPr>
              <w:pStyle w:val="TableParagraph"/>
              <w:spacing w:line="270" w:lineRule="exact"/>
              <w:ind w:left="664"/>
              <w:rPr>
                <w:sz w:val="24"/>
              </w:rPr>
            </w:pPr>
            <w:r>
              <w:rPr>
                <w:sz w:val="24"/>
              </w:rPr>
              <w:t>Задачи:</w:t>
            </w:r>
          </w:p>
          <w:p w:rsidR="00393155" w:rsidRDefault="007E2DE6">
            <w:pPr>
              <w:pStyle w:val="TableParagraph"/>
              <w:numPr>
                <w:ilvl w:val="0"/>
                <w:numId w:val="87"/>
              </w:numPr>
              <w:tabs>
                <w:tab w:val="left" w:pos="824"/>
                <w:tab w:val="left" w:pos="2148"/>
              </w:tabs>
              <w:ind w:right="100" w:firstLine="557"/>
              <w:jc w:val="both"/>
              <w:rPr>
                <w:sz w:val="24"/>
              </w:rPr>
            </w:pPr>
            <w:r>
              <w:rPr>
                <w:sz w:val="24"/>
              </w:rPr>
              <w:t xml:space="preserve">совершенствовать </w:t>
            </w:r>
            <w:r>
              <w:rPr>
                <w:spacing w:val="-3"/>
                <w:sz w:val="24"/>
              </w:rPr>
              <w:t xml:space="preserve">навыки </w:t>
            </w:r>
            <w:r>
              <w:rPr>
                <w:sz w:val="24"/>
              </w:rPr>
              <w:t>составления</w:t>
            </w:r>
            <w:r>
              <w:rPr>
                <w:sz w:val="24"/>
              </w:rPr>
              <w:tab/>
            </w:r>
            <w:r>
              <w:rPr>
                <w:spacing w:val="-3"/>
                <w:sz w:val="24"/>
              </w:rPr>
              <w:t xml:space="preserve">предложений </w:t>
            </w:r>
            <w:r>
              <w:rPr>
                <w:sz w:val="24"/>
              </w:rPr>
              <w:t>различной степени</w:t>
            </w:r>
            <w:r>
              <w:rPr>
                <w:spacing w:val="-3"/>
                <w:sz w:val="24"/>
              </w:rPr>
              <w:t xml:space="preserve"> </w:t>
            </w:r>
            <w:r>
              <w:rPr>
                <w:sz w:val="24"/>
              </w:rPr>
              <w:t>сложности;</w:t>
            </w:r>
          </w:p>
          <w:p w:rsidR="00393155" w:rsidRDefault="007E2DE6">
            <w:pPr>
              <w:pStyle w:val="TableParagraph"/>
              <w:numPr>
                <w:ilvl w:val="0"/>
                <w:numId w:val="87"/>
              </w:numPr>
              <w:tabs>
                <w:tab w:val="left" w:pos="824"/>
                <w:tab w:val="left" w:pos="2451"/>
              </w:tabs>
              <w:ind w:right="99" w:firstLine="557"/>
              <w:jc w:val="both"/>
              <w:rPr>
                <w:sz w:val="24"/>
              </w:rPr>
            </w:pPr>
            <w:r>
              <w:rPr>
                <w:sz w:val="24"/>
              </w:rPr>
              <w:t>совершенствовать навыки сравнения предметов, объектов, составления</w:t>
            </w:r>
            <w:r>
              <w:rPr>
                <w:sz w:val="24"/>
              </w:rPr>
              <w:tab/>
            </w:r>
            <w:r>
              <w:rPr>
                <w:spacing w:val="-3"/>
                <w:sz w:val="24"/>
              </w:rPr>
              <w:t xml:space="preserve">рассказов- </w:t>
            </w:r>
            <w:r>
              <w:rPr>
                <w:sz w:val="24"/>
              </w:rPr>
              <w:t>описаний, рассказов по серии сюжетных картинок, пересказа рассказов, сказок, заучивание потешек,</w:t>
            </w:r>
            <w:r>
              <w:rPr>
                <w:spacing w:val="-1"/>
                <w:sz w:val="24"/>
              </w:rPr>
              <w:t xml:space="preserve"> </w:t>
            </w:r>
            <w:r>
              <w:rPr>
                <w:sz w:val="24"/>
              </w:rPr>
              <w:t>стихотворений;</w:t>
            </w:r>
          </w:p>
          <w:p w:rsidR="00393155" w:rsidRDefault="007E2DE6">
            <w:pPr>
              <w:pStyle w:val="TableParagraph"/>
              <w:numPr>
                <w:ilvl w:val="0"/>
                <w:numId w:val="87"/>
              </w:numPr>
              <w:tabs>
                <w:tab w:val="left" w:pos="1203"/>
              </w:tabs>
              <w:ind w:right="99" w:firstLine="557"/>
              <w:jc w:val="both"/>
              <w:rPr>
                <w:sz w:val="24"/>
              </w:rPr>
            </w:pPr>
            <w:r>
              <w:rPr>
                <w:sz w:val="24"/>
              </w:rPr>
              <w:t>закреплять умения составлять загадки с опорой на признаки</w:t>
            </w:r>
            <w:r>
              <w:rPr>
                <w:spacing w:val="-3"/>
                <w:sz w:val="24"/>
              </w:rPr>
              <w:t xml:space="preserve"> </w:t>
            </w:r>
            <w:r>
              <w:rPr>
                <w:sz w:val="24"/>
              </w:rPr>
              <w:t>предметов;</w:t>
            </w:r>
          </w:p>
          <w:p w:rsidR="00393155" w:rsidRDefault="007E2DE6">
            <w:pPr>
              <w:pStyle w:val="TableParagraph"/>
              <w:numPr>
                <w:ilvl w:val="0"/>
                <w:numId w:val="87"/>
              </w:numPr>
              <w:tabs>
                <w:tab w:val="left" w:pos="1292"/>
              </w:tabs>
              <w:ind w:right="98" w:firstLine="617"/>
              <w:jc w:val="both"/>
              <w:rPr>
                <w:sz w:val="24"/>
              </w:rPr>
            </w:pPr>
            <w:r>
              <w:rPr>
                <w:sz w:val="24"/>
              </w:rPr>
              <w:t>закреплять навык составления рассказа по картине (с опорой на вопросно-ответный и наглядно-графический</w:t>
            </w:r>
            <w:r>
              <w:rPr>
                <w:spacing w:val="-8"/>
                <w:sz w:val="24"/>
              </w:rPr>
              <w:t xml:space="preserve"> </w:t>
            </w:r>
            <w:r>
              <w:rPr>
                <w:sz w:val="24"/>
              </w:rPr>
              <w:t>планы);</w:t>
            </w:r>
          </w:p>
          <w:p w:rsidR="00393155" w:rsidRDefault="007E2DE6">
            <w:pPr>
              <w:pStyle w:val="TableParagraph"/>
              <w:tabs>
                <w:tab w:val="left" w:pos="2785"/>
              </w:tabs>
              <w:ind w:left="664"/>
              <w:jc w:val="both"/>
              <w:rPr>
                <w:sz w:val="24"/>
              </w:rPr>
            </w:pPr>
            <w:r>
              <w:rPr>
                <w:sz w:val="24"/>
              </w:rPr>
              <w:t>-развивать</w:t>
            </w:r>
            <w:r>
              <w:rPr>
                <w:sz w:val="24"/>
              </w:rPr>
              <w:tab/>
              <w:t>умение</w:t>
            </w:r>
          </w:p>
          <w:p w:rsidR="00393155" w:rsidRDefault="007E2DE6">
            <w:pPr>
              <w:pStyle w:val="TableParagraph"/>
              <w:tabs>
                <w:tab w:val="left" w:pos="2438"/>
              </w:tabs>
              <w:spacing w:line="270" w:lineRule="atLeast"/>
              <w:ind w:right="96"/>
              <w:jc w:val="both"/>
              <w:rPr>
                <w:sz w:val="24"/>
              </w:rPr>
            </w:pPr>
            <w:r>
              <w:rPr>
                <w:sz w:val="24"/>
              </w:rPr>
              <w:t>анализировать</w:t>
            </w:r>
            <w:r>
              <w:rPr>
                <w:sz w:val="24"/>
              </w:rPr>
              <w:tab/>
            </w:r>
            <w:r>
              <w:rPr>
                <w:spacing w:val="-3"/>
                <w:sz w:val="24"/>
              </w:rPr>
              <w:t xml:space="preserve">причинно- </w:t>
            </w:r>
            <w:r>
              <w:rPr>
                <w:sz w:val="24"/>
              </w:rPr>
              <w:t xml:space="preserve">следственные      и     </w:t>
            </w:r>
            <w:r>
              <w:rPr>
                <w:spacing w:val="26"/>
                <w:sz w:val="24"/>
              </w:rPr>
              <w:t xml:space="preserve"> </w:t>
            </w:r>
            <w:r>
              <w:rPr>
                <w:sz w:val="24"/>
              </w:rPr>
              <w:t>временные</w:t>
            </w:r>
          </w:p>
        </w:tc>
        <w:tc>
          <w:tcPr>
            <w:tcW w:w="3635" w:type="dxa"/>
          </w:tcPr>
          <w:p w:rsidR="00393155" w:rsidRDefault="007E2DE6">
            <w:pPr>
              <w:pStyle w:val="TableParagraph"/>
              <w:spacing w:line="270" w:lineRule="exact"/>
              <w:ind w:left="1710"/>
              <w:rPr>
                <w:sz w:val="24"/>
              </w:rPr>
            </w:pPr>
            <w:r>
              <w:rPr>
                <w:sz w:val="24"/>
              </w:rPr>
              <w:t>Задачи:</w:t>
            </w:r>
          </w:p>
          <w:p w:rsidR="00393155" w:rsidRDefault="007E2DE6">
            <w:pPr>
              <w:pStyle w:val="TableParagraph"/>
              <w:tabs>
                <w:tab w:val="left" w:pos="2769"/>
              </w:tabs>
              <w:ind w:left="109" w:right="97" w:firstLine="556"/>
              <w:jc w:val="both"/>
              <w:rPr>
                <w:sz w:val="24"/>
              </w:rPr>
            </w:pPr>
            <w:r>
              <w:rPr>
                <w:sz w:val="24"/>
              </w:rPr>
              <w:t>-Закреплять</w:t>
            </w:r>
            <w:r>
              <w:rPr>
                <w:sz w:val="24"/>
              </w:rPr>
              <w:tab/>
            </w:r>
            <w:r>
              <w:rPr>
                <w:spacing w:val="-4"/>
                <w:sz w:val="24"/>
              </w:rPr>
              <w:t xml:space="preserve">навыки </w:t>
            </w:r>
            <w:r>
              <w:rPr>
                <w:sz w:val="24"/>
              </w:rPr>
              <w:t>четкого произношения звуков (гласных и согласных) в составе слогов, слов, предложений, текстов);</w:t>
            </w:r>
          </w:p>
          <w:p w:rsidR="00393155" w:rsidRDefault="007E2DE6">
            <w:pPr>
              <w:pStyle w:val="TableParagraph"/>
              <w:tabs>
                <w:tab w:val="left" w:pos="821"/>
                <w:tab w:val="left" w:pos="1550"/>
                <w:tab w:val="left" w:pos="2784"/>
                <w:tab w:val="left" w:pos="3392"/>
              </w:tabs>
              <w:ind w:left="109" w:right="98" w:firstLine="556"/>
              <w:rPr>
                <w:sz w:val="24"/>
              </w:rPr>
            </w:pPr>
            <w:r>
              <w:rPr>
                <w:sz w:val="24"/>
              </w:rPr>
              <w:t>-формировать</w:t>
            </w:r>
            <w:r>
              <w:rPr>
                <w:sz w:val="24"/>
              </w:rPr>
              <w:tab/>
            </w:r>
            <w:r>
              <w:rPr>
                <w:spacing w:val="-4"/>
                <w:sz w:val="24"/>
              </w:rPr>
              <w:t xml:space="preserve">умение </w:t>
            </w:r>
            <w:r>
              <w:rPr>
                <w:sz w:val="24"/>
              </w:rPr>
              <w:t>дифференцировать на слух и в речи сохранные звуки с опорой на</w:t>
            </w:r>
            <w:r>
              <w:rPr>
                <w:sz w:val="24"/>
              </w:rPr>
              <w:tab/>
              <w:t>их</w:t>
            </w:r>
            <w:r>
              <w:rPr>
                <w:sz w:val="24"/>
              </w:rPr>
              <w:tab/>
              <w:t>акустические</w:t>
            </w:r>
            <w:r>
              <w:rPr>
                <w:sz w:val="24"/>
              </w:rPr>
              <w:tab/>
            </w:r>
            <w:r>
              <w:rPr>
                <w:spacing w:val="-14"/>
                <w:sz w:val="24"/>
              </w:rPr>
              <w:t xml:space="preserve">и </w:t>
            </w:r>
            <w:r>
              <w:rPr>
                <w:sz w:val="24"/>
              </w:rPr>
              <w:t>артикуляционные признаки, на наглядно-графическую символику;</w:t>
            </w:r>
          </w:p>
          <w:p w:rsidR="00393155" w:rsidRDefault="007E2DE6">
            <w:pPr>
              <w:pStyle w:val="TableParagraph"/>
              <w:tabs>
                <w:tab w:val="left" w:pos="1880"/>
                <w:tab w:val="left" w:pos="2784"/>
              </w:tabs>
              <w:ind w:left="109" w:right="97" w:firstLine="616"/>
              <w:jc w:val="both"/>
              <w:rPr>
                <w:sz w:val="24"/>
              </w:rPr>
            </w:pPr>
            <w:r>
              <w:rPr>
                <w:sz w:val="24"/>
              </w:rPr>
              <w:t>-развивать</w:t>
            </w:r>
            <w:r>
              <w:rPr>
                <w:sz w:val="24"/>
              </w:rPr>
              <w:tab/>
            </w:r>
            <w:r>
              <w:rPr>
                <w:sz w:val="24"/>
              </w:rPr>
              <w:tab/>
            </w:r>
            <w:r>
              <w:rPr>
                <w:spacing w:val="-4"/>
                <w:sz w:val="24"/>
              </w:rPr>
              <w:t xml:space="preserve">умение </w:t>
            </w:r>
            <w:r>
              <w:rPr>
                <w:sz w:val="24"/>
              </w:rPr>
              <w:t>дифференцировать звуки по парным признакам (гласные- согласные,</w:t>
            </w:r>
            <w:r>
              <w:rPr>
                <w:sz w:val="24"/>
              </w:rPr>
              <w:tab/>
              <w:t>звонкие-глухие, твердые - мягкие, свистящие- шипящие);</w:t>
            </w:r>
          </w:p>
          <w:p w:rsidR="00393155" w:rsidRDefault="007E2DE6">
            <w:pPr>
              <w:pStyle w:val="TableParagraph"/>
              <w:tabs>
                <w:tab w:val="left" w:pos="2744"/>
              </w:tabs>
              <w:spacing w:line="274" w:lineRule="exact"/>
              <w:ind w:left="0" w:right="98"/>
              <w:jc w:val="right"/>
              <w:rPr>
                <w:sz w:val="24"/>
              </w:rPr>
            </w:pPr>
            <w:r>
              <w:rPr>
                <w:sz w:val="24"/>
              </w:rPr>
              <w:t>-упражнять</w:t>
            </w:r>
            <w:r>
              <w:rPr>
                <w:sz w:val="24"/>
              </w:rPr>
              <w:tab/>
              <w:t>в</w:t>
            </w:r>
          </w:p>
          <w:p w:rsidR="00393155" w:rsidRDefault="007E2DE6">
            <w:pPr>
              <w:pStyle w:val="TableParagraph"/>
              <w:tabs>
                <w:tab w:val="left" w:pos="1875"/>
              </w:tabs>
              <w:spacing w:line="266" w:lineRule="exact"/>
              <w:ind w:left="0" w:right="102"/>
              <w:jc w:val="right"/>
              <w:rPr>
                <w:sz w:val="24"/>
              </w:rPr>
            </w:pPr>
            <w:r>
              <w:rPr>
                <w:sz w:val="24"/>
              </w:rPr>
              <w:t>произношении</w:t>
            </w:r>
            <w:r>
              <w:rPr>
                <w:sz w:val="24"/>
              </w:rPr>
              <w:tab/>
              <w:t>многосложных</w:t>
            </w:r>
          </w:p>
        </w:tc>
        <w:tc>
          <w:tcPr>
            <w:tcW w:w="3635" w:type="dxa"/>
          </w:tcPr>
          <w:p w:rsidR="00393155" w:rsidRDefault="007E2DE6">
            <w:pPr>
              <w:pStyle w:val="TableParagraph"/>
              <w:spacing w:line="270" w:lineRule="exact"/>
              <w:ind w:left="663"/>
              <w:rPr>
                <w:sz w:val="24"/>
              </w:rPr>
            </w:pPr>
            <w:r>
              <w:rPr>
                <w:sz w:val="24"/>
              </w:rPr>
              <w:t>Задачи:</w:t>
            </w:r>
          </w:p>
          <w:p w:rsidR="00393155" w:rsidRDefault="00393155">
            <w:pPr>
              <w:pStyle w:val="TableParagraph"/>
              <w:ind w:left="0"/>
              <w:rPr>
                <w:b/>
                <w:sz w:val="24"/>
              </w:rPr>
            </w:pPr>
          </w:p>
          <w:p w:rsidR="00393155" w:rsidRDefault="007E2DE6">
            <w:pPr>
              <w:pStyle w:val="TableParagraph"/>
              <w:numPr>
                <w:ilvl w:val="0"/>
                <w:numId w:val="86"/>
              </w:numPr>
              <w:tabs>
                <w:tab w:val="left" w:pos="930"/>
                <w:tab w:val="left" w:pos="1456"/>
                <w:tab w:val="left" w:pos="1909"/>
                <w:tab w:val="left" w:pos="2748"/>
              </w:tabs>
              <w:ind w:right="100" w:firstLine="556"/>
              <w:rPr>
                <w:sz w:val="24"/>
              </w:rPr>
            </w:pPr>
            <w:r>
              <w:rPr>
                <w:sz w:val="24"/>
              </w:rPr>
              <w:t>развивать произвольное внимание,</w:t>
            </w:r>
            <w:r>
              <w:rPr>
                <w:sz w:val="24"/>
              </w:rPr>
              <w:tab/>
              <w:t>слуховую</w:t>
            </w:r>
            <w:r>
              <w:rPr>
                <w:sz w:val="24"/>
              </w:rPr>
              <w:tab/>
            </w:r>
            <w:r>
              <w:rPr>
                <w:spacing w:val="-3"/>
                <w:sz w:val="24"/>
              </w:rPr>
              <w:t xml:space="preserve">память, </w:t>
            </w:r>
            <w:r>
              <w:rPr>
                <w:sz w:val="24"/>
              </w:rPr>
              <w:t>оптико-пространственные ориентировки,</w:t>
            </w:r>
            <w:r>
              <w:rPr>
                <w:sz w:val="24"/>
              </w:rPr>
              <w:tab/>
            </w:r>
            <w:r>
              <w:rPr>
                <w:spacing w:val="-1"/>
                <w:sz w:val="24"/>
              </w:rPr>
              <w:t xml:space="preserve">графомоторные </w:t>
            </w:r>
            <w:r>
              <w:rPr>
                <w:sz w:val="24"/>
              </w:rPr>
              <w:t>навыки;</w:t>
            </w:r>
          </w:p>
          <w:p w:rsidR="00393155" w:rsidRDefault="007E2DE6">
            <w:pPr>
              <w:pStyle w:val="TableParagraph"/>
              <w:tabs>
                <w:tab w:val="left" w:pos="2692"/>
              </w:tabs>
              <w:ind w:left="663"/>
              <w:rPr>
                <w:sz w:val="24"/>
              </w:rPr>
            </w:pPr>
            <w:r>
              <w:rPr>
                <w:sz w:val="24"/>
              </w:rPr>
              <w:t>-закреплять</w:t>
            </w:r>
            <w:r>
              <w:rPr>
                <w:sz w:val="24"/>
              </w:rPr>
              <w:tab/>
              <w:t>понятия</w:t>
            </w:r>
          </w:p>
          <w:p w:rsidR="00393155" w:rsidRDefault="007E2DE6">
            <w:pPr>
              <w:pStyle w:val="TableParagraph"/>
              <w:ind w:left="106"/>
              <w:rPr>
                <w:sz w:val="24"/>
              </w:rPr>
            </w:pPr>
            <w:r>
              <w:rPr>
                <w:sz w:val="24"/>
              </w:rPr>
              <w:t>«звук», «слог»;</w:t>
            </w:r>
          </w:p>
          <w:p w:rsidR="00393155" w:rsidRDefault="007E2DE6">
            <w:pPr>
              <w:pStyle w:val="TableParagraph"/>
              <w:tabs>
                <w:tab w:val="left" w:pos="2620"/>
              </w:tabs>
              <w:ind w:left="106" w:right="98" w:firstLine="556"/>
              <w:jc w:val="both"/>
              <w:rPr>
                <w:sz w:val="24"/>
              </w:rPr>
            </w:pPr>
            <w:r>
              <w:rPr>
                <w:sz w:val="24"/>
              </w:rPr>
              <w:t>-совершенствовать навык различения звуков: речевых и неречевых, гласных-согласных, твердых-мягких,</w:t>
            </w:r>
            <w:r>
              <w:rPr>
                <w:sz w:val="24"/>
              </w:rPr>
              <w:tab/>
            </w:r>
            <w:r>
              <w:rPr>
                <w:spacing w:val="-3"/>
                <w:sz w:val="24"/>
              </w:rPr>
              <w:t xml:space="preserve">звонких- </w:t>
            </w:r>
            <w:r>
              <w:rPr>
                <w:sz w:val="24"/>
              </w:rPr>
              <w:t>глухих, а также звуков, отличающихся способом и местом образования и</w:t>
            </w:r>
            <w:r>
              <w:rPr>
                <w:spacing w:val="-2"/>
                <w:sz w:val="24"/>
              </w:rPr>
              <w:t xml:space="preserve"> </w:t>
            </w:r>
            <w:r>
              <w:rPr>
                <w:sz w:val="24"/>
              </w:rPr>
              <w:t>т.д;</w:t>
            </w:r>
          </w:p>
          <w:p w:rsidR="00393155" w:rsidRDefault="007E2DE6">
            <w:pPr>
              <w:pStyle w:val="TableParagraph"/>
              <w:numPr>
                <w:ilvl w:val="0"/>
                <w:numId w:val="86"/>
              </w:numPr>
              <w:tabs>
                <w:tab w:val="left" w:pos="887"/>
              </w:tabs>
              <w:ind w:right="101" w:firstLine="556"/>
              <w:jc w:val="both"/>
              <w:rPr>
                <w:sz w:val="24"/>
              </w:rPr>
            </w:pPr>
            <w:r>
              <w:rPr>
                <w:sz w:val="24"/>
              </w:rPr>
              <w:t>совершенствовать навык звукового синтеза и анализа слов;</w:t>
            </w:r>
          </w:p>
          <w:p w:rsidR="00393155" w:rsidRDefault="007E2DE6">
            <w:pPr>
              <w:pStyle w:val="TableParagraph"/>
              <w:spacing w:line="270" w:lineRule="atLeast"/>
              <w:ind w:left="106" w:right="100" w:firstLine="556"/>
              <w:jc w:val="both"/>
              <w:rPr>
                <w:sz w:val="24"/>
              </w:rPr>
            </w:pPr>
            <w:r>
              <w:rPr>
                <w:sz w:val="24"/>
              </w:rPr>
              <w:t>-закреплять изученные ранее буквы, графические и</w:t>
            </w:r>
          </w:p>
        </w:tc>
      </w:tr>
    </w:tbl>
    <w:p w:rsidR="00393155" w:rsidRDefault="00393155">
      <w:pPr>
        <w:spacing w:line="270" w:lineRule="atLeast"/>
        <w:jc w:val="both"/>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3635"/>
        <w:gridCol w:w="3635"/>
        <w:gridCol w:w="3635"/>
      </w:tblGrid>
      <w:tr w:rsidR="00393155">
        <w:trPr>
          <w:trHeight w:val="5796"/>
        </w:trPr>
        <w:tc>
          <w:tcPr>
            <w:tcW w:w="4016" w:type="dxa"/>
          </w:tcPr>
          <w:p w:rsidR="00393155" w:rsidRDefault="007E2DE6">
            <w:pPr>
              <w:pStyle w:val="TableParagraph"/>
              <w:tabs>
                <w:tab w:val="left" w:pos="3111"/>
              </w:tabs>
              <w:ind w:right="99"/>
              <w:jc w:val="both"/>
              <w:rPr>
                <w:sz w:val="24"/>
              </w:rPr>
            </w:pPr>
            <w:r>
              <w:rPr>
                <w:sz w:val="24"/>
              </w:rPr>
              <w:t>сравнительную</w:t>
            </w:r>
            <w:r>
              <w:rPr>
                <w:sz w:val="24"/>
              </w:rPr>
              <w:tab/>
            </w:r>
            <w:r>
              <w:rPr>
                <w:spacing w:val="-3"/>
                <w:sz w:val="24"/>
              </w:rPr>
              <w:t xml:space="preserve">степень </w:t>
            </w:r>
            <w:r>
              <w:rPr>
                <w:sz w:val="24"/>
              </w:rPr>
              <w:t xml:space="preserve">прилагательных (добрее, злее, слаще, гуще), преобразовывать </w:t>
            </w:r>
            <w:r>
              <w:rPr>
                <w:spacing w:val="-3"/>
                <w:sz w:val="24"/>
              </w:rPr>
              <w:t xml:space="preserve">одну </w:t>
            </w:r>
            <w:r>
              <w:rPr>
                <w:sz w:val="24"/>
              </w:rPr>
              <w:t>грамматическую категорию в другую (танец- танцевать- танцовщик-танцовщица)</w:t>
            </w:r>
          </w:p>
          <w:p w:rsidR="00393155" w:rsidRDefault="007E2DE6">
            <w:pPr>
              <w:pStyle w:val="TableParagraph"/>
              <w:tabs>
                <w:tab w:val="left" w:pos="3275"/>
              </w:tabs>
              <w:ind w:right="100" w:firstLine="556"/>
              <w:jc w:val="both"/>
              <w:rPr>
                <w:sz w:val="24"/>
              </w:rPr>
            </w:pPr>
            <w:r>
              <w:rPr>
                <w:sz w:val="24"/>
              </w:rPr>
              <w:t>-совершенствовать</w:t>
            </w:r>
            <w:r>
              <w:rPr>
                <w:sz w:val="24"/>
              </w:rPr>
              <w:tab/>
            </w:r>
            <w:r>
              <w:rPr>
                <w:spacing w:val="-4"/>
                <w:sz w:val="24"/>
              </w:rPr>
              <w:t xml:space="preserve">навык </w:t>
            </w:r>
            <w:r>
              <w:rPr>
                <w:sz w:val="24"/>
              </w:rPr>
              <w:t xml:space="preserve">подбора и употребления в </w:t>
            </w:r>
            <w:r>
              <w:rPr>
                <w:spacing w:val="-4"/>
                <w:sz w:val="24"/>
              </w:rPr>
              <w:t xml:space="preserve">речи </w:t>
            </w:r>
            <w:r>
              <w:rPr>
                <w:sz w:val="24"/>
              </w:rPr>
              <w:t>антонимов;</w:t>
            </w:r>
          </w:p>
          <w:p w:rsidR="00393155" w:rsidRDefault="007E2DE6">
            <w:pPr>
              <w:pStyle w:val="TableParagraph"/>
              <w:tabs>
                <w:tab w:val="left" w:pos="2732"/>
              </w:tabs>
              <w:ind w:right="102" w:firstLine="556"/>
              <w:jc w:val="both"/>
              <w:rPr>
                <w:sz w:val="24"/>
              </w:rPr>
            </w:pPr>
            <w:r>
              <w:rPr>
                <w:sz w:val="24"/>
              </w:rPr>
              <w:t>-объяснять</w:t>
            </w:r>
            <w:r>
              <w:rPr>
                <w:sz w:val="24"/>
              </w:rPr>
              <w:tab/>
            </w:r>
            <w:r>
              <w:rPr>
                <w:spacing w:val="-3"/>
                <w:sz w:val="24"/>
              </w:rPr>
              <w:t xml:space="preserve">переносное </w:t>
            </w:r>
            <w:r>
              <w:rPr>
                <w:sz w:val="24"/>
              </w:rPr>
              <w:t>значение выражений (сгореть со стыда, ловить ворон и</w:t>
            </w:r>
            <w:r>
              <w:rPr>
                <w:spacing w:val="-1"/>
                <w:sz w:val="24"/>
              </w:rPr>
              <w:t xml:space="preserve"> </w:t>
            </w:r>
            <w:r>
              <w:rPr>
                <w:sz w:val="24"/>
              </w:rPr>
              <w:t>т.д.).</w:t>
            </w:r>
          </w:p>
          <w:p w:rsidR="00393155" w:rsidRDefault="007E2DE6">
            <w:pPr>
              <w:pStyle w:val="TableParagraph"/>
              <w:tabs>
                <w:tab w:val="left" w:pos="2398"/>
              </w:tabs>
              <w:ind w:right="100" w:firstLine="556"/>
              <w:jc w:val="both"/>
              <w:rPr>
                <w:sz w:val="24"/>
              </w:rPr>
            </w:pPr>
            <w:r>
              <w:rPr>
                <w:sz w:val="24"/>
              </w:rPr>
              <w:t>-упражнять в подборе синонимов и практическом употреблении их в речи (скупой, жадный, храбрый, смелый, неряшливый,</w:t>
            </w:r>
            <w:r>
              <w:rPr>
                <w:sz w:val="24"/>
              </w:rPr>
              <w:tab/>
            </w:r>
            <w:r>
              <w:rPr>
                <w:spacing w:val="-1"/>
                <w:sz w:val="24"/>
              </w:rPr>
              <w:t xml:space="preserve">неаккуратный, </w:t>
            </w:r>
            <w:r>
              <w:rPr>
                <w:sz w:val="24"/>
              </w:rPr>
              <w:t>грязнуля);</w:t>
            </w:r>
          </w:p>
          <w:p w:rsidR="00393155" w:rsidRDefault="007E2DE6">
            <w:pPr>
              <w:pStyle w:val="TableParagraph"/>
              <w:tabs>
                <w:tab w:val="left" w:pos="1454"/>
                <w:tab w:val="left" w:pos="3164"/>
              </w:tabs>
              <w:spacing w:line="270" w:lineRule="atLeast"/>
              <w:ind w:right="98" w:firstLine="556"/>
              <w:jc w:val="both"/>
              <w:rPr>
                <w:sz w:val="24"/>
              </w:rPr>
            </w:pPr>
            <w:r>
              <w:rPr>
                <w:sz w:val="24"/>
              </w:rPr>
              <w:t>-</w:t>
            </w:r>
            <w:r>
              <w:rPr>
                <w:sz w:val="24"/>
              </w:rPr>
              <w:tab/>
              <w:t>развивать</w:t>
            </w:r>
            <w:r>
              <w:rPr>
                <w:sz w:val="24"/>
              </w:rPr>
              <w:tab/>
            </w:r>
            <w:r>
              <w:rPr>
                <w:spacing w:val="-4"/>
                <w:sz w:val="24"/>
              </w:rPr>
              <w:t xml:space="preserve">умение </w:t>
            </w:r>
            <w:r>
              <w:rPr>
                <w:sz w:val="24"/>
              </w:rPr>
              <w:t>дифференцированно использовать в речи простые и сложные</w:t>
            </w:r>
            <w:r>
              <w:rPr>
                <w:spacing w:val="-6"/>
                <w:sz w:val="24"/>
              </w:rPr>
              <w:t xml:space="preserve"> </w:t>
            </w:r>
            <w:r>
              <w:rPr>
                <w:sz w:val="24"/>
              </w:rPr>
              <w:t>предлоги.</w:t>
            </w:r>
          </w:p>
        </w:tc>
        <w:tc>
          <w:tcPr>
            <w:tcW w:w="3635" w:type="dxa"/>
          </w:tcPr>
          <w:p w:rsidR="00393155" w:rsidRDefault="007E2DE6">
            <w:pPr>
              <w:pStyle w:val="TableParagraph"/>
              <w:tabs>
                <w:tab w:val="left" w:pos="2232"/>
                <w:tab w:val="left" w:pos="2405"/>
                <w:tab w:val="left" w:pos="3413"/>
              </w:tabs>
              <w:ind w:right="98"/>
              <w:jc w:val="both"/>
              <w:rPr>
                <w:sz w:val="24"/>
              </w:rPr>
            </w:pPr>
            <w:r>
              <w:rPr>
                <w:sz w:val="24"/>
              </w:rPr>
              <w:t>связи, существующие между частями сюжета рассказа, пересказывать</w:t>
            </w:r>
            <w:r>
              <w:rPr>
                <w:sz w:val="24"/>
              </w:rPr>
              <w:tab/>
              <w:t>текст</w:t>
            </w:r>
            <w:r>
              <w:rPr>
                <w:sz w:val="24"/>
              </w:rPr>
              <w:tab/>
            </w:r>
            <w:r>
              <w:rPr>
                <w:spacing w:val="-13"/>
                <w:sz w:val="24"/>
              </w:rPr>
              <w:t xml:space="preserve">с </w:t>
            </w:r>
            <w:r>
              <w:rPr>
                <w:sz w:val="24"/>
              </w:rPr>
              <w:t>элементами</w:t>
            </w:r>
            <w:r>
              <w:rPr>
                <w:sz w:val="24"/>
              </w:rPr>
              <w:tab/>
            </w:r>
            <w:r>
              <w:rPr>
                <w:sz w:val="24"/>
              </w:rPr>
              <w:tab/>
            </w:r>
            <w:r>
              <w:rPr>
                <w:spacing w:val="-3"/>
                <w:sz w:val="24"/>
              </w:rPr>
              <w:t xml:space="preserve">творчества </w:t>
            </w:r>
            <w:r>
              <w:rPr>
                <w:sz w:val="24"/>
              </w:rPr>
              <w:t>(дополняя, изменяя отдельные эпизоды);</w:t>
            </w:r>
          </w:p>
          <w:p w:rsidR="00393155" w:rsidRDefault="007E2DE6">
            <w:pPr>
              <w:pStyle w:val="TableParagraph"/>
              <w:ind w:right="98" w:firstLine="617"/>
              <w:jc w:val="both"/>
              <w:rPr>
                <w:sz w:val="24"/>
              </w:rPr>
            </w:pPr>
            <w:r>
              <w:rPr>
                <w:sz w:val="24"/>
              </w:rPr>
              <w:t>-формировать навыки составления повествовательного рассказа с элементами творчества;</w:t>
            </w:r>
          </w:p>
          <w:p w:rsidR="00393155" w:rsidRDefault="007E2DE6">
            <w:pPr>
              <w:pStyle w:val="TableParagraph"/>
              <w:ind w:right="99" w:firstLine="557"/>
              <w:jc w:val="both"/>
              <w:rPr>
                <w:sz w:val="24"/>
              </w:rPr>
            </w:pPr>
            <w:r>
              <w:rPr>
                <w:sz w:val="24"/>
              </w:rPr>
              <w:t xml:space="preserve">-учить подбирать </w:t>
            </w:r>
            <w:r>
              <w:rPr>
                <w:spacing w:val="-4"/>
                <w:sz w:val="24"/>
              </w:rPr>
              <w:t xml:space="preserve">слова- </w:t>
            </w:r>
            <w:r>
              <w:rPr>
                <w:sz w:val="24"/>
              </w:rPr>
              <w:t xml:space="preserve">рифмы, составлять </w:t>
            </w:r>
            <w:r>
              <w:rPr>
                <w:spacing w:val="-4"/>
                <w:sz w:val="24"/>
              </w:rPr>
              <w:t xml:space="preserve">пары, </w:t>
            </w:r>
            <w:r>
              <w:rPr>
                <w:sz w:val="24"/>
              </w:rPr>
              <w:t>цепочки рифмующихся слов, словосочетания с</w:t>
            </w:r>
            <w:r>
              <w:rPr>
                <w:spacing w:val="-3"/>
                <w:sz w:val="24"/>
              </w:rPr>
              <w:t xml:space="preserve"> </w:t>
            </w:r>
            <w:r>
              <w:rPr>
                <w:sz w:val="24"/>
              </w:rPr>
              <w:t>рифмами.</w:t>
            </w:r>
          </w:p>
        </w:tc>
        <w:tc>
          <w:tcPr>
            <w:tcW w:w="3635" w:type="dxa"/>
          </w:tcPr>
          <w:p w:rsidR="00393155" w:rsidRDefault="007E2DE6">
            <w:pPr>
              <w:pStyle w:val="TableParagraph"/>
              <w:ind w:left="109" w:right="101"/>
              <w:jc w:val="both"/>
              <w:rPr>
                <w:sz w:val="24"/>
              </w:rPr>
            </w:pPr>
            <w:r>
              <w:rPr>
                <w:sz w:val="24"/>
              </w:rPr>
              <w:t xml:space="preserve">слов с открытыми и </w:t>
            </w:r>
            <w:r>
              <w:rPr>
                <w:spacing w:val="-3"/>
                <w:sz w:val="24"/>
              </w:rPr>
              <w:t xml:space="preserve">закрытыми </w:t>
            </w:r>
            <w:r>
              <w:rPr>
                <w:sz w:val="24"/>
              </w:rPr>
              <w:t xml:space="preserve">слогами, со  </w:t>
            </w:r>
            <w:r>
              <w:rPr>
                <w:spacing w:val="-3"/>
                <w:sz w:val="24"/>
              </w:rPr>
              <w:t xml:space="preserve">стечением </w:t>
            </w:r>
            <w:r>
              <w:rPr>
                <w:sz w:val="24"/>
              </w:rPr>
              <w:t>согласных и без них;</w:t>
            </w:r>
          </w:p>
          <w:p w:rsidR="00393155" w:rsidRDefault="007E2DE6">
            <w:pPr>
              <w:pStyle w:val="TableParagraph"/>
              <w:tabs>
                <w:tab w:val="left" w:pos="3395"/>
              </w:tabs>
              <w:ind w:left="109" w:right="99" w:firstLine="616"/>
              <w:jc w:val="both"/>
              <w:rPr>
                <w:sz w:val="24"/>
              </w:rPr>
            </w:pPr>
            <w:r>
              <w:rPr>
                <w:sz w:val="24"/>
              </w:rPr>
              <w:t>-воспитывать правильную ритмико-интонационную</w:t>
            </w:r>
            <w:r>
              <w:rPr>
                <w:sz w:val="24"/>
              </w:rPr>
              <w:tab/>
            </w:r>
            <w:r>
              <w:rPr>
                <w:spacing w:val="-18"/>
                <w:sz w:val="24"/>
              </w:rPr>
              <w:t xml:space="preserve">и </w:t>
            </w:r>
            <w:r>
              <w:rPr>
                <w:sz w:val="24"/>
              </w:rPr>
              <w:t>мелодическую окраску</w:t>
            </w:r>
            <w:r>
              <w:rPr>
                <w:spacing w:val="-4"/>
                <w:sz w:val="24"/>
              </w:rPr>
              <w:t xml:space="preserve"> </w:t>
            </w:r>
            <w:r>
              <w:rPr>
                <w:sz w:val="24"/>
              </w:rPr>
              <w:t>речи.</w:t>
            </w:r>
          </w:p>
        </w:tc>
        <w:tc>
          <w:tcPr>
            <w:tcW w:w="3635" w:type="dxa"/>
          </w:tcPr>
          <w:p w:rsidR="00393155" w:rsidRDefault="007E2DE6">
            <w:pPr>
              <w:pStyle w:val="TableParagraph"/>
              <w:ind w:left="106" w:right="800"/>
              <w:jc w:val="both"/>
              <w:rPr>
                <w:sz w:val="24"/>
              </w:rPr>
            </w:pPr>
            <w:r>
              <w:rPr>
                <w:sz w:val="24"/>
              </w:rPr>
              <w:t>оптико-пространственные признаки изученных букв;</w:t>
            </w:r>
          </w:p>
          <w:p w:rsidR="00393155" w:rsidRDefault="007E2DE6">
            <w:pPr>
              <w:pStyle w:val="TableParagraph"/>
              <w:numPr>
                <w:ilvl w:val="0"/>
                <w:numId w:val="85"/>
              </w:numPr>
              <w:tabs>
                <w:tab w:val="left" w:pos="875"/>
              </w:tabs>
              <w:ind w:right="100" w:firstLine="556"/>
              <w:jc w:val="both"/>
              <w:rPr>
                <w:sz w:val="24"/>
              </w:rPr>
            </w:pPr>
            <w:r>
              <w:rPr>
                <w:sz w:val="24"/>
              </w:rPr>
              <w:t>развивать умение звуко- буквенного анализа</w:t>
            </w:r>
            <w:r>
              <w:rPr>
                <w:spacing w:val="-3"/>
                <w:sz w:val="24"/>
              </w:rPr>
              <w:t xml:space="preserve"> </w:t>
            </w:r>
            <w:r>
              <w:rPr>
                <w:sz w:val="24"/>
              </w:rPr>
              <w:t>слов;</w:t>
            </w:r>
          </w:p>
          <w:p w:rsidR="00393155" w:rsidRDefault="007E2DE6">
            <w:pPr>
              <w:pStyle w:val="TableParagraph"/>
              <w:numPr>
                <w:ilvl w:val="0"/>
                <w:numId w:val="85"/>
              </w:numPr>
              <w:tabs>
                <w:tab w:val="left" w:pos="887"/>
              </w:tabs>
              <w:ind w:right="102" w:firstLine="556"/>
              <w:jc w:val="both"/>
              <w:rPr>
                <w:sz w:val="24"/>
              </w:rPr>
            </w:pPr>
            <w:r>
              <w:rPr>
                <w:sz w:val="24"/>
              </w:rPr>
              <w:t xml:space="preserve">совершенствовать </w:t>
            </w:r>
            <w:r>
              <w:rPr>
                <w:spacing w:val="-3"/>
                <w:sz w:val="24"/>
              </w:rPr>
              <w:t xml:space="preserve">навык </w:t>
            </w:r>
            <w:r>
              <w:rPr>
                <w:sz w:val="24"/>
              </w:rPr>
              <w:t>послогового чтения слов, коротких</w:t>
            </w:r>
            <w:r>
              <w:rPr>
                <w:spacing w:val="1"/>
                <w:sz w:val="24"/>
              </w:rPr>
              <w:t xml:space="preserve"> </w:t>
            </w:r>
            <w:r>
              <w:rPr>
                <w:sz w:val="24"/>
              </w:rPr>
              <w:t>предложений.</w:t>
            </w:r>
          </w:p>
        </w:tc>
      </w:tr>
      <w:tr w:rsidR="00393155">
        <w:trPr>
          <w:trHeight w:val="275"/>
        </w:trPr>
        <w:tc>
          <w:tcPr>
            <w:tcW w:w="4016" w:type="dxa"/>
          </w:tcPr>
          <w:p w:rsidR="00393155" w:rsidRDefault="007E2DE6">
            <w:pPr>
              <w:pStyle w:val="TableParagraph"/>
              <w:spacing w:line="256" w:lineRule="exact"/>
              <w:ind w:left="559"/>
              <w:jc w:val="center"/>
              <w:rPr>
                <w:sz w:val="24"/>
              </w:rPr>
            </w:pPr>
            <w:r>
              <w:rPr>
                <w:sz w:val="24"/>
              </w:rPr>
              <w:t>1</w:t>
            </w:r>
          </w:p>
        </w:tc>
        <w:tc>
          <w:tcPr>
            <w:tcW w:w="3635" w:type="dxa"/>
          </w:tcPr>
          <w:p w:rsidR="00393155" w:rsidRDefault="007E2DE6">
            <w:pPr>
              <w:pStyle w:val="TableParagraph"/>
              <w:spacing w:line="256" w:lineRule="exact"/>
              <w:ind w:left="560"/>
              <w:jc w:val="center"/>
              <w:rPr>
                <w:sz w:val="24"/>
              </w:rPr>
            </w:pPr>
            <w:r>
              <w:rPr>
                <w:sz w:val="24"/>
              </w:rPr>
              <w:t>2</w:t>
            </w:r>
          </w:p>
        </w:tc>
        <w:tc>
          <w:tcPr>
            <w:tcW w:w="3635" w:type="dxa"/>
          </w:tcPr>
          <w:p w:rsidR="00393155" w:rsidRDefault="007E2DE6">
            <w:pPr>
              <w:pStyle w:val="TableParagraph"/>
              <w:spacing w:line="256" w:lineRule="exact"/>
              <w:ind w:left="563"/>
              <w:jc w:val="center"/>
              <w:rPr>
                <w:sz w:val="24"/>
              </w:rPr>
            </w:pPr>
            <w:r>
              <w:rPr>
                <w:sz w:val="24"/>
              </w:rPr>
              <w:t>3</w:t>
            </w:r>
          </w:p>
        </w:tc>
        <w:tc>
          <w:tcPr>
            <w:tcW w:w="3635" w:type="dxa"/>
          </w:tcPr>
          <w:p w:rsidR="00393155" w:rsidRDefault="007E2DE6">
            <w:pPr>
              <w:pStyle w:val="TableParagraph"/>
              <w:spacing w:line="256" w:lineRule="exact"/>
              <w:ind w:left="557"/>
              <w:jc w:val="center"/>
              <w:rPr>
                <w:sz w:val="24"/>
              </w:rPr>
            </w:pPr>
            <w:r>
              <w:rPr>
                <w:sz w:val="24"/>
              </w:rPr>
              <w:t>4</w:t>
            </w:r>
          </w:p>
        </w:tc>
      </w:tr>
      <w:tr w:rsidR="00393155">
        <w:trPr>
          <w:trHeight w:val="275"/>
        </w:trPr>
        <w:tc>
          <w:tcPr>
            <w:tcW w:w="14921" w:type="dxa"/>
            <w:gridSpan w:val="4"/>
          </w:tcPr>
          <w:p w:rsidR="00393155" w:rsidRDefault="007E2DE6">
            <w:pPr>
              <w:pStyle w:val="TableParagraph"/>
              <w:spacing w:line="256" w:lineRule="exact"/>
              <w:ind w:left="5362"/>
              <w:rPr>
                <w:sz w:val="24"/>
              </w:rPr>
            </w:pPr>
            <w:r>
              <w:rPr>
                <w:sz w:val="24"/>
              </w:rPr>
              <w:t>II период обучения (декабрь, январь, февраль)</w:t>
            </w:r>
          </w:p>
        </w:tc>
      </w:tr>
      <w:tr w:rsidR="00393155">
        <w:trPr>
          <w:trHeight w:val="940"/>
        </w:trPr>
        <w:tc>
          <w:tcPr>
            <w:tcW w:w="14921" w:type="dxa"/>
            <w:gridSpan w:val="4"/>
          </w:tcPr>
          <w:p w:rsidR="00393155" w:rsidRDefault="007E2DE6">
            <w:pPr>
              <w:pStyle w:val="TableParagraph"/>
              <w:spacing w:line="268" w:lineRule="auto"/>
              <w:ind w:right="101" w:firstLine="556"/>
              <w:rPr>
                <w:sz w:val="24"/>
              </w:rPr>
            </w:pPr>
            <w:r>
              <w:rPr>
                <w:sz w:val="24"/>
              </w:rPr>
              <w:t>Лексические темы: «Спорт. Виды спорта. Спортивный инвентарь», «зимующие птицы», «Продукты питания. Труд повара», «Новый год», «Зима. Зимние забавы», «Транспорт. ПДД», «Домашние и дикие животные», «Животные холодных стран», «Животные жарких стран »,</w:t>
            </w:r>
          </w:p>
          <w:p w:rsidR="00393155" w:rsidRDefault="007E2DE6">
            <w:pPr>
              <w:pStyle w:val="TableParagraph"/>
              <w:spacing w:line="275" w:lineRule="exact"/>
              <w:rPr>
                <w:sz w:val="24"/>
              </w:rPr>
            </w:pPr>
            <w:r>
              <w:rPr>
                <w:sz w:val="24"/>
              </w:rPr>
              <w:t>«День защитника Отечества. Военная техника», «Наш город».</w:t>
            </w:r>
          </w:p>
        </w:tc>
      </w:tr>
      <w:tr w:rsidR="00393155">
        <w:trPr>
          <w:trHeight w:val="1932"/>
        </w:trPr>
        <w:tc>
          <w:tcPr>
            <w:tcW w:w="4016" w:type="dxa"/>
          </w:tcPr>
          <w:p w:rsidR="00393155" w:rsidRDefault="007E2DE6">
            <w:pPr>
              <w:pStyle w:val="TableParagraph"/>
              <w:spacing w:line="268" w:lineRule="exact"/>
              <w:ind w:left="664"/>
              <w:rPr>
                <w:sz w:val="24"/>
              </w:rPr>
            </w:pPr>
            <w:r>
              <w:rPr>
                <w:sz w:val="24"/>
              </w:rPr>
              <w:t>Задачи:</w:t>
            </w:r>
          </w:p>
          <w:p w:rsidR="00393155" w:rsidRDefault="007E2DE6">
            <w:pPr>
              <w:pStyle w:val="TableParagraph"/>
              <w:ind w:right="100" w:firstLine="677"/>
              <w:jc w:val="both"/>
              <w:rPr>
                <w:sz w:val="24"/>
              </w:rPr>
            </w:pPr>
            <w:r>
              <w:rPr>
                <w:sz w:val="24"/>
              </w:rPr>
              <w:t>- уточнять и расширять значения слов (с опорой на лексические темы).</w:t>
            </w:r>
          </w:p>
          <w:p w:rsidR="00393155" w:rsidRDefault="007E2DE6">
            <w:pPr>
              <w:pStyle w:val="TableParagraph"/>
              <w:tabs>
                <w:tab w:val="left" w:pos="1830"/>
                <w:tab w:val="left" w:pos="2950"/>
                <w:tab w:val="left" w:pos="3785"/>
              </w:tabs>
              <w:spacing w:line="270" w:lineRule="atLeast"/>
              <w:ind w:right="101" w:firstLine="556"/>
              <w:jc w:val="both"/>
              <w:rPr>
                <w:sz w:val="24"/>
              </w:rPr>
            </w:pPr>
            <w:r>
              <w:rPr>
                <w:sz w:val="24"/>
              </w:rPr>
              <w:t>-совершенствовать умение подбирать</w:t>
            </w:r>
            <w:r>
              <w:rPr>
                <w:sz w:val="24"/>
              </w:rPr>
              <w:tab/>
              <w:t>определения</w:t>
            </w:r>
            <w:r>
              <w:rPr>
                <w:sz w:val="24"/>
              </w:rPr>
              <w:tab/>
            </w:r>
            <w:r>
              <w:rPr>
                <w:spacing w:val="-17"/>
                <w:sz w:val="24"/>
              </w:rPr>
              <w:t xml:space="preserve">к </w:t>
            </w:r>
            <w:r>
              <w:rPr>
                <w:sz w:val="24"/>
              </w:rPr>
              <w:t>существительным,</w:t>
            </w:r>
            <w:r>
              <w:rPr>
                <w:sz w:val="24"/>
              </w:rPr>
              <w:tab/>
            </w:r>
            <w:r>
              <w:rPr>
                <w:spacing w:val="-1"/>
                <w:sz w:val="24"/>
              </w:rPr>
              <w:t>(рыхлый,</w:t>
            </w:r>
          </w:p>
        </w:tc>
        <w:tc>
          <w:tcPr>
            <w:tcW w:w="3635" w:type="dxa"/>
          </w:tcPr>
          <w:p w:rsidR="00393155" w:rsidRDefault="007E2DE6">
            <w:pPr>
              <w:pStyle w:val="TableParagraph"/>
              <w:spacing w:line="268" w:lineRule="exact"/>
              <w:ind w:left="664"/>
              <w:rPr>
                <w:sz w:val="24"/>
              </w:rPr>
            </w:pPr>
            <w:r>
              <w:rPr>
                <w:sz w:val="24"/>
              </w:rPr>
              <w:t>Задачи:</w:t>
            </w:r>
          </w:p>
          <w:p w:rsidR="00393155" w:rsidRDefault="007E2DE6">
            <w:pPr>
              <w:pStyle w:val="TableParagraph"/>
              <w:tabs>
                <w:tab w:val="left" w:pos="951"/>
                <w:tab w:val="left" w:pos="2770"/>
                <w:tab w:val="left" w:pos="2801"/>
              </w:tabs>
              <w:spacing w:line="270" w:lineRule="atLeast"/>
              <w:ind w:right="100" w:firstLine="557"/>
              <w:jc w:val="both"/>
              <w:rPr>
                <w:sz w:val="24"/>
              </w:rPr>
            </w:pPr>
            <w:r>
              <w:rPr>
                <w:sz w:val="24"/>
              </w:rPr>
              <w:t>•закреплять</w:t>
            </w:r>
            <w:r>
              <w:rPr>
                <w:sz w:val="24"/>
              </w:rPr>
              <w:tab/>
            </w:r>
            <w:r>
              <w:rPr>
                <w:spacing w:val="-4"/>
                <w:sz w:val="24"/>
              </w:rPr>
              <w:t xml:space="preserve">навыки </w:t>
            </w:r>
            <w:r>
              <w:rPr>
                <w:sz w:val="24"/>
              </w:rPr>
              <w:t>выделения частей рассказа, анализа причинно-следственных и</w:t>
            </w:r>
            <w:r>
              <w:rPr>
                <w:sz w:val="24"/>
              </w:rPr>
              <w:tab/>
              <w:t>временных</w:t>
            </w:r>
            <w:r>
              <w:rPr>
                <w:sz w:val="24"/>
              </w:rPr>
              <w:tab/>
            </w:r>
            <w:r>
              <w:rPr>
                <w:sz w:val="24"/>
              </w:rPr>
              <w:tab/>
            </w:r>
            <w:r>
              <w:rPr>
                <w:spacing w:val="-3"/>
                <w:sz w:val="24"/>
              </w:rPr>
              <w:t xml:space="preserve">связей, </w:t>
            </w:r>
            <w:r>
              <w:rPr>
                <w:sz w:val="24"/>
              </w:rPr>
              <w:t>существующих между ними, распространения</w:t>
            </w:r>
            <w:r>
              <w:rPr>
                <w:spacing w:val="13"/>
                <w:sz w:val="24"/>
              </w:rPr>
              <w:t xml:space="preserve"> </w:t>
            </w:r>
            <w:r>
              <w:rPr>
                <w:spacing w:val="-3"/>
                <w:sz w:val="24"/>
              </w:rPr>
              <w:t>предложений</w:t>
            </w:r>
          </w:p>
        </w:tc>
        <w:tc>
          <w:tcPr>
            <w:tcW w:w="3635" w:type="dxa"/>
          </w:tcPr>
          <w:p w:rsidR="00393155" w:rsidRDefault="007E2DE6">
            <w:pPr>
              <w:pStyle w:val="TableParagraph"/>
              <w:spacing w:line="268" w:lineRule="exact"/>
              <w:ind w:left="666"/>
              <w:rPr>
                <w:sz w:val="24"/>
              </w:rPr>
            </w:pPr>
            <w:r>
              <w:rPr>
                <w:sz w:val="24"/>
              </w:rPr>
              <w:t>Задачи:</w:t>
            </w:r>
          </w:p>
          <w:p w:rsidR="00393155" w:rsidRDefault="007E2DE6">
            <w:pPr>
              <w:pStyle w:val="TableParagraph"/>
              <w:tabs>
                <w:tab w:val="left" w:pos="3393"/>
              </w:tabs>
              <w:ind w:left="666"/>
              <w:jc w:val="both"/>
              <w:rPr>
                <w:sz w:val="24"/>
              </w:rPr>
            </w:pPr>
            <w:r>
              <w:rPr>
                <w:sz w:val="24"/>
              </w:rPr>
              <w:t>-закреплять</w:t>
            </w:r>
            <w:r>
              <w:rPr>
                <w:sz w:val="24"/>
              </w:rPr>
              <w:tab/>
              <w:t>и</w:t>
            </w:r>
          </w:p>
          <w:p w:rsidR="00393155" w:rsidRDefault="007E2DE6">
            <w:pPr>
              <w:pStyle w:val="TableParagraph"/>
              <w:ind w:left="109" w:right="101"/>
              <w:jc w:val="both"/>
              <w:rPr>
                <w:sz w:val="24"/>
              </w:rPr>
            </w:pPr>
            <w:r>
              <w:rPr>
                <w:sz w:val="24"/>
              </w:rPr>
              <w:t>автоматизировать поставленные звуки в самостоятельной речи;</w:t>
            </w:r>
          </w:p>
          <w:p w:rsidR="00393155" w:rsidRDefault="007E2DE6">
            <w:pPr>
              <w:pStyle w:val="TableParagraph"/>
              <w:tabs>
                <w:tab w:val="left" w:pos="2779"/>
              </w:tabs>
              <w:spacing w:line="270" w:lineRule="atLeast"/>
              <w:ind w:left="109" w:right="94" w:firstLine="556"/>
              <w:jc w:val="both"/>
              <w:rPr>
                <w:sz w:val="24"/>
              </w:rPr>
            </w:pPr>
            <w:r>
              <w:rPr>
                <w:sz w:val="24"/>
              </w:rPr>
              <w:t>-развивать</w:t>
            </w:r>
            <w:r>
              <w:rPr>
                <w:sz w:val="24"/>
              </w:rPr>
              <w:tab/>
            </w:r>
            <w:r>
              <w:rPr>
                <w:spacing w:val="-3"/>
                <w:sz w:val="24"/>
              </w:rPr>
              <w:t xml:space="preserve">умения </w:t>
            </w:r>
            <w:r>
              <w:rPr>
                <w:sz w:val="24"/>
              </w:rPr>
              <w:t>дифференцировать на слух и в речи оппозиционные звуки ([р</w:t>
            </w:r>
            <w:r>
              <w:rPr>
                <w:spacing w:val="49"/>
                <w:sz w:val="24"/>
              </w:rPr>
              <w:t xml:space="preserve"> </w:t>
            </w:r>
            <w:r>
              <w:rPr>
                <w:spacing w:val="3"/>
                <w:sz w:val="24"/>
              </w:rPr>
              <w:t>]-</w:t>
            </w:r>
          </w:p>
        </w:tc>
        <w:tc>
          <w:tcPr>
            <w:tcW w:w="3635" w:type="dxa"/>
          </w:tcPr>
          <w:p w:rsidR="00393155" w:rsidRDefault="007E2DE6">
            <w:pPr>
              <w:pStyle w:val="TableParagraph"/>
              <w:spacing w:line="268" w:lineRule="exact"/>
              <w:ind w:left="663"/>
              <w:rPr>
                <w:sz w:val="24"/>
              </w:rPr>
            </w:pPr>
            <w:r>
              <w:rPr>
                <w:sz w:val="24"/>
              </w:rPr>
              <w:t>Задачи:</w:t>
            </w:r>
          </w:p>
          <w:p w:rsidR="00393155" w:rsidRDefault="007E2DE6">
            <w:pPr>
              <w:pStyle w:val="TableParagraph"/>
              <w:tabs>
                <w:tab w:val="left" w:pos="1909"/>
                <w:tab w:val="left" w:pos="2725"/>
              </w:tabs>
              <w:ind w:left="106" w:right="98" w:firstLine="556"/>
              <w:rPr>
                <w:sz w:val="24"/>
              </w:rPr>
            </w:pPr>
            <w:r>
              <w:rPr>
                <w:sz w:val="24"/>
              </w:rPr>
              <w:t>Развивать</w:t>
            </w:r>
            <w:r>
              <w:rPr>
                <w:sz w:val="24"/>
              </w:rPr>
              <w:tab/>
            </w:r>
            <w:r>
              <w:rPr>
                <w:sz w:val="24"/>
              </w:rPr>
              <w:tab/>
            </w:r>
            <w:r>
              <w:rPr>
                <w:spacing w:val="-4"/>
                <w:sz w:val="24"/>
              </w:rPr>
              <w:t xml:space="preserve">оптико- </w:t>
            </w:r>
            <w:r>
              <w:rPr>
                <w:sz w:val="24"/>
              </w:rPr>
              <w:t>пространственные ориентировки,</w:t>
            </w:r>
            <w:r>
              <w:rPr>
                <w:sz w:val="24"/>
              </w:rPr>
              <w:tab/>
            </w:r>
            <w:r>
              <w:rPr>
                <w:spacing w:val="-1"/>
                <w:sz w:val="24"/>
              </w:rPr>
              <w:t xml:space="preserve">графомоторные </w:t>
            </w:r>
            <w:r>
              <w:rPr>
                <w:sz w:val="24"/>
              </w:rPr>
              <w:t>навыки;</w:t>
            </w:r>
          </w:p>
          <w:p w:rsidR="00393155" w:rsidRDefault="007E2DE6">
            <w:pPr>
              <w:pStyle w:val="TableParagraph"/>
              <w:tabs>
                <w:tab w:val="left" w:pos="2449"/>
                <w:tab w:val="left" w:pos="2767"/>
              </w:tabs>
              <w:spacing w:line="270" w:lineRule="atLeast"/>
              <w:ind w:left="106" w:right="101" w:firstLine="616"/>
              <w:rPr>
                <w:sz w:val="24"/>
              </w:rPr>
            </w:pPr>
            <w:r>
              <w:rPr>
                <w:sz w:val="24"/>
              </w:rPr>
              <w:t>-формировать</w:t>
            </w:r>
            <w:r>
              <w:rPr>
                <w:sz w:val="24"/>
              </w:rPr>
              <w:tab/>
            </w:r>
            <w:r>
              <w:rPr>
                <w:sz w:val="24"/>
              </w:rPr>
              <w:tab/>
            </w:r>
            <w:r>
              <w:rPr>
                <w:spacing w:val="-4"/>
                <w:sz w:val="24"/>
              </w:rPr>
              <w:t xml:space="preserve">навыки </w:t>
            </w:r>
            <w:r>
              <w:rPr>
                <w:sz w:val="24"/>
              </w:rPr>
              <w:t>дифференциации</w:t>
            </w:r>
            <w:r>
              <w:rPr>
                <w:sz w:val="24"/>
              </w:rPr>
              <w:tab/>
            </w:r>
            <w:r>
              <w:rPr>
                <w:spacing w:val="-3"/>
                <w:sz w:val="24"/>
              </w:rPr>
              <w:t>написания</w:t>
            </w:r>
          </w:p>
        </w:tc>
      </w:tr>
    </w:tbl>
    <w:p w:rsidR="00393155" w:rsidRDefault="00393155">
      <w:pPr>
        <w:spacing w:line="270" w:lineRule="atLeast"/>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3635"/>
        <w:gridCol w:w="3635"/>
        <w:gridCol w:w="3635"/>
      </w:tblGrid>
      <w:tr w:rsidR="00393155">
        <w:trPr>
          <w:trHeight w:val="9385"/>
        </w:trPr>
        <w:tc>
          <w:tcPr>
            <w:tcW w:w="4016" w:type="dxa"/>
          </w:tcPr>
          <w:p w:rsidR="00393155" w:rsidRDefault="007E2DE6">
            <w:pPr>
              <w:pStyle w:val="TableParagraph"/>
              <w:tabs>
                <w:tab w:val="left" w:pos="1705"/>
                <w:tab w:val="left" w:pos="3286"/>
                <w:tab w:val="left" w:pos="3795"/>
              </w:tabs>
              <w:ind w:right="100"/>
              <w:jc w:val="both"/>
              <w:rPr>
                <w:sz w:val="24"/>
              </w:rPr>
            </w:pPr>
            <w:r>
              <w:rPr>
                <w:sz w:val="24"/>
              </w:rPr>
              <w:t>темный, грязный снег; чистое, голубое,</w:t>
            </w:r>
            <w:r>
              <w:rPr>
                <w:sz w:val="24"/>
              </w:rPr>
              <w:tab/>
              <w:t>высокое</w:t>
            </w:r>
            <w:r>
              <w:rPr>
                <w:sz w:val="24"/>
              </w:rPr>
              <w:tab/>
            </w:r>
            <w:r>
              <w:rPr>
                <w:spacing w:val="-4"/>
                <w:sz w:val="24"/>
              </w:rPr>
              <w:t xml:space="preserve">небо). </w:t>
            </w:r>
            <w:r>
              <w:rPr>
                <w:sz w:val="24"/>
              </w:rPr>
              <w:t>закреплять навык согласования прилагательных</w:t>
            </w:r>
            <w:r>
              <w:rPr>
                <w:sz w:val="24"/>
              </w:rPr>
              <w:tab/>
            </w:r>
            <w:r>
              <w:rPr>
                <w:sz w:val="24"/>
              </w:rPr>
              <w:tab/>
            </w:r>
            <w:r>
              <w:rPr>
                <w:spacing w:val="-16"/>
                <w:sz w:val="24"/>
              </w:rPr>
              <w:t>с</w:t>
            </w:r>
          </w:p>
          <w:p w:rsidR="00393155" w:rsidRDefault="007E2DE6">
            <w:pPr>
              <w:pStyle w:val="TableParagraph"/>
              <w:ind w:right="101"/>
              <w:jc w:val="both"/>
              <w:rPr>
                <w:sz w:val="24"/>
              </w:rPr>
            </w:pPr>
            <w:r>
              <w:rPr>
                <w:sz w:val="24"/>
              </w:rPr>
              <w:t>существительными в роде, числе, падеже, согласования числительных с существительными);</w:t>
            </w:r>
          </w:p>
          <w:p w:rsidR="00393155" w:rsidRDefault="007E2DE6">
            <w:pPr>
              <w:pStyle w:val="TableParagraph"/>
              <w:numPr>
                <w:ilvl w:val="0"/>
                <w:numId w:val="84"/>
              </w:numPr>
              <w:tabs>
                <w:tab w:val="left" w:pos="1078"/>
                <w:tab w:val="left" w:pos="2261"/>
                <w:tab w:val="left" w:pos="2717"/>
              </w:tabs>
              <w:ind w:right="98" w:firstLine="556"/>
              <w:jc w:val="both"/>
              <w:rPr>
                <w:sz w:val="24"/>
              </w:rPr>
            </w:pPr>
            <w:r>
              <w:rPr>
                <w:sz w:val="24"/>
              </w:rPr>
              <w:t>совершенствовать навык употребления</w:t>
            </w:r>
            <w:r>
              <w:rPr>
                <w:sz w:val="24"/>
              </w:rPr>
              <w:tab/>
            </w:r>
            <w:r>
              <w:rPr>
                <w:sz w:val="24"/>
              </w:rPr>
              <w:tab/>
              <w:t xml:space="preserve">в </w:t>
            </w:r>
            <w:r>
              <w:rPr>
                <w:spacing w:val="-4"/>
                <w:sz w:val="24"/>
              </w:rPr>
              <w:t xml:space="preserve">речи </w:t>
            </w:r>
            <w:r>
              <w:rPr>
                <w:sz w:val="24"/>
              </w:rPr>
              <w:t>существительных с уменьшительно- ласкательным и увеличительным значением</w:t>
            </w:r>
            <w:r>
              <w:rPr>
                <w:sz w:val="24"/>
              </w:rPr>
              <w:tab/>
              <w:t>(кулак-кулачок- кулачище)</w:t>
            </w:r>
          </w:p>
          <w:p w:rsidR="00393155" w:rsidRDefault="007E2DE6">
            <w:pPr>
              <w:pStyle w:val="TableParagraph"/>
              <w:ind w:right="99" w:firstLine="556"/>
              <w:jc w:val="both"/>
              <w:rPr>
                <w:sz w:val="24"/>
              </w:rPr>
            </w:pPr>
            <w:r>
              <w:rPr>
                <w:sz w:val="24"/>
              </w:rPr>
              <w:t>развивать умение подбирать синонимы (прекрасный, красивый, замечательный, великолепный),</w:t>
            </w:r>
          </w:p>
          <w:p w:rsidR="00393155" w:rsidRDefault="007E2DE6">
            <w:pPr>
              <w:pStyle w:val="TableParagraph"/>
              <w:tabs>
                <w:tab w:val="left" w:pos="1614"/>
                <w:tab w:val="left" w:pos="1824"/>
                <w:tab w:val="left" w:pos="2489"/>
                <w:tab w:val="left" w:pos="2655"/>
                <w:tab w:val="left" w:pos="2859"/>
              </w:tabs>
              <w:ind w:right="101" w:firstLine="556"/>
              <w:rPr>
                <w:sz w:val="24"/>
              </w:rPr>
            </w:pPr>
            <w:r>
              <w:rPr>
                <w:sz w:val="24"/>
              </w:rPr>
              <w:t>активизировать словообразовательные</w:t>
            </w:r>
            <w:r>
              <w:rPr>
                <w:sz w:val="24"/>
              </w:rPr>
              <w:tab/>
            </w:r>
            <w:r>
              <w:rPr>
                <w:sz w:val="24"/>
              </w:rPr>
              <w:tab/>
            </w:r>
            <w:r>
              <w:rPr>
                <w:sz w:val="24"/>
              </w:rPr>
              <w:tab/>
            </w:r>
            <w:r>
              <w:rPr>
                <w:spacing w:val="-3"/>
                <w:sz w:val="24"/>
              </w:rPr>
              <w:t xml:space="preserve">процессы: </w:t>
            </w:r>
            <w:r>
              <w:rPr>
                <w:sz w:val="24"/>
              </w:rPr>
              <w:t>объяснение</w:t>
            </w:r>
            <w:r>
              <w:rPr>
                <w:sz w:val="24"/>
              </w:rPr>
              <w:tab/>
            </w:r>
            <w:r>
              <w:rPr>
                <w:sz w:val="24"/>
              </w:rPr>
              <w:tab/>
              <w:t>и</w:t>
            </w:r>
            <w:r>
              <w:rPr>
                <w:sz w:val="24"/>
              </w:rPr>
              <w:tab/>
            </w:r>
            <w:r>
              <w:rPr>
                <w:spacing w:val="-3"/>
                <w:sz w:val="24"/>
              </w:rPr>
              <w:t xml:space="preserve">употребление </w:t>
            </w:r>
            <w:r>
              <w:rPr>
                <w:sz w:val="24"/>
              </w:rPr>
              <w:t>сложных</w:t>
            </w:r>
            <w:r>
              <w:rPr>
                <w:sz w:val="24"/>
              </w:rPr>
              <w:tab/>
              <w:t>слов</w:t>
            </w:r>
            <w:r>
              <w:rPr>
                <w:sz w:val="24"/>
              </w:rPr>
              <w:tab/>
            </w:r>
            <w:r>
              <w:rPr>
                <w:sz w:val="24"/>
              </w:rPr>
              <w:tab/>
            </w:r>
            <w:r>
              <w:rPr>
                <w:spacing w:val="-1"/>
                <w:sz w:val="24"/>
              </w:rPr>
              <w:t xml:space="preserve">(стекловата, </w:t>
            </w:r>
            <w:r>
              <w:rPr>
                <w:sz w:val="24"/>
              </w:rPr>
              <w:t>Белоснежка,</w:t>
            </w:r>
            <w:r>
              <w:rPr>
                <w:sz w:val="24"/>
              </w:rPr>
              <w:tab/>
            </w:r>
            <w:r>
              <w:rPr>
                <w:sz w:val="24"/>
              </w:rPr>
              <w:tab/>
            </w:r>
            <w:r>
              <w:rPr>
                <w:sz w:val="24"/>
              </w:rPr>
              <w:tab/>
            </w:r>
            <w:r>
              <w:rPr>
                <w:sz w:val="24"/>
              </w:rPr>
              <w:tab/>
            </w:r>
            <w:r>
              <w:rPr>
                <w:spacing w:val="-3"/>
                <w:sz w:val="24"/>
              </w:rPr>
              <w:t xml:space="preserve">сладкоежка, </w:t>
            </w:r>
            <w:r>
              <w:rPr>
                <w:sz w:val="24"/>
              </w:rPr>
              <w:t>снегоход);</w:t>
            </w:r>
          </w:p>
          <w:p w:rsidR="00393155" w:rsidRDefault="007E2DE6">
            <w:pPr>
              <w:pStyle w:val="TableParagraph"/>
              <w:numPr>
                <w:ilvl w:val="0"/>
                <w:numId w:val="84"/>
              </w:numPr>
              <w:tabs>
                <w:tab w:val="left" w:pos="1454"/>
                <w:tab w:val="left" w:pos="1455"/>
                <w:tab w:val="left" w:pos="3164"/>
                <w:tab w:val="left" w:pos="3401"/>
              </w:tabs>
              <w:ind w:right="99" w:firstLine="556"/>
              <w:jc w:val="both"/>
              <w:rPr>
                <w:sz w:val="24"/>
              </w:rPr>
            </w:pPr>
            <w:r>
              <w:rPr>
                <w:sz w:val="24"/>
              </w:rPr>
              <w:t>развивать</w:t>
            </w:r>
            <w:r>
              <w:rPr>
                <w:sz w:val="24"/>
              </w:rPr>
              <w:tab/>
            </w:r>
            <w:r>
              <w:rPr>
                <w:spacing w:val="-4"/>
                <w:sz w:val="24"/>
              </w:rPr>
              <w:t xml:space="preserve">умение </w:t>
            </w:r>
            <w:r>
              <w:rPr>
                <w:sz w:val="24"/>
              </w:rPr>
              <w:t>преобразовывать</w:t>
            </w:r>
            <w:r>
              <w:rPr>
                <w:sz w:val="24"/>
              </w:rPr>
              <w:tab/>
            </w:r>
            <w:r>
              <w:rPr>
                <w:sz w:val="24"/>
              </w:rPr>
              <w:tab/>
            </w:r>
            <w:r>
              <w:rPr>
                <w:spacing w:val="-4"/>
                <w:sz w:val="24"/>
              </w:rPr>
              <w:t xml:space="preserve">одни </w:t>
            </w:r>
            <w:r>
              <w:rPr>
                <w:sz w:val="24"/>
              </w:rPr>
              <w:t>грамматические формы в другие (веселье-веселый -веселящийся);</w:t>
            </w:r>
          </w:p>
          <w:p w:rsidR="00393155" w:rsidRDefault="007E2DE6">
            <w:pPr>
              <w:pStyle w:val="TableParagraph"/>
              <w:tabs>
                <w:tab w:val="left" w:pos="2092"/>
                <w:tab w:val="left" w:pos="3773"/>
              </w:tabs>
              <w:ind w:right="98" w:firstLine="677"/>
              <w:jc w:val="both"/>
              <w:rPr>
                <w:sz w:val="24"/>
              </w:rPr>
            </w:pPr>
            <w:r>
              <w:rPr>
                <w:sz w:val="24"/>
              </w:rPr>
              <w:t>-учить</w:t>
            </w:r>
            <w:r>
              <w:rPr>
                <w:sz w:val="24"/>
              </w:rPr>
              <w:tab/>
              <w:t>объяснять</w:t>
            </w:r>
            <w:r>
              <w:rPr>
                <w:sz w:val="24"/>
              </w:rPr>
              <w:tab/>
            </w:r>
            <w:r>
              <w:rPr>
                <w:spacing w:val="-14"/>
                <w:sz w:val="24"/>
              </w:rPr>
              <w:t xml:space="preserve">и </w:t>
            </w:r>
            <w:r>
              <w:rPr>
                <w:sz w:val="24"/>
              </w:rPr>
              <w:t>практически употреблять в речи слова с переносным значением (ангельский характер, ежовые рукавицы, медвежья услуга и др.), слова-синонимы</w:t>
            </w:r>
            <w:r>
              <w:rPr>
                <w:spacing w:val="57"/>
                <w:sz w:val="24"/>
              </w:rPr>
              <w:t xml:space="preserve"> </w:t>
            </w:r>
            <w:r>
              <w:rPr>
                <w:sz w:val="24"/>
              </w:rPr>
              <w:t>(молить-просить-</w:t>
            </w:r>
          </w:p>
          <w:p w:rsidR="00393155" w:rsidRDefault="007E2DE6">
            <w:pPr>
              <w:pStyle w:val="TableParagraph"/>
              <w:tabs>
                <w:tab w:val="left" w:pos="2225"/>
              </w:tabs>
              <w:spacing w:line="270" w:lineRule="atLeast"/>
              <w:ind w:right="100"/>
              <w:jc w:val="both"/>
              <w:rPr>
                <w:sz w:val="24"/>
              </w:rPr>
            </w:pPr>
            <w:r>
              <w:rPr>
                <w:sz w:val="24"/>
              </w:rPr>
              <w:t>упрашивать;</w:t>
            </w:r>
            <w:r>
              <w:rPr>
                <w:sz w:val="24"/>
              </w:rPr>
              <w:tab/>
            </w:r>
            <w:r>
              <w:rPr>
                <w:spacing w:val="-1"/>
                <w:sz w:val="24"/>
              </w:rPr>
              <w:t xml:space="preserve">плакать-рыдать- </w:t>
            </w:r>
            <w:r>
              <w:rPr>
                <w:sz w:val="24"/>
              </w:rPr>
              <w:t>всхлипывать);</w:t>
            </w:r>
          </w:p>
        </w:tc>
        <w:tc>
          <w:tcPr>
            <w:tcW w:w="3635" w:type="dxa"/>
          </w:tcPr>
          <w:p w:rsidR="00393155" w:rsidRDefault="007E2DE6">
            <w:pPr>
              <w:pStyle w:val="TableParagraph"/>
              <w:tabs>
                <w:tab w:val="left" w:pos="1455"/>
                <w:tab w:val="left" w:pos="2322"/>
                <w:tab w:val="left" w:pos="2813"/>
                <w:tab w:val="left" w:pos="3408"/>
              </w:tabs>
              <w:ind w:right="98"/>
              <w:jc w:val="both"/>
              <w:rPr>
                <w:sz w:val="24"/>
              </w:rPr>
            </w:pPr>
            <w:r>
              <w:rPr>
                <w:sz w:val="24"/>
              </w:rPr>
              <w:t>за счет введения в них однородных</w:t>
            </w:r>
            <w:r>
              <w:rPr>
                <w:sz w:val="24"/>
              </w:rPr>
              <w:tab/>
            </w:r>
            <w:r>
              <w:rPr>
                <w:sz w:val="24"/>
              </w:rPr>
              <w:tab/>
            </w:r>
            <w:r>
              <w:rPr>
                <w:sz w:val="24"/>
              </w:rPr>
              <w:tab/>
            </w:r>
            <w:r>
              <w:rPr>
                <w:spacing w:val="-4"/>
                <w:sz w:val="24"/>
              </w:rPr>
              <w:t xml:space="preserve">членов </w:t>
            </w:r>
            <w:r>
              <w:rPr>
                <w:sz w:val="24"/>
              </w:rPr>
              <w:t>предложения, пересказа сказок, рассказов с распространением предложений, с добавлением эпизодов, с элементами рассуждений, с творческим введением новых частей сюжетной линии (начала, кульминации,</w:t>
            </w:r>
            <w:r>
              <w:rPr>
                <w:sz w:val="24"/>
              </w:rPr>
              <w:tab/>
              <w:t>завершения сюжета), составления рассказов- описаний (одного предмета, двух</w:t>
            </w:r>
            <w:r>
              <w:rPr>
                <w:sz w:val="24"/>
              </w:rPr>
              <w:tab/>
              <w:t>предметов</w:t>
            </w:r>
            <w:r>
              <w:rPr>
                <w:sz w:val="24"/>
              </w:rPr>
              <w:tab/>
            </w:r>
            <w:r>
              <w:rPr>
                <w:sz w:val="24"/>
              </w:rPr>
              <w:tab/>
            </w:r>
            <w:r>
              <w:rPr>
                <w:spacing w:val="-15"/>
                <w:sz w:val="24"/>
              </w:rPr>
              <w:t xml:space="preserve">в </w:t>
            </w:r>
            <w:r>
              <w:rPr>
                <w:sz w:val="24"/>
              </w:rPr>
              <w:t>сопоставлении), развернутого рассказа о каком-либо событии, процессе, явлении за счет подробного, последовательного описания действий, поступков, его</w:t>
            </w:r>
            <w:r>
              <w:rPr>
                <w:spacing w:val="-2"/>
                <w:sz w:val="24"/>
              </w:rPr>
              <w:t xml:space="preserve"> </w:t>
            </w:r>
            <w:r>
              <w:rPr>
                <w:sz w:val="24"/>
              </w:rPr>
              <w:t>составляющих;</w:t>
            </w:r>
          </w:p>
          <w:p w:rsidR="00393155" w:rsidRDefault="007E2DE6">
            <w:pPr>
              <w:pStyle w:val="TableParagraph"/>
              <w:numPr>
                <w:ilvl w:val="0"/>
                <w:numId w:val="83"/>
              </w:numPr>
              <w:tabs>
                <w:tab w:val="left" w:pos="1265"/>
                <w:tab w:val="left" w:pos="1848"/>
              </w:tabs>
              <w:ind w:right="98" w:firstLine="557"/>
              <w:jc w:val="both"/>
              <w:rPr>
                <w:sz w:val="24"/>
              </w:rPr>
            </w:pPr>
            <w:r>
              <w:rPr>
                <w:sz w:val="24"/>
              </w:rPr>
              <w:t>развивать умение составлять</w:t>
            </w:r>
            <w:r>
              <w:rPr>
                <w:sz w:val="24"/>
              </w:rPr>
              <w:tab/>
              <w:t>словосочетания, предложения с рифмующимися словами;</w:t>
            </w:r>
          </w:p>
          <w:p w:rsidR="00393155" w:rsidRDefault="007E2DE6">
            <w:pPr>
              <w:pStyle w:val="TableParagraph"/>
              <w:numPr>
                <w:ilvl w:val="0"/>
                <w:numId w:val="83"/>
              </w:numPr>
              <w:tabs>
                <w:tab w:val="left" w:pos="1023"/>
              </w:tabs>
              <w:ind w:right="100" w:firstLine="557"/>
              <w:jc w:val="both"/>
              <w:rPr>
                <w:sz w:val="24"/>
              </w:rPr>
            </w:pPr>
            <w:r>
              <w:rPr>
                <w:sz w:val="24"/>
              </w:rPr>
              <w:t xml:space="preserve">продолжать </w:t>
            </w:r>
            <w:r>
              <w:rPr>
                <w:spacing w:val="-3"/>
                <w:sz w:val="24"/>
              </w:rPr>
              <w:t xml:space="preserve">заучивать </w:t>
            </w:r>
            <w:r>
              <w:rPr>
                <w:sz w:val="24"/>
              </w:rPr>
              <w:t>стихотворения,</w:t>
            </w:r>
            <w:r>
              <w:rPr>
                <w:spacing w:val="-1"/>
                <w:sz w:val="24"/>
              </w:rPr>
              <w:t xml:space="preserve"> </w:t>
            </w:r>
            <w:r>
              <w:rPr>
                <w:sz w:val="24"/>
              </w:rPr>
              <w:t>потешки.</w:t>
            </w:r>
          </w:p>
        </w:tc>
        <w:tc>
          <w:tcPr>
            <w:tcW w:w="3635" w:type="dxa"/>
          </w:tcPr>
          <w:p w:rsidR="00393155" w:rsidRDefault="007E2DE6">
            <w:pPr>
              <w:pStyle w:val="TableParagraph"/>
              <w:ind w:left="109" w:right="99"/>
              <w:jc w:val="both"/>
              <w:rPr>
                <w:sz w:val="24"/>
              </w:rPr>
            </w:pPr>
            <w:r>
              <w:rPr>
                <w:sz w:val="24"/>
              </w:rPr>
              <w:t>[л ],[с ]-[ш ], [ш ]- [ж ] и т.д.), анализировать свою речь и речь окружающих на предмет правильности ее фонетического оформления;</w:t>
            </w:r>
          </w:p>
          <w:p w:rsidR="00393155" w:rsidRDefault="007E2DE6">
            <w:pPr>
              <w:pStyle w:val="TableParagraph"/>
              <w:tabs>
                <w:tab w:val="left" w:pos="2818"/>
              </w:tabs>
              <w:ind w:left="109" w:right="94" w:firstLine="556"/>
              <w:jc w:val="both"/>
              <w:rPr>
                <w:sz w:val="24"/>
              </w:rPr>
            </w:pPr>
            <w:r>
              <w:rPr>
                <w:sz w:val="24"/>
              </w:rPr>
              <w:t>-формировать</w:t>
            </w:r>
            <w:r>
              <w:rPr>
                <w:sz w:val="24"/>
              </w:rPr>
              <w:tab/>
            </w:r>
            <w:r>
              <w:rPr>
                <w:spacing w:val="-3"/>
                <w:sz w:val="24"/>
              </w:rPr>
              <w:t xml:space="preserve">тонкие </w:t>
            </w:r>
            <w:r>
              <w:rPr>
                <w:sz w:val="24"/>
              </w:rPr>
              <w:t>звуковые дифференцировки ([</w:t>
            </w:r>
            <w:r>
              <w:rPr>
                <w:spacing w:val="59"/>
                <w:sz w:val="24"/>
              </w:rPr>
              <w:t xml:space="preserve"> </w:t>
            </w:r>
            <w:r>
              <w:rPr>
                <w:sz w:val="24"/>
              </w:rPr>
              <w:t>т-</w:t>
            </w:r>
          </w:p>
          <w:p w:rsidR="00393155" w:rsidRDefault="007E2DE6">
            <w:pPr>
              <w:pStyle w:val="TableParagraph"/>
              <w:ind w:left="109"/>
              <w:jc w:val="both"/>
              <w:rPr>
                <w:sz w:val="24"/>
              </w:rPr>
            </w:pPr>
            <w:r>
              <w:rPr>
                <w:sz w:val="24"/>
              </w:rPr>
              <w:t xml:space="preserve">]-[ ть]-[ч ],[ш ]-[щ ],[т ]-[ с]-[ </w:t>
            </w:r>
            <w:r>
              <w:rPr>
                <w:spacing w:val="18"/>
                <w:sz w:val="24"/>
              </w:rPr>
              <w:t xml:space="preserve"> </w:t>
            </w:r>
            <w:r>
              <w:rPr>
                <w:sz w:val="24"/>
              </w:rPr>
              <w:t>ц],[</w:t>
            </w:r>
          </w:p>
          <w:p w:rsidR="00393155" w:rsidRDefault="007E2DE6">
            <w:pPr>
              <w:pStyle w:val="TableParagraph"/>
              <w:ind w:left="109"/>
              <w:jc w:val="both"/>
              <w:rPr>
                <w:sz w:val="24"/>
              </w:rPr>
            </w:pPr>
            <w:r>
              <w:rPr>
                <w:sz w:val="24"/>
              </w:rPr>
              <w:t>ч]-щ ] и т.д.);</w:t>
            </w:r>
          </w:p>
          <w:p w:rsidR="00393155" w:rsidRDefault="007E2DE6">
            <w:pPr>
              <w:pStyle w:val="TableParagraph"/>
              <w:tabs>
                <w:tab w:val="left" w:pos="2219"/>
              </w:tabs>
              <w:ind w:left="109" w:right="97" w:firstLine="556"/>
              <w:jc w:val="both"/>
              <w:rPr>
                <w:sz w:val="24"/>
              </w:rPr>
            </w:pPr>
            <w:r>
              <w:rPr>
                <w:sz w:val="24"/>
              </w:rPr>
              <w:t xml:space="preserve">-продолжать работу </w:t>
            </w:r>
            <w:r>
              <w:rPr>
                <w:spacing w:val="-6"/>
                <w:sz w:val="24"/>
              </w:rPr>
              <w:t xml:space="preserve">по </w:t>
            </w:r>
            <w:r>
              <w:rPr>
                <w:sz w:val="24"/>
              </w:rPr>
              <w:t>исправлению</w:t>
            </w:r>
            <w:r>
              <w:rPr>
                <w:sz w:val="24"/>
              </w:rPr>
              <w:tab/>
              <w:t>нарушенных звуков, по воспитанию правильного темпа и ритма речи, ее богатой интонационно- мелодической</w:t>
            </w:r>
            <w:r>
              <w:rPr>
                <w:spacing w:val="-1"/>
                <w:sz w:val="24"/>
              </w:rPr>
              <w:t xml:space="preserve"> </w:t>
            </w:r>
            <w:r>
              <w:rPr>
                <w:sz w:val="24"/>
              </w:rPr>
              <w:t>окраски.</w:t>
            </w:r>
          </w:p>
        </w:tc>
        <w:tc>
          <w:tcPr>
            <w:tcW w:w="3635" w:type="dxa"/>
          </w:tcPr>
          <w:p w:rsidR="00393155" w:rsidRDefault="007E2DE6">
            <w:pPr>
              <w:pStyle w:val="TableParagraph"/>
              <w:spacing w:line="268" w:lineRule="exact"/>
              <w:ind w:left="106"/>
              <w:jc w:val="both"/>
              <w:rPr>
                <w:sz w:val="24"/>
              </w:rPr>
            </w:pPr>
            <w:r>
              <w:rPr>
                <w:sz w:val="24"/>
              </w:rPr>
              <w:t>изученных букв;</w:t>
            </w:r>
          </w:p>
          <w:p w:rsidR="00393155" w:rsidRDefault="007E2DE6">
            <w:pPr>
              <w:pStyle w:val="TableParagraph"/>
              <w:numPr>
                <w:ilvl w:val="0"/>
                <w:numId w:val="82"/>
              </w:numPr>
              <w:tabs>
                <w:tab w:val="left" w:pos="1321"/>
              </w:tabs>
              <w:ind w:right="102" w:firstLine="556"/>
              <w:jc w:val="both"/>
              <w:rPr>
                <w:sz w:val="24"/>
              </w:rPr>
            </w:pPr>
            <w:r>
              <w:rPr>
                <w:sz w:val="24"/>
              </w:rPr>
              <w:t>развивать навык преобразования слогов, слов с помощью замены букв, удаления или добавления</w:t>
            </w:r>
            <w:r>
              <w:rPr>
                <w:spacing w:val="-1"/>
                <w:sz w:val="24"/>
              </w:rPr>
              <w:t xml:space="preserve"> </w:t>
            </w:r>
            <w:r>
              <w:rPr>
                <w:sz w:val="24"/>
              </w:rPr>
              <w:t>буквы;</w:t>
            </w:r>
          </w:p>
          <w:p w:rsidR="00393155" w:rsidRDefault="007E2DE6">
            <w:pPr>
              <w:pStyle w:val="TableParagraph"/>
              <w:numPr>
                <w:ilvl w:val="0"/>
                <w:numId w:val="82"/>
              </w:numPr>
              <w:tabs>
                <w:tab w:val="left" w:pos="887"/>
                <w:tab w:val="left" w:pos="2257"/>
              </w:tabs>
              <w:ind w:right="104" w:firstLine="556"/>
              <w:jc w:val="both"/>
              <w:rPr>
                <w:sz w:val="24"/>
              </w:rPr>
            </w:pPr>
            <w:r>
              <w:rPr>
                <w:sz w:val="24"/>
              </w:rPr>
              <w:t xml:space="preserve">совершенствовать </w:t>
            </w:r>
            <w:r>
              <w:rPr>
                <w:spacing w:val="-4"/>
                <w:sz w:val="24"/>
              </w:rPr>
              <w:t xml:space="preserve">навык </w:t>
            </w:r>
            <w:r>
              <w:rPr>
                <w:sz w:val="24"/>
              </w:rPr>
              <w:t>сознательного</w:t>
            </w:r>
            <w:r>
              <w:rPr>
                <w:sz w:val="24"/>
              </w:rPr>
              <w:tab/>
            </w:r>
            <w:r>
              <w:rPr>
                <w:spacing w:val="-1"/>
                <w:sz w:val="24"/>
              </w:rPr>
              <w:t xml:space="preserve">послогового </w:t>
            </w:r>
            <w:r>
              <w:rPr>
                <w:sz w:val="24"/>
              </w:rPr>
              <w:t>чтения коротких текстов.</w:t>
            </w:r>
          </w:p>
        </w:tc>
      </w:tr>
    </w:tbl>
    <w:p w:rsidR="00393155" w:rsidRDefault="00393155">
      <w:pPr>
        <w:jc w:val="both"/>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1"/>
        <w:gridCol w:w="3621"/>
        <w:gridCol w:w="3655"/>
        <w:gridCol w:w="3641"/>
      </w:tblGrid>
      <w:tr w:rsidR="00393155">
        <w:trPr>
          <w:trHeight w:val="827"/>
        </w:trPr>
        <w:tc>
          <w:tcPr>
            <w:tcW w:w="4001" w:type="dxa"/>
          </w:tcPr>
          <w:p w:rsidR="00393155" w:rsidRDefault="007E2DE6">
            <w:pPr>
              <w:pStyle w:val="TableParagraph"/>
              <w:tabs>
                <w:tab w:val="left" w:pos="1784"/>
                <w:tab w:val="left" w:pos="2158"/>
                <w:tab w:val="left" w:pos="3275"/>
              </w:tabs>
              <w:ind w:right="86" w:firstLine="556"/>
              <w:rPr>
                <w:sz w:val="24"/>
              </w:rPr>
            </w:pPr>
            <w:r>
              <w:rPr>
                <w:sz w:val="24"/>
              </w:rPr>
              <w:t>-совершенствовать</w:t>
            </w:r>
            <w:r>
              <w:rPr>
                <w:sz w:val="24"/>
              </w:rPr>
              <w:tab/>
            </w:r>
            <w:r>
              <w:rPr>
                <w:spacing w:val="-5"/>
                <w:sz w:val="24"/>
              </w:rPr>
              <w:t xml:space="preserve">навык </w:t>
            </w:r>
            <w:r>
              <w:rPr>
                <w:sz w:val="24"/>
              </w:rPr>
              <w:t>употребления</w:t>
            </w:r>
            <w:r>
              <w:rPr>
                <w:sz w:val="24"/>
              </w:rPr>
              <w:tab/>
              <w:t>в</w:t>
            </w:r>
            <w:r>
              <w:rPr>
                <w:sz w:val="24"/>
              </w:rPr>
              <w:tab/>
            </w:r>
            <w:r>
              <w:rPr>
                <w:spacing w:val="-1"/>
                <w:sz w:val="24"/>
              </w:rPr>
              <w:t>самостоятельной</w:t>
            </w:r>
          </w:p>
          <w:p w:rsidR="00393155" w:rsidRDefault="007E2DE6">
            <w:pPr>
              <w:pStyle w:val="TableParagraph"/>
              <w:spacing w:line="264" w:lineRule="exact"/>
              <w:rPr>
                <w:sz w:val="24"/>
              </w:rPr>
            </w:pPr>
            <w:r>
              <w:rPr>
                <w:sz w:val="24"/>
              </w:rPr>
              <w:t>речи сложных предлогов.</w:t>
            </w:r>
          </w:p>
        </w:tc>
        <w:tc>
          <w:tcPr>
            <w:tcW w:w="3621" w:type="dxa"/>
          </w:tcPr>
          <w:p w:rsidR="00393155" w:rsidRDefault="00393155">
            <w:pPr>
              <w:pStyle w:val="TableParagraph"/>
              <w:ind w:left="0"/>
              <w:rPr>
                <w:sz w:val="24"/>
              </w:rPr>
            </w:pPr>
          </w:p>
        </w:tc>
        <w:tc>
          <w:tcPr>
            <w:tcW w:w="3655" w:type="dxa"/>
          </w:tcPr>
          <w:p w:rsidR="00393155" w:rsidRDefault="00393155">
            <w:pPr>
              <w:pStyle w:val="TableParagraph"/>
              <w:ind w:left="0"/>
              <w:rPr>
                <w:sz w:val="24"/>
              </w:rPr>
            </w:pPr>
          </w:p>
        </w:tc>
        <w:tc>
          <w:tcPr>
            <w:tcW w:w="3641" w:type="dxa"/>
          </w:tcPr>
          <w:p w:rsidR="00393155" w:rsidRDefault="00393155">
            <w:pPr>
              <w:pStyle w:val="TableParagraph"/>
              <w:ind w:left="0"/>
              <w:rPr>
                <w:sz w:val="24"/>
              </w:rPr>
            </w:pPr>
          </w:p>
        </w:tc>
      </w:tr>
      <w:tr w:rsidR="00393155">
        <w:trPr>
          <w:trHeight w:val="275"/>
        </w:trPr>
        <w:tc>
          <w:tcPr>
            <w:tcW w:w="4001" w:type="dxa"/>
          </w:tcPr>
          <w:p w:rsidR="00393155" w:rsidRDefault="007E2DE6">
            <w:pPr>
              <w:pStyle w:val="TableParagraph"/>
              <w:spacing w:line="256" w:lineRule="exact"/>
              <w:ind w:left="574"/>
              <w:jc w:val="center"/>
              <w:rPr>
                <w:sz w:val="24"/>
              </w:rPr>
            </w:pPr>
            <w:r>
              <w:rPr>
                <w:sz w:val="24"/>
              </w:rPr>
              <w:t>1</w:t>
            </w:r>
          </w:p>
        </w:tc>
        <w:tc>
          <w:tcPr>
            <w:tcW w:w="3621" w:type="dxa"/>
          </w:tcPr>
          <w:p w:rsidR="00393155" w:rsidRDefault="007E2DE6">
            <w:pPr>
              <w:pStyle w:val="TableParagraph"/>
              <w:spacing w:line="256" w:lineRule="exact"/>
              <w:ind w:left="604"/>
              <w:jc w:val="center"/>
              <w:rPr>
                <w:sz w:val="24"/>
              </w:rPr>
            </w:pPr>
            <w:r>
              <w:rPr>
                <w:sz w:val="24"/>
              </w:rPr>
              <w:t>2</w:t>
            </w:r>
          </w:p>
        </w:tc>
        <w:tc>
          <w:tcPr>
            <w:tcW w:w="3655" w:type="dxa"/>
          </w:tcPr>
          <w:p w:rsidR="00393155" w:rsidRDefault="007E2DE6">
            <w:pPr>
              <w:pStyle w:val="TableParagraph"/>
              <w:spacing w:line="256" w:lineRule="exact"/>
              <w:ind w:left="601"/>
              <w:jc w:val="center"/>
              <w:rPr>
                <w:sz w:val="24"/>
              </w:rPr>
            </w:pPr>
            <w:r>
              <w:rPr>
                <w:sz w:val="24"/>
              </w:rPr>
              <w:t>3</w:t>
            </w:r>
          </w:p>
        </w:tc>
        <w:tc>
          <w:tcPr>
            <w:tcW w:w="3641" w:type="dxa"/>
          </w:tcPr>
          <w:p w:rsidR="00393155" w:rsidRDefault="007E2DE6">
            <w:pPr>
              <w:pStyle w:val="TableParagraph"/>
              <w:spacing w:line="256" w:lineRule="exact"/>
              <w:ind w:left="569"/>
              <w:jc w:val="center"/>
              <w:rPr>
                <w:sz w:val="24"/>
              </w:rPr>
            </w:pPr>
            <w:r>
              <w:rPr>
                <w:sz w:val="24"/>
              </w:rPr>
              <w:t>4</w:t>
            </w:r>
          </w:p>
        </w:tc>
      </w:tr>
      <w:tr w:rsidR="00393155">
        <w:trPr>
          <w:trHeight w:val="275"/>
        </w:trPr>
        <w:tc>
          <w:tcPr>
            <w:tcW w:w="14918" w:type="dxa"/>
            <w:gridSpan w:val="4"/>
          </w:tcPr>
          <w:p w:rsidR="00393155" w:rsidRDefault="007E2DE6">
            <w:pPr>
              <w:pStyle w:val="TableParagraph"/>
              <w:spacing w:line="256" w:lineRule="exact"/>
              <w:ind w:left="5682" w:right="5123"/>
              <w:jc w:val="center"/>
              <w:rPr>
                <w:sz w:val="24"/>
              </w:rPr>
            </w:pPr>
            <w:r>
              <w:rPr>
                <w:sz w:val="24"/>
              </w:rPr>
              <w:t>III период обучения (март, апрель, май)</w:t>
            </w:r>
          </w:p>
        </w:tc>
      </w:tr>
      <w:tr w:rsidR="00393155">
        <w:trPr>
          <w:trHeight w:val="1104"/>
        </w:trPr>
        <w:tc>
          <w:tcPr>
            <w:tcW w:w="14918" w:type="dxa"/>
            <w:gridSpan w:val="4"/>
          </w:tcPr>
          <w:p w:rsidR="00393155" w:rsidRDefault="007E2DE6">
            <w:pPr>
              <w:pStyle w:val="TableParagraph"/>
              <w:spacing w:line="268" w:lineRule="exact"/>
              <w:ind w:left="5682" w:right="5122"/>
              <w:jc w:val="center"/>
              <w:rPr>
                <w:sz w:val="24"/>
              </w:rPr>
            </w:pPr>
            <w:r>
              <w:rPr>
                <w:sz w:val="24"/>
              </w:rPr>
              <w:t>Лексические темы:</w:t>
            </w:r>
          </w:p>
          <w:p w:rsidR="00393155" w:rsidRDefault="007E2DE6">
            <w:pPr>
              <w:pStyle w:val="TableParagraph"/>
              <w:ind w:left="0" w:right="281"/>
              <w:jc w:val="right"/>
              <w:rPr>
                <w:sz w:val="24"/>
              </w:rPr>
            </w:pPr>
            <w:r>
              <w:rPr>
                <w:sz w:val="24"/>
              </w:rPr>
              <w:t>«Праздник мам. Женские профессии», «Профессии. Инструменты», «Россия-страна, в которой мы живём», «Богатства родного</w:t>
            </w:r>
            <w:r>
              <w:rPr>
                <w:spacing w:val="-39"/>
                <w:sz w:val="24"/>
              </w:rPr>
              <w:t xml:space="preserve"> </w:t>
            </w:r>
            <w:r>
              <w:rPr>
                <w:sz w:val="24"/>
              </w:rPr>
              <w:t>края»,</w:t>
            </w:r>
          </w:p>
          <w:p w:rsidR="00393155" w:rsidRDefault="007E2DE6">
            <w:pPr>
              <w:pStyle w:val="TableParagraph"/>
              <w:ind w:left="0" w:right="286"/>
              <w:jc w:val="right"/>
              <w:rPr>
                <w:sz w:val="24"/>
              </w:rPr>
            </w:pPr>
            <w:r>
              <w:rPr>
                <w:sz w:val="24"/>
              </w:rPr>
              <w:t>«Весна.</w:t>
            </w:r>
            <w:r>
              <w:rPr>
                <w:spacing w:val="-4"/>
                <w:sz w:val="24"/>
              </w:rPr>
              <w:t xml:space="preserve"> </w:t>
            </w:r>
            <w:r>
              <w:rPr>
                <w:sz w:val="24"/>
              </w:rPr>
              <w:t>Изменения</w:t>
            </w:r>
            <w:r>
              <w:rPr>
                <w:spacing w:val="-6"/>
                <w:sz w:val="24"/>
              </w:rPr>
              <w:t xml:space="preserve"> </w:t>
            </w:r>
            <w:r>
              <w:rPr>
                <w:sz w:val="24"/>
              </w:rPr>
              <w:t>в</w:t>
            </w:r>
            <w:r>
              <w:rPr>
                <w:spacing w:val="-7"/>
                <w:sz w:val="24"/>
              </w:rPr>
              <w:t xml:space="preserve"> </w:t>
            </w:r>
            <w:r>
              <w:rPr>
                <w:sz w:val="24"/>
              </w:rPr>
              <w:t>природе»,</w:t>
            </w:r>
            <w:r>
              <w:rPr>
                <w:spacing w:val="-2"/>
                <w:sz w:val="24"/>
              </w:rPr>
              <w:t xml:space="preserve"> </w:t>
            </w:r>
            <w:r>
              <w:rPr>
                <w:sz w:val="24"/>
              </w:rPr>
              <w:t>«Космос.</w:t>
            </w:r>
            <w:r>
              <w:rPr>
                <w:spacing w:val="-6"/>
                <w:sz w:val="24"/>
              </w:rPr>
              <w:t xml:space="preserve"> </w:t>
            </w:r>
            <w:r>
              <w:rPr>
                <w:sz w:val="24"/>
              </w:rPr>
              <w:t>День</w:t>
            </w:r>
            <w:r>
              <w:rPr>
                <w:spacing w:val="-5"/>
                <w:sz w:val="24"/>
              </w:rPr>
              <w:t xml:space="preserve"> </w:t>
            </w:r>
            <w:r>
              <w:rPr>
                <w:sz w:val="24"/>
              </w:rPr>
              <w:t>космонавтики»,</w:t>
            </w:r>
            <w:r>
              <w:rPr>
                <w:spacing w:val="-2"/>
                <w:sz w:val="24"/>
              </w:rPr>
              <w:t xml:space="preserve"> </w:t>
            </w:r>
            <w:r>
              <w:rPr>
                <w:sz w:val="24"/>
              </w:rPr>
              <w:t>«Перелётные</w:t>
            </w:r>
            <w:r>
              <w:rPr>
                <w:spacing w:val="-8"/>
                <w:sz w:val="24"/>
              </w:rPr>
              <w:t xml:space="preserve"> </w:t>
            </w:r>
            <w:r>
              <w:rPr>
                <w:sz w:val="24"/>
              </w:rPr>
              <w:t>птицы»,</w:t>
            </w:r>
            <w:r>
              <w:rPr>
                <w:spacing w:val="-2"/>
                <w:sz w:val="24"/>
              </w:rPr>
              <w:t xml:space="preserve"> </w:t>
            </w:r>
            <w:r>
              <w:rPr>
                <w:sz w:val="24"/>
              </w:rPr>
              <w:t>«Школьные</w:t>
            </w:r>
            <w:r>
              <w:rPr>
                <w:spacing w:val="-7"/>
                <w:sz w:val="24"/>
              </w:rPr>
              <w:t xml:space="preserve"> </w:t>
            </w:r>
            <w:r>
              <w:rPr>
                <w:sz w:val="24"/>
              </w:rPr>
              <w:t>принадлежности»,</w:t>
            </w:r>
            <w:r>
              <w:rPr>
                <w:spacing w:val="-1"/>
                <w:sz w:val="24"/>
              </w:rPr>
              <w:t xml:space="preserve"> </w:t>
            </w:r>
            <w:r>
              <w:rPr>
                <w:sz w:val="24"/>
              </w:rPr>
              <w:t>«Цветы.</w:t>
            </w:r>
            <w:r>
              <w:rPr>
                <w:spacing w:val="5"/>
                <w:sz w:val="24"/>
              </w:rPr>
              <w:t xml:space="preserve"> </w:t>
            </w:r>
            <w:r>
              <w:rPr>
                <w:sz w:val="24"/>
              </w:rPr>
              <w:t>Насекомые»,</w:t>
            </w:r>
          </w:p>
          <w:p w:rsidR="00393155" w:rsidRDefault="007E2DE6">
            <w:pPr>
              <w:pStyle w:val="TableParagraph"/>
              <w:spacing w:line="264" w:lineRule="exact"/>
              <w:ind w:left="5126" w:right="5123"/>
              <w:jc w:val="center"/>
              <w:rPr>
                <w:sz w:val="24"/>
              </w:rPr>
            </w:pPr>
            <w:r>
              <w:rPr>
                <w:sz w:val="24"/>
              </w:rPr>
              <w:t>«Лето. Времена год</w:t>
            </w:r>
          </w:p>
        </w:tc>
      </w:tr>
      <w:tr w:rsidR="00393155">
        <w:trPr>
          <w:trHeight w:val="6900"/>
        </w:trPr>
        <w:tc>
          <w:tcPr>
            <w:tcW w:w="4001" w:type="dxa"/>
          </w:tcPr>
          <w:p w:rsidR="00393155" w:rsidRDefault="007E2DE6">
            <w:pPr>
              <w:pStyle w:val="TableParagraph"/>
              <w:spacing w:line="268" w:lineRule="exact"/>
              <w:ind w:left="664"/>
              <w:rPr>
                <w:sz w:val="24"/>
              </w:rPr>
            </w:pPr>
            <w:r>
              <w:rPr>
                <w:sz w:val="24"/>
              </w:rPr>
              <w:t>Задачи:</w:t>
            </w:r>
          </w:p>
          <w:p w:rsidR="00393155" w:rsidRDefault="007E2DE6">
            <w:pPr>
              <w:pStyle w:val="TableParagraph"/>
              <w:ind w:right="112" w:firstLine="556"/>
              <w:jc w:val="both"/>
              <w:rPr>
                <w:sz w:val="24"/>
              </w:rPr>
            </w:pPr>
            <w:r>
              <w:rPr>
                <w:i/>
                <w:sz w:val="24"/>
              </w:rPr>
              <w:t>-</w:t>
            </w:r>
            <w:r>
              <w:rPr>
                <w:sz w:val="24"/>
              </w:rPr>
              <w:t xml:space="preserve">расширять и </w:t>
            </w:r>
            <w:r>
              <w:rPr>
                <w:spacing w:val="-3"/>
                <w:sz w:val="24"/>
              </w:rPr>
              <w:t xml:space="preserve">уточнять </w:t>
            </w:r>
            <w:r>
              <w:rPr>
                <w:sz w:val="24"/>
              </w:rPr>
              <w:t>значения слов на основе систематизации и обобщения знаний об окружающем в рамках изучаемых лексических</w:t>
            </w:r>
            <w:r>
              <w:rPr>
                <w:spacing w:val="-1"/>
                <w:sz w:val="24"/>
              </w:rPr>
              <w:t xml:space="preserve"> </w:t>
            </w:r>
            <w:r>
              <w:rPr>
                <w:sz w:val="24"/>
              </w:rPr>
              <w:t>тем;</w:t>
            </w:r>
          </w:p>
          <w:p w:rsidR="00393155" w:rsidRDefault="007E2DE6">
            <w:pPr>
              <w:pStyle w:val="TableParagraph"/>
              <w:tabs>
                <w:tab w:val="left" w:pos="2103"/>
                <w:tab w:val="left" w:pos="2804"/>
                <w:tab w:val="left" w:pos="2947"/>
                <w:tab w:val="left" w:pos="3769"/>
              </w:tabs>
              <w:ind w:right="110" w:firstLine="556"/>
              <w:jc w:val="both"/>
              <w:rPr>
                <w:sz w:val="24"/>
              </w:rPr>
            </w:pPr>
            <w:r>
              <w:rPr>
                <w:sz w:val="24"/>
              </w:rPr>
              <w:t>-продолжать</w:t>
            </w:r>
            <w:r>
              <w:rPr>
                <w:sz w:val="24"/>
              </w:rPr>
              <w:tab/>
            </w:r>
            <w:r>
              <w:rPr>
                <w:sz w:val="24"/>
              </w:rPr>
              <w:tab/>
            </w:r>
            <w:r>
              <w:rPr>
                <w:spacing w:val="-3"/>
                <w:sz w:val="24"/>
              </w:rPr>
              <w:t xml:space="preserve">обогащать </w:t>
            </w:r>
            <w:r>
              <w:rPr>
                <w:sz w:val="24"/>
              </w:rPr>
              <w:t>экспрессивную речь словами- синонимами</w:t>
            </w:r>
            <w:r>
              <w:rPr>
                <w:sz w:val="24"/>
              </w:rPr>
              <w:tab/>
              <w:t>и</w:t>
            </w:r>
            <w:r>
              <w:rPr>
                <w:sz w:val="24"/>
              </w:rPr>
              <w:tab/>
            </w:r>
            <w:r>
              <w:rPr>
                <w:sz w:val="24"/>
              </w:rPr>
              <w:tab/>
            </w:r>
            <w:r>
              <w:rPr>
                <w:spacing w:val="-3"/>
                <w:sz w:val="24"/>
              </w:rPr>
              <w:t xml:space="preserve">словами- </w:t>
            </w:r>
            <w:r>
              <w:rPr>
                <w:sz w:val="24"/>
              </w:rPr>
              <w:t>антонимами, прилагательными с уменьшительными суффиксами, прилагательными</w:t>
            </w:r>
            <w:r>
              <w:rPr>
                <w:sz w:val="24"/>
              </w:rPr>
              <w:tab/>
            </w:r>
            <w:r>
              <w:rPr>
                <w:sz w:val="24"/>
              </w:rPr>
              <w:tab/>
            </w:r>
            <w:r>
              <w:rPr>
                <w:sz w:val="24"/>
              </w:rPr>
              <w:tab/>
            </w:r>
            <w:r>
              <w:rPr>
                <w:sz w:val="24"/>
              </w:rPr>
              <w:tab/>
            </w:r>
            <w:r>
              <w:rPr>
                <w:spacing w:val="-15"/>
                <w:sz w:val="24"/>
              </w:rPr>
              <w:t xml:space="preserve">с </w:t>
            </w:r>
            <w:r>
              <w:rPr>
                <w:sz w:val="24"/>
              </w:rPr>
              <w:t>противоположным</w:t>
            </w:r>
            <w:r>
              <w:rPr>
                <w:spacing w:val="-3"/>
                <w:sz w:val="24"/>
              </w:rPr>
              <w:t xml:space="preserve"> </w:t>
            </w:r>
            <w:r>
              <w:rPr>
                <w:sz w:val="24"/>
              </w:rPr>
              <w:t>значением;</w:t>
            </w:r>
          </w:p>
          <w:p w:rsidR="00393155" w:rsidRDefault="007E2DE6">
            <w:pPr>
              <w:pStyle w:val="TableParagraph"/>
              <w:tabs>
                <w:tab w:val="left" w:pos="2452"/>
                <w:tab w:val="left" w:pos="2804"/>
              </w:tabs>
              <w:ind w:right="112" w:firstLine="556"/>
              <w:jc w:val="both"/>
              <w:rPr>
                <w:sz w:val="24"/>
              </w:rPr>
            </w:pPr>
            <w:r>
              <w:rPr>
                <w:sz w:val="24"/>
              </w:rPr>
              <w:t>-продолжать</w:t>
            </w:r>
            <w:r>
              <w:rPr>
                <w:sz w:val="24"/>
              </w:rPr>
              <w:tab/>
            </w:r>
            <w:r>
              <w:rPr>
                <w:sz w:val="24"/>
              </w:rPr>
              <w:tab/>
            </w:r>
            <w:r>
              <w:rPr>
                <w:spacing w:val="-3"/>
                <w:sz w:val="24"/>
              </w:rPr>
              <w:t xml:space="preserve">обогащать </w:t>
            </w:r>
            <w:r>
              <w:rPr>
                <w:sz w:val="24"/>
              </w:rPr>
              <w:t>словарь</w:t>
            </w:r>
            <w:r>
              <w:rPr>
                <w:sz w:val="24"/>
              </w:rPr>
              <w:tab/>
            </w:r>
            <w:r>
              <w:rPr>
                <w:spacing w:val="-1"/>
                <w:sz w:val="24"/>
              </w:rPr>
              <w:t xml:space="preserve">однородными </w:t>
            </w:r>
            <w:r>
              <w:rPr>
                <w:sz w:val="24"/>
              </w:rPr>
              <w:t>определениями, дополнениями, сказуемыми;</w:t>
            </w:r>
          </w:p>
          <w:p w:rsidR="00393155" w:rsidRDefault="007E2DE6">
            <w:pPr>
              <w:pStyle w:val="TableParagraph"/>
              <w:ind w:right="116" w:firstLine="556"/>
              <w:jc w:val="both"/>
              <w:rPr>
                <w:sz w:val="24"/>
              </w:rPr>
            </w:pPr>
            <w:r>
              <w:rPr>
                <w:sz w:val="24"/>
              </w:rPr>
              <w:t>-обогащать экспрессивную речь простыми и сложными предлогами (из-за, из-под, между, через, около, возле)</w:t>
            </w:r>
          </w:p>
          <w:p w:rsidR="00393155" w:rsidRDefault="007E2DE6">
            <w:pPr>
              <w:pStyle w:val="TableParagraph"/>
              <w:spacing w:before="1"/>
              <w:ind w:right="113" w:firstLine="617"/>
              <w:jc w:val="both"/>
              <w:rPr>
                <w:sz w:val="24"/>
              </w:rPr>
            </w:pPr>
            <w:r>
              <w:rPr>
                <w:sz w:val="24"/>
              </w:rPr>
              <w:t>-совершенствовать умение употреблять сформированные ранее грамматические категории;</w:t>
            </w:r>
          </w:p>
          <w:p w:rsidR="00393155" w:rsidRDefault="007E2DE6">
            <w:pPr>
              <w:pStyle w:val="TableParagraph"/>
              <w:spacing w:line="264" w:lineRule="exact"/>
              <w:ind w:left="664"/>
              <w:jc w:val="both"/>
              <w:rPr>
                <w:sz w:val="24"/>
              </w:rPr>
            </w:pPr>
            <w:r>
              <w:rPr>
                <w:sz w:val="24"/>
              </w:rPr>
              <w:t>-совершенствовать умения</w:t>
            </w:r>
          </w:p>
        </w:tc>
        <w:tc>
          <w:tcPr>
            <w:tcW w:w="3621" w:type="dxa"/>
          </w:tcPr>
          <w:p w:rsidR="00393155" w:rsidRDefault="007E2DE6">
            <w:pPr>
              <w:pStyle w:val="TableParagraph"/>
              <w:spacing w:line="268" w:lineRule="exact"/>
              <w:ind w:left="653"/>
              <w:rPr>
                <w:sz w:val="24"/>
              </w:rPr>
            </w:pPr>
            <w:r>
              <w:rPr>
                <w:sz w:val="24"/>
              </w:rPr>
              <w:t>Задачи:</w:t>
            </w:r>
          </w:p>
          <w:p w:rsidR="00393155" w:rsidRDefault="007E2DE6">
            <w:pPr>
              <w:pStyle w:val="TableParagraph"/>
              <w:tabs>
                <w:tab w:val="left" w:pos="2618"/>
              </w:tabs>
              <w:ind w:left="96" w:right="125" w:firstLine="557"/>
              <w:jc w:val="both"/>
              <w:rPr>
                <w:sz w:val="24"/>
              </w:rPr>
            </w:pPr>
            <w:r>
              <w:rPr>
                <w:sz w:val="24"/>
              </w:rPr>
              <w:t>-повышать</w:t>
            </w:r>
            <w:r>
              <w:rPr>
                <w:sz w:val="24"/>
              </w:rPr>
              <w:tab/>
            </w:r>
            <w:r>
              <w:rPr>
                <w:spacing w:val="-3"/>
                <w:sz w:val="24"/>
              </w:rPr>
              <w:t xml:space="preserve">речевую </w:t>
            </w:r>
            <w:r>
              <w:rPr>
                <w:sz w:val="24"/>
              </w:rPr>
              <w:t>коммуникативную культуру и развитие</w:t>
            </w:r>
            <w:r>
              <w:rPr>
                <w:sz w:val="24"/>
              </w:rPr>
              <w:tab/>
            </w:r>
            <w:r>
              <w:rPr>
                <w:spacing w:val="-4"/>
                <w:sz w:val="24"/>
              </w:rPr>
              <w:t xml:space="preserve">речевых </w:t>
            </w:r>
            <w:r>
              <w:rPr>
                <w:sz w:val="24"/>
              </w:rPr>
              <w:t>коммуникативных навыков;</w:t>
            </w:r>
          </w:p>
          <w:p w:rsidR="00393155" w:rsidRDefault="007E2DE6">
            <w:pPr>
              <w:pStyle w:val="TableParagraph"/>
              <w:tabs>
                <w:tab w:val="left" w:pos="2108"/>
              </w:tabs>
              <w:ind w:left="96" w:right="123" w:firstLine="557"/>
              <w:jc w:val="both"/>
              <w:rPr>
                <w:sz w:val="24"/>
              </w:rPr>
            </w:pPr>
            <w:r>
              <w:rPr>
                <w:sz w:val="24"/>
              </w:rPr>
              <w:t xml:space="preserve">- совершенствовать </w:t>
            </w:r>
            <w:r>
              <w:rPr>
                <w:spacing w:val="-3"/>
                <w:sz w:val="24"/>
              </w:rPr>
              <w:t xml:space="preserve">навыки </w:t>
            </w:r>
            <w:r>
              <w:rPr>
                <w:sz w:val="24"/>
              </w:rPr>
              <w:t>составления</w:t>
            </w:r>
            <w:r>
              <w:rPr>
                <w:sz w:val="24"/>
              </w:rPr>
              <w:tab/>
            </w:r>
            <w:r>
              <w:rPr>
                <w:spacing w:val="-1"/>
                <w:sz w:val="24"/>
              </w:rPr>
              <w:t xml:space="preserve">предложений </w:t>
            </w:r>
            <w:r>
              <w:rPr>
                <w:sz w:val="24"/>
              </w:rPr>
              <w:t>различной степени</w:t>
            </w:r>
            <w:r>
              <w:rPr>
                <w:spacing w:val="-3"/>
                <w:sz w:val="24"/>
              </w:rPr>
              <w:t xml:space="preserve"> </w:t>
            </w:r>
            <w:r>
              <w:rPr>
                <w:sz w:val="24"/>
              </w:rPr>
              <w:t>сложности.</w:t>
            </w:r>
          </w:p>
          <w:p w:rsidR="00393155" w:rsidRDefault="00393155">
            <w:pPr>
              <w:pStyle w:val="TableParagraph"/>
              <w:ind w:left="0"/>
              <w:rPr>
                <w:b/>
                <w:sz w:val="24"/>
              </w:rPr>
            </w:pPr>
          </w:p>
          <w:p w:rsidR="00393155" w:rsidRDefault="007E2DE6">
            <w:pPr>
              <w:pStyle w:val="TableParagraph"/>
              <w:tabs>
                <w:tab w:val="left" w:pos="2055"/>
              </w:tabs>
              <w:ind w:left="96" w:right="122" w:firstLine="557"/>
              <w:jc w:val="both"/>
              <w:rPr>
                <w:sz w:val="24"/>
              </w:rPr>
            </w:pPr>
            <w:r>
              <w:rPr>
                <w:sz w:val="24"/>
              </w:rPr>
              <w:t xml:space="preserve">-совершенствовать </w:t>
            </w:r>
            <w:r>
              <w:rPr>
                <w:spacing w:val="-3"/>
                <w:sz w:val="24"/>
              </w:rPr>
              <w:t xml:space="preserve">умения </w:t>
            </w:r>
            <w:r>
              <w:rPr>
                <w:sz w:val="24"/>
              </w:rPr>
              <w:t>составлять</w:t>
            </w:r>
            <w:r>
              <w:rPr>
                <w:sz w:val="24"/>
              </w:rPr>
              <w:tab/>
              <w:t>описательные рассказы о предметах и объектах, рассказы по картине и серии картин по данному или коллективно составленному плану.</w:t>
            </w:r>
          </w:p>
          <w:p w:rsidR="00393155" w:rsidRDefault="007E2DE6">
            <w:pPr>
              <w:pStyle w:val="TableParagraph"/>
              <w:ind w:left="96" w:right="123" w:firstLine="557"/>
              <w:jc w:val="both"/>
              <w:rPr>
                <w:sz w:val="24"/>
              </w:rPr>
            </w:pPr>
            <w:r>
              <w:rPr>
                <w:sz w:val="24"/>
              </w:rPr>
              <w:t>-совершенствовать умение составлять рассказы из личного опыта, рассказывать о переживаниях, связанных с увиденным, прочитанным;</w:t>
            </w:r>
          </w:p>
          <w:p w:rsidR="00393155" w:rsidRDefault="007E2DE6">
            <w:pPr>
              <w:pStyle w:val="TableParagraph"/>
              <w:tabs>
                <w:tab w:val="left" w:pos="2668"/>
              </w:tabs>
              <w:spacing w:line="270" w:lineRule="atLeast"/>
              <w:ind w:left="96" w:right="126" w:firstLine="557"/>
              <w:rPr>
                <w:sz w:val="24"/>
              </w:rPr>
            </w:pPr>
            <w:r>
              <w:rPr>
                <w:sz w:val="24"/>
              </w:rPr>
              <w:t>-развивать индивидуальные способности в творческой</w:t>
            </w:r>
            <w:r>
              <w:rPr>
                <w:sz w:val="24"/>
              </w:rPr>
              <w:tab/>
            </w:r>
            <w:r>
              <w:rPr>
                <w:spacing w:val="-3"/>
                <w:sz w:val="24"/>
              </w:rPr>
              <w:t xml:space="preserve">речевой </w:t>
            </w:r>
            <w:r>
              <w:rPr>
                <w:sz w:val="24"/>
              </w:rPr>
              <w:t>деятельности;</w:t>
            </w:r>
          </w:p>
        </w:tc>
        <w:tc>
          <w:tcPr>
            <w:tcW w:w="3655" w:type="dxa"/>
          </w:tcPr>
          <w:p w:rsidR="00393155" w:rsidRDefault="007E2DE6">
            <w:pPr>
              <w:pStyle w:val="TableParagraph"/>
              <w:spacing w:line="268" w:lineRule="exact"/>
              <w:ind w:left="640"/>
              <w:rPr>
                <w:sz w:val="24"/>
              </w:rPr>
            </w:pPr>
            <w:r>
              <w:rPr>
                <w:sz w:val="24"/>
              </w:rPr>
              <w:t>Задачи:</w:t>
            </w:r>
          </w:p>
          <w:p w:rsidR="00393155" w:rsidRDefault="007E2DE6">
            <w:pPr>
              <w:pStyle w:val="TableParagraph"/>
              <w:tabs>
                <w:tab w:val="left" w:pos="2242"/>
                <w:tab w:val="left" w:pos="2471"/>
                <w:tab w:val="left" w:pos="2722"/>
                <w:tab w:val="left" w:pos="3181"/>
                <w:tab w:val="left" w:pos="3421"/>
              </w:tabs>
              <w:ind w:left="83" w:right="104" w:firstLine="616"/>
              <w:rPr>
                <w:sz w:val="24"/>
              </w:rPr>
            </w:pPr>
            <w:r>
              <w:rPr>
                <w:sz w:val="24"/>
              </w:rPr>
              <w:t>-продолжать</w:t>
            </w:r>
            <w:r>
              <w:rPr>
                <w:sz w:val="24"/>
              </w:rPr>
              <w:tab/>
              <w:t>работу</w:t>
            </w:r>
            <w:r>
              <w:rPr>
                <w:sz w:val="24"/>
              </w:rPr>
              <w:tab/>
            </w:r>
            <w:r>
              <w:rPr>
                <w:spacing w:val="-7"/>
                <w:sz w:val="24"/>
              </w:rPr>
              <w:t xml:space="preserve">над </w:t>
            </w:r>
            <w:r>
              <w:rPr>
                <w:sz w:val="24"/>
              </w:rPr>
              <w:t>четкостью</w:t>
            </w:r>
            <w:r>
              <w:rPr>
                <w:sz w:val="24"/>
              </w:rPr>
              <w:tab/>
            </w:r>
            <w:r>
              <w:rPr>
                <w:sz w:val="24"/>
              </w:rPr>
              <w:tab/>
            </w:r>
            <w:r>
              <w:rPr>
                <w:sz w:val="24"/>
              </w:rPr>
              <w:tab/>
            </w:r>
            <w:r>
              <w:rPr>
                <w:spacing w:val="-3"/>
                <w:sz w:val="24"/>
              </w:rPr>
              <w:t xml:space="preserve">дикции, </w:t>
            </w:r>
            <w:r>
              <w:rPr>
                <w:sz w:val="24"/>
              </w:rPr>
              <w:t>интонационной выразительностью</w:t>
            </w:r>
            <w:r>
              <w:rPr>
                <w:sz w:val="24"/>
              </w:rPr>
              <w:tab/>
            </w:r>
            <w:r>
              <w:rPr>
                <w:sz w:val="24"/>
              </w:rPr>
              <w:tab/>
              <w:t>речи</w:t>
            </w:r>
            <w:r>
              <w:rPr>
                <w:sz w:val="24"/>
              </w:rPr>
              <w:tab/>
            </w:r>
            <w:r>
              <w:rPr>
                <w:sz w:val="24"/>
              </w:rPr>
              <w:tab/>
            </w:r>
            <w:r>
              <w:rPr>
                <w:spacing w:val="-14"/>
                <w:sz w:val="24"/>
              </w:rPr>
              <w:t xml:space="preserve">в </w:t>
            </w:r>
            <w:r>
              <w:rPr>
                <w:sz w:val="24"/>
              </w:rPr>
              <w:t>свободной</w:t>
            </w:r>
            <w:r>
              <w:rPr>
                <w:spacing w:val="-1"/>
                <w:sz w:val="24"/>
              </w:rPr>
              <w:t xml:space="preserve"> </w:t>
            </w:r>
            <w:r>
              <w:rPr>
                <w:sz w:val="24"/>
              </w:rPr>
              <w:t>деятельности.</w:t>
            </w:r>
          </w:p>
          <w:p w:rsidR="00393155" w:rsidRDefault="007E2DE6">
            <w:pPr>
              <w:pStyle w:val="TableParagraph"/>
              <w:tabs>
                <w:tab w:val="left" w:pos="3408"/>
              </w:tabs>
              <w:ind w:left="83" w:right="105" w:firstLine="556"/>
              <w:jc w:val="both"/>
              <w:rPr>
                <w:sz w:val="24"/>
              </w:rPr>
            </w:pPr>
            <w:r>
              <w:rPr>
                <w:sz w:val="24"/>
              </w:rPr>
              <w:t xml:space="preserve">-продолжать работу </w:t>
            </w:r>
            <w:r>
              <w:rPr>
                <w:spacing w:val="-7"/>
                <w:sz w:val="24"/>
              </w:rPr>
              <w:t xml:space="preserve">по </w:t>
            </w:r>
            <w:r>
              <w:rPr>
                <w:sz w:val="24"/>
              </w:rPr>
              <w:t>совершенствованию</w:t>
            </w:r>
            <w:r>
              <w:rPr>
                <w:sz w:val="24"/>
              </w:rPr>
              <w:tab/>
            </w:r>
            <w:r>
              <w:rPr>
                <w:spacing w:val="-17"/>
                <w:sz w:val="24"/>
              </w:rPr>
              <w:t xml:space="preserve">и </w:t>
            </w:r>
            <w:r>
              <w:rPr>
                <w:sz w:val="24"/>
              </w:rPr>
              <w:t>активизации движений речевого аппарата;</w:t>
            </w:r>
          </w:p>
          <w:p w:rsidR="00393155" w:rsidRDefault="007E2DE6">
            <w:pPr>
              <w:pStyle w:val="TableParagraph"/>
              <w:tabs>
                <w:tab w:val="left" w:pos="2243"/>
              </w:tabs>
              <w:ind w:left="83" w:right="105" w:firstLine="556"/>
              <w:jc w:val="both"/>
              <w:rPr>
                <w:sz w:val="24"/>
              </w:rPr>
            </w:pPr>
            <w:r>
              <w:rPr>
                <w:sz w:val="24"/>
              </w:rPr>
              <w:t xml:space="preserve">-завершить работу </w:t>
            </w:r>
            <w:r>
              <w:rPr>
                <w:spacing w:val="-6"/>
                <w:sz w:val="24"/>
              </w:rPr>
              <w:t xml:space="preserve">по </w:t>
            </w:r>
            <w:r>
              <w:rPr>
                <w:sz w:val="24"/>
              </w:rPr>
              <w:t>автоматизации</w:t>
            </w:r>
            <w:r>
              <w:rPr>
                <w:sz w:val="24"/>
              </w:rPr>
              <w:tab/>
            </w:r>
            <w:r>
              <w:rPr>
                <w:spacing w:val="-1"/>
                <w:sz w:val="24"/>
              </w:rPr>
              <w:t xml:space="preserve">правильного </w:t>
            </w:r>
            <w:r>
              <w:rPr>
                <w:sz w:val="24"/>
              </w:rPr>
              <w:t>произношения звуков всех групп;</w:t>
            </w:r>
          </w:p>
          <w:p w:rsidR="00393155" w:rsidRDefault="007E2DE6">
            <w:pPr>
              <w:pStyle w:val="TableParagraph"/>
              <w:tabs>
                <w:tab w:val="left" w:pos="2085"/>
                <w:tab w:val="left" w:pos="2141"/>
                <w:tab w:val="left" w:pos="2249"/>
                <w:tab w:val="left" w:pos="2794"/>
              </w:tabs>
              <w:ind w:left="83" w:right="106" w:firstLine="556"/>
              <w:jc w:val="both"/>
              <w:rPr>
                <w:sz w:val="24"/>
              </w:rPr>
            </w:pPr>
            <w:r>
              <w:rPr>
                <w:sz w:val="24"/>
              </w:rPr>
              <w:t>-формировать</w:t>
            </w:r>
            <w:r>
              <w:rPr>
                <w:sz w:val="24"/>
              </w:rPr>
              <w:tab/>
            </w:r>
            <w:r>
              <w:rPr>
                <w:sz w:val="24"/>
              </w:rPr>
              <w:tab/>
            </w:r>
            <w:r>
              <w:rPr>
                <w:sz w:val="24"/>
              </w:rPr>
              <w:tab/>
            </w:r>
            <w:r>
              <w:rPr>
                <w:sz w:val="24"/>
              </w:rPr>
              <w:tab/>
            </w:r>
            <w:r>
              <w:rPr>
                <w:spacing w:val="-4"/>
                <w:sz w:val="24"/>
              </w:rPr>
              <w:t xml:space="preserve">умения </w:t>
            </w:r>
            <w:r>
              <w:rPr>
                <w:sz w:val="24"/>
              </w:rPr>
              <w:t>правильно</w:t>
            </w:r>
            <w:r>
              <w:rPr>
                <w:sz w:val="24"/>
              </w:rPr>
              <w:tab/>
            </w:r>
            <w:r>
              <w:rPr>
                <w:sz w:val="24"/>
              </w:rPr>
              <w:tab/>
            </w:r>
            <w:r>
              <w:rPr>
                <w:sz w:val="24"/>
              </w:rPr>
              <w:tab/>
            </w:r>
            <w:r>
              <w:rPr>
                <w:spacing w:val="-1"/>
                <w:sz w:val="24"/>
              </w:rPr>
              <w:t xml:space="preserve">произносить </w:t>
            </w:r>
            <w:r>
              <w:rPr>
                <w:sz w:val="24"/>
              </w:rPr>
              <w:t>четырехсложные и пятисложные слова</w:t>
            </w:r>
            <w:r>
              <w:rPr>
                <w:sz w:val="24"/>
              </w:rPr>
              <w:tab/>
            </w:r>
            <w:r>
              <w:rPr>
                <w:sz w:val="24"/>
              </w:rPr>
              <w:tab/>
            </w:r>
            <w:r>
              <w:rPr>
                <w:spacing w:val="-1"/>
                <w:sz w:val="24"/>
              </w:rPr>
              <w:t xml:space="preserve">(погремушка, </w:t>
            </w:r>
            <w:r>
              <w:rPr>
                <w:sz w:val="24"/>
              </w:rPr>
              <w:t>колокольчик,</w:t>
            </w:r>
            <w:r>
              <w:rPr>
                <w:sz w:val="24"/>
              </w:rPr>
              <w:tab/>
            </w:r>
            <w:r>
              <w:rPr>
                <w:spacing w:val="-1"/>
                <w:sz w:val="24"/>
              </w:rPr>
              <w:t xml:space="preserve">велосипедист, </w:t>
            </w:r>
            <w:r>
              <w:rPr>
                <w:sz w:val="24"/>
              </w:rPr>
              <w:t>регулировщик).</w:t>
            </w:r>
          </w:p>
        </w:tc>
        <w:tc>
          <w:tcPr>
            <w:tcW w:w="3641" w:type="dxa"/>
          </w:tcPr>
          <w:p w:rsidR="00393155" w:rsidRDefault="007E2DE6">
            <w:pPr>
              <w:pStyle w:val="TableParagraph"/>
              <w:spacing w:line="268" w:lineRule="exact"/>
              <w:ind w:left="657"/>
              <w:rPr>
                <w:sz w:val="24"/>
              </w:rPr>
            </w:pPr>
            <w:r>
              <w:rPr>
                <w:sz w:val="24"/>
              </w:rPr>
              <w:t>Задачи:</w:t>
            </w:r>
          </w:p>
          <w:p w:rsidR="00393155" w:rsidRDefault="007E2DE6">
            <w:pPr>
              <w:pStyle w:val="TableParagraph"/>
              <w:ind w:left="100" w:right="96" w:firstLine="556"/>
              <w:jc w:val="both"/>
              <w:rPr>
                <w:sz w:val="24"/>
              </w:rPr>
            </w:pPr>
            <w:r>
              <w:rPr>
                <w:sz w:val="24"/>
              </w:rPr>
              <w:t>-совершенствовать умение выполнять слоговой анализ и синтез слов, состоящих из 1,2,3,4 слогов, подбирать слова с заданным количеством слогов;</w:t>
            </w:r>
          </w:p>
          <w:p w:rsidR="00393155" w:rsidRDefault="007E2DE6">
            <w:pPr>
              <w:pStyle w:val="TableParagraph"/>
              <w:ind w:left="100" w:right="96" w:firstLine="556"/>
              <w:jc w:val="both"/>
              <w:rPr>
                <w:sz w:val="24"/>
              </w:rPr>
            </w:pPr>
            <w:r>
              <w:rPr>
                <w:sz w:val="24"/>
              </w:rPr>
              <w:t>-совершенствовать умение узнавать буквы, написанные разными шрифтами, различать правильно и неправильно</w:t>
            </w:r>
          </w:p>
          <w:p w:rsidR="00393155" w:rsidRDefault="007E2DE6">
            <w:pPr>
              <w:pStyle w:val="TableParagraph"/>
              <w:tabs>
                <w:tab w:val="left" w:pos="2837"/>
              </w:tabs>
              <w:ind w:left="100" w:right="101"/>
              <w:jc w:val="both"/>
              <w:rPr>
                <w:sz w:val="24"/>
              </w:rPr>
            </w:pPr>
            <w:r>
              <w:rPr>
                <w:sz w:val="24"/>
              </w:rPr>
              <w:t>«напечатанные»</w:t>
            </w:r>
            <w:r>
              <w:rPr>
                <w:sz w:val="24"/>
              </w:rPr>
              <w:tab/>
            </w:r>
            <w:r>
              <w:rPr>
                <w:spacing w:val="-4"/>
                <w:sz w:val="24"/>
              </w:rPr>
              <w:t xml:space="preserve">буквы, </w:t>
            </w:r>
            <w:r>
              <w:rPr>
                <w:sz w:val="24"/>
              </w:rPr>
              <w:t>наложенные друг на</w:t>
            </w:r>
            <w:r>
              <w:rPr>
                <w:spacing w:val="-6"/>
                <w:sz w:val="24"/>
              </w:rPr>
              <w:t xml:space="preserve"> </w:t>
            </w:r>
            <w:r>
              <w:rPr>
                <w:sz w:val="24"/>
              </w:rPr>
              <w:t>друга;</w:t>
            </w:r>
          </w:p>
          <w:p w:rsidR="00393155" w:rsidRDefault="007E2DE6">
            <w:pPr>
              <w:pStyle w:val="TableParagraph"/>
              <w:tabs>
                <w:tab w:val="left" w:pos="983"/>
                <w:tab w:val="left" w:pos="2392"/>
                <w:tab w:val="left" w:pos="3009"/>
              </w:tabs>
              <w:spacing w:before="2"/>
              <w:ind w:left="100" w:right="95" w:firstLine="556"/>
              <w:jc w:val="both"/>
              <w:rPr>
                <w:sz w:val="24"/>
              </w:rPr>
            </w:pPr>
            <w:r>
              <w:rPr>
                <w:rFonts w:ascii="Arial" w:hAnsi="Arial"/>
                <w:sz w:val="24"/>
              </w:rPr>
              <w:t xml:space="preserve">- </w:t>
            </w:r>
            <w:r>
              <w:rPr>
                <w:sz w:val="24"/>
              </w:rPr>
              <w:t>закреплять навык осознанного послогового чтения и</w:t>
            </w:r>
            <w:r>
              <w:rPr>
                <w:sz w:val="24"/>
              </w:rPr>
              <w:tab/>
              <w:t>«печатания»</w:t>
            </w:r>
            <w:r>
              <w:rPr>
                <w:sz w:val="24"/>
              </w:rPr>
              <w:tab/>
            </w:r>
            <w:r>
              <w:rPr>
                <w:sz w:val="24"/>
              </w:rPr>
              <w:tab/>
            </w:r>
            <w:r>
              <w:rPr>
                <w:spacing w:val="-4"/>
                <w:sz w:val="24"/>
              </w:rPr>
              <w:t xml:space="preserve">слов, </w:t>
            </w:r>
            <w:r>
              <w:rPr>
                <w:sz w:val="24"/>
              </w:rPr>
              <w:t>предложений,</w:t>
            </w:r>
            <w:r>
              <w:rPr>
                <w:sz w:val="24"/>
              </w:rPr>
              <w:tab/>
            </w:r>
            <w:r>
              <w:rPr>
                <w:spacing w:val="-3"/>
                <w:sz w:val="24"/>
              </w:rPr>
              <w:t xml:space="preserve">небольших </w:t>
            </w:r>
            <w:r>
              <w:rPr>
                <w:sz w:val="24"/>
              </w:rPr>
              <w:t>текстов;</w:t>
            </w:r>
          </w:p>
          <w:p w:rsidR="00393155" w:rsidRDefault="007E2DE6">
            <w:pPr>
              <w:pStyle w:val="TableParagraph"/>
              <w:ind w:left="100" w:right="96" w:firstLine="556"/>
              <w:jc w:val="both"/>
              <w:rPr>
                <w:sz w:val="24"/>
              </w:rPr>
            </w:pPr>
            <w:r>
              <w:rPr>
                <w:sz w:val="24"/>
              </w:rPr>
              <w:t>-совершенствовать умение решать кроссворды, разгадывать ребусы.</w:t>
            </w:r>
          </w:p>
        </w:tc>
      </w:tr>
    </w:tbl>
    <w:p w:rsidR="00393155" w:rsidRDefault="00393155">
      <w:pPr>
        <w:jc w:val="both"/>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7"/>
        <w:gridCol w:w="3608"/>
        <w:gridCol w:w="3676"/>
        <w:gridCol w:w="3649"/>
      </w:tblGrid>
      <w:tr w:rsidR="00393155">
        <w:trPr>
          <w:trHeight w:val="3312"/>
        </w:trPr>
        <w:tc>
          <w:tcPr>
            <w:tcW w:w="3987" w:type="dxa"/>
          </w:tcPr>
          <w:p w:rsidR="00393155" w:rsidRDefault="007E2DE6">
            <w:pPr>
              <w:pStyle w:val="TableParagraph"/>
              <w:tabs>
                <w:tab w:val="left" w:pos="1683"/>
                <w:tab w:val="left" w:pos="2553"/>
                <w:tab w:val="left" w:pos="2597"/>
                <w:tab w:val="left" w:pos="3211"/>
                <w:tab w:val="left" w:pos="3765"/>
              </w:tabs>
              <w:ind w:right="98"/>
              <w:rPr>
                <w:sz w:val="24"/>
              </w:rPr>
            </w:pPr>
            <w:r>
              <w:rPr>
                <w:sz w:val="24"/>
              </w:rPr>
              <w:t>образовывать и использовать имена существительные</w:t>
            </w:r>
            <w:r>
              <w:rPr>
                <w:sz w:val="24"/>
              </w:rPr>
              <w:tab/>
            </w:r>
            <w:r>
              <w:rPr>
                <w:sz w:val="24"/>
              </w:rPr>
              <w:tab/>
            </w:r>
            <w:r>
              <w:rPr>
                <w:sz w:val="24"/>
              </w:rPr>
              <w:tab/>
            </w:r>
            <w:r>
              <w:rPr>
                <w:sz w:val="24"/>
              </w:rPr>
              <w:tab/>
            </w:r>
            <w:r>
              <w:rPr>
                <w:spacing w:val="-14"/>
                <w:sz w:val="24"/>
              </w:rPr>
              <w:t xml:space="preserve">с </w:t>
            </w:r>
            <w:r>
              <w:rPr>
                <w:sz w:val="24"/>
              </w:rPr>
              <w:t>увеличительными</w:t>
            </w:r>
            <w:r>
              <w:rPr>
                <w:sz w:val="24"/>
              </w:rPr>
              <w:tab/>
            </w:r>
            <w:r>
              <w:rPr>
                <w:sz w:val="24"/>
              </w:rPr>
              <w:tab/>
              <w:t>суффиксами (Гнездище,</w:t>
            </w:r>
            <w:r>
              <w:rPr>
                <w:sz w:val="24"/>
              </w:rPr>
              <w:tab/>
              <w:t>льдинища)</w:t>
            </w:r>
            <w:r>
              <w:rPr>
                <w:sz w:val="24"/>
              </w:rPr>
              <w:tab/>
              <w:t>и</w:t>
            </w:r>
            <w:r>
              <w:rPr>
                <w:sz w:val="24"/>
              </w:rPr>
              <w:tab/>
            </w:r>
            <w:r>
              <w:rPr>
                <w:spacing w:val="-13"/>
                <w:sz w:val="24"/>
              </w:rPr>
              <w:t xml:space="preserve">с </w:t>
            </w:r>
            <w:r>
              <w:rPr>
                <w:sz w:val="24"/>
              </w:rPr>
              <w:t>уменьшительно-ласкательными суффиксами</w:t>
            </w:r>
            <w:r>
              <w:rPr>
                <w:sz w:val="24"/>
              </w:rPr>
              <w:tab/>
            </w:r>
            <w:r>
              <w:rPr>
                <w:sz w:val="24"/>
              </w:rPr>
              <w:tab/>
            </w:r>
            <w:r>
              <w:rPr>
                <w:spacing w:val="-1"/>
                <w:sz w:val="24"/>
              </w:rPr>
              <w:t xml:space="preserve">(проталинка, </w:t>
            </w:r>
            <w:r>
              <w:rPr>
                <w:sz w:val="24"/>
              </w:rPr>
              <w:t>травинка).</w:t>
            </w:r>
          </w:p>
          <w:p w:rsidR="00393155" w:rsidRDefault="007E2DE6">
            <w:pPr>
              <w:pStyle w:val="TableParagraph"/>
              <w:tabs>
                <w:tab w:val="left" w:pos="3133"/>
              </w:tabs>
              <w:ind w:right="99" w:firstLine="556"/>
              <w:jc w:val="both"/>
              <w:rPr>
                <w:sz w:val="24"/>
              </w:rPr>
            </w:pPr>
            <w:r>
              <w:rPr>
                <w:sz w:val="24"/>
              </w:rPr>
              <w:t>-закреплять</w:t>
            </w:r>
            <w:r>
              <w:rPr>
                <w:sz w:val="24"/>
              </w:rPr>
              <w:tab/>
            </w:r>
            <w:r>
              <w:rPr>
                <w:spacing w:val="-5"/>
                <w:sz w:val="24"/>
              </w:rPr>
              <w:t xml:space="preserve">умения </w:t>
            </w:r>
            <w:r>
              <w:rPr>
                <w:sz w:val="24"/>
              </w:rPr>
              <w:t>образовывать и использовать глаголы в форме будущего простого и будущего сложного</w:t>
            </w:r>
            <w:r>
              <w:rPr>
                <w:spacing w:val="18"/>
                <w:sz w:val="24"/>
              </w:rPr>
              <w:t xml:space="preserve"> </w:t>
            </w:r>
            <w:r>
              <w:rPr>
                <w:sz w:val="24"/>
              </w:rPr>
              <w:t>времени</w:t>
            </w:r>
          </w:p>
          <w:p w:rsidR="00393155" w:rsidRDefault="007E2DE6">
            <w:pPr>
              <w:pStyle w:val="TableParagraph"/>
              <w:spacing w:line="264" w:lineRule="exact"/>
              <w:jc w:val="both"/>
              <w:rPr>
                <w:sz w:val="24"/>
              </w:rPr>
            </w:pPr>
            <w:r>
              <w:rPr>
                <w:sz w:val="24"/>
              </w:rPr>
              <w:t>(научусь, буду учиться).</w:t>
            </w:r>
          </w:p>
        </w:tc>
        <w:tc>
          <w:tcPr>
            <w:tcW w:w="3608" w:type="dxa"/>
          </w:tcPr>
          <w:p w:rsidR="00393155" w:rsidRDefault="007E2DE6">
            <w:pPr>
              <w:pStyle w:val="TableParagraph"/>
              <w:ind w:left="110" w:right="95" w:firstLine="557"/>
              <w:jc w:val="both"/>
              <w:rPr>
                <w:sz w:val="24"/>
              </w:rPr>
            </w:pPr>
            <w:r>
              <w:rPr>
                <w:sz w:val="24"/>
              </w:rPr>
              <w:t xml:space="preserve">- формировать </w:t>
            </w:r>
            <w:r>
              <w:rPr>
                <w:spacing w:val="-4"/>
                <w:sz w:val="24"/>
              </w:rPr>
              <w:t xml:space="preserve">умения </w:t>
            </w:r>
            <w:r>
              <w:rPr>
                <w:sz w:val="24"/>
              </w:rPr>
              <w:t>составлять рассказы по картине с описанием предыдущих и последующих</w:t>
            </w:r>
            <w:r>
              <w:rPr>
                <w:spacing w:val="1"/>
                <w:sz w:val="24"/>
              </w:rPr>
              <w:t xml:space="preserve"> </w:t>
            </w:r>
            <w:r>
              <w:rPr>
                <w:sz w:val="24"/>
              </w:rPr>
              <w:t>событий;</w:t>
            </w:r>
          </w:p>
          <w:p w:rsidR="00393155" w:rsidRDefault="007E2DE6">
            <w:pPr>
              <w:pStyle w:val="TableParagraph"/>
              <w:tabs>
                <w:tab w:val="left" w:pos="2874"/>
              </w:tabs>
              <w:ind w:left="110" w:right="99" w:firstLine="617"/>
              <w:jc w:val="both"/>
              <w:rPr>
                <w:sz w:val="24"/>
              </w:rPr>
            </w:pPr>
            <w:r>
              <w:rPr>
                <w:sz w:val="24"/>
              </w:rPr>
              <w:t>-закрепить</w:t>
            </w:r>
            <w:r>
              <w:rPr>
                <w:sz w:val="24"/>
              </w:rPr>
              <w:tab/>
            </w:r>
            <w:r>
              <w:rPr>
                <w:spacing w:val="-6"/>
                <w:sz w:val="24"/>
              </w:rPr>
              <w:t xml:space="preserve">навык </w:t>
            </w:r>
            <w:r>
              <w:rPr>
                <w:sz w:val="24"/>
              </w:rPr>
              <w:t>пересказа с изменением лица рассказчика и времени</w:t>
            </w:r>
            <w:r>
              <w:rPr>
                <w:spacing w:val="-12"/>
                <w:sz w:val="24"/>
              </w:rPr>
              <w:t xml:space="preserve"> </w:t>
            </w:r>
            <w:r>
              <w:rPr>
                <w:sz w:val="24"/>
              </w:rPr>
              <w:t>действия;</w:t>
            </w:r>
          </w:p>
          <w:p w:rsidR="00393155" w:rsidRDefault="007E2DE6">
            <w:pPr>
              <w:pStyle w:val="TableParagraph"/>
              <w:ind w:left="110" w:right="94" w:firstLine="617"/>
              <w:jc w:val="both"/>
              <w:rPr>
                <w:sz w:val="24"/>
              </w:rPr>
            </w:pPr>
            <w:r>
              <w:rPr>
                <w:sz w:val="24"/>
              </w:rPr>
              <w:t>-совершенствовать умения отвечать на вопросы по тексту литературного произведения и задавать их.</w:t>
            </w:r>
          </w:p>
        </w:tc>
        <w:tc>
          <w:tcPr>
            <w:tcW w:w="3676" w:type="dxa"/>
          </w:tcPr>
          <w:p w:rsidR="00393155" w:rsidRDefault="00393155">
            <w:pPr>
              <w:pStyle w:val="TableParagraph"/>
              <w:ind w:left="0"/>
              <w:rPr>
                <w:sz w:val="24"/>
              </w:rPr>
            </w:pPr>
          </w:p>
        </w:tc>
        <w:tc>
          <w:tcPr>
            <w:tcW w:w="3649" w:type="dxa"/>
          </w:tcPr>
          <w:p w:rsidR="00393155" w:rsidRDefault="00393155">
            <w:pPr>
              <w:pStyle w:val="TableParagraph"/>
              <w:ind w:left="0"/>
              <w:rPr>
                <w:sz w:val="24"/>
              </w:rPr>
            </w:pPr>
          </w:p>
        </w:tc>
      </w:tr>
    </w:tbl>
    <w:p w:rsidR="00393155" w:rsidRDefault="00393155">
      <w:pPr>
        <w:pStyle w:val="a3"/>
        <w:spacing w:before="3"/>
        <w:rPr>
          <w:b/>
          <w:sz w:val="20"/>
        </w:rPr>
      </w:pPr>
    </w:p>
    <w:p w:rsidR="00393155" w:rsidRDefault="007E2DE6">
      <w:pPr>
        <w:spacing w:before="90" w:line="276" w:lineRule="auto"/>
        <w:ind w:left="1539" w:right="5702" w:hanging="10"/>
        <w:rPr>
          <w:sz w:val="24"/>
        </w:rPr>
      </w:pPr>
      <w:r>
        <w:rPr>
          <w:b/>
          <w:sz w:val="24"/>
        </w:rPr>
        <w:t>Содержание педагогической работы по освоению детьми образовательных областей Подготовительная к школе группа (от 6 до 7 лет</w:t>
      </w:r>
      <w:r>
        <w:rPr>
          <w:sz w:val="24"/>
        </w:rPr>
        <w:t>)</w:t>
      </w:r>
    </w:p>
    <w:p w:rsidR="00393155" w:rsidRDefault="00393155">
      <w:pPr>
        <w:pStyle w:val="a3"/>
        <w:spacing w:before="1"/>
        <w:rPr>
          <w:sz w:val="29"/>
        </w:rPr>
      </w:pPr>
    </w:p>
    <w:p w:rsidR="00393155" w:rsidRDefault="007E2DE6">
      <w:pPr>
        <w:pStyle w:val="1"/>
        <w:ind w:left="1529"/>
      </w:pPr>
      <w:r>
        <w:t>Образовательная область «Социально-коммуникативное</w:t>
      </w:r>
      <w:r>
        <w:rPr>
          <w:spacing w:val="59"/>
        </w:rPr>
        <w:t xml:space="preserve"> </w:t>
      </w:r>
      <w:r>
        <w:t>развитие»</w:t>
      </w:r>
    </w:p>
    <w:p w:rsidR="00393155" w:rsidRDefault="00393155">
      <w:pPr>
        <w:pStyle w:val="a3"/>
        <w:spacing w:before="2"/>
        <w:rPr>
          <w:b/>
          <w:sz w:val="32"/>
        </w:rPr>
      </w:pPr>
    </w:p>
    <w:p w:rsidR="00393155" w:rsidRDefault="007E2DE6">
      <w:pPr>
        <w:ind w:left="5382"/>
        <w:rPr>
          <w:b/>
          <w:sz w:val="24"/>
        </w:rPr>
      </w:pPr>
      <w:r>
        <w:rPr>
          <w:b/>
          <w:sz w:val="24"/>
        </w:rPr>
        <w:t>Социализация, развитие общения, нравственное воспитание</w:t>
      </w:r>
    </w:p>
    <w:p w:rsidR="00393155" w:rsidRDefault="007E2DE6">
      <w:pPr>
        <w:pStyle w:val="a4"/>
        <w:numPr>
          <w:ilvl w:val="0"/>
          <w:numId w:val="81"/>
        </w:numPr>
        <w:tabs>
          <w:tab w:val="left" w:pos="1400"/>
        </w:tabs>
        <w:spacing w:before="39"/>
        <w:ind w:right="584"/>
        <w:rPr>
          <w:sz w:val="24"/>
        </w:rPr>
      </w:pPr>
      <w:r>
        <w:rPr>
          <w:sz w:val="24"/>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w:t>
      </w:r>
      <w:r>
        <w:rPr>
          <w:spacing w:val="-4"/>
          <w:sz w:val="24"/>
        </w:rPr>
        <w:t xml:space="preserve"> </w:t>
      </w:r>
      <w:r>
        <w:rPr>
          <w:sz w:val="24"/>
        </w:rPr>
        <w:t>другу.</w:t>
      </w:r>
    </w:p>
    <w:p w:rsidR="00393155" w:rsidRDefault="007E2DE6">
      <w:pPr>
        <w:pStyle w:val="a4"/>
        <w:numPr>
          <w:ilvl w:val="0"/>
          <w:numId w:val="81"/>
        </w:numPr>
        <w:tabs>
          <w:tab w:val="left" w:pos="1400"/>
        </w:tabs>
        <w:rPr>
          <w:sz w:val="24"/>
        </w:rPr>
      </w:pPr>
      <w:r>
        <w:rPr>
          <w:sz w:val="24"/>
        </w:rPr>
        <w:t>Воспитывать организованность, дисциплинированность, коллективизм, уважение к</w:t>
      </w:r>
      <w:r>
        <w:rPr>
          <w:spacing w:val="-1"/>
          <w:sz w:val="24"/>
        </w:rPr>
        <w:t xml:space="preserve"> </w:t>
      </w:r>
      <w:r>
        <w:rPr>
          <w:sz w:val="24"/>
        </w:rPr>
        <w:t>старшим.</w:t>
      </w:r>
    </w:p>
    <w:p w:rsidR="00393155" w:rsidRDefault="007E2DE6">
      <w:pPr>
        <w:pStyle w:val="a4"/>
        <w:numPr>
          <w:ilvl w:val="0"/>
          <w:numId w:val="81"/>
        </w:numPr>
        <w:tabs>
          <w:tab w:val="left" w:pos="1400"/>
        </w:tabs>
        <w:rPr>
          <w:sz w:val="24"/>
        </w:rPr>
      </w:pPr>
      <w:r>
        <w:rPr>
          <w:sz w:val="24"/>
        </w:rPr>
        <w:t>Воспитывать заботливое отношение к малышам, пожилым людям; учить помогать</w:t>
      </w:r>
      <w:r>
        <w:rPr>
          <w:spacing w:val="-2"/>
          <w:sz w:val="24"/>
        </w:rPr>
        <w:t xml:space="preserve"> </w:t>
      </w:r>
      <w:r>
        <w:rPr>
          <w:sz w:val="24"/>
        </w:rPr>
        <w:t>им.</w:t>
      </w:r>
    </w:p>
    <w:p w:rsidR="00393155" w:rsidRDefault="007E2DE6">
      <w:pPr>
        <w:pStyle w:val="a4"/>
        <w:numPr>
          <w:ilvl w:val="0"/>
          <w:numId w:val="81"/>
        </w:numPr>
        <w:tabs>
          <w:tab w:val="left" w:pos="1400"/>
        </w:tabs>
        <w:rPr>
          <w:sz w:val="24"/>
        </w:rPr>
      </w:pPr>
      <w:r>
        <w:rPr>
          <w:sz w:val="24"/>
        </w:rPr>
        <w:t>Формировать такие качества, как сочувствие, отзывчивость, справедливость,</w:t>
      </w:r>
      <w:r>
        <w:rPr>
          <w:spacing w:val="-2"/>
          <w:sz w:val="24"/>
        </w:rPr>
        <w:t xml:space="preserve"> </w:t>
      </w:r>
      <w:r>
        <w:rPr>
          <w:sz w:val="24"/>
        </w:rPr>
        <w:t>скромность.</w:t>
      </w:r>
    </w:p>
    <w:p w:rsidR="00393155" w:rsidRDefault="007E2DE6">
      <w:pPr>
        <w:pStyle w:val="a4"/>
        <w:numPr>
          <w:ilvl w:val="0"/>
          <w:numId w:val="81"/>
        </w:numPr>
        <w:tabs>
          <w:tab w:val="left" w:pos="1400"/>
        </w:tabs>
        <w:ind w:right="587"/>
        <w:rPr>
          <w:sz w:val="24"/>
        </w:rPr>
      </w:pPr>
      <w:r>
        <w:rPr>
          <w:sz w:val="24"/>
        </w:rPr>
        <w:t>Развивать волевые качества: умение ограничивать свои желания, выполнять установленные нормы поведения, в своих поступках следовать положительному</w:t>
      </w:r>
      <w:r>
        <w:rPr>
          <w:spacing w:val="-9"/>
          <w:sz w:val="24"/>
        </w:rPr>
        <w:t xml:space="preserve"> </w:t>
      </w:r>
      <w:r>
        <w:rPr>
          <w:sz w:val="24"/>
        </w:rPr>
        <w:t>примеру.</w:t>
      </w:r>
    </w:p>
    <w:p w:rsidR="00393155" w:rsidRDefault="007E2DE6">
      <w:pPr>
        <w:pStyle w:val="a4"/>
        <w:numPr>
          <w:ilvl w:val="0"/>
          <w:numId w:val="81"/>
        </w:numPr>
        <w:tabs>
          <w:tab w:val="left" w:pos="1400"/>
        </w:tabs>
        <w:ind w:right="585"/>
        <w:rPr>
          <w:sz w:val="24"/>
        </w:rPr>
      </w:pPr>
      <w:r>
        <w:rPr>
          <w:sz w:val="24"/>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w:t>
      </w:r>
      <w:r>
        <w:rPr>
          <w:spacing w:val="1"/>
          <w:sz w:val="24"/>
        </w:rPr>
        <w:t xml:space="preserve"> </w:t>
      </w:r>
      <w:r>
        <w:rPr>
          <w:sz w:val="24"/>
        </w:rPr>
        <w:t>мнение.</w:t>
      </w:r>
    </w:p>
    <w:p w:rsidR="00393155" w:rsidRDefault="007E2DE6">
      <w:pPr>
        <w:pStyle w:val="a4"/>
        <w:numPr>
          <w:ilvl w:val="0"/>
          <w:numId w:val="81"/>
        </w:numPr>
        <w:tabs>
          <w:tab w:val="left" w:pos="1400"/>
        </w:tabs>
        <w:spacing w:before="1"/>
        <w:rPr>
          <w:sz w:val="24"/>
        </w:rPr>
      </w:pPr>
      <w:r>
        <w:rPr>
          <w:sz w:val="24"/>
        </w:rPr>
        <w:t>Обогащать словарь фразами словесной вежливости (приветствие, прощание, просьбы,</w:t>
      </w:r>
      <w:r>
        <w:rPr>
          <w:spacing w:val="-2"/>
          <w:sz w:val="24"/>
        </w:rPr>
        <w:t xml:space="preserve"> </w:t>
      </w:r>
      <w:r>
        <w:rPr>
          <w:sz w:val="24"/>
        </w:rPr>
        <w:t>извинения).</w:t>
      </w:r>
    </w:p>
    <w:p w:rsidR="00393155" w:rsidRDefault="007E2DE6">
      <w:pPr>
        <w:pStyle w:val="a4"/>
        <w:numPr>
          <w:ilvl w:val="0"/>
          <w:numId w:val="81"/>
        </w:numPr>
        <w:tabs>
          <w:tab w:val="left" w:pos="1400"/>
        </w:tabs>
        <w:ind w:right="578"/>
        <w:rPr>
          <w:sz w:val="24"/>
        </w:rPr>
      </w:pPr>
      <w:r>
        <w:rPr>
          <w:sz w:val="24"/>
        </w:rPr>
        <w:t>Расширять представления детей об их обязанностях, прежде всего в связи с подготовкой к школе. Формировать интерес к учебной деятель- ности и желание учиться в школе.</w:t>
      </w:r>
    </w:p>
    <w:p w:rsidR="00393155" w:rsidRDefault="00393155">
      <w:pPr>
        <w:rPr>
          <w:sz w:val="24"/>
        </w:rPr>
        <w:sectPr w:rsidR="00393155">
          <w:pgSz w:w="16840" w:h="11910" w:orient="landscape"/>
          <w:pgMar w:top="1100" w:right="240" w:bottom="280" w:left="160" w:header="720" w:footer="720" w:gutter="0"/>
          <w:cols w:space="720"/>
        </w:sectPr>
      </w:pPr>
    </w:p>
    <w:p w:rsidR="00393155" w:rsidRDefault="007E2DE6">
      <w:pPr>
        <w:pStyle w:val="1"/>
        <w:spacing w:before="167"/>
        <w:ind w:right="2312"/>
        <w:jc w:val="center"/>
      </w:pPr>
      <w:r>
        <w:lastRenderedPageBreak/>
        <w:t>Ребенок в семье и сообществе</w:t>
      </w:r>
    </w:p>
    <w:p w:rsidR="00393155" w:rsidRDefault="00393155">
      <w:pPr>
        <w:pStyle w:val="a3"/>
        <w:spacing w:before="3" w:after="1"/>
        <w:rPr>
          <w:b/>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3511"/>
        <w:gridCol w:w="6238"/>
      </w:tblGrid>
      <w:tr w:rsidR="00393155">
        <w:trPr>
          <w:trHeight w:val="275"/>
        </w:trPr>
        <w:tc>
          <w:tcPr>
            <w:tcW w:w="5103" w:type="dxa"/>
          </w:tcPr>
          <w:p w:rsidR="00393155" w:rsidRDefault="007E2DE6">
            <w:pPr>
              <w:pStyle w:val="TableParagraph"/>
              <w:spacing w:line="256" w:lineRule="exact"/>
              <w:ind w:left="2085" w:right="2077"/>
              <w:jc w:val="center"/>
              <w:rPr>
                <w:b/>
                <w:sz w:val="24"/>
              </w:rPr>
            </w:pPr>
            <w:r>
              <w:rPr>
                <w:b/>
                <w:sz w:val="24"/>
              </w:rPr>
              <w:t>Образ Я</w:t>
            </w:r>
          </w:p>
        </w:tc>
        <w:tc>
          <w:tcPr>
            <w:tcW w:w="3511" w:type="dxa"/>
          </w:tcPr>
          <w:p w:rsidR="00393155" w:rsidRDefault="007E2DE6">
            <w:pPr>
              <w:pStyle w:val="TableParagraph"/>
              <w:spacing w:line="256" w:lineRule="exact"/>
              <w:ind w:left="1382" w:right="1377"/>
              <w:jc w:val="center"/>
              <w:rPr>
                <w:b/>
                <w:sz w:val="24"/>
              </w:rPr>
            </w:pPr>
            <w:r>
              <w:rPr>
                <w:b/>
                <w:sz w:val="24"/>
              </w:rPr>
              <w:t>Семья</w:t>
            </w:r>
          </w:p>
        </w:tc>
        <w:tc>
          <w:tcPr>
            <w:tcW w:w="6238" w:type="dxa"/>
          </w:tcPr>
          <w:p w:rsidR="00393155" w:rsidRDefault="007E2DE6">
            <w:pPr>
              <w:pStyle w:val="TableParagraph"/>
              <w:spacing w:line="256" w:lineRule="exact"/>
              <w:ind w:left="2439" w:right="2429"/>
              <w:jc w:val="center"/>
              <w:rPr>
                <w:b/>
                <w:sz w:val="24"/>
              </w:rPr>
            </w:pPr>
            <w:r>
              <w:rPr>
                <w:b/>
                <w:sz w:val="24"/>
              </w:rPr>
              <w:t>Детский сад</w:t>
            </w:r>
          </w:p>
        </w:tc>
      </w:tr>
      <w:tr w:rsidR="00393155">
        <w:trPr>
          <w:trHeight w:val="4301"/>
        </w:trPr>
        <w:tc>
          <w:tcPr>
            <w:tcW w:w="5103" w:type="dxa"/>
          </w:tcPr>
          <w:p w:rsidR="00393155" w:rsidRDefault="007E2DE6">
            <w:pPr>
              <w:pStyle w:val="TableParagraph"/>
              <w:ind w:right="94" w:firstLine="708"/>
              <w:jc w:val="both"/>
            </w:pPr>
            <w:r>
              <w:t>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 шлом, настоящем и будущем.</w:t>
            </w:r>
          </w:p>
          <w:p w:rsidR="00393155" w:rsidRDefault="007E2DE6">
            <w:pPr>
              <w:pStyle w:val="TableParagraph"/>
              <w:ind w:right="96" w:firstLine="708"/>
              <w:jc w:val="both"/>
            </w:pPr>
            <w:r>
              <w:t>Закреплять традиционные тендерные представления, продолжать развивать в мальчиках и девочках качества, свойственные их полу.</w:t>
            </w:r>
          </w:p>
        </w:tc>
        <w:tc>
          <w:tcPr>
            <w:tcW w:w="3511" w:type="dxa"/>
          </w:tcPr>
          <w:p w:rsidR="00393155" w:rsidRDefault="007E2DE6">
            <w:pPr>
              <w:pStyle w:val="TableParagraph"/>
              <w:ind w:left="108" w:right="92" w:firstLine="708"/>
              <w:jc w:val="both"/>
            </w:pPr>
            <w:r>
              <w:t xml:space="preserve">Расширять представления детей об истории семьи </w:t>
            </w:r>
            <w:r>
              <w:rPr>
                <w:spacing w:val="-15"/>
              </w:rPr>
              <w:t xml:space="preserve">в </w:t>
            </w:r>
            <w:r>
              <w:t>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rsidR="00393155" w:rsidRDefault="007E2DE6">
            <w:pPr>
              <w:pStyle w:val="TableParagraph"/>
              <w:tabs>
                <w:tab w:val="left" w:pos="2766"/>
              </w:tabs>
              <w:ind w:left="108" w:right="92" w:firstLine="708"/>
              <w:jc w:val="both"/>
            </w:pPr>
            <w:r>
              <w:t>Закреплять</w:t>
            </w:r>
            <w:r>
              <w:tab/>
              <w:t xml:space="preserve">знание домашнего адреса и </w:t>
            </w:r>
            <w:r>
              <w:rPr>
                <w:spacing w:val="-3"/>
              </w:rPr>
              <w:t xml:space="preserve">телефона, </w:t>
            </w:r>
            <w:r>
              <w:t>имен и отчеств родителей, их профессий.</w:t>
            </w:r>
          </w:p>
        </w:tc>
        <w:tc>
          <w:tcPr>
            <w:tcW w:w="6238" w:type="dxa"/>
          </w:tcPr>
          <w:p w:rsidR="00393155" w:rsidRDefault="007E2DE6">
            <w:pPr>
              <w:pStyle w:val="TableParagraph"/>
              <w:ind w:left="108" w:right="96" w:firstLine="708"/>
              <w:jc w:val="both"/>
            </w:pPr>
            <w:r>
              <w:t>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w:t>
            </w:r>
          </w:p>
          <w:p w:rsidR="00393155" w:rsidRDefault="007E2DE6">
            <w:pPr>
              <w:pStyle w:val="TableParagraph"/>
              <w:ind w:left="108" w:right="93" w:firstLine="708"/>
              <w:jc w:val="both"/>
            </w:pPr>
            <w: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393155" w:rsidRDefault="007E2DE6">
            <w:pPr>
              <w:pStyle w:val="TableParagraph"/>
              <w:ind w:left="108" w:right="94" w:firstLine="708"/>
              <w:jc w:val="both"/>
            </w:pPr>
            <w: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w:t>
            </w:r>
          </w:p>
          <w:p w:rsidR="00393155" w:rsidRDefault="007E2DE6">
            <w:pPr>
              <w:pStyle w:val="TableParagraph"/>
              <w:spacing w:line="240" w:lineRule="exact"/>
              <w:ind w:left="108"/>
              <w:jc w:val="both"/>
            </w:pPr>
            <w:r>
              <w:t>его пределами и др.).</w:t>
            </w:r>
          </w:p>
        </w:tc>
      </w:tr>
    </w:tbl>
    <w:p w:rsidR="00393155" w:rsidRDefault="00393155">
      <w:pPr>
        <w:pStyle w:val="a3"/>
        <w:spacing w:before="10"/>
        <w:rPr>
          <w:b/>
          <w:sz w:val="27"/>
        </w:rPr>
      </w:pPr>
    </w:p>
    <w:p w:rsidR="00393155" w:rsidRDefault="007E2DE6">
      <w:pPr>
        <w:ind w:left="5406"/>
        <w:rPr>
          <w:b/>
          <w:sz w:val="24"/>
        </w:rPr>
      </w:pPr>
      <w:r>
        <w:rPr>
          <w:b/>
          <w:sz w:val="24"/>
        </w:rPr>
        <w:t>Самообслуживание, самостоятельность, трудовое воспитание</w:t>
      </w:r>
    </w:p>
    <w:p w:rsidR="00393155" w:rsidRDefault="00393155">
      <w:pPr>
        <w:pStyle w:val="a3"/>
        <w:spacing w:before="3"/>
        <w:rPr>
          <w:b/>
        </w:rPr>
      </w:pPr>
    </w:p>
    <w:tbl>
      <w:tblPr>
        <w:tblStyle w:val="TableNormal"/>
        <w:tblW w:w="0" w:type="auto"/>
        <w:tblInd w:w="1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340"/>
        <w:gridCol w:w="4889"/>
        <w:gridCol w:w="3389"/>
        <w:gridCol w:w="1999"/>
      </w:tblGrid>
      <w:tr w:rsidR="00393155">
        <w:trPr>
          <w:trHeight w:val="1103"/>
        </w:trPr>
        <w:tc>
          <w:tcPr>
            <w:tcW w:w="1985" w:type="dxa"/>
          </w:tcPr>
          <w:p w:rsidR="00393155" w:rsidRDefault="007E2DE6">
            <w:pPr>
              <w:pStyle w:val="TableParagraph"/>
              <w:ind w:left="182" w:right="169" w:firstLine="1"/>
              <w:jc w:val="center"/>
              <w:rPr>
                <w:b/>
                <w:sz w:val="24"/>
              </w:rPr>
            </w:pPr>
            <w:r>
              <w:rPr>
                <w:b/>
                <w:sz w:val="24"/>
              </w:rPr>
              <w:t>Воспитание культурно- гигиенических</w:t>
            </w:r>
          </w:p>
          <w:p w:rsidR="00393155" w:rsidRDefault="007E2DE6">
            <w:pPr>
              <w:pStyle w:val="TableParagraph"/>
              <w:spacing w:line="259" w:lineRule="exact"/>
              <w:ind w:left="494" w:right="477"/>
              <w:jc w:val="center"/>
              <w:rPr>
                <w:b/>
                <w:sz w:val="24"/>
              </w:rPr>
            </w:pPr>
            <w:r>
              <w:rPr>
                <w:b/>
                <w:sz w:val="24"/>
              </w:rPr>
              <w:t>навыков</w:t>
            </w:r>
          </w:p>
        </w:tc>
        <w:tc>
          <w:tcPr>
            <w:tcW w:w="2340" w:type="dxa"/>
          </w:tcPr>
          <w:p w:rsidR="00393155" w:rsidRDefault="00393155">
            <w:pPr>
              <w:pStyle w:val="TableParagraph"/>
              <w:spacing w:before="6"/>
              <w:ind w:left="0"/>
              <w:rPr>
                <w:b/>
                <w:sz w:val="35"/>
              </w:rPr>
            </w:pPr>
          </w:p>
          <w:p w:rsidR="00393155" w:rsidRDefault="007E2DE6">
            <w:pPr>
              <w:pStyle w:val="TableParagraph"/>
              <w:spacing w:before="1"/>
              <w:ind w:left="110"/>
              <w:rPr>
                <w:b/>
                <w:sz w:val="24"/>
              </w:rPr>
            </w:pPr>
            <w:r>
              <w:rPr>
                <w:b/>
                <w:sz w:val="24"/>
              </w:rPr>
              <w:t>Самообслуживание</w:t>
            </w:r>
          </w:p>
        </w:tc>
        <w:tc>
          <w:tcPr>
            <w:tcW w:w="4889" w:type="dxa"/>
          </w:tcPr>
          <w:p w:rsidR="00393155" w:rsidRDefault="00393155">
            <w:pPr>
              <w:pStyle w:val="TableParagraph"/>
              <w:spacing w:before="6"/>
              <w:ind w:left="0"/>
              <w:rPr>
                <w:b/>
                <w:sz w:val="35"/>
              </w:rPr>
            </w:pPr>
          </w:p>
          <w:p w:rsidR="00393155" w:rsidRDefault="007E2DE6">
            <w:pPr>
              <w:pStyle w:val="TableParagraph"/>
              <w:spacing w:before="1"/>
              <w:ind w:left="862"/>
              <w:rPr>
                <w:b/>
                <w:sz w:val="24"/>
              </w:rPr>
            </w:pPr>
            <w:r>
              <w:rPr>
                <w:b/>
                <w:sz w:val="24"/>
              </w:rPr>
              <w:t>Общественно-полезный труд</w:t>
            </w:r>
          </w:p>
        </w:tc>
        <w:tc>
          <w:tcPr>
            <w:tcW w:w="3389" w:type="dxa"/>
          </w:tcPr>
          <w:p w:rsidR="00393155" w:rsidRDefault="00393155">
            <w:pPr>
              <w:pStyle w:val="TableParagraph"/>
              <w:spacing w:before="6"/>
              <w:ind w:left="0"/>
              <w:rPr>
                <w:b/>
                <w:sz w:val="35"/>
              </w:rPr>
            </w:pPr>
          </w:p>
          <w:p w:rsidR="00393155" w:rsidRDefault="007E2DE6">
            <w:pPr>
              <w:pStyle w:val="TableParagraph"/>
              <w:spacing w:before="1"/>
              <w:ind w:left="859"/>
              <w:rPr>
                <w:b/>
                <w:sz w:val="24"/>
              </w:rPr>
            </w:pPr>
            <w:r>
              <w:rPr>
                <w:b/>
                <w:sz w:val="24"/>
              </w:rPr>
              <w:t>Труд в природе</w:t>
            </w:r>
          </w:p>
        </w:tc>
        <w:tc>
          <w:tcPr>
            <w:tcW w:w="1999" w:type="dxa"/>
          </w:tcPr>
          <w:p w:rsidR="00393155" w:rsidRDefault="00393155">
            <w:pPr>
              <w:pStyle w:val="TableParagraph"/>
              <w:spacing w:before="8"/>
              <w:ind w:left="0"/>
              <w:rPr>
                <w:b/>
                <w:sz w:val="23"/>
              </w:rPr>
            </w:pPr>
          </w:p>
          <w:p w:rsidR="00393155" w:rsidRDefault="007E2DE6">
            <w:pPr>
              <w:pStyle w:val="TableParagraph"/>
              <w:ind w:left="209" w:right="179" w:firstLine="146"/>
              <w:rPr>
                <w:b/>
                <w:sz w:val="24"/>
              </w:rPr>
            </w:pPr>
            <w:r>
              <w:rPr>
                <w:b/>
                <w:sz w:val="24"/>
              </w:rPr>
              <w:t>Уважение к труду взрослы</w:t>
            </w:r>
          </w:p>
        </w:tc>
      </w:tr>
      <w:tr w:rsidR="00393155">
        <w:trPr>
          <w:trHeight w:val="2277"/>
        </w:trPr>
        <w:tc>
          <w:tcPr>
            <w:tcW w:w="1985" w:type="dxa"/>
          </w:tcPr>
          <w:p w:rsidR="00393155" w:rsidRDefault="007E2DE6">
            <w:pPr>
              <w:pStyle w:val="TableParagraph"/>
              <w:spacing w:line="246" w:lineRule="exact"/>
              <w:ind w:left="818"/>
            </w:pPr>
            <w:r>
              <w:t>Воспитыва</w:t>
            </w:r>
          </w:p>
          <w:p w:rsidR="00393155" w:rsidRDefault="007E2DE6">
            <w:pPr>
              <w:pStyle w:val="TableParagraph"/>
              <w:tabs>
                <w:tab w:val="left" w:pos="954"/>
                <w:tab w:val="left" w:pos="1763"/>
              </w:tabs>
              <w:ind w:left="110" w:right="91"/>
            </w:pPr>
            <w:r>
              <w:t>ть</w:t>
            </w:r>
            <w:r>
              <w:tab/>
            </w:r>
            <w:r>
              <w:rPr>
                <w:spacing w:val="-3"/>
              </w:rPr>
              <w:t xml:space="preserve">привычку </w:t>
            </w:r>
            <w:r>
              <w:t>быстро</w:t>
            </w:r>
            <w:r>
              <w:tab/>
            </w:r>
            <w:r>
              <w:tab/>
            </w:r>
            <w:r>
              <w:rPr>
                <w:spacing w:val="-18"/>
              </w:rPr>
              <w:t>и</w:t>
            </w:r>
          </w:p>
          <w:p w:rsidR="00393155" w:rsidRDefault="007E2DE6">
            <w:pPr>
              <w:pStyle w:val="TableParagraph"/>
              <w:ind w:left="110"/>
            </w:pPr>
            <w:r>
              <w:t>правильно умываться, насухо вытираться, пользуясь</w:t>
            </w:r>
          </w:p>
          <w:p w:rsidR="00393155" w:rsidRDefault="007E2DE6">
            <w:pPr>
              <w:pStyle w:val="TableParagraph"/>
              <w:spacing w:line="252" w:lineRule="exact"/>
              <w:ind w:left="110" w:right="223"/>
            </w:pPr>
            <w:r>
              <w:t>индивидуальным полотенцем,</w:t>
            </w:r>
          </w:p>
        </w:tc>
        <w:tc>
          <w:tcPr>
            <w:tcW w:w="2340" w:type="dxa"/>
          </w:tcPr>
          <w:p w:rsidR="00393155" w:rsidRDefault="007E2DE6">
            <w:pPr>
              <w:pStyle w:val="TableParagraph"/>
              <w:tabs>
                <w:tab w:val="left" w:pos="993"/>
                <w:tab w:val="left" w:pos="1084"/>
                <w:tab w:val="left" w:pos="1398"/>
                <w:tab w:val="left" w:pos="1717"/>
                <w:tab w:val="left" w:pos="2020"/>
                <w:tab w:val="left" w:pos="2116"/>
              </w:tabs>
              <w:ind w:left="110" w:right="91" w:firstLine="708"/>
            </w:pPr>
            <w:r>
              <w:t>Закреплять умение самостоятельно</w:t>
            </w:r>
            <w:r>
              <w:tab/>
            </w:r>
            <w:r>
              <w:tab/>
            </w:r>
            <w:r>
              <w:tab/>
            </w:r>
            <w:r>
              <w:rPr>
                <w:spacing w:val="-16"/>
              </w:rPr>
              <w:t xml:space="preserve">и </w:t>
            </w:r>
            <w:r>
              <w:t>быстро</w:t>
            </w:r>
            <w:r>
              <w:tab/>
              <w:t>одеваться</w:t>
            </w:r>
            <w:r>
              <w:tab/>
            </w:r>
            <w:r>
              <w:tab/>
            </w:r>
            <w:r>
              <w:rPr>
                <w:spacing w:val="-16"/>
              </w:rPr>
              <w:t xml:space="preserve">и </w:t>
            </w:r>
            <w:r>
              <w:t>раздеваться, складывать</w:t>
            </w:r>
            <w:r>
              <w:tab/>
              <w:t>в</w:t>
            </w:r>
            <w:r>
              <w:tab/>
            </w:r>
            <w:r>
              <w:rPr>
                <w:spacing w:val="-5"/>
              </w:rPr>
              <w:t xml:space="preserve">шкаф </w:t>
            </w:r>
            <w:r>
              <w:t>одежду,</w:t>
            </w:r>
            <w:r>
              <w:tab/>
            </w:r>
            <w:r>
              <w:tab/>
              <w:t>ставить</w:t>
            </w:r>
            <w:r>
              <w:tab/>
            </w:r>
            <w:r>
              <w:rPr>
                <w:spacing w:val="-9"/>
              </w:rPr>
              <w:t>на</w:t>
            </w:r>
          </w:p>
          <w:p w:rsidR="00393155" w:rsidRDefault="007E2DE6">
            <w:pPr>
              <w:pStyle w:val="TableParagraph"/>
              <w:tabs>
                <w:tab w:val="left" w:pos="784"/>
              </w:tabs>
              <w:spacing w:line="252" w:lineRule="exact"/>
              <w:ind w:left="110" w:right="92"/>
            </w:pPr>
            <w:r>
              <w:t xml:space="preserve">место обувь, </w:t>
            </w:r>
            <w:r>
              <w:rPr>
                <w:spacing w:val="-3"/>
              </w:rPr>
              <w:t xml:space="preserve">сушить </w:t>
            </w:r>
            <w:r>
              <w:t>при</w:t>
            </w:r>
            <w:r>
              <w:tab/>
            </w:r>
            <w:r>
              <w:rPr>
                <w:spacing w:val="-1"/>
              </w:rPr>
              <w:t>необходимости</w:t>
            </w:r>
          </w:p>
        </w:tc>
        <w:tc>
          <w:tcPr>
            <w:tcW w:w="4889" w:type="dxa"/>
          </w:tcPr>
          <w:p w:rsidR="00393155" w:rsidRDefault="007E2DE6">
            <w:pPr>
              <w:pStyle w:val="TableParagraph"/>
              <w:ind w:left="108" w:right="93" w:firstLine="708"/>
              <w:jc w:val="both"/>
            </w:pPr>
            <w:r>
              <w:t>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393155" w:rsidRDefault="007E2DE6">
            <w:pPr>
              <w:pStyle w:val="TableParagraph"/>
              <w:ind w:left="108" w:right="93" w:firstLine="708"/>
              <w:jc w:val="both"/>
            </w:pPr>
            <w:r>
              <w:t xml:space="preserve">Воспитывать желание участвовать в совместной трудовой деятельности наравне со всеми,         стремление         быть       </w:t>
            </w:r>
            <w:r>
              <w:rPr>
                <w:spacing w:val="39"/>
              </w:rPr>
              <w:t xml:space="preserve"> </w:t>
            </w:r>
            <w:r>
              <w:t>полезными</w:t>
            </w:r>
          </w:p>
          <w:p w:rsidR="00393155" w:rsidRDefault="007E2DE6">
            <w:pPr>
              <w:pStyle w:val="TableParagraph"/>
              <w:tabs>
                <w:tab w:val="left" w:pos="2030"/>
                <w:tab w:val="left" w:pos="3643"/>
              </w:tabs>
              <w:spacing w:line="240" w:lineRule="exact"/>
              <w:ind w:left="108"/>
              <w:jc w:val="both"/>
            </w:pPr>
            <w:r>
              <w:t>окружающим,</w:t>
            </w:r>
            <w:r>
              <w:tab/>
              <w:t>радоваться</w:t>
            </w:r>
            <w:r>
              <w:tab/>
              <w:t>результатам</w:t>
            </w:r>
          </w:p>
        </w:tc>
        <w:tc>
          <w:tcPr>
            <w:tcW w:w="3389" w:type="dxa"/>
          </w:tcPr>
          <w:p w:rsidR="00393155" w:rsidRDefault="007E2DE6">
            <w:pPr>
              <w:pStyle w:val="TableParagraph"/>
              <w:tabs>
                <w:tab w:val="left" w:pos="2119"/>
                <w:tab w:val="left" w:pos="2601"/>
              </w:tabs>
              <w:ind w:left="111" w:right="92" w:firstLine="708"/>
              <w:jc w:val="both"/>
            </w:pPr>
            <w:r>
              <w:t>Закреплять</w:t>
            </w:r>
            <w:r>
              <w:tab/>
            </w:r>
            <w:r>
              <w:tab/>
            </w:r>
            <w:r>
              <w:rPr>
                <w:spacing w:val="-4"/>
              </w:rPr>
              <w:t xml:space="preserve">умение </w:t>
            </w:r>
            <w:r>
              <w:t>самостоятельно и ответственно выполнять</w:t>
            </w:r>
            <w:r>
              <w:tab/>
            </w:r>
            <w:r>
              <w:rPr>
                <w:spacing w:val="-3"/>
              </w:rPr>
              <w:t xml:space="preserve">обязанности </w:t>
            </w:r>
            <w:r>
              <w:t>дежурного в уголке природы: поливать комнатные растения, рыхлить почву, мыть кормушки, готовить корм для рыб, птиц, морских свинок и</w:t>
            </w:r>
            <w:r>
              <w:rPr>
                <w:spacing w:val="-3"/>
              </w:rPr>
              <w:t xml:space="preserve"> </w:t>
            </w:r>
            <w:r>
              <w:t>т.п.</w:t>
            </w:r>
          </w:p>
          <w:p w:rsidR="00393155" w:rsidRDefault="007E2DE6">
            <w:pPr>
              <w:pStyle w:val="TableParagraph"/>
              <w:spacing w:line="240" w:lineRule="exact"/>
              <w:ind w:left="819"/>
              <w:jc w:val="both"/>
            </w:pPr>
            <w:r>
              <w:t>Прививать детям интерес</w:t>
            </w:r>
          </w:p>
        </w:tc>
        <w:tc>
          <w:tcPr>
            <w:tcW w:w="1999" w:type="dxa"/>
          </w:tcPr>
          <w:p w:rsidR="00393155" w:rsidRDefault="007E2DE6">
            <w:pPr>
              <w:pStyle w:val="TableParagraph"/>
              <w:tabs>
                <w:tab w:val="left" w:pos="953"/>
                <w:tab w:val="left" w:pos="1781"/>
              </w:tabs>
              <w:ind w:left="109" w:right="92" w:firstLine="708"/>
            </w:pPr>
            <w:r>
              <w:t>Расширять представления</w:t>
            </w:r>
            <w:r>
              <w:tab/>
            </w:r>
            <w:r>
              <w:rPr>
                <w:spacing w:val="-15"/>
              </w:rPr>
              <w:t xml:space="preserve">о </w:t>
            </w:r>
            <w:r>
              <w:t xml:space="preserve">труде взрослых, </w:t>
            </w:r>
            <w:r>
              <w:rPr>
                <w:spacing w:val="-12"/>
              </w:rPr>
              <w:t xml:space="preserve">о </w:t>
            </w:r>
            <w:r>
              <w:t>значении их труда для</w:t>
            </w:r>
            <w:r>
              <w:tab/>
            </w:r>
            <w:r>
              <w:rPr>
                <w:spacing w:val="-3"/>
              </w:rPr>
              <w:t xml:space="preserve">общества. </w:t>
            </w:r>
            <w:r>
              <w:t xml:space="preserve">Воспитывать уважение к </w:t>
            </w:r>
            <w:r>
              <w:rPr>
                <w:spacing w:val="-4"/>
              </w:rPr>
              <w:t xml:space="preserve">людям </w:t>
            </w:r>
            <w:r>
              <w:t>труда.</w:t>
            </w:r>
          </w:p>
          <w:p w:rsidR="00393155" w:rsidRDefault="007E2DE6">
            <w:pPr>
              <w:pStyle w:val="TableParagraph"/>
              <w:spacing w:line="240" w:lineRule="exact"/>
              <w:ind w:left="109"/>
            </w:pPr>
            <w:r>
              <w:t>Продолжать</w:t>
            </w:r>
          </w:p>
        </w:tc>
      </w:tr>
    </w:tbl>
    <w:p w:rsidR="00393155" w:rsidRDefault="00393155">
      <w:pPr>
        <w:spacing w:line="240" w:lineRule="exact"/>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1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340"/>
        <w:gridCol w:w="4889"/>
        <w:gridCol w:w="3389"/>
        <w:gridCol w:w="1999"/>
      </w:tblGrid>
      <w:tr w:rsidR="00393155">
        <w:trPr>
          <w:trHeight w:val="8372"/>
        </w:trPr>
        <w:tc>
          <w:tcPr>
            <w:tcW w:w="1985" w:type="dxa"/>
          </w:tcPr>
          <w:p w:rsidR="00393155" w:rsidRDefault="007E2DE6">
            <w:pPr>
              <w:pStyle w:val="TableParagraph"/>
              <w:ind w:left="110" w:right="94"/>
              <w:jc w:val="both"/>
            </w:pPr>
            <w:r>
              <w:t>правильно чистить</w:t>
            </w:r>
            <w:r>
              <w:rPr>
                <w:spacing w:val="27"/>
              </w:rPr>
              <w:t xml:space="preserve"> </w:t>
            </w:r>
            <w:r>
              <w:rPr>
                <w:spacing w:val="-4"/>
              </w:rPr>
              <w:t>зубы,</w:t>
            </w:r>
          </w:p>
          <w:p w:rsidR="00393155" w:rsidRDefault="007E2DE6">
            <w:pPr>
              <w:pStyle w:val="TableParagraph"/>
              <w:tabs>
                <w:tab w:val="left" w:pos="1762"/>
              </w:tabs>
              <w:ind w:left="110" w:right="89"/>
              <w:jc w:val="both"/>
            </w:pPr>
            <w:r>
              <w:t>полоскать рот после еды, пользо- ваться носовым платком</w:t>
            </w:r>
            <w:r>
              <w:tab/>
            </w:r>
            <w:r>
              <w:rPr>
                <w:spacing w:val="-15"/>
              </w:rPr>
              <w:t xml:space="preserve">и </w:t>
            </w:r>
            <w:r>
              <w:t>расческой.</w:t>
            </w:r>
          </w:p>
          <w:p w:rsidR="00393155" w:rsidRDefault="007E2DE6">
            <w:pPr>
              <w:pStyle w:val="TableParagraph"/>
              <w:spacing w:line="252" w:lineRule="exact"/>
              <w:ind w:left="818"/>
            </w:pPr>
            <w:r>
              <w:t>Закреплять</w:t>
            </w:r>
          </w:p>
          <w:p w:rsidR="00393155" w:rsidRDefault="007E2DE6">
            <w:pPr>
              <w:pStyle w:val="TableParagraph"/>
              <w:tabs>
                <w:tab w:val="left" w:pos="745"/>
                <w:tab w:val="left" w:pos="1155"/>
                <w:tab w:val="left" w:pos="1355"/>
                <w:tab w:val="left" w:pos="1782"/>
              </w:tabs>
              <w:ind w:left="110" w:right="91"/>
            </w:pPr>
            <w:r>
              <w:t>умения</w:t>
            </w:r>
            <w:r>
              <w:tab/>
            </w:r>
            <w:r>
              <w:tab/>
            </w:r>
            <w:r>
              <w:rPr>
                <w:spacing w:val="-3"/>
              </w:rPr>
              <w:t xml:space="preserve">детей </w:t>
            </w:r>
            <w:r>
              <w:t>аккуратно пользоваться столовыми приборами; правильно</w:t>
            </w:r>
            <w:r>
              <w:tab/>
            </w:r>
            <w:r>
              <w:tab/>
            </w:r>
            <w:r>
              <w:rPr>
                <w:spacing w:val="-5"/>
              </w:rPr>
              <w:t xml:space="preserve">вести </w:t>
            </w:r>
            <w:r>
              <w:t>себя</w:t>
            </w:r>
            <w:r>
              <w:tab/>
              <w:t>за</w:t>
            </w:r>
            <w:r>
              <w:tab/>
            </w:r>
            <w:r>
              <w:rPr>
                <w:spacing w:val="-4"/>
              </w:rPr>
              <w:t xml:space="preserve">столом; </w:t>
            </w:r>
            <w:r>
              <w:t>обращаться</w:t>
            </w:r>
            <w:r>
              <w:tab/>
            </w:r>
            <w:r>
              <w:tab/>
            </w:r>
            <w:r>
              <w:rPr>
                <w:spacing w:val="-16"/>
              </w:rPr>
              <w:t xml:space="preserve">с </w:t>
            </w:r>
            <w:r>
              <w:t>просьбой, благодарить.</w:t>
            </w:r>
          </w:p>
          <w:p w:rsidR="00393155" w:rsidRDefault="007E2DE6">
            <w:pPr>
              <w:pStyle w:val="TableParagraph"/>
              <w:tabs>
                <w:tab w:val="left" w:pos="907"/>
                <w:tab w:val="left" w:pos="952"/>
                <w:tab w:val="left" w:pos="1012"/>
                <w:tab w:val="left" w:pos="1393"/>
                <w:tab w:val="left" w:pos="1768"/>
              </w:tabs>
              <w:ind w:left="110" w:right="91" w:firstLine="708"/>
            </w:pPr>
            <w:r>
              <w:t xml:space="preserve">Закреплять умение следить </w:t>
            </w:r>
            <w:r>
              <w:rPr>
                <w:spacing w:val="-8"/>
              </w:rPr>
              <w:t xml:space="preserve">за </w:t>
            </w:r>
            <w:r>
              <w:t xml:space="preserve">чистотой одежды и обуви, </w:t>
            </w:r>
            <w:r>
              <w:rPr>
                <w:spacing w:val="-3"/>
              </w:rPr>
              <w:t xml:space="preserve">замечать </w:t>
            </w:r>
            <w:r>
              <w:t>и</w:t>
            </w:r>
            <w:r>
              <w:tab/>
            </w:r>
            <w:r>
              <w:tab/>
            </w:r>
            <w:r>
              <w:rPr>
                <w:spacing w:val="-3"/>
              </w:rPr>
              <w:t xml:space="preserve">устранять </w:t>
            </w:r>
            <w:r>
              <w:t xml:space="preserve">непорядок в </w:t>
            </w:r>
            <w:r>
              <w:rPr>
                <w:spacing w:val="-3"/>
              </w:rPr>
              <w:t xml:space="preserve">своем </w:t>
            </w:r>
            <w:r>
              <w:rPr>
                <w:spacing w:val="-1"/>
              </w:rPr>
              <w:t>внешнем</w:t>
            </w:r>
            <w:r>
              <w:rPr>
                <w:spacing w:val="-1"/>
              </w:rPr>
              <w:tab/>
            </w:r>
            <w:r>
              <w:rPr>
                <w:spacing w:val="-1"/>
              </w:rPr>
              <w:tab/>
            </w:r>
            <w:r>
              <w:t>виде, тактично сообщать товарищу</w:t>
            </w:r>
            <w:r>
              <w:tab/>
            </w:r>
            <w:r>
              <w:tab/>
            </w:r>
            <w:r>
              <w:rPr>
                <w:spacing w:val="-15"/>
              </w:rPr>
              <w:t xml:space="preserve">о </w:t>
            </w:r>
            <w:r>
              <w:t>необходимости что-то</w:t>
            </w:r>
            <w:r>
              <w:tab/>
            </w:r>
            <w:r>
              <w:rPr>
                <w:spacing w:val="-3"/>
              </w:rPr>
              <w:t xml:space="preserve">поправить </w:t>
            </w:r>
            <w:r>
              <w:t>в</w:t>
            </w:r>
            <w:r>
              <w:tab/>
            </w:r>
            <w:r>
              <w:tab/>
            </w:r>
            <w:r>
              <w:tab/>
            </w:r>
            <w:r>
              <w:rPr>
                <w:spacing w:val="-3"/>
              </w:rPr>
              <w:t xml:space="preserve">костюме, </w:t>
            </w:r>
            <w:r>
              <w:t>прическе.</w:t>
            </w:r>
          </w:p>
        </w:tc>
        <w:tc>
          <w:tcPr>
            <w:tcW w:w="2340" w:type="dxa"/>
          </w:tcPr>
          <w:p w:rsidR="00393155" w:rsidRDefault="007E2DE6">
            <w:pPr>
              <w:pStyle w:val="TableParagraph"/>
              <w:tabs>
                <w:tab w:val="left" w:pos="1691"/>
              </w:tabs>
              <w:ind w:left="110" w:right="91"/>
              <w:jc w:val="both"/>
            </w:pPr>
            <w:r>
              <w:t>мокрые</w:t>
            </w:r>
            <w:r>
              <w:tab/>
            </w:r>
            <w:r>
              <w:rPr>
                <w:spacing w:val="-4"/>
              </w:rPr>
              <w:t xml:space="preserve">вещи, </w:t>
            </w:r>
            <w:r>
              <w:t>ухаживать за обувью (мыть, протирать, чистить).</w:t>
            </w:r>
          </w:p>
          <w:p w:rsidR="00393155" w:rsidRDefault="007E2DE6">
            <w:pPr>
              <w:pStyle w:val="TableParagraph"/>
              <w:tabs>
                <w:tab w:val="left" w:pos="1178"/>
                <w:tab w:val="left" w:pos="1687"/>
              </w:tabs>
              <w:ind w:left="110" w:right="90" w:firstLine="708"/>
            </w:pPr>
            <w:r>
              <w:t xml:space="preserve">Закреплять умение самостоятельно, быстро и </w:t>
            </w:r>
            <w:r>
              <w:rPr>
                <w:spacing w:val="-3"/>
              </w:rPr>
              <w:t xml:space="preserve">аккуратно </w:t>
            </w:r>
            <w:r>
              <w:t>убирать</w:t>
            </w:r>
            <w:r>
              <w:tab/>
              <w:t>за</w:t>
            </w:r>
            <w:r>
              <w:tab/>
            </w:r>
            <w:r>
              <w:rPr>
                <w:spacing w:val="-4"/>
              </w:rPr>
              <w:t xml:space="preserve">собой </w:t>
            </w:r>
            <w:r>
              <w:t>постель после</w:t>
            </w:r>
            <w:r>
              <w:rPr>
                <w:spacing w:val="-3"/>
              </w:rPr>
              <w:t xml:space="preserve"> </w:t>
            </w:r>
            <w:r>
              <w:t>сна.</w:t>
            </w:r>
          </w:p>
          <w:p w:rsidR="00393155" w:rsidRDefault="007E2DE6">
            <w:pPr>
              <w:pStyle w:val="TableParagraph"/>
              <w:ind w:left="110" w:right="134"/>
            </w:pPr>
            <w:r>
              <w:t>Закреплять умение самостоятельно и своевременно готовить материалы и пособия к занятию, без напоминания убирать свое рабочее место.</w:t>
            </w:r>
          </w:p>
        </w:tc>
        <w:tc>
          <w:tcPr>
            <w:tcW w:w="4889" w:type="dxa"/>
          </w:tcPr>
          <w:p w:rsidR="00393155" w:rsidRDefault="007E2DE6">
            <w:pPr>
              <w:pStyle w:val="TableParagraph"/>
              <w:ind w:left="108" w:right="93"/>
              <w:jc w:val="both"/>
            </w:pPr>
            <w:r>
              <w:t>коллективного труда. Развивать умение самостоятельно объединяться для совместной игры и труда, оказывать друг другу помощь.</w:t>
            </w:r>
          </w:p>
          <w:p w:rsidR="00393155" w:rsidRDefault="007E2DE6">
            <w:pPr>
              <w:pStyle w:val="TableParagraph"/>
              <w:ind w:left="108" w:right="94" w:firstLine="708"/>
              <w:jc w:val="both"/>
            </w:pPr>
            <w:r>
              <w:t>Закреплять умение планировать трудовую деятельность, отбирать необходимые материалы, делать несложные</w:t>
            </w:r>
            <w:r>
              <w:rPr>
                <w:spacing w:val="-2"/>
              </w:rPr>
              <w:t xml:space="preserve"> </w:t>
            </w:r>
            <w:r>
              <w:t>заготовки.</w:t>
            </w:r>
          </w:p>
          <w:p w:rsidR="00393155" w:rsidRDefault="007E2DE6">
            <w:pPr>
              <w:pStyle w:val="TableParagraph"/>
              <w:ind w:left="108" w:right="93" w:firstLine="708"/>
              <w:jc w:val="both"/>
            </w:pPr>
            <w: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393155" w:rsidRDefault="007E2DE6">
            <w:pPr>
              <w:pStyle w:val="TableParagraph"/>
              <w:ind w:left="108" w:right="93" w:firstLine="708"/>
              <w:jc w:val="both"/>
            </w:pPr>
            <w:r>
              <w:t>Продолжать учить самостоятельно наводить порядок на участке детского сада: подметать и очищать дорожки от мусора, зимой</w:t>
            </w:r>
          </w:p>
          <w:p w:rsidR="00393155" w:rsidRDefault="007E2DE6">
            <w:pPr>
              <w:pStyle w:val="TableParagraph"/>
              <w:ind w:left="108" w:right="96"/>
              <w:jc w:val="both"/>
            </w:pPr>
            <w:r>
              <w:t>— от снега, поливать песок в песочнице; украшать участок к праздникам.</w:t>
            </w:r>
          </w:p>
          <w:p w:rsidR="00393155" w:rsidRDefault="007E2DE6">
            <w:pPr>
              <w:pStyle w:val="TableParagraph"/>
              <w:tabs>
                <w:tab w:val="left" w:pos="2294"/>
                <w:tab w:val="left" w:pos="3396"/>
              </w:tabs>
              <w:ind w:left="108" w:right="92" w:firstLine="708"/>
              <w:jc w:val="both"/>
            </w:pPr>
            <w:r>
              <w:t>Приучать</w:t>
            </w:r>
            <w:r>
              <w:tab/>
              <w:t>детей</w:t>
            </w:r>
            <w:r>
              <w:tab/>
            </w:r>
            <w:r>
              <w:rPr>
                <w:spacing w:val="-3"/>
              </w:rPr>
              <w:t xml:space="preserve">добросовестно </w:t>
            </w:r>
            <w:r>
              <w:t>выполнять обязанности дежурных по столовой: полностью сервировать столы и вытирать их после еды, подметать</w:t>
            </w:r>
            <w:r>
              <w:rPr>
                <w:spacing w:val="-4"/>
              </w:rPr>
              <w:t xml:space="preserve"> </w:t>
            </w:r>
            <w:r>
              <w:t>пол.</w:t>
            </w:r>
          </w:p>
          <w:p w:rsidR="00393155" w:rsidRDefault="007E2DE6">
            <w:pPr>
              <w:pStyle w:val="TableParagraph"/>
              <w:ind w:left="108" w:right="845" w:firstLine="708"/>
              <w:jc w:val="both"/>
            </w:pPr>
            <w:r>
              <w:t>Прививать интерес к учебной деятельности и желание учиться в школе.</w:t>
            </w:r>
          </w:p>
          <w:p w:rsidR="00393155" w:rsidRDefault="007E2DE6">
            <w:pPr>
              <w:pStyle w:val="TableParagraph"/>
              <w:tabs>
                <w:tab w:val="left" w:pos="2702"/>
                <w:tab w:val="left" w:pos="4005"/>
              </w:tabs>
              <w:ind w:left="108" w:right="92" w:firstLine="708"/>
              <w:jc w:val="both"/>
            </w:pPr>
            <w:r>
              <w:t>Формировать</w:t>
            </w:r>
            <w:r>
              <w:tab/>
              <w:t>навыки</w:t>
            </w:r>
            <w:r>
              <w:tab/>
            </w:r>
            <w:r>
              <w:rPr>
                <w:spacing w:val="-1"/>
              </w:rPr>
              <w:t xml:space="preserve">учебной </w:t>
            </w:r>
            <w:r>
              <w:t>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tc>
        <w:tc>
          <w:tcPr>
            <w:tcW w:w="3389" w:type="dxa"/>
          </w:tcPr>
          <w:p w:rsidR="00393155" w:rsidRDefault="007E2DE6">
            <w:pPr>
              <w:pStyle w:val="TableParagraph"/>
              <w:ind w:left="111" w:right="92"/>
              <w:jc w:val="both"/>
            </w:pPr>
            <w:r>
              <w:t xml:space="preserve">к труду в природе, привлекать их к  посильному  участию: </w:t>
            </w:r>
            <w:r>
              <w:rPr>
                <w:spacing w:val="49"/>
              </w:rPr>
              <w:t xml:space="preserve"> </w:t>
            </w:r>
            <w:r>
              <w:t>осенью</w:t>
            </w:r>
          </w:p>
          <w:p w:rsidR="00393155" w:rsidRDefault="007E2DE6">
            <w:pPr>
              <w:pStyle w:val="TableParagraph"/>
              <w:tabs>
                <w:tab w:val="left" w:pos="2597"/>
              </w:tabs>
              <w:ind w:left="111" w:right="90"/>
              <w:jc w:val="both"/>
            </w:pPr>
            <w:r>
              <w:t xml:space="preserve">— к уборке овощей с </w:t>
            </w:r>
            <w:r>
              <w:rPr>
                <w:spacing w:val="-3"/>
              </w:rPr>
              <w:t xml:space="preserve">огорода, </w:t>
            </w:r>
            <w:r>
              <w:t>сбору семян, выкапыванию луковиц, клубней цветов, перекапыванию</w:t>
            </w:r>
            <w:r>
              <w:tab/>
            </w:r>
            <w:r>
              <w:rPr>
                <w:spacing w:val="-4"/>
              </w:rPr>
              <w:t>грядок,</w:t>
            </w:r>
          </w:p>
          <w:p w:rsidR="00393155" w:rsidRDefault="007E2DE6">
            <w:pPr>
              <w:pStyle w:val="TableParagraph"/>
              <w:tabs>
                <w:tab w:val="left" w:pos="1903"/>
                <w:tab w:val="left" w:pos="2361"/>
                <w:tab w:val="left" w:pos="3175"/>
              </w:tabs>
              <w:ind w:left="111" w:right="90"/>
              <w:jc w:val="both"/>
            </w:pPr>
            <w:r>
              <w:t>пересаживанию</w:t>
            </w:r>
            <w:r>
              <w:tab/>
            </w:r>
            <w:r>
              <w:tab/>
            </w:r>
            <w:r>
              <w:rPr>
                <w:spacing w:val="-1"/>
              </w:rPr>
              <w:t xml:space="preserve">цветущих </w:t>
            </w:r>
            <w:r>
              <w:t xml:space="preserve">растений из грунта в уголок природы; зимой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w:t>
            </w:r>
            <w:r>
              <w:rPr>
                <w:spacing w:val="-3"/>
              </w:rPr>
              <w:t xml:space="preserve">помощью </w:t>
            </w:r>
            <w:r>
              <w:t>воспитателя</w:t>
            </w:r>
            <w:r>
              <w:tab/>
              <w:t>цветов</w:t>
            </w:r>
            <w:r>
              <w:tab/>
            </w:r>
            <w:r>
              <w:rPr>
                <w:spacing w:val="-14"/>
              </w:rPr>
              <w:t xml:space="preserve">к </w:t>
            </w:r>
            <w:r>
              <w:t xml:space="preserve">праздникам; весной — к пе- рекапыванию земли на огороде </w:t>
            </w:r>
            <w:r>
              <w:rPr>
                <w:spacing w:val="-12"/>
              </w:rPr>
              <w:t xml:space="preserve">и </w:t>
            </w:r>
            <w:r>
              <w:t>в цветнике, к посеву семян (овощей, цветов), высадке рассады; летом — к участию в рыхлении почвы, прополке и окучивании, поливе грядок и клумб.</w:t>
            </w:r>
          </w:p>
        </w:tc>
        <w:tc>
          <w:tcPr>
            <w:tcW w:w="1999" w:type="dxa"/>
          </w:tcPr>
          <w:p w:rsidR="00393155" w:rsidRDefault="007E2DE6">
            <w:pPr>
              <w:pStyle w:val="TableParagraph"/>
              <w:tabs>
                <w:tab w:val="left" w:pos="1263"/>
                <w:tab w:val="left" w:pos="1683"/>
              </w:tabs>
              <w:ind w:left="109" w:right="93"/>
            </w:pPr>
            <w:r>
              <w:t>знакомить детей с профессиями, связанными</w:t>
            </w:r>
            <w:r>
              <w:tab/>
            </w:r>
            <w:r>
              <w:tab/>
            </w:r>
            <w:r>
              <w:rPr>
                <w:spacing w:val="-8"/>
              </w:rPr>
              <w:t xml:space="preserve">со </w:t>
            </w:r>
            <w:r>
              <w:t>спецификой родного</w:t>
            </w:r>
            <w:r>
              <w:tab/>
            </w:r>
            <w:r>
              <w:rPr>
                <w:spacing w:val="-4"/>
              </w:rPr>
              <w:t xml:space="preserve">города </w:t>
            </w:r>
            <w:r>
              <w:t>(поселка).</w:t>
            </w:r>
          </w:p>
          <w:p w:rsidR="00393155" w:rsidRDefault="007E2DE6">
            <w:pPr>
              <w:pStyle w:val="TableParagraph"/>
              <w:spacing w:line="252" w:lineRule="exact"/>
              <w:ind w:left="817"/>
            </w:pPr>
            <w:r>
              <w:t>Развивать</w:t>
            </w:r>
          </w:p>
          <w:p w:rsidR="00393155" w:rsidRDefault="007E2DE6">
            <w:pPr>
              <w:pStyle w:val="TableParagraph"/>
              <w:tabs>
                <w:tab w:val="left" w:pos="1786"/>
              </w:tabs>
              <w:spacing w:line="252" w:lineRule="exact"/>
              <w:ind w:left="109"/>
            </w:pPr>
            <w:r>
              <w:t>интерес</w:t>
            </w:r>
            <w:r>
              <w:tab/>
              <w:t>к</w:t>
            </w:r>
          </w:p>
          <w:p w:rsidR="00393155" w:rsidRDefault="007E2DE6">
            <w:pPr>
              <w:pStyle w:val="TableParagraph"/>
              <w:tabs>
                <w:tab w:val="left" w:pos="1788"/>
              </w:tabs>
              <w:spacing w:line="242" w:lineRule="auto"/>
              <w:ind w:left="109" w:right="93"/>
            </w:pPr>
            <w:r>
              <w:t>различным профессиям,</w:t>
            </w:r>
            <w:r>
              <w:tab/>
            </w:r>
            <w:r>
              <w:rPr>
                <w:spacing w:val="-17"/>
              </w:rPr>
              <w:t>в</w:t>
            </w:r>
          </w:p>
          <w:p w:rsidR="00393155" w:rsidRDefault="007E2DE6">
            <w:pPr>
              <w:pStyle w:val="TableParagraph"/>
              <w:tabs>
                <w:tab w:val="left" w:pos="1786"/>
              </w:tabs>
              <w:ind w:left="109" w:right="92"/>
            </w:pPr>
            <w:r>
              <w:t>частности</w:t>
            </w:r>
            <w:r>
              <w:tab/>
            </w:r>
            <w:r>
              <w:rPr>
                <w:spacing w:val="-17"/>
              </w:rPr>
              <w:t xml:space="preserve">к </w:t>
            </w:r>
            <w:r>
              <w:t xml:space="preserve">профессиям родителей и </w:t>
            </w:r>
            <w:r>
              <w:rPr>
                <w:spacing w:val="-4"/>
              </w:rPr>
              <w:t xml:space="preserve">месту </w:t>
            </w:r>
            <w:r>
              <w:t>их</w:t>
            </w:r>
            <w:r>
              <w:rPr>
                <w:spacing w:val="-1"/>
              </w:rPr>
              <w:t xml:space="preserve"> </w:t>
            </w:r>
            <w:r>
              <w:t>работы.</w:t>
            </w:r>
          </w:p>
        </w:tc>
      </w:tr>
    </w:tbl>
    <w:p w:rsidR="00393155" w:rsidRDefault="00393155">
      <w:pPr>
        <w:sectPr w:rsidR="00393155">
          <w:pgSz w:w="16840" w:h="11910" w:orient="landscape"/>
          <w:pgMar w:top="1100" w:right="240" w:bottom="280" w:left="160" w:header="720" w:footer="720" w:gutter="0"/>
          <w:cols w:space="720"/>
        </w:sectPr>
      </w:pPr>
    </w:p>
    <w:p w:rsidR="00393155" w:rsidRDefault="007E2DE6">
      <w:pPr>
        <w:pStyle w:val="1"/>
        <w:spacing w:before="167"/>
        <w:ind w:right="1602"/>
        <w:jc w:val="center"/>
      </w:pPr>
      <w:r>
        <w:lastRenderedPageBreak/>
        <w:t>Формирование основ безопасности</w:t>
      </w:r>
    </w:p>
    <w:p w:rsidR="00393155" w:rsidRDefault="00393155">
      <w:pPr>
        <w:pStyle w:val="a3"/>
        <w:spacing w:before="3" w:after="1"/>
        <w:rPr>
          <w:b/>
        </w:rPr>
      </w:pPr>
    </w:p>
    <w:tbl>
      <w:tblPr>
        <w:tblStyle w:val="TableNormal"/>
        <w:tblW w:w="0" w:type="auto"/>
        <w:tblInd w:w="1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4112"/>
        <w:gridCol w:w="7799"/>
      </w:tblGrid>
      <w:tr w:rsidR="00393155">
        <w:trPr>
          <w:trHeight w:val="551"/>
        </w:trPr>
        <w:tc>
          <w:tcPr>
            <w:tcW w:w="2693" w:type="dxa"/>
          </w:tcPr>
          <w:p w:rsidR="00393155" w:rsidRDefault="007E2DE6">
            <w:pPr>
              <w:pStyle w:val="TableParagraph"/>
              <w:spacing w:line="276" w:lineRule="exact"/>
              <w:ind w:left="809" w:right="128" w:hanging="651"/>
              <w:rPr>
                <w:b/>
                <w:sz w:val="24"/>
              </w:rPr>
            </w:pPr>
            <w:r>
              <w:rPr>
                <w:b/>
                <w:sz w:val="24"/>
              </w:rPr>
              <w:t>Безопасное поведение в природе</w:t>
            </w:r>
          </w:p>
        </w:tc>
        <w:tc>
          <w:tcPr>
            <w:tcW w:w="4112" w:type="dxa"/>
          </w:tcPr>
          <w:p w:rsidR="00393155" w:rsidRDefault="007E2DE6">
            <w:pPr>
              <w:pStyle w:val="TableParagraph"/>
              <w:spacing w:before="133"/>
              <w:ind w:left="717"/>
              <w:rPr>
                <w:b/>
                <w:sz w:val="24"/>
              </w:rPr>
            </w:pPr>
            <w:r>
              <w:rPr>
                <w:b/>
                <w:sz w:val="24"/>
              </w:rPr>
              <w:t>Безопасность на дорогах</w:t>
            </w:r>
          </w:p>
        </w:tc>
        <w:tc>
          <w:tcPr>
            <w:tcW w:w="7799" w:type="dxa"/>
          </w:tcPr>
          <w:p w:rsidR="00393155" w:rsidRDefault="007E2DE6">
            <w:pPr>
              <w:pStyle w:val="TableParagraph"/>
              <w:spacing w:before="133"/>
              <w:ind w:left="1361" w:right="1350"/>
              <w:jc w:val="center"/>
              <w:rPr>
                <w:b/>
                <w:sz w:val="24"/>
              </w:rPr>
            </w:pPr>
            <w:r>
              <w:rPr>
                <w:b/>
                <w:sz w:val="24"/>
              </w:rPr>
              <w:t>Безопасность собственной жизнедеятельности</w:t>
            </w:r>
          </w:p>
        </w:tc>
      </w:tr>
      <w:tr w:rsidR="00393155">
        <w:trPr>
          <w:trHeight w:val="5335"/>
        </w:trPr>
        <w:tc>
          <w:tcPr>
            <w:tcW w:w="2693" w:type="dxa"/>
          </w:tcPr>
          <w:p w:rsidR="00393155" w:rsidRDefault="007E2DE6">
            <w:pPr>
              <w:pStyle w:val="TableParagraph"/>
              <w:tabs>
                <w:tab w:val="left" w:pos="1209"/>
              </w:tabs>
              <w:ind w:left="110" w:right="93" w:firstLine="708"/>
            </w:pPr>
            <w:r>
              <w:t>Формировать основы</w:t>
            </w:r>
            <w:r>
              <w:tab/>
            </w:r>
            <w:r>
              <w:rPr>
                <w:spacing w:val="-1"/>
              </w:rPr>
              <w:t xml:space="preserve">экологической </w:t>
            </w:r>
            <w:r>
              <w:t>культуры.</w:t>
            </w:r>
          </w:p>
          <w:p w:rsidR="00393155" w:rsidRDefault="007E2DE6">
            <w:pPr>
              <w:pStyle w:val="TableParagraph"/>
              <w:ind w:left="110" w:right="361" w:firstLine="708"/>
            </w:pPr>
            <w:r>
              <w:t>Продолжать знакомить с правилами поведения на природе.</w:t>
            </w:r>
          </w:p>
          <w:p w:rsidR="00393155" w:rsidRDefault="007E2DE6">
            <w:pPr>
              <w:pStyle w:val="TableParagraph"/>
              <w:tabs>
                <w:tab w:val="left" w:pos="829"/>
                <w:tab w:val="left" w:pos="1237"/>
                <w:tab w:val="left" w:pos="1340"/>
                <w:tab w:val="left" w:pos="1933"/>
                <w:tab w:val="left" w:pos="2487"/>
              </w:tabs>
              <w:ind w:left="110" w:right="91" w:firstLine="708"/>
            </w:pPr>
            <w:r>
              <w:t>Знакомить</w:t>
            </w:r>
            <w:r>
              <w:tab/>
            </w:r>
            <w:r>
              <w:tab/>
            </w:r>
            <w:r>
              <w:rPr>
                <w:spacing w:val="-17"/>
              </w:rPr>
              <w:t xml:space="preserve">с </w:t>
            </w:r>
            <w:r>
              <w:t>Красной</w:t>
            </w:r>
            <w:r>
              <w:tab/>
            </w:r>
            <w:r>
              <w:tab/>
              <w:t>книгой,</w:t>
            </w:r>
            <w:r>
              <w:tab/>
            </w:r>
            <w:r>
              <w:rPr>
                <w:spacing w:val="-13"/>
              </w:rPr>
              <w:t xml:space="preserve">с </w:t>
            </w:r>
            <w:r>
              <w:t>отдельными представителями</w:t>
            </w:r>
            <w:r>
              <w:tab/>
            </w:r>
            <w:r>
              <w:rPr>
                <w:spacing w:val="-4"/>
              </w:rPr>
              <w:t xml:space="preserve">живот- </w:t>
            </w:r>
            <w:r>
              <w:t>ного</w:t>
            </w:r>
            <w:r>
              <w:tab/>
              <w:t>и</w:t>
            </w:r>
            <w:r>
              <w:tab/>
            </w:r>
            <w:r>
              <w:rPr>
                <w:spacing w:val="-1"/>
              </w:rPr>
              <w:t xml:space="preserve">растительного </w:t>
            </w:r>
            <w:r>
              <w:t>мира, занесенными в</w:t>
            </w:r>
            <w:r>
              <w:rPr>
                <w:spacing w:val="-4"/>
              </w:rPr>
              <w:t xml:space="preserve"> </w:t>
            </w:r>
            <w:r>
              <w:t>нее.</w:t>
            </w:r>
          </w:p>
          <w:p w:rsidR="00393155" w:rsidRDefault="007E2DE6">
            <w:pPr>
              <w:pStyle w:val="TableParagraph"/>
              <w:tabs>
                <w:tab w:val="left" w:pos="2469"/>
              </w:tabs>
              <w:ind w:left="110" w:right="93" w:firstLine="708"/>
              <w:jc w:val="both"/>
            </w:pPr>
            <w:r>
              <w:t>Уточнять</w:t>
            </w:r>
            <w:r>
              <w:tab/>
            </w:r>
            <w:r>
              <w:rPr>
                <w:spacing w:val="-18"/>
              </w:rPr>
              <w:t xml:space="preserve">и </w:t>
            </w:r>
            <w:r>
              <w:t xml:space="preserve">расширять представления о таких </w:t>
            </w:r>
            <w:r>
              <w:rPr>
                <w:spacing w:val="-3"/>
              </w:rPr>
              <w:t xml:space="preserve">явлениях </w:t>
            </w:r>
            <w:r>
              <w:t xml:space="preserve">природы, как гроза, гром, молния, радуга, </w:t>
            </w:r>
            <w:r>
              <w:rPr>
                <w:spacing w:val="-3"/>
              </w:rPr>
              <w:t xml:space="preserve">ураган, </w:t>
            </w:r>
            <w:r>
              <w:t xml:space="preserve">знакомить с правилами поведения человека  </w:t>
            </w:r>
            <w:r>
              <w:rPr>
                <w:spacing w:val="-12"/>
              </w:rPr>
              <w:t xml:space="preserve">в </w:t>
            </w:r>
            <w:r>
              <w:t>этих</w:t>
            </w:r>
            <w:r>
              <w:rPr>
                <w:spacing w:val="-1"/>
              </w:rPr>
              <w:t xml:space="preserve"> </w:t>
            </w:r>
            <w:r>
              <w:t>условиях.</w:t>
            </w:r>
          </w:p>
        </w:tc>
        <w:tc>
          <w:tcPr>
            <w:tcW w:w="4112" w:type="dxa"/>
          </w:tcPr>
          <w:p w:rsidR="00393155" w:rsidRDefault="007E2DE6">
            <w:pPr>
              <w:pStyle w:val="TableParagraph"/>
              <w:ind w:left="110" w:right="91" w:firstLine="708"/>
              <w:jc w:val="both"/>
            </w:pPr>
            <w:r>
              <w:t>Систематизировать знания детей об устройстве улицы, о дорожном движении. Знакомить с понятиями</w:t>
            </w:r>
          </w:p>
          <w:p w:rsidR="00393155" w:rsidRDefault="007E2DE6">
            <w:pPr>
              <w:pStyle w:val="TableParagraph"/>
              <w:spacing w:line="252" w:lineRule="exact"/>
              <w:ind w:left="110"/>
              <w:jc w:val="both"/>
            </w:pPr>
            <w:r>
              <w:t>«площадь», «бульвар», «проспект».</w:t>
            </w:r>
          </w:p>
          <w:p w:rsidR="00393155" w:rsidRDefault="007E2DE6">
            <w:pPr>
              <w:pStyle w:val="TableParagraph"/>
              <w:tabs>
                <w:tab w:val="left" w:pos="2125"/>
                <w:tab w:val="left" w:pos="3787"/>
              </w:tabs>
              <w:ind w:left="110" w:right="91" w:firstLine="708"/>
              <w:jc w:val="both"/>
            </w:pPr>
            <w:r>
              <w:t>Продолжать знакомить с дорожными</w:t>
            </w:r>
            <w:r>
              <w:tab/>
              <w:t>знаками</w:t>
            </w:r>
            <w:r>
              <w:tab/>
            </w:r>
            <w:r>
              <w:rPr>
                <w:spacing w:val="-17"/>
              </w:rPr>
              <w:t xml:space="preserve">— </w:t>
            </w:r>
            <w:r>
              <w:t>предупреждающими, запрещающими и информационно-указательными.</w:t>
            </w:r>
          </w:p>
          <w:p w:rsidR="00393155" w:rsidRDefault="007E2DE6">
            <w:pPr>
              <w:pStyle w:val="TableParagraph"/>
              <w:ind w:left="110" w:right="93" w:firstLine="708"/>
              <w:jc w:val="both"/>
            </w:pPr>
            <w:r>
              <w:t>Подводить детей к осознанию необходимости соблюдать правила дорожного движения.</w:t>
            </w:r>
          </w:p>
          <w:p w:rsidR="00393155" w:rsidRDefault="007E2DE6">
            <w:pPr>
              <w:pStyle w:val="TableParagraph"/>
              <w:ind w:left="110" w:right="94" w:firstLine="708"/>
              <w:jc w:val="both"/>
            </w:pPr>
            <w:r>
              <w:t>Расширять представления детей о работе ГИБДД.</w:t>
            </w:r>
          </w:p>
          <w:p w:rsidR="00393155" w:rsidRDefault="007E2DE6">
            <w:pPr>
              <w:pStyle w:val="TableParagraph"/>
              <w:ind w:left="110" w:right="108" w:firstLine="708"/>
              <w:jc w:val="both"/>
            </w:pPr>
            <w:r>
              <w:t>Воспитывать культуру поведения на улице и в общественном транспорте.</w:t>
            </w:r>
          </w:p>
          <w:p w:rsidR="00393155" w:rsidRDefault="007E2DE6">
            <w:pPr>
              <w:pStyle w:val="TableParagraph"/>
              <w:tabs>
                <w:tab w:val="left" w:pos="2966"/>
              </w:tabs>
              <w:ind w:left="110" w:right="93" w:firstLine="708"/>
              <w:jc w:val="both"/>
            </w:pPr>
            <w:r>
              <w:t>Развивать</w:t>
            </w:r>
            <w:r>
              <w:tab/>
            </w:r>
            <w:r>
              <w:rPr>
                <w:spacing w:val="-3"/>
              </w:rPr>
              <w:t xml:space="preserve">свободную </w:t>
            </w:r>
            <w:r>
              <w:t>ориентировку в пределах ближайшей к детскому саду местности. Формировать умение находить дорогу из дома в детский сад на схеме</w:t>
            </w:r>
            <w:r>
              <w:rPr>
                <w:spacing w:val="-4"/>
              </w:rPr>
              <w:t xml:space="preserve"> </w:t>
            </w:r>
            <w:r>
              <w:t>местности.</w:t>
            </w:r>
          </w:p>
        </w:tc>
        <w:tc>
          <w:tcPr>
            <w:tcW w:w="7799" w:type="dxa"/>
          </w:tcPr>
          <w:p w:rsidR="00393155" w:rsidRDefault="007E2DE6">
            <w:pPr>
              <w:pStyle w:val="TableParagraph"/>
              <w:ind w:left="110" w:right="95" w:firstLine="708"/>
              <w:jc w:val="both"/>
            </w:pPr>
            <w:r>
              <w:t>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393155" w:rsidRDefault="007E2DE6">
            <w:pPr>
              <w:pStyle w:val="TableParagraph"/>
              <w:ind w:left="110" w:right="98" w:firstLine="708"/>
              <w:jc w:val="both"/>
            </w:pPr>
            <w: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393155" w:rsidRDefault="007E2DE6">
            <w:pPr>
              <w:pStyle w:val="TableParagraph"/>
              <w:ind w:left="110" w:right="95" w:firstLine="708"/>
              <w:jc w:val="both"/>
            </w:pPr>
            <w:r>
              <w:t>Подвести детей к пониманию необходимости соблюдать меры предосторожности, учить оценивать свои возможности по преодолению опасности.</w:t>
            </w:r>
          </w:p>
          <w:p w:rsidR="00393155" w:rsidRDefault="007E2DE6">
            <w:pPr>
              <w:pStyle w:val="TableParagraph"/>
              <w:spacing w:line="252" w:lineRule="exact"/>
              <w:ind w:left="818"/>
              <w:jc w:val="both"/>
            </w:pPr>
            <w:r>
              <w:t>Формировать у детей навыки поведения в ситуациях: «Один дома»,</w:t>
            </w:r>
          </w:p>
          <w:p w:rsidR="00393155" w:rsidRDefault="007E2DE6">
            <w:pPr>
              <w:pStyle w:val="TableParagraph"/>
              <w:ind w:left="110" w:right="99"/>
              <w:jc w:val="both"/>
            </w:pPr>
            <w:r>
              <w:t>«Потерялся», «Заблудился». Формировать умение обращаться за помощью к взрослым.</w:t>
            </w:r>
          </w:p>
          <w:p w:rsidR="00393155" w:rsidRDefault="007E2DE6">
            <w:pPr>
              <w:pStyle w:val="TableParagraph"/>
              <w:ind w:left="110" w:right="94" w:firstLine="708"/>
              <w:jc w:val="both"/>
            </w:pPr>
            <w: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w:t>
            </w:r>
          </w:p>
          <w:p w:rsidR="00393155" w:rsidRDefault="007E2DE6">
            <w:pPr>
              <w:pStyle w:val="TableParagraph"/>
              <w:ind w:left="110" w:right="96" w:firstLine="708"/>
              <w:jc w:val="both"/>
            </w:pPr>
            <w:r>
              <w:t>Закреплять умение называть свое имя, фамилию, возраст, домашний адрес, телефон.</w:t>
            </w:r>
          </w:p>
        </w:tc>
      </w:tr>
    </w:tbl>
    <w:p w:rsidR="00393155" w:rsidRDefault="00393155">
      <w:pPr>
        <w:pStyle w:val="a3"/>
        <w:spacing w:before="10"/>
        <w:rPr>
          <w:b/>
          <w:sz w:val="15"/>
        </w:rPr>
      </w:pPr>
    </w:p>
    <w:p w:rsidR="00393155" w:rsidRDefault="007E2DE6">
      <w:pPr>
        <w:spacing w:before="90" w:line="275" w:lineRule="exact"/>
        <w:ind w:left="2702" w:right="1603"/>
        <w:jc w:val="center"/>
        <w:rPr>
          <w:b/>
          <w:sz w:val="24"/>
        </w:rPr>
      </w:pPr>
      <w:r>
        <w:rPr>
          <w:b/>
          <w:sz w:val="24"/>
        </w:rPr>
        <w:t>Развитие игровой деятельности</w:t>
      </w:r>
    </w:p>
    <w:p w:rsidR="00393155" w:rsidRDefault="007E2DE6">
      <w:pPr>
        <w:pStyle w:val="a3"/>
        <w:spacing w:line="275" w:lineRule="exact"/>
        <w:ind w:left="983" w:right="11549"/>
        <w:jc w:val="center"/>
      </w:pPr>
      <w:r>
        <w:t>Основные цели и задачи</w:t>
      </w:r>
    </w:p>
    <w:p w:rsidR="00393155" w:rsidRDefault="007E2DE6">
      <w:pPr>
        <w:pStyle w:val="a4"/>
        <w:numPr>
          <w:ilvl w:val="1"/>
          <w:numId w:val="81"/>
        </w:numPr>
        <w:tabs>
          <w:tab w:val="left" w:pos="1694"/>
        </w:tabs>
        <w:spacing w:before="41"/>
        <w:ind w:hanging="362"/>
        <w:rPr>
          <w:sz w:val="24"/>
        </w:rPr>
      </w:pPr>
      <w:r>
        <w:rPr>
          <w:sz w:val="24"/>
        </w:rPr>
        <w:t>Продолжать развивать у детей самостоятельность в организации всех видов игр, выполнении правил и норм</w:t>
      </w:r>
      <w:r>
        <w:rPr>
          <w:spacing w:val="-21"/>
          <w:sz w:val="24"/>
        </w:rPr>
        <w:t xml:space="preserve"> </w:t>
      </w:r>
      <w:r>
        <w:rPr>
          <w:sz w:val="24"/>
        </w:rPr>
        <w:t>поведения.</w:t>
      </w:r>
    </w:p>
    <w:p w:rsidR="00393155" w:rsidRDefault="007E2DE6">
      <w:pPr>
        <w:pStyle w:val="a4"/>
        <w:numPr>
          <w:ilvl w:val="1"/>
          <w:numId w:val="81"/>
        </w:numPr>
        <w:tabs>
          <w:tab w:val="left" w:pos="1694"/>
        </w:tabs>
        <w:spacing w:before="44"/>
        <w:ind w:hanging="362"/>
        <w:rPr>
          <w:sz w:val="24"/>
        </w:rPr>
      </w:pPr>
      <w:r>
        <w:rPr>
          <w:sz w:val="24"/>
        </w:rPr>
        <w:t>Развивать инициативу, организаторские способности. Воспитывать чувство</w:t>
      </w:r>
      <w:r>
        <w:rPr>
          <w:spacing w:val="-1"/>
          <w:sz w:val="24"/>
        </w:rPr>
        <w:t xml:space="preserve"> </w:t>
      </w:r>
      <w:r>
        <w:rPr>
          <w:sz w:val="24"/>
        </w:rPr>
        <w:t>коллективизма.</w:t>
      </w:r>
    </w:p>
    <w:p w:rsidR="00393155" w:rsidRDefault="00393155">
      <w:pPr>
        <w:pStyle w:val="a3"/>
        <w:rPr>
          <w:sz w:val="20"/>
        </w:rPr>
      </w:pPr>
    </w:p>
    <w:p w:rsidR="00393155" w:rsidRDefault="00393155">
      <w:pPr>
        <w:pStyle w:val="a3"/>
        <w:spacing w:before="9"/>
        <w:rPr>
          <w:sz w:val="12"/>
        </w:rPr>
      </w:pPr>
    </w:p>
    <w:tbl>
      <w:tblPr>
        <w:tblStyle w:val="TableNormal"/>
        <w:tblW w:w="0" w:type="auto"/>
        <w:tblInd w:w="1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6"/>
        <w:gridCol w:w="2746"/>
        <w:gridCol w:w="4878"/>
        <w:gridCol w:w="3404"/>
      </w:tblGrid>
      <w:tr w:rsidR="00393155">
        <w:trPr>
          <w:trHeight w:val="666"/>
        </w:trPr>
        <w:tc>
          <w:tcPr>
            <w:tcW w:w="3576" w:type="dxa"/>
          </w:tcPr>
          <w:p w:rsidR="00393155" w:rsidRDefault="007E2DE6">
            <w:pPr>
              <w:pStyle w:val="TableParagraph"/>
              <w:spacing w:line="273" w:lineRule="exact"/>
              <w:ind w:left="667"/>
              <w:rPr>
                <w:sz w:val="24"/>
              </w:rPr>
            </w:pPr>
            <w:r>
              <w:rPr>
                <w:sz w:val="24"/>
              </w:rPr>
              <w:t>Сюжетно-ролевые игры</w:t>
            </w:r>
          </w:p>
        </w:tc>
        <w:tc>
          <w:tcPr>
            <w:tcW w:w="2746" w:type="dxa"/>
          </w:tcPr>
          <w:p w:rsidR="00393155" w:rsidRDefault="007E2DE6">
            <w:pPr>
              <w:pStyle w:val="TableParagraph"/>
              <w:spacing w:line="273" w:lineRule="exact"/>
              <w:ind w:left="667"/>
              <w:rPr>
                <w:sz w:val="24"/>
              </w:rPr>
            </w:pPr>
            <w:r>
              <w:rPr>
                <w:sz w:val="24"/>
              </w:rPr>
              <w:t>Подвижные игры.</w:t>
            </w:r>
          </w:p>
        </w:tc>
        <w:tc>
          <w:tcPr>
            <w:tcW w:w="4878" w:type="dxa"/>
          </w:tcPr>
          <w:p w:rsidR="00393155" w:rsidRDefault="007E2DE6">
            <w:pPr>
              <w:pStyle w:val="TableParagraph"/>
              <w:spacing w:line="273" w:lineRule="exact"/>
              <w:ind w:left="665"/>
              <w:rPr>
                <w:sz w:val="24"/>
              </w:rPr>
            </w:pPr>
            <w:r>
              <w:rPr>
                <w:sz w:val="24"/>
              </w:rPr>
              <w:t>Театрализованные игры.</w:t>
            </w:r>
          </w:p>
        </w:tc>
        <w:tc>
          <w:tcPr>
            <w:tcW w:w="3404" w:type="dxa"/>
          </w:tcPr>
          <w:p w:rsidR="00393155" w:rsidRDefault="007E2DE6">
            <w:pPr>
              <w:pStyle w:val="TableParagraph"/>
              <w:spacing w:line="273" w:lineRule="exact"/>
              <w:ind w:left="665"/>
              <w:rPr>
                <w:sz w:val="24"/>
              </w:rPr>
            </w:pPr>
            <w:r>
              <w:rPr>
                <w:sz w:val="24"/>
              </w:rPr>
              <w:t>Дидактические игры</w:t>
            </w:r>
          </w:p>
        </w:tc>
      </w:tr>
      <w:tr w:rsidR="00393155">
        <w:trPr>
          <w:trHeight w:val="254"/>
        </w:trPr>
        <w:tc>
          <w:tcPr>
            <w:tcW w:w="3576" w:type="dxa"/>
          </w:tcPr>
          <w:p w:rsidR="00393155" w:rsidRDefault="007E2DE6">
            <w:pPr>
              <w:pStyle w:val="TableParagraph"/>
              <w:tabs>
                <w:tab w:val="left" w:pos="2195"/>
                <w:tab w:val="left" w:pos="2946"/>
              </w:tabs>
              <w:spacing w:line="234" w:lineRule="exact"/>
              <w:ind w:left="818"/>
            </w:pPr>
            <w:r>
              <w:t>Продолжать</w:t>
            </w:r>
            <w:r>
              <w:tab/>
              <w:t>учить</w:t>
            </w:r>
            <w:r>
              <w:tab/>
              <w:t>детей</w:t>
            </w:r>
          </w:p>
        </w:tc>
        <w:tc>
          <w:tcPr>
            <w:tcW w:w="2746" w:type="dxa"/>
          </w:tcPr>
          <w:p w:rsidR="00393155" w:rsidRDefault="007E2DE6">
            <w:pPr>
              <w:pStyle w:val="TableParagraph"/>
              <w:tabs>
                <w:tab w:val="left" w:pos="2117"/>
              </w:tabs>
              <w:spacing w:line="234" w:lineRule="exact"/>
              <w:ind w:left="819"/>
            </w:pPr>
            <w:r>
              <w:t>Учить</w:t>
            </w:r>
            <w:r>
              <w:tab/>
              <w:t>детей</w:t>
            </w:r>
          </w:p>
        </w:tc>
        <w:tc>
          <w:tcPr>
            <w:tcW w:w="4878" w:type="dxa"/>
          </w:tcPr>
          <w:p w:rsidR="00393155" w:rsidRDefault="007E2DE6">
            <w:pPr>
              <w:pStyle w:val="TableParagraph"/>
              <w:tabs>
                <w:tab w:val="left" w:pos="1951"/>
                <w:tab w:val="left" w:pos="3935"/>
                <w:tab w:val="left" w:pos="4665"/>
              </w:tabs>
              <w:spacing w:line="234" w:lineRule="exact"/>
              <w:ind w:left="816"/>
            </w:pPr>
            <w:r>
              <w:t>Развивать</w:t>
            </w:r>
            <w:r>
              <w:tab/>
              <w:t>самостоятельность</w:t>
            </w:r>
            <w:r>
              <w:tab/>
              <w:t>детей</w:t>
            </w:r>
            <w:r>
              <w:tab/>
              <w:t>в</w:t>
            </w:r>
          </w:p>
        </w:tc>
        <w:tc>
          <w:tcPr>
            <w:tcW w:w="3404" w:type="dxa"/>
          </w:tcPr>
          <w:p w:rsidR="00393155" w:rsidRDefault="007E2DE6">
            <w:pPr>
              <w:pStyle w:val="TableParagraph"/>
              <w:spacing w:line="234" w:lineRule="exact"/>
              <w:ind w:left="816"/>
            </w:pPr>
            <w:r>
              <w:t>Продолжать учить детей</w:t>
            </w:r>
          </w:p>
        </w:tc>
      </w:tr>
    </w:tbl>
    <w:p w:rsidR="00393155" w:rsidRDefault="00393155">
      <w:pPr>
        <w:spacing w:line="234" w:lineRule="exact"/>
        <w:sectPr w:rsidR="00393155">
          <w:pgSz w:w="16840" w:h="11910" w:orient="landscape"/>
          <w:pgMar w:top="1100" w:right="240" w:bottom="280" w:left="160" w:header="720" w:footer="720" w:gutter="0"/>
          <w:cols w:space="720"/>
        </w:sectPr>
      </w:pPr>
    </w:p>
    <w:p w:rsidR="00393155" w:rsidRDefault="00393155">
      <w:pPr>
        <w:pStyle w:val="a3"/>
        <w:spacing w:before="9" w:after="1"/>
        <w:rPr>
          <w:sz w:val="14"/>
        </w:rPr>
      </w:pPr>
    </w:p>
    <w:tbl>
      <w:tblPr>
        <w:tblStyle w:val="TableNormal"/>
        <w:tblW w:w="0" w:type="auto"/>
        <w:tblInd w:w="1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6"/>
        <w:gridCol w:w="2746"/>
        <w:gridCol w:w="4878"/>
        <w:gridCol w:w="3404"/>
      </w:tblGrid>
      <w:tr w:rsidR="00393155">
        <w:trPr>
          <w:trHeight w:val="8602"/>
        </w:trPr>
        <w:tc>
          <w:tcPr>
            <w:tcW w:w="3576" w:type="dxa"/>
          </w:tcPr>
          <w:p w:rsidR="00393155" w:rsidRDefault="007E2DE6">
            <w:pPr>
              <w:pStyle w:val="TableParagraph"/>
              <w:tabs>
                <w:tab w:val="left" w:pos="2151"/>
                <w:tab w:val="left" w:pos="2526"/>
              </w:tabs>
              <w:ind w:left="110" w:right="90"/>
              <w:jc w:val="both"/>
            </w:pPr>
            <w:r>
              <w:t>брать на себя различные роли в соответствии с сюжетом игры; использовать</w:t>
            </w:r>
            <w:r>
              <w:tab/>
            </w:r>
            <w:r>
              <w:tab/>
            </w:r>
            <w:r>
              <w:rPr>
                <w:spacing w:val="-3"/>
              </w:rPr>
              <w:t xml:space="preserve">атрибуты, </w:t>
            </w:r>
            <w:r>
              <w:t>конструкторы,</w:t>
            </w:r>
            <w:r>
              <w:tab/>
            </w:r>
            <w:r>
              <w:rPr>
                <w:spacing w:val="-1"/>
              </w:rPr>
              <w:t xml:space="preserve">строительный </w:t>
            </w:r>
            <w:r>
              <w:t>материал.</w:t>
            </w:r>
          </w:p>
          <w:p w:rsidR="00393155" w:rsidRDefault="007E2DE6">
            <w:pPr>
              <w:pStyle w:val="TableParagraph"/>
              <w:ind w:left="110" w:right="90" w:firstLine="708"/>
              <w:jc w:val="both"/>
            </w:pPr>
            <w:r>
              <w:t xml:space="preserve">Побуждать детей по-своему обустраивать собственную игру, самостоятельно подбирать </w:t>
            </w:r>
            <w:r>
              <w:rPr>
                <w:spacing w:val="-13"/>
              </w:rPr>
              <w:t xml:space="preserve">и </w:t>
            </w:r>
            <w:r>
              <w:t>создавать недостающие для игры предметы (билеты для игры в театр, деньги для</w:t>
            </w:r>
            <w:r>
              <w:rPr>
                <w:spacing w:val="-2"/>
              </w:rPr>
              <w:t xml:space="preserve"> </w:t>
            </w:r>
            <w:r>
              <w:t>покупок).</w:t>
            </w:r>
          </w:p>
          <w:p w:rsidR="00393155" w:rsidRDefault="007E2DE6">
            <w:pPr>
              <w:pStyle w:val="TableParagraph"/>
              <w:tabs>
                <w:tab w:val="left" w:pos="1247"/>
                <w:tab w:val="left" w:pos="1609"/>
                <w:tab w:val="left" w:pos="3248"/>
                <w:tab w:val="left" w:pos="3368"/>
              </w:tabs>
              <w:ind w:left="110" w:right="91" w:firstLine="708"/>
            </w:pPr>
            <w:r>
              <w:t>Способствовать творческому</w:t>
            </w:r>
            <w:r>
              <w:tab/>
              <w:t>использованию</w:t>
            </w:r>
            <w:r>
              <w:tab/>
            </w:r>
            <w:r>
              <w:tab/>
            </w:r>
            <w:r>
              <w:rPr>
                <w:spacing w:val="-18"/>
              </w:rPr>
              <w:t xml:space="preserve">в </w:t>
            </w:r>
            <w:r>
              <w:t>играх</w:t>
            </w:r>
            <w:r>
              <w:tab/>
              <w:t>представлений</w:t>
            </w:r>
            <w:r>
              <w:tab/>
            </w:r>
            <w:r>
              <w:rPr>
                <w:spacing w:val="-8"/>
              </w:rPr>
              <w:t xml:space="preserve">об </w:t>
            </w:r>
            <w:r>
              <w:t>окружающей жизни, впечатлений о произведениях литературы, мульт- фильмах</w:t>
            </w:r>
          </w:p>
          <w:p w:rsidR="00393155" w:rsidRDefault="007E2DE6">
            <w:pPr>
              <w:pStyle w:val="TableParagraph"/>
              <w:tabs>
                <w:tab w:val="left" w:pos="2305"/>
                <w:tab w:val="left" w:pos="2428"/>
              </w:tabs>
              <w:ind w:left="110" w:right="90" w:firstLine="708"/>
              <w:jc w:val="both"/>
            </w:pPr>
            <w:r>
              <w:t>Развивать</w:t>
            </w:r>
            <w:r>
              <w:tab/>
            </w:r>
            <w:r>
              <w:tab/>
            </w:r>
            <w:r>
              <w:rPr>
                <w:spacing w:val="-3"/>
              </w:rPr>
              <w:t xml:space="preserve">творческое </w:t>
            </w:r>
            <w:r>
              <w:t>воображение,</w:t>
            </w:r>
            <w:r>
              <w:tab/>
            </w:r>
            <w:r>
              <w:rPr>
                <w:spacing w:val="-1"/>
              </w:rPr>
              <w:t xml:space="preserve">способность </w:t>
            </w:r>
            <w:r>
              <w:t>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393155" w:rsidRDefault="007E2DE6">
            <w:pPr>
              <w:pStyle w:val="TableParagraph"/>
              <w:tabs>
                <w:tab w:val="left" w:pos="2239"/>
              </w:tabs>
              <w:ind w:left="110" w:right="90" w:firstLine="708"/>
              <w:jc w:val="both"/>
            </w:pPr>
            <w:r>
              <w:t>Формировать отношения, основанные на сотрудничестве и взаимопомощи.</w:t>
            </w:r>
            <w:r>
              <w:tab/>
            </w:r>
            <w:r>
              <w:rPr>
                <w:spacing w:val="-3"/>
              </w:rPr>
              <w:t xml:space="preserve">Воспитывать </w:t>
            </w:r>
            <w:r>
              <w:t>доброжелательность, готовность выручить сверстника; умение считаться с интересами и</w:t>
            </w:r>
            <w:r>
              <w:rPr>
                <w:spacing w:val="34"/>
              </w:rPr>
              <w:t xml:space="preserve"> </w:t>
            </w:r>
            <w:r>
              <w:t>мнением</w:t>
            </w:r>
          </w:p>
          <w:p w:rsidR="00393155" w:rsidRDefault="007E2DE6">
            <w:pPr>
              <w:pStyle w:val="TableParagraph"/>
              <w:spacing w:line="252" w:lineRule="exact"/>
              <w:ind w:left="110" w:right="92"/>
              <w:jc w:val="both"/>
            </w:pPr>
            <w:r>
              <w:t>товарищей по игре, справедливо решать споры.</w:t>
            </w:r>
          </w:p>
        </w:tc>
        <w:tc>
          <w:tcPr>
            <w:tcW w:w="2746" w:type="dxa"/>
          </w:tcPr>
          <w:p w:rsidR="00393155" w:rsidRDefault="007E2DE6">
            <w:pPr>
              <w:pStyle w:val="TableParagraph"/>
              <w:tabs>
                <w:tab w:val="left" w:pos="2536"/>
              </w:tabs>
              <w:spacing w:line="246" w:lineRule="exact"/>
              <w:ind w:left="110"/>
            </w:pPr>
            <w:r>
              <w:t>использовать</w:t>
            </w:r>
            <w:r>
              <w:tab/>
              <w:t>в</w:t>
            </w:r>
          </w:p>
          <w:p w:rsidR="00393155" w:rsidRDefault="007E2DE6">
            <w:pPr>
              <w:pStyle w:val="TableParagraph"/>
              <w:tabs>
                <w:tab w:val="left" w:pos="1463"/>
                <w:tab w:val="left" w:pos="1533"/>
                <w:tab w:val="left" w:pos="1602"/>
                <w:tab w:val="left" w:pos="2120"/>
                <w:tab w:val="left" w:pos="2359"/>
                <w:tab w:val="left" w:pos="2540"/>
              </w:tabs>
              <w:ind w:left="110" w:right="93"/>
            </w:pPr>
            <w:r>
              <w:t>самостоятельной</w:t>
            </w:r>
            <w:r>
              <w:tab/>
            </w:r>
            <w:r>
              <w:tab/>
            </w:r>
            <w:r>
              <w:rPr>
                <w:spacing w:val="-8"/>
              </w:rPr>
              <w:t xml:space="preserve">де- </w:t>
            </w:r>
            <w:r>
              <w:t xml:space="preserve">ятельности </w:t>
            </w:r>
            <w:r>
              <w:rPr>
                <w:spacing w:val="-3"/>
              </w:rPr>
              <w:t xml:space="preserve">разнообразные </w:t>
            </w:r>
            <w:r>
              <w:t>по</w:t>
            </w:r>
            <w:r>
              <w:tab/>
            </w:r>
            <w:r>
              <w:rPr>
                <w:spacing w:val="-3"/>
              </w:rPr>
              <w:t xml:space="preserve">содержанию </w:t>
            </w:r>
            <w:r>
              <w:t>подвижные</w:t>
            </w:r>
            <w:r>
              <w:tab/>
            </w:r>
            <w:r>
              <w:tab/>
            </w:r>
            <w:r>
              <w:tab/>
            </w:r>
            <w:r>
              <w:tab/>
            </w:r>
            <w:r>
              <w:rPr>
                <w:spacing w:val="-5"/>
              </w:rPr>
              <w:t xml:space="preserve">игры. </w:t>
            </w:r>
            <w:r>
              <w:t>Проводить</w:t>
            </w:r>
            <w:r>
              <w:tab/>
            </w:r>
            <w:r>
              <w:tab/>
            </w:r>
            <w:r>
              <w:tab/>
              <w:t>игры</w:t>
            </w:r>
            <w:r>
              <w:tab/>
            </w:r>
            <w:r>
              <w:tab/>
            </w:r>
            <w:r>
              <w:tab/>
            </w:r>
            <w:r>
              <w:rPr>
                <w:spacing w:val="-15"/>
              </w:rPr>
              <w:t xml:space="preserve">с </w:t>
            </w:r>
            <w:r>
              <w:t>элементами соревнования, способствующие развитию</w:t>
            </w:r>
            <w:r>
              <w:tab/>
            </w:r>
            <w:r>
              <w:tab/>
            </w:r>
            <w:r>
              <w:rPr>
                <w:spacing w:val="-3"/>
              </w:rPr>
              <w:t>физических</w:t>
            </w:r>
          </w:p>
          <w:p w:rsidR="00393155" w:rsidRDefault="007E2DE6">
            <w:pPr>
              <w:pStyle w:val="TableParagraph"/>
              <w:tabs>
                <w:tab w:val="left" w:pos="1660"/>
              </w:tabs>
              <w:spacing w:before="2"/>
              <w:ind w:left="110" w:right="92"/>
              <w:jc w:val="both"/>
            </w:pPr>
            <w:r>
              <w:t>качеств</w:t>
            </w:r>
            <w:r>
              <w:tab/>
            </w:r>
            <w:r>
              <w:rPr>
                <w:spacing w:val="-1"/>
              </w:rPr>
              <w:t xml:space="preserve">(ловкости, </w:t>
            </w:r>
            <w:r>
              <w:t xml:space="preserve">быстроты, выносливости), координации движений, умения ориентироваться </w:t>
            </w:r>
            <w:r>
              <w:rPr>
                <w:spacing w:val="-11"/>
              </w:rPr>
              <w:t xml:space="preserve">в </w:t>
            </w:r>
            <w:r>
              <w:t>пространстве.</w:t>
            </w:r>
          </w:p>
          <w:p w:rsidR="00393155" w:rsidRDefault="007E2DE6">
            <w:pPr>
              <w:pStyle w:val="TableParagraph"/>
              <w:ind w:left="110" w:right="93" w:firstLine="708"/>
              <w:jc w:val="both"/>
            </w:pPr>
            <w:r>
              <w:t>Учить справедливо оценивать результаты игры.</w:t>
            </w:r>
          </w:p>
          <w:p w:rsidR="00393155" w:rsidRDefault="007E2DE6">
            <w:pPr>
              <w:pStyle w:val="TableParagraph"/>
              <w:ind w:left="110" w:right="93" w:firstLine="708"/>
              <w:jc w:val="both"/>
            </w:pPr>
            <w:r>
              <w:t>Развивать интерес к спортивным (бадминтон, баскетбол, настольный теннис, хоккей, футбол) и народным</w:t>
            </w:r>
            <w:r>
              <w:rPr>
                <w:spacing w:val="-1"/>
              </w:rPr>
              <w:t xml:space="preserve"> </w:t>
            </w:r>
            <w:r>
              <w:t>играм.</w:t>
            </w:r>
          </w:p>
        </w:tc>
        <w:tc>
          <w:tcPr>
            <w:tcW w:w="4878" w:type="dxa"/>
          </w:tcPr>
          <w:p w:rsidR="00393155" w:rsidRDefault="007E2DE6">
            <w:pPr>
              <w:pStyle w:val="TableParagraph"/>
              <w:spacing w:line="246" w:lineRule="exact"/>
              <w:ind w:left="108"/>
              <w:jc w:val="both"/>
            </w:pPr>
            <w:r>
              <w:t>организации театрализованных игр.</w:t>
            </w:r>
          </w:p>
          <w:p w:rsidR="00393155" w:rsidRDefault="007E2DE6">
            <w:pPr>
              <w:pStyle w:val="TableParagraph"/>
              <w:tabs>
                <w:tab w:val="left" w:pos="4089"/>
              </w:tabs>
              <w:ind w:left="108" w:right="94" w:firstLine="708"/>
              <w:jc w:val="both"/>
            </w:pPr>
            <w:r>
              <w:t>Совершенствовать</w:t>
            </w:r>
            <w:r>
              <w:tab/>
            </w:r>
            <w:r>
              <w:rPr>
                <w:spacing w:val="-3"/>
              </w:rPr>
              <w:t xml:space="preserve">умение </w:t>
            </w:r>
            <w:r>
              <w:t>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w:t>
            </w:r>
            <w:r>
              <w:rPr>
                <w:spacing w:val="-6"/>
              </w:rPr>
              <w:t xml:space="preserve"> </w:t>
            </w:r>
            <w:r>
              <w:t>роли.</w:t>
            </w:r>
          </w:p>
          <w:p w:rsidR="00393155" w:rsidRDefault="007E2DE6">
            <w:pPr>
              <w:pStyle w:val="TableParagraph"/>
              <w:tabs>
                <w:tab w:val="left" w:pos="3660"/>
              </w:tabs>
              <w:ind w:left="108" w:right="94" w:firstLine="708"/>
              <w:jc w:val="both"/>
            </w:pPr>
            <w:r>
              <w:t>Развивать</w:t>
            </w:r>
            <w:r>
              <w:tab/>
            </w:r>
            <w:r>
              <w:rPr>
                <w:spacing w:val="-3"/>
              </w:rPr>
              <w:t xml:space="preserve">творческую </w:t>
            </w:r>
            <w:r>
              <w:t>самостоятельность, эстетический вкус в пере- даче образа; артистические навыки. Учить использовать средства выразительности (поза, жесты, мимика, интонация,</w:t>
            </w:r>
            <w:r>
              <w:rPr>
                <w:spacing w:val="-4"/>
              </w:rPr>
              <w:t xml:space="preserve"> </w:t>
            </w:r>
            <w:r>
              <w:t>движения).</w:t>
            </w:r>
          </w:p>
          <w:p w:rsidR="00393155" w:rsidRDefault="007E2DE6">
            <w:pPr>
              <w:pStyle w:val="TableParagraph"/>
              <w:ind w:left="108" w:right="93" w:firstLine="708"/>
              <w:jc w:val="both"/>
            </w:pPr>
            <w:r>
              <w:t>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rsidR="00393155" w:rsidRDefault="007E2DE6">
            <w:pPr>
              <w:pStyle w:val="TableParagraph"/>
              <w:ind w:left="108" w:right="96" w:firstLine="708"/>
              <w:jc w:val="both"/>
            </w:pPr>
            <w:r>
              <w:t>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w:t>
            </w:r>
          </w:p>
          <w:p w:rsidR="00393155" w:rsidRDefault="007E2DE6">
            <w:pPr>
              <w:pStyle w:val="TableParagraph"/>
              <w:ind w:left="108" w:right="94" w:firstLine="708"/>
              <w:jc w:val="both"/>
            </w:pPr>
            <w:r>
              <w:t>Учить постигать  художественные образы, созданные средствами театральной выразительности (свет, грим, музыка, слово, хореография, декорации и</w:t>
            </w:r>
            <w:r>
              <w:rPr>
                <w:spacing w:val="-6"/>
              </w:rPr>
              <w:t xml:space="preserve"> </w:t>
            </w:r>
            <w:r>
              <w:t>др.).</w:t>
            </w:r>
          </w:p>
        </w:tc>
        <w:tc>
          <w:tcPr>
            <w:tcW w:w="3404" w:type="dxa"/>
          </w:tcPr>
          <w:p w:rsidR="00393155" w:rsidRDefault="007E2DE6">
            <w:pPr>
              <w:pStyle w:val="TableParagraph"/>
              <w:tabs>
                <w:tab w:val="left" w:pos="1458"/>
                <w:tab w:val="left" w:pos="2298"/>
                <w:tab w:val="left" w:pos="2613"/>
              </w:tabs>
              <w:ind w:left="108" w:right="94"/>
              <w:jc w:val="both"/>
            </w:pPr>
            <w:r>
              <w:t>играть</w:t>
            </w:r>
            <w:r>
              <w:tab/>
              <w:t>в</w:t>
            </w:r>
            <w:r>
              <w:tab/>
            </w:r>
            <w:r>
              <w:rPr>
                <w:spacing w:val="-3"/>
              </w:rPr>
              <w:t xml:space="preserve">различные </w:t>
            </w:r>
            <w:r>
              <w:t xml:space="preserve">дидактические игры (лото, мозаика, бирюльки и </w:t>
            </w:r>
            <w:r>
              <w:rPr>
                <w:spacing w:val="-3"/>
              </w:rPr>
              <w:t xml:space="preserve">др.). </w:t>
            </w:r>
            <w:r>
              <w:t>Развивать</w:t>
            </w:r>
            <w:r>
              <w:tab/>
            </w:r>
            <w:r>
              <w:tab/>
            </w:r>
            <w:r>
              <w:tab/>
              <w:t>умение организовывать игры, исполнять роль</w:t>
            </w:r>
            <w:r>
              <w:rPr>
                <w:spacing w:val="-1"/>
              </w:rPr>
              <w:t xml:space="preserve"> </w:t>
            </w:r>
            <w:r>
              <w:t>ведущего.</w:t>
            </w:r>
          </w:p>
          <w:p w:rsidR="00393155" w:rsidRDefault="007E2DE6">
            <w:pPr>
              <w:pStyle w:val="TableParagraph"/>
              <w:tabs>
                <w:tab w:val="left" w:pos="2613"/>
              </w:tabs>
              <w:ind w:left="108" w:right="98" w:firstLine="708"/>
              <w:jc w:val="both"/>
            </w:pPr>
            <w:r>
              <w:t>Учить согласовывать свои действия с действиями ведущего и других участников игры. Развивать в игре сообразительность,</w:t>
            </w:r>
            <w:r>
              <w:tab/>
            </w:r>
            <w:r>
              <w:rPr>
                <w:spacing w:val="-4"/>
              </w:rPr>
              <w:t>умение</w:t>
            </w:r>
          </w:p>
          <w:p w:rsidR="00393155" w:rsidRDefault="007E2DE6">
            <w:pPr>
              <w:pStyle w:val="TableParagraph"/>
              <w:tabs>
                <w:tab w:val="left" w:pos="2623"/>
              </w:tabs>
              <w:ind w:left="108" w:right="97"/>
              <w:jc w:val="both"/>
            </w:pPr>
            <w:r>
              <w:t>самостоятельно</w:t>
            </w:r>
            <w:r>
              <w:tab/>
            </w:r>
            <w:r>
              <w:rPr>
                <w:spacing w:val="-4"/>
              </w:rPr>
              <w:t xml:space="preserve">решать </w:t>
            </w:r>
            <w:r>
              <w:t>поставленную</w:t>
            </w:r>
            <w:r>
              <w:rPr>
                <w:spacing w:val="-1"/>
              </w:rPr>
              <w:t xml:space="preserve"> </w:t>
            </w:r>
            <w:r>
              <w:t>задачу.</w:t>
            </w:r>
          </w:p>
          <w:p w:rsidR="00393155" w:rsidRDefault="007E2DE6">
            <w:pPr>
              <w:pStyle w:val="TableParagraph"/>
              <w:tabs>
                <w:tab w:val="left" w:pos="2289"/>
              </w:tabs>
              <w:ind w:left="108" w:right="94" w:firstLine="708"/>
              <w:jc w:val="both"/>
            </w:pPr>
            <w:r>
              <w:t xml:space="preserve">Привлекать детей </w:t>
            </w:r>
            <w:r>
              <w:rPr>
                <w:spacing w:val="-12"/>
              </w:rPr>
              <w:t xml:space="preserve">к </w:t>
            </w:r>
            <w:r>
              <w:t>созданию</w:t>
            </w:r>
            <w:r>
              <w:tab/>
            </w:r>
            <w:r>
              <w:rPr>
                <w:spacing w:val="-3"/>
              </w:rPr>
              <w:t xml:space="preserve">некоторых </w:t>
            </w:r>
            <w:r>
              <w:t>дидактических игр («Шумел - ки», «Шуршалки» и т.д.). Развивать и закреплять сенсорные</w:t>
            </w:r>
            <w:r>
              <w:rPr>
                <w:spacing w:val="-1"/>
              </w:rPr>
              <w:t xml:space="preserve"> </w:t>
            </w:r>
            <w:r>
              <w:t>способности.</w:t>
            </w:r>
          </w:p>
          <w:p w:rsidR="00393155" w:rsidRDefault="007E2DE6">
            <w:pPr>
              <w:pStyle w:val="TableParagraph"/>
              <w:tabs>
                <w:tab w:val="left" w:pos="916"/>
                <w:tab w:val="left" w:pos="1540"/>
                <w:tab w:val="left" w:pos="1902"/>
                <w:tab w:val="left" w:pos="1941"/>
                <w:tab w:val="left" w:pos="2011"/>
                <w:tab w:val="left" w:pos="2145"/>
              </w:tabs>
              <w:ind w:left="108" w:right="94" w:firstLine="708"/>
            </w:pPr>
            <w:r>
              <w:t>Содействовать проявлению и развитию в игре необходимых для подготовки к школе</w:t>
            </w:r>
            <w:r>
              <w:tab/>
              <w:t>качеств:</w:t>
            </w:r>
            <w:r>
              <w:tab/>
            </w:r>
            <w:r>
              <w:rPr>
                <w:spacing w:val="-3"/>
              </w:rPr>
              <w:t xml:space="preserve">произвольного </w:t>
            </w:r>
            <w:r>
              <w:t>поведения,</w:t>
            </w:r>
            <w:r>
              <w:tab/>
            </w:r>
            <w:r>
              <w:tab/>
            </w:r>
            <w:r>
              <w:tab/>
            </w:r>
            <w:r>
              <w:rPr>
                <w:spacing w:val="-1"/>
              </w:rPr>
              <w:t xml:space="preserve">ассоциативно- </w:t>
            </w:r>
            <w:r>
              <w:t>образного</w:t>
            </w:r>
            <w:r>
              <w:tab/>
              <w:t>и</w:t>
            </w:r>
            <w:r>
              <w:tab/>
            </w:r>
            <w:r>
              <w:tab/>
            </w:r>
            <w:r>
              <w:tab/>
            </w:r>
            <w:r>
              <w:tab/>
            </w:r>
            <w:r>
              <w:rPr>
                <w:spacing w:val="-1"/>
              </w:rPr>
              <w:t xml:space="preserve">логического </w:t>
            </w:r>
            <w:r>
              <w:t>мышления,</w:t>
            </w:r>
            <w:r>
              <w:tab/>
            </w:r>
            <w:r>
              <w:tab/>
            </w:r>
            <w:r>
              <w:tab/>
            </w:r>
            <w:r>
              <w:tab/>
            </w:r>
            <w:r>
              <w:rPr>
                <w:spacing w:val="-3"/>
              </w:rPr>
              <w:t xml:space="preserve">воображения, </w:t>
            </w:r>
            <w:r>
              <w:t>познавательной</w:t>
            </w:r>
            <w:r>
              <w:rPr>
                <w:spacing w:val="-2"/>
              </w:rPr>
              <w:t xml:space="preserve"> </w:t>
            </w:r>
            <w:r>
              <w:t>активности.</w:t>
            </w:r>
          </w:p>
        </w:tc>
      </w:tr>
    </w:tbl>
    <w:p w:rsidR="00393155" w:rsidRDefault="00393155">
      <w:pPr>
        <w:sectPr w:rsidR="00393155">
          <w:pgSz w:w="16840" w:h="11910" w:orient="landscape"/>
          <w:pgMar w:top="1100" w:right="240" w:bottom="280" w:left="160" w:header="720" w:footer="720" w:gutter="0"/>
          <w:cols w:space="720"/>
        </w:sectPr>
      </w:pPr>
    </w:p>
    <w:p w:rsidR="00393155" w:rsidRDefault="007E2DE6">
      <w:pPr>
        <w:pStyle w:val="1"/>
        <w:spacing w:before="170"/>
        <w:ind w:left="1681"/>
      </w:pPr>
      <w:r>
        <w:lastRenderedPageBreak/>
        <w:t>Образовательная область «Физическое развитие»</w:t>
      </w:r>
    </w:p>
    <w:p w:rsidR="00393155" w:rsidRDefault="007E2DE6">
      <w:pPr>
        <w:spacing w:before="45"/>
        <w:ind w:left="6205"/>
        <w:rPr>
          <w:b/>
          <w:sz w:val="24"/>
        </w:rPr>
      </w:pPr>
      <w:r>
        <w:rPr>
          <w:b/>
          <w:sz w:val="24"/>
        </w:rPr>
        <w:t>Формирование основ здорового образа жизни</w:t>
      </w:r>
    </w:p>
    <w:p w:rsidR="00393155" w:rsidRDefault="007E2DE6">
      <w:pPr>
        <w:pStyle w:val="a3"/>
        <w:spacing w:before="43"/>
        <w:ind w:left="1114"/>
      </w:pPr>
      <w:r>
        <w:t>Цели и задачи</w:t>
      </w:r>
    </w:p>
    <w:p w:rsidR="00393155" w:rsidRDefault="007E2DE6">
      <w:pPr>
        <w:pStyle w:val="a4"/>
        <w:numPr>
          <w:ilvl w:val="0"/>
          <w:numId w:val="80"/>
        </w:numPr>
        <w:tabs>
          <w:tab w:val="left" w:pos="1681"/>
          <w:tab w:val="left" w:pos="1682"/>
        </w:tabs>
        <w:spacing w:before="56" w:line="278" w:lineRule="auto"/>
        <w:ind w:right="579" w:hanging="360"/>
        <w:rPr>
          <w:sz w:val="24"/>
        </w:rPr>
      </w:pPr>
      <w:r>
        <w:tab/>
      </w:r>
      <w:r>
        <w:rPr>
          <w:sz w:val="24"/>
        </w:rPr>
        <w:t>Расширять представления детей о рациональном питании (объем пищи, последовательность ее приема разнообразие в питании, питьевой режим).</w:t>
      </w:r>
    </w:p>
    <w:p w:rsidR="00393155" w:rsidRDefault="007E2DE6">
      <w:pPr>
        <w:pStyle w:val="a4"/>
        <w:numPr>
          <w:ilvl w:val="0"/>
          <w:numId w:val="80"/>
        </w:numPr>
        <w:tabs>
          <w:tab w:val="left" w:pos="1681"/>
          <w:tab w:val="left" w:pos="1682"/>
        </w:tabs>
        <w:spacing w:line="276" w:lineRule="auto"/>
        <w:ind w:right="593" w:hanging="360"/>
        <w:rPr>
          <w:sz w:val="24"/>
        </w:rPr>
      </w:pPr>
      <w:r>
        <w:tab/>
      </w:r>
      <w:r>
        <w:rPr>
          <w:sz w:val="24"/>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393155" w:rsidRDefault="007E2DE6">
      <w:pPr>
        <w:pStyle w:val="a4"/>
        <w:numPr>
          <w:ilvl w:val="0"/>
          <w:numId w:val="80"/>
        </w:numPr>
        <w:tabs>
          <w:tab w:val="left" w:pos="1681"/>
          <w:tab w:val="left" w:pos="1682"/>
        </w:tabs>
        <w:spacing w:line="275" w:lineRule="exact"/>
        <w:ind w:left="1681"/>
        <w:rPr>
          <w:sz w:val="24"/>
        </w:rPr>
      </w:pPr>
      <w:r>
        <w:rPr>
          <w:sz w:val="24"/>
        </w:rPr>
        <w:t>Формировать представления об активном</w:t>
      </w:r>
      <w:r>
        <w:rPr>
          <w:spacing w:val="-1"/>
          <w:sz w:val="24"/>
        </w:rPr>
        <w:t xml:space="preserve"> </w:t>
      </w:r>
      <w:r>
        <w:rPr>
          <w:sz w:val="24"/>
        </w:rPr>
        <w:t>отдыхе.</w:t>
      </w:r>
    </w:p>
    <w:p w:rsidR="00393155" w:rsidRDefault="007E2DE6">
      <w:pPr>
        <w:pStyle w:val="a4"/>
        <w:numPr>
          <w:ilvl w:val="0"/>
          <w:numId w:val="80"/>
        </w:numPr>
        <w:tabs>
          <w:tab w:val="left" w:pos="1681"/>
          <w:tab w:val="left" w:pos="1682"/>
        </w:tabs>
        <w:spacing w:before="39"/>
        <w:ind w:left="1681"/>
        <w:rPr>
          <w:sz w:val="24"/>
        </w:rPr>
      </w:pPr>
      <w:r>
        <w:rPr>
          <w:sz w:val="24"/>
        </w:rPr>
        <w:t>Расширять представления о правилах и видах закаливания, о пользе закаливающих</w:t>
      </w:r>
      <w:r>
        <w:rPr>
          <w:spacing w:val="4"/>
          <w:sz w:val="24"/>
        </w:rPr>
        <w:t xml:space="preserve"> </w:t>
      </w:r>
      <w:r>
        <w:rPr>
          <w:sz w:val="24"/>
        </w:rPr>
        <w:t>процедур.</w:t>
      </w:r>
    </w:p>
    <w:p w:rsidR="00393155" w:rsidRDefault="007E2DE6">
      <w:pPr>
        <w:pStyle w:val="a4"/>
        <w:numPr>
          <w:ilvl w:val="0"/>
          <w:numId w:val="80"/>
        </w:numPr>
        <w:tabs>
          <w:tab w:val="left" w:pos="1681"/>
          <w:tab w:val="left" w:pos="1682"/>
        </w:tabs>
        <w:spacing w:before="40"/>
        <w:ind w:left="1681"/>
        <w:rPr>
          <w:sz w:val="24"/>
        </w:rPr>
      </w:pPr>
      <w:r>
        <w:rPr>
          <w:sz w:val="24"/>
        </w:rPr>
        <w:t>Расширять представления о роли солнечного света, воздуха и воды в жизни человека и их влиянии на</w:t>
      </w:r>
      <w:r>
        <w:rPr>
          <w:spacing w:val="-11"/>
          <w:sz w:val="24"/>
        </w:rPr>
        <w:t xml:space="preserve"> </w:t>
      </w:r>
      <w:r>
        <w:rPr>
          <w:sz w:val="24"/>
        </w:rPr>
        <w:t>здоровье.</w:t>
      </w:r>
    </w:p>
    <w:p w:rsidR="00393155" w:rsidRDefault="00393155">
      <w:pPr>
        <w:pStyle w:val="a3"/>
        <w:rPr>
          <w:sz w:val="33"/>
        </w:rPr>
      </w:pPr>
    </w:p>
    <w:p w:rsidR="00393155" w:rsidRDefault="007E2DE6">
      <w:pPr>
        <w:pStyle w:val="1"/>
        <w:ind w:right="1599"/>
        <w:jc w:val="center"/>
      </w:pPr>
      <w:r>
        <w:t>Физическая культура</w:t>
      </w:r>
    </w:p>
    <w:p w:rsidR="00393155" w:rsidRDefault="00393155">
      <w:pPr>
        <w:pStyle w:val="a3"/>
        <w:spacing w:before="11"/>
        <w:rPr>
          <w:b/>
          <w:sz w:val="31"/>
        </w:rPr>
      </w:pPr>
    </w:p>
    <w:p w:rsidR="00393155" w:rsidRDefault="007E2DE6">
      <w:pPr>
        <w:pStyle w:val="a4"/>
        <w:numPr>
          <w:ilvl w:val="0"/>
          <w:numId w:val="79"/>
        </w:numPr>
        <w:tabs>
          <w:tab w:val="left" w:pos="1400"/>
        </w:tabs>
        <w:spacing w:line="278" w:lineRule="auto"/>
        <w:ind w:right="587"/>
        <w:rPr>
          <w:sz w:val="24"/>
        </w:rPr>
      </w:pPr>
      <w:r>
        <w:rPr>
          <w:sz w:val="24"/>
        </w:rPr>
        <w:t>Формировать потребность в ежедневной двигательной деятельности. Воспитывать умение сохранять правильную осанку в различных видах</w:t>
      </w:r>
      <w:r>
        <w:rPr>
          <w:spacing w:val="1"/>
          <w:sz w:val="24"/>
        </w:rPr>
        <w:t xml:space="preserve"> </w:t>
      </w:r>
      <w:r>
        <w:rPr>
          <w:sz w:val="24"/>
        </w:rPr>
        <w:t>деятельности.</w:t>
      </w:r>
    </w:p>
    <w:p w:rsidR="00393155" w:rsidRDefault="007E2DE6">
      <w:pPr>
        <w:pStyle w:val="a4"/>
        <w:numPr>
          <w:ilvl w:val="0"/>
          <w:numId w:val="79"/>
        </w:numPr>
        <w:tabs>
          <w:tab w:val="left" w:pos="1400"/>
        </w:tabs>
        <w:spacing w:line="272" w:lineRule="exact"/>
        <w:rPr>
          <w:sz w:val="24"/>
        </w:rPr>
      </w:pPr>
      <w:r>
        <w:rPr>
          <w:sz w:val="24"/>
        </w:rPr>
        <w:t>Совершенствовать технику основных движений, добиваясь естественности, легкости, точности, выразительности их</w:t>
      </w:r>
      <w:r>
        <w:rPr>
          <w:spacing w:val="-16"/>
          <w:sz w:val="24"/>
        </w:rPr>
        <w:t xml:space="preserve"> </w:t>
      </w:r>
      <w:r>
        <w:rPr>
          <w:sz w:val="24"/>
        </w:rPr>
        <w:t>выполнения.</w:t>
      </w:r>
    </w:p>
    <w:p w:rsidR="00393155" w:rsidRDefault="007E2DE6">
      <w:pPr>
        <w:pStyle w:val="a4"/>
        <w:numPr>
          <w:ilvl w:val="0"/>
          <w:numId w:val="79"/>
        </w:numPr>
        <w:tabs>
          <w:tab w:val="left" w:pos="1400"/>
        </w:tabs>
        <w:spacing w:before="41"/>
        <w:rPr>
          <w:sz w:val="24"/>
        </w:rPr>
      </w:pPr>
      <w:r>
        <w:rPr>
          <w:sz w:val="24"/>
        </w:rPr>
        <w:t>Закреплять умение соблюдать заданный темп в ходьбе и</w:t>
      </w:r>
      <w:r>
        <w:rPr>
          <w:spacing w:val="-5"/>
          <w:sz w:val="24"/>
        </w:rPr>
        <w:t xml:space="preserve"> </w:t>
      </w:r>
      <w:r>
        <w:rPr>
          <w:sz w:val="24"/>
        </w:rPr>
        <w:t>беге.</w:t>
      </w:r>
    </w:p>
    <w:p w:rsidR="00393155" w:rsidRDefault="007E2DE6">
      <w:pPr>
        <w:pStyle w:val="a4"/>
        <w:numPr>
          <w:ilvl w:val="0"/>
          <w:numId w:val="79"/>
        </w:numPr>
        <w:tabs>
          <w:tab w:val="left" w:pos="1400"/>
        </w:tabs>
        <w:spacing w:before="41"/>
        <w:rPr>
          <w:sz w:val="24"/>
        </w:rPr>
      </w:pPr>
      <w:r>
        <w:rPr>
          <w:sz w:val="24"/>
        </w:rPr>
        <w:t>Учить сочетать разбеге отталкиванием в прыжках на мягкое покрытие, в длину и высоту с</w:t>
      </w:r>
      <w:r>
        <w:rPr>
          <w:spacing w:val="-20"/>
          <w:sz w:val="24"/>
        </w:rPr>
        <w:t xml:space="preserve"> </w:t>
      </w:r>
      <w:r>
        <w:rPr>
          <w:sz w:val="24"/>
        </w:rPr>
        <w:t>разбега.</w:t>
      </w:r>
    </w:p>
    <w:p w:rsidR="00393155" w:rsidRDefault="007E2DE6">
      <w:pPr>
        <w:pStyle w:val="a4"/>
        <w:numPr>
          <w:ilvl w:val="0"/>
          <w:numId w:val="79"/>
        </w:numPr>
        <w:tabs>
          <w:tab w:val="left" w:pos="1400"/>
        </w:tabs>
        <w:spacing w:before="43"/>
        <w:rPr>
          <w:sz w:val="24"/>
        </w:rPr>
      </w:pPr>
      <w:r>
        <w:rPr>
          <w:sz w:val="24"/>
        </w:rPr>
        <w:t>Добиваться активного движения кисти руки при</w:t>
      </w:r>
      <w:r>
        <w:rPr>
          <w:spacing w:val="-3"/>
          <w:sz w:val="24"/>
        </w:rPr>
        <w:t xml:space="preserve"> </w:t>
      </w:r>
      <w:r>
        <w:rPr>
          <w:sz w:val="24"/>
        </w:rPr>
        <w:t>броске.</w:t>
      </w:r>
    </w:p>
    <w:p w:rsidR="00393155" w:rsidRDefault="007E2DE6">
      <w:pPr>
        <w:pStyle w:val="a4"/>
        <w:numPr>
          <w:ilvl w:val="0"/>
          <w:numId w:val="79"/>
        </w:numPr>
        <w:tabs>
          <w:tab w:val="left" w:pos="1400"/>
        </w:tabs>
        <w:spacing w:before="41"/>
        <w:rPr>
          <w:sz w:val="24"/>
        </w:rPr>
      </w:pPr>
      <w:r>
        <w:rPr>
          <w:sz w:val="24"/>
        </w:rPr>
        <w:t>Учить перелезать с пролета на пролет гимнастической стенки по</w:t>
      </w:r>
      <w:r>
        <w:rPr>
          <w:spacing w:val="-5"/>
          <w:sz w:val="24"/>
        </w:rPr>
        <w:t xml:space="preserve"> </w:t>
      </w:r>
      <w:r>
        <w:rPr>
          <w:sz w:val="24"/>
        </w:rPr>
        <w:t>диагонали.</w:t>
      </w:r>
    </w:p>
    <w:p w:rsidR="00393155" w:rsidRDefault="007E2DE6">
      <w:pPr>
        <w:pStyle w:val="a4"/>
        <w:numPr>
          <w:ilvl w:val="0"/>
          <w:numId w:val="79"/>
        </w:numPr>
        <w:tabs>
          <w:tab w:val="left" w:pos="1400"/>
        </w:tabs>
        <w:spacing w:before="41" w:line="276" w:lineRule="auto"/>
        <w:ind w:right="585"/>
        <w:rPr>
          <w:sz w:val="24"/>
        </w:rPr>
      </w:pPr>
      <w:r>
        <w:rPr>
          <w:sz w:val="24"/>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w:t>
      </w:r>
      <w:r>
        <w:rPr>
          <w:spacing w:val="-3"/>
          <w:sz w:val="24"/>
        </w:rPr>
        <w:t xml:space="preserve"> </w:t>
      </w:r>
      <w:r>
        <w:rPr>
          <w:sz w:val="24"/>
        </w:rPr>
        <w:t>темпе.</w:t>
      </w:r>
    </w:p>
    <w:p w:rsidR="00393155" w:rsidRDefault="007E2DE6">
      <w:pPr>
        <w:pStyle w:val="a4"/>
        <w:numPr>
          <w:ilvl w:val="0"/>
          <w:numId w:val="79"/>
        </w:numPr>
        <w:tabs>
          <w:tab w:val="left" w:pos="1400"/>
        </w:tabs>
        <w:spacing w:before="1"/>
        <w:rPr>
          <w:sz w:val="24"/>
        </w:rPr>
      </w:pPr>
      <w:r>
        <w:rPr>
          <w:sz w:val="24"/>
        </w:rPr>
        <w:t>Развивать психофизические качества: силу, быстроту, выносливость, ловкость,</w:t>
      </w:r>
      <w:r>
        <w:rPr>
          <w:spacing w:val="-2"/>
          <w:sz w:val="24"/>
        </w:rPr>
        <w:t xml:space="preserve"> </w:t>
      </w:r>
      <w:r>
        <w:rPr>
          <w:sz w:val="24"/>
        </w:rPr>
        <w:t>гибкость.</w:t>
      </w:r>
    </w:p>
    <w:p w:rsidR="00393155" w:rsidRDefault="007E2DE6">
      <w:pPr>
        <w:pStyle w:val="a4"/>
        <w:numPr>
          <w:ilvl w:val="0"/>
          <w:numId w:val="79"/>
        </w:numPr>
        <w:tabs>
          <w:tab w:val="left" w:pos="1400"/>
        </w:tabs>
        <w:spacing w:before="41" w:line="276" w:lineRule="auto"/>
        <w:ind w:right="587"/>
        <w:rPr>
          <w:sz w:val="24"/>
        </w:rPr>
      </w:pPr>
      <w:r>
        <w:rPr>
          <w:sz w:val="24"/>
        </w:rPr>
        <w:t>Продолжать упражнять детей в статическом и динамическом равновесии, развивать координацию движений и ориентировку в пространстве.</w:t>
      </w:r>
    </w:p>
    <w:p w:rsidR="00393155" w:rsidRDefault="007E2DE6">
      <w:pPr>
        <w:pStyle w:val="a4"/>
        <w:numPr>
          <w:ilvl w:val="0"/>
          <w:numId w:val="79"/>
        </w:numPr>
        <w:tabs>
          <w:tab w:val="left" w:pos="1400"/>
        </w:tabs>
        <w:spacing w:line="275" w:lineRule="exact"/>
        <w:rPr>
          <w:sz w:val="24"/>
        </w:rPr>
      </w:pPr>
      <w:r>
        <w:rPr>
          <w:sz w:val="24"/>
        </w:rPr>
        <w:t>Закреплять навыки выполнения спортивных</w:t>
      </w:r>
      <w:r>
        <w:rPr>
          <w:spacing w:val="3"/>
          <w:sz w:val="24"/>
        </w:rPr>
        <w:t xml:space="preserve"> </w:t>
      </w:r>
      <w:r>
        <w:rPr>
          <w:sz w:val="24"/>
        </w:rPr>
        <w:t>упражнений.</w:t>
      </w:r>
    </w:p>
    <w:p w:rsidR="00393155" w:rsidRDefault="007E2DE6">
      <w:pPr>
        <w:pStyle w:val="a4"/>
        <w:numPr>
          <w:ilvl w:val="0"/>
          <w:numId w:val="79"/>
        </w:numPr>
        <w:tabs>
          <w:tab w:val="left" w:pos="1400"/>
        </w:tabs>
        <w:spacing w:before="41"/>
        <w:rPr>
          <w:sz w:val="24"/>
        </w:rPr>
      </w:pPr>
      <w:r>
        <w:rPr>
          <w:sz w:val="24"/>
        </w:rPr>
        <w:t>Учить самостоятельно следить за состоянием физкультурного инвентаря, спортивной формы, активно участвовать в уходе за</w:t>
      </w:r>
      <w:r>
        <w:rPr>
          <w:spacing w:val="-13"/>
          <w:sz w:val="24"/>
        </w:rPr>
        <w:t xml:space="preserve"> </w:t>
      </w:r>
      <w:r>
        <w:rPr>
          <w:sz w:val="24"/>
        </w:rPr>
        <w:t>ними.</w:t>
      </w:r>
    </w:p>
    <w:p w:rsidR="00393155" w:rsidRDefault="007E2DE6">
      <w:pPr>
        <w:pStyle w:val="a4"/>
        <w:numPr>
          <w:ilvl w:val="0"/>
          <w:numId w:val="79"/>
        </w:numPr>
        <w:tabs>
          <w:tab w:val="left" w:pos="1400"/>
        </w:tabs>
        <w:spacing w:before="43" w:line="276" w:lineRule="auto"/>
        <w:ind w:right="578"/>
        <w:rPr>
          <w:sz w:val="24"/>
        </w:rPr>
      </w:pPr>
      <w:r>
        <w:rPr>
          <w:sz w:val="24"/>
        </w:rPr>
        <w:t>Обеспечивать разностороннее развитие личности ребенка: воспитывать выдержку, настойчивость, решительность, смелость, организован- ность, инициативность, самостоятельность, творчество,</w:t>
      </w:r>
      <w:r>
        <w:rPr>
          <w:spacing w:val="-4"/>
          <w:sz w:val="24"/>
        </w:rPr>
        <w:t xml:space="preserve"> </w:t>
      </w:r>
      <w:r>
        <w:rPr>
          <w:sz w:val="24"/>
        </w:rPr>
        <w:t>фантазию.</w:t>
      </w:r>
    </w:p>
    <w:p w:rsidR="00393155" w:rsidRDefault="00393155">
      <w:pPr>
        <w:spacing w:line="276" w:lineRule="auto"/>
        <w:rPr>
          <w:sz w:val="24"/>
        </w:rPr>
        <w:sectPr w:rsidR="00393155">
          <w:pgSz w:w="16840" w:h="11910" w:orient="landscape"/>
          <w:pgMar w:top="1100" w:right="240" w:bottom="280" w:left="160" w:header="720" w:footer="720" w:gutter="0"/>
          <w:cols w:space="720"/>
        </w:sectPr>
      </w:pPr>
    </w:p>
    <w:p w:rsidR="00393155" w:rsidRDefault="007E2DE6">
      <w:pPr>
        <w:pStyle w:val="a4"/>
        <w:numPr>
          <w:ilvl w:val="0"/>
          <w:numId w:val="79"/>
        </w:numPr>
        <w:tabs>
          <w:tab w:val="left" w:pos="1400"/>
        </w:tabs>
        <w:spacing w:before="165" w:line="276" w:lineRule="auto"/>
        <w:ind w:right="586"/>
        <w:jc w:val="both"/>
        <w:rPr>
          <w:sz w:val="24"/>
        </w:rPr>
      </w:pPr>
      <w:r>
        <w:rPr>
          <w:sz w:val="24"/>
        </w:rPr>
        <w:lastRenderedPageBreak/>
        <w:t>Продолжать учить детей самостоятельно организовывать подвижные игры, придумывать собственные игры, варианты игр, комбинировать движения.</w:t>
      </w:r>
    </w:p>
    <w:p w:rsidR="00393155" w:rsidRDefault="007E2DE6">
      <w:pPr>
        <w:pStyle w:val="a4"/>
        <w:numPr>
          <w:ilvl w:val="0"/>
          <w:numId w:val="79"/>
        </w:numPr>
        <w:tabs>
          <w:tab w:val="left" w:pos="1400"/>
        </w:tabs>
        <w:spacing w:line="275" w:lineRule="exact"/>
        <w:jc w:val="both"/>
        <w:rPr>
          <w:sz w:val="24"/>
        </w:rPr>
      </w:pPr>
      <w:r>
        <w:rPr>
          <w:sz w:val="24"/>
        </w:rPr>
        <w:t>Поддерживать интерес к физической культуре и спорту, отдельным достижениям в области</w:t>
      </w:r>
      <w:r>
        <w:rPr>
          <w:spacing w:val="-6"/>
          <w:sz w:val="24"/>
        </w:rPr>
        <w:t xml:space="preserve"> </w:t>
      </w:r>
      <w:r>
        <w:rPr>
          <w:sz w:val="24"/>
        </w:rPr>
        <w:t>спорта.</w:t>
      </w:r>
    </w:p>
    <w:p w:rsidR="00393155" w:rsidRDefault="007E2DE6">
      <w:pPr>
        <w:pStyle w:val="a4"/>
        <w:numPr>
          <w:ilvl w:val="0"/>
          <w:numId w:val="79"/>
        </w:numPr>
        <w:tabs>
          <w:tab w:val="left" w:pos="1400"/>
        </w:tabs>
        <w:spacing w:before="41" w:line="276" w:lineRule="auto"/>
        <w:ind w:right="584"/>
        <w:jc w:val="both"/>
        <w:rPr>
          <w:sz w:val="24"/>
        </w:rPr>
      </w:pPr>
      <w:r>
        <w:rPr>
          <w:sz w:val="24"/>
        </w:rPr>
        <w:t xml:space="preserve">Подвижные игры. Учить детей использовать разнообразные подвижные игры (в </w:t>
      </w:r>
      <w:r>
        <w:rPr>
          <w:spacing w:val="3"/>
          <w:sz w:val="24"/>
        </w:rPr>
        <w:t xml:space="preserve">том </w:t>
      </w:r>
      <w:r>
        <w:rPr>
          <w:sz w:val="24"/>
        </w:rPr>
        <w:t>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w:t>
      </w:r>
      <w:r>
        <w:rPr>
          <w:spacing w:val="-1"/>
          <w:sz w:val="24"/>
        </w:rPr>
        <w:t xml:space="preserve"> </w:t>
      </w:r>
      <w:r>
        <w:rPr>
          <w:sz w:val="24"/>
        </w:rPr>
        <w:t>товарищей.</w:t>
      </w:r>
    </w:p>
    <w:p w:rsidR="00393155" w:rsidRDefault="007E2DE6">
      <w:pPr>
        <w:pStyle w:val="a4"/>
        <w:numPr>
          <w:ilvl w:val="0"/>
          <w:numId w:val="79"/>
        </w:numPr>
        <w:tabs>
          <w:tab w:val="left" w:pos="1400"/>
        </w:tabs>
        <w:jc w:val="both"/>
        <w:rPr>
          <w:sz w:val="24"/>
        </w:rPr>
      </w:pPr>
      <w:r>
        <w:rPr>
          <w:sz w:val="24"/>
        </w:rPr>
        <w:t>Учить придумывать варианты игр, комбинировать движения, проявляя творческие</w:t>
      </w:r>
      <w:r>
        <w:rPr>
          <w:spacing w:val="-6"/>
          <w:sz w:val="24"/>
        </w:rPr>
        <w:t xml:space="preserve"> </w:t>
      </w:r>
      <w:r>
        <w:rPr>
          <w:sz w:val="24"/>
        </w:rPr>
        <w:t>способности.</w:t>
      </w:r>
    </w:p>
    <w:p w:rsidR="00393155" w:rsidRDefault="007E2DE6">
      <w:pPr>
        <w:pStyle w:val="a4"/>
        <w:numPr>
          <w:ilvl w:val="0"/>
          <w:numId w:val="79"/>
        </w:numPr>
        <w:tabs>
          <w:tab w:val="left" w:pos="1400"/>
        </w:tabs>
        <w:spacing w:before="44"/>
        <w:jc w:val="both"/>
        <w:rPr>
          <w:sz w:val="24"/>
        </w:rPr>
      </w:pPr>
      <w:r>
        <w:rPr>
          <w:sz w:val="24"/>
        </w:rPr>
        <w:t>Развивать интерес к спортивным играм и упражнениям (городки, бадминтон, баскетбол, настольный теннис, хоккей,</w:t>
      </w:r>
      <w:r>
        <w:rPr>
          <w:spacing w:val="-15"/>
          <w:sz w:val="24"/>
        </w:rPr>
        <w:t xml:space="preserve"> </w:t>
      </w:r>
      <w:r>
        <w:rPr>
          <w:sz w:val="24"/>
        </w:rPr>
        <w:t>футбол).</w:t>
      </w:r>
    </w:p>
    <w:p w:rsidR="00393155" w:rsidRDefault="00393155">
      <w:pPr>
        <w:pStyle w:val="a3"/>
        <w:spacing w:before="10"/>
        <w:rPr>
          <w:sz w:val="31"/>
        </w:rPr>
      </w:pPr>
    </w:p>
    <w:p w:rsidR="00393155" w:rsidRDefault="007E2DE6">
      <w:pPr>
        <w:pStyle w:val="1"/>
        <w:ind w:left="4652"/>
      </w:pPr>
      <w:r>
        <w:t>Примерный перечень основных движений, подвижных игр и упражнений</w:t>
      </w:r>
    </w:p>
    <w:p w:rsidR="00393155" w:rsidRDefault="00393155">
      <w:pPr>
        <w:pStyle w:val="a3"/>
        <w:rPr>
          <w:b/>
          <w:sz w:val="20"/>
        </w:rPr>
      </w:pPr>
    </w:p>
    <w:p w:rsidR="00393155" w:rsidRDefault="00393155">
      <w:pPr>
        <w:pStyle w:val="a3"/>
        <w:spacing w:before="5"/>
        <w:rPr>
          <w:b/>
          <w:sz w:val="12"/>
        </w:rPr>
      </w:pPr>
    </w:p>
    <w:tbl>
      <w:tblPr>
        <w:tblStyle w:val="TableNormal"/>
        <w:tblW w:w="0" w:type="auto"/>
        <w:tblInd w:w="1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4"/>
        <w:gridCol w:w="1983"/>
        <w:gridCol w:w="2129"/>
        <w:gridCol w:w="2125"/>
        <w:gridCol w:w="1561"/>
        <w:gridCol w:w="2128"/>
        <w:gridCol w:w="1703"/>
      </w:tblGrid>
      <w:tr w:rsidR="00393155">
        <w:trPr>
          <w:trHeight w:val="323"/>
        </w:trPr>
        <w:tc>
          <w:tcPr>
            <w:tcW w:w="14293" w:type="dxa"/>
            <w:gridSpan w:val="7"/>
          </w:tcPr>
          <w:p w:rsidR="00393155" w:rsidRDefault="007E2DE6">
            <w:pPr>
              <w:pStyle w:val="TableParagraph"/>
              <w:spacing w:line="275" w:lineRule="exact"/>
              <w:ind w:left="6277" w:right="5716"/>
              <w:jc w:val="center"/>
              <w:rPr>
                <w:b/>
                <w:sz w:val="24"/>
              </w:rPr>
            </w:pPr>
            <w:r>
              <w:rPr>
                <w:b/>
                <w:sz w:val="24"/>
              </w:rPr>
              <w:t>Основные движения</w:t>
            </w:r>
          </w:p>
        </w:tc>
      </w:tr>
      <w:tr w:rsidR="00393155">
        <w:trPr>
          <w:trHeight w:val="938"/>
        </w:trPr>
        <w:tc>
          <w:tcPr>
            <w:tcW w:w="2664" w:type="dxa"/>
          </w:tcPr>
          <w:p w:rsidR="00393155" w:rsidRDefault="00393155">
            <w:pPr>
              <w:pStyle w:val="TableParagraph"/>
              <w:spacing w:before="7"/>
              <w:ind w:left="0"/>
              <w:rPr>
                <w:b/>
                <w:sz w:val="26"/>
              </w:rPr>
            </w:pPr>
          </w:p>
          <w:p w:rsidR="00393155" w:rsidRDefault="007E2DE6">
            <w:pPr>
              <w:pStyle w:val="TableParagraph"/>
              <w:ind w:left="1219"/>
              <w:rPr>
                <w:b/>
                <w:sz w:val="24"/>
              </w:rPr>
            </w:pPr>
            <w:r>
              <w:rPr>
                <w:b/>
                <w:sz w:val="24"/>
              </w:rPr>
              <w:t>Ходьба</w:t>
            </w:r>
          </w:p>
        </w:tc>
        <w:tc>
          <w:tcPr>
            <w:tcW w:w="1983" w:type="dxa"/>
          </w:tcPr>
          <w:p w:rsidR="00393155" w:rsidRDefault="00393155">
            <w:pPr>
              <w:pStyle w:val="TableParagraph"/>
              <w:spacing w:before="7"/>
              <w:ind w:left="0"/>
              <w:rPr>
                <w:b/>
                <w:sz w:val="26"/>
              </w:rPr>
            </w:pPr>
          </w:p>
          <w:p w:rsidR="00393155" w:rsidRDefault="007E2DE6">
            <w:pPr>
              <w:pStyle w:val="TableParagraph"/>
              <w:ind w:left="1080"/>
              <w:rPr>
                <w:b/>
                <w:sz w:val="24"/>
              </w:rPr>
            </w:pPr>
            <w:r>
              <w:rPr>
                <w:b/>
                <w:sz w:val="24"/>
              </w:rPr>
              <w:t>Бег</w:t>
            </w:r>
          </w:p>
        </w:tc>
        <w:tc>
          <w:tcPr>
            <w:tcW w:w="2129" w:type="dxa"/>
          </w:tcPr>
          <w:p w:rsidR="00393155" w:rsidRDefault="007E2DE6">
            <w:pPr>
              <w:pStyle w:val="TableParagraph"/>
              <w:spacing w:before="152" w:line="266" w:lineRule="auto"/>
              <w:ind w:left="643" w:right="491" w:hanging="125"/>
              <w:rPr>
                <w:b/>
                <w:sz w:val="24"/>
              </w:rPr>
            </w:pPr>
            <w:r>
              <w:rPr>
                <w:b/>
                <w:sz w:val="24"/>
              </w:rPr>
              <w:t>Ползанье, лазанье</w:t>
            </w:r>
          </w:p>
        </w:tc>
        <w:tc>
          <w:tcPr>
            <w:tcW w:w="2125" w:type="dxa"/>
          </w:tcPr>
          <w:p w:rsidR="00393155" w:rsidRDefault="007E2DE6">
            <w:pPr>
              <w:pStyle w:val="TableParagraph"/>
              <w:spacing w:line="266" w:lineRule="auto"/>
              <w:ind w:left="540" w:right="511" w:firstLine="144"/>
              <w:rPr>
                <w:b/>
                <w:sz w:val="24"/>
              </w:rPr>
            </w:pPr>
            <w:r>
              <w:rPr>
                <w:b/>
                <w:sz w:val="24"/>
              </w:rPr>
              <w:t>Ловля, бросание,</w:t>
            </w:r>
          </w:p>
          <w:p w:rsidR="00393155" w:rsidRDefault="007E2DE6">
            <w:pPr>
              <w:pStyle w:val="TableParagraph"/>
              <w:spacing w:before="3"/>
              <w:ind w:left="617"/>
              <w:rPr>
                <w:b/>
                <w:sz w:val="24"/>
              </w:rPr>
            </w:pPr>
            <w:r>
              <w:rPr>
                <w:b/>
                <w:sz w:val="24"/>
              </w:rPr>
              <w:t>метание</w:t>
            </w:r>
          </w:p>
        </w:tc>
        <w:tc>
          <w:tcPr>
            <w:tcW w:w="1561" w:type="dxa"/>
          </w:tcPr>
          <w:p w:rsidR="00393155" w:rsidRDefault="00393155">
            <w:pPr>
              <w:pStyle w:val="TableParagraph"/>
              <w:spacing w:before="7"/>
              <w:ind w:left="0"/>
              <w:rPr>
                <w:b/>
                <w:sz w:val="26"/>
              </w:rPr>
            </w:pPr>
          </w:p>
          <w:p w:rsidR="00393155" w:rsidRDefault="007E2DE6">
            <w:pPr>
              <w:pStyle w:val="TableParagraph"/>
              <w:ind w:left="299"/>
              <w:rPr>
                <w:b/>
                <w:sz w:val="24"/>
              </w:rPr>
            </w:pPr>
            <w:r>
              <w:rPr>
                <w:b/>
                <w:sz w:val="24"/>
              </w:rPr>
              <w:t>Прыжки</w:t>
            </w:r>
          </w:p>
        </w:tc>
        <w:tc>
          <w:tcPr>
            <w:tcW w:w="2128" w:type="dxa"/>
          </w:tcPr>
          <w:p w:rsidR="00393155" w:rsidRDefault="007E2DE6">
            <w:pPr>
              <w:pStyle w:val="TableParagraph"/>
              <w:spacing w:line="266" w:lineRule="auto"/>
              <w:ind w:left="308" w:firstLine="139"/>
              <w:rPr>
                <w:b/>
                <w:sz w:val="24"/>
              </w:rPr>
            </w:pPr>
            <w:r>
              <w:rPr>
                <w:b/>
                <w:sz w:val="24"/>
              </w:rPr>
              <w:t>Групповые упражнения</w:t>
            </w:r>
            <w:r>
              <w:rPr>
                <w:b/>
                <w:spacing w:val="-5"/>
                <w:sz w:val="24"/>
              </w:rPr>
              <w:t xml:space="preserve"> </w:t>
            </w:r>
            <w:r>
              <w:rPr>
                <w:b/>
                <w:spacing w:val="-13"/>
                <w:sz w:val="24"/>
              </w:rPr>
              <w:t>с</w:t>
            </w:r>
          </w:p>
          <w:p w:rsidR="00393155" w:rsidRDefault="007E2DE6">
            <w:pPr>
              <w:pStyle w:val="TableParagraph"/>
              <w:spacing w:before="3"/>
              <w:ind w:left="426"/>
              <w:rPr>
                <w:b/>
                <w:sz w:val="24"/>
              </w:rPr>
            </w:pPr>
            <w:r>
              <w:rPr>
                <w:b/>
                <w:sz w:val="24"/>
              </w:rPr>
              <w:t>переходами</w:t>
            </w:r>
          </w:p>
        </w:tc>
        <w:tc>
          <w:tcPr>
            <w:tcW w:w="1703" w:type="dxa"/>
          </w:tcPr>
          <w:p w:rsidR="00393155" w:rsidRDefault="007E2DE6">
            <w:pPr>
              <w:pStyle w:val="TableParagraph"/>
              <w:spacing w:before="152" w:line="266" w:lineRule="auto"/>
              <w:ind w:left="201" w:right="105" w:hanging="75"/>
              <w:rPr>
                <w:b/>
                <w:sz w:val="24"/>
              </w:rPr>
            </w:pPr>
            <w:r>
              <w:rPr>
                <w:b/>
                <w:sz w:val="24"/>
              </w:rPr>
              <w:t>Ритмическая гимнастика</w:t>
            </w:r>
          </w:p>
        </w:tc>
      </w:tr>
      <w:tr w:rsidR="00393155">
        <w:trPr>
          <w:trHeight w:val="4238"/>
        </w:trPr>
        <w:tc>
          <w:tcPr>
            <w:tcW w:w="2664" w:type="dxa"/>
          </w:tcPr>
          <w:p w:rsidR="00393155" w:rsidRDefault="007E2DE6">
            <w:pPr>
              <w:pStyle w:val="TableParagraph"/>
              <w:spacing w:line="268" w:lineRule="auto"/>
              <w:ind w:left="110" w:right="98" w:firstLine="557"/>
            </w:pPr>
            <w:r>
              <w:t>Ходьба обычная, на носках с разными положениями рук, на пятках, на наружных сторонах стоп, с высоким подниманием колена, широким и мелким шагом, приставным шагом вперед и назад, гимнастическим шагом, перекатом с пятки на носок; ходьба в полуприседе. Ходьба в колонне по одному, по</w:t>
            </w:r>
          </w:p>
          <w:p w:rsidR="00393155" w:rsidRDefault="007E2DE6">
            <w:pPr>
              <w:pStyle w:val="TableParagraph"/>
              <w:spacing w:line="242" w:lineRule="exact"/>
              <w:ind w:left="110"/>
            </w:pPr>
            <w:r>
              <w:t>двое, по трое, по четыре,</w:t>
            </w:r>
          </w:p>
        </w:tc>
        <w:tc>
          <w:tcPr>
            <w:tcW w:w="1983" w:type="dxa"/>
          </w:tcPr>
          <w:p w:rsidR="00393155" w:rsidRDefault="007E2DE6">
            <w:pPr>
              <w:pStyle w:val="TableParagraph"/>
              <w:spacing w:line="268" w:lineRule="auto"/>
              <w:ind w:left="108" w:right="169" w:firstLine="556"/>
            </w:pPr>
            <w:r>
              <w:t>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w:t>
            </w:r>
          </w:p>
          <w:p w:rsidR="00393155" w:rsidRDefault="007E2DE6">
            <w:pPr>
              <w:pStyle w:val="TableParagraph"/>
              <w:spacing w:line="242" w:lineRule="exact"/>
              <w:ind w:left="108"/>
            </w:pPr>
            <w:r>
              <w:t>положений, в</w:t>
            </w:r>
          </w:p>
        </w:tc>
        <w:tc>
          <w:tcPr>
            <w:tcW w:w="2129" w:type="dxa"/>
          </w:tcPr>
          <w:p w:rsidR="00393155" w:rsidRDefault="007E2DE6">
            <w:pPr>
              <w:pStyle w:val="TableParagraph"/>
              <w:spacing w:line="268" w:lineRule="auto"/>
              <w:ind w:left="110" w:right="102" w:firstLine="556"/>
            </w:pPr>
            <w:r>
              <w:t>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Пролезание в обруч разными способами;</w:t>
            </w:r>
          </w:p>
          <w:p w:rsidR="00393155" w:rsidRDefault="007E2DE6">
            <w:pPr>
              <w:pStyle w:val="TableParagraph"/>
              <w:spacing w:line="242" w:lineRule="exact"/>
              <w:ind w:left="110"/>
            </w:pPr>
            <w:r>
              <w:t>подлезание под</w:t>
            </w:r>
          </w:p>
        </w:tc>
        <w:tc>
          <w:tcPr>
            <w:tcW w:w="2125" w:type="dxa"/>
          </w:tcPr>
          <w:p w:rsidR="00393155" w:rsidRDefault="00393155">
            <w:pPr>
              <w:pStyle w:val="TableParagraph"/>
              <w:ind w:left="0"/>
              <w:rPr>
                <w:b/>
                <w:sz w:val="24"/>
              </w:rPr>
            </w:pPr>
          </w:p>
          <w:p w:rsidR="00393155" w:rsidRDefault="007E2DE6">
            <w:pPr>
              <w:pStyle w:val="TableParagraph"/>
              <w:spacing w:before="1" w:line="268" w:lineRule="auto"/>
              <w:ind w:left="108" w:right="157"/>
            </w:pPr>
            <w:r>
              <w:t>Перебрасывание мяча друг другу снизу, из-за головы (расстояние 3-4 м), из положения сидя ноги скрестно; через сетку.</w:t>
            </w:r>
          </w:p>
          <w:p w:rsidR="00393155" w:rsidRDefault="007E2DE6">
            <w:pPr>
              <w:pStyle w:val="TableParagraph"/>
              <w:spacing w:line="268" w:lineRule="auto"/>
              <w:ind w:left="108" w:right="81"/>
            </w:pPr>
            <w:r>
              <w:t>Бросание мяча вверх, о землю, ловля его двумя руками (не менее 20 раз), одной рукой (не менее 10 раз), с</w:t>
            </w:r>
          </w:p>
          <w:p w:rsidR="00393155" w:rsidRDefault="007E2DE6">
            <w:pPr>
              <w:pStyle w:val="TableParagraph"/>
              <w:spacing w:line="247" w:lineRule="exact"/>
              <w:ind w:left="108"/>
            </w:pPr>
            <w:r>
              <w:t>хлопками,</w:t>
            </w:r>
          </w:p>
        </w:tc>
        <w:tc>
          <w:tcPr>
            <w:tcW w:w="1561" w:type="dxa"/>
          </w:tcPr>
          <w:p w:rsidR="00393155" w:rsidRDefault="007E2DE6">
            <w:pPr>
              <w:pStyle w:val="TableParagraph"/>
              <w:spacing w:line="268" w:lineRule="auto"/>
              <w:ind w:left="109" w:right="190" w:firstLine="556"/>
            </w:pPr>
            <w:r>
              <w:t>Прыжк       и на двух ногах на месте чередовании с ходьбой, разными способами продвигаясь вперед Прыжки на одной ноге</w:t>
            </w:r>
          </w:p>
          <w:p w:rsidR="00393155" w:rsidRDefault="007E2DE6">
            <w:pPr>
              <w:pStyle w:val="TableParagraph"/>
              <w:spacing w:line="245" w:lineRule="exact"/>
              <w:ind w:left="109"/>
            </w:pPr>
            <w:r>
              <w:t>—</w:t>
            </w:r>
          </w:p>
          <w:p w:rsidR="00393155" w:rsidRDefault="007E2DE6">
            <w:pPr>
              <w:pStyle w:val="TableParagraph"/>
              <w:spacing w:line="280" w:lineRule="atLeast"/>
              <w:ind w:left="109" w:right="328"/>
            </w:pPr>
            <w:r>
              <w:t>поочередно Прыжки</w:t>
            </w:r>
            <w:r>
              <w:rPr>
                <w:spacing w:val="-3"/>
              </w:rPr>
              <w:t xml:space="preserve"> </w:t>
            </w:r>
            <w:r>
              <w:t>на</w:t>
            </w:r>
          </w:p>
        </w:tc>
        <w:tc>
          <w:tcPr>
            <w:tcW w:w="2128" w:type="dxa"/>
          </w:tcPr>
          <w:p w:rsidR="00393155" w:rsidRDefault="007E2DE6">
            <w:pPr>
              <w:pStyle w:val="TableParagraph"/>
              <w:spacing w:line="268" w:lineRule="auto"/>
              <w:ind w:right="117" w:firstLine="556"/>
            </w:pPr>
            <w:r>
              <w:t>. Построение (самостоятельно в колонну по одному, в круг, шеренгу.</w:t>
            </w:r>
          </w:p>
          <w:p w:rsidR="00393155" w:rsidRDefault="007E2DE6">
            <w:pPr>
              <w:pStyle w:val="TableParagraph"/>
              <w:spacing w:line="268" w:lineRule="auto"/>
              <w:ind w:right="109"/>
            </w:pPr>
            <w:r>
              <w:t>Перестроение в колонну по двое, по трое, по четыре на ходу, из одного круга в несколько (2—3). Расчет на</w:t>
            </w:r>
          </w:p>
          <w:p w:rsidR="00393155" w:rsidRDefault="007E2DE6">
            <w:pPr>
              <w:pStyle w:val="TableParagraph"/>
              <w:spacing w:line="268" w:lineRule="auto"/>
              <w:ind w:right="245"/>
            </w:pPr>
            <w:r>
              <w:t>«первый - второй» и перестроение из одной шеренги в две; равнение в</w:t>
            </w:r>
          </w:p>
          <w:p w:rsidR="00393155" w:rsidRDefault="007E2DE6">
            <w:pPr>
              <w:pStyle w:val="TableParagraph"/>
              <w:spacing w:line="250" w:lineRule="exact"/>
            </w:pPr>
            <w:r>
              <w:t>колонне,</w:t>
            </w:r>
            <w:r>
              <w:rPr>
                <w:spacing w:val="52"/>
              </w:rPr>
              <w:t xml:space="preserve"> </w:t>
            </w:r>
            <w:r>
              <w:t>круге;</w:t>
            </w:r>
          </w:p>
        </w:tc>
        <w:tc>
          <w:tcPr>
            <w:tcW w:w="1703" w:type="dxa"/>
          </w:tcPr>
          <w:p w:rsidR="00393155" w:rsidRDefault="007E2DE6">
            <w:pPr>
              <w:pStyle w:val="TableParagraph"/>
              <w:spacing w:line="268" w:lineRule="auto"/>
              <w:ind w:left="105" w:right="114"/>
            </w:pPr>
            <w:r>
              <w:t>Красивое, грациозное выполнение физических упражнений под музыку. Согласование ритма движений с музыкальным сопровождение м.</w:t>
            </w:r>
          </w:p>
        </w:tc>
      </w:tr>
    </w:tbl>
    <w:p w:rsidR="00393155" w:rsidRDefault="00393155">
      <w:pPr>
        <w:spacing w:line="268" w:lineRule="auto"/>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1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4"/>
        <w:gridCol w:w="1983"/>
        <w:gridCol w:w="2129"/>
        <w:gridCol w:w="2125"/>
        <w:gridCol w:w="1561"/>
        <w:gridCol w:w="2128"/>
        <w:gridCol w:w="1703"/>
      </w:tblGrid>
      <w:tr w:rsidR="00393155">
        <w:trPr>
          <w:trHeight w:val="9056"/>
        </w:trPr>
        <w:tc>
          <w:tcPr>
            <w:tcW w:w="2664" w:type="dxa"/>
          </w:tcPr>
          <w:p w:rsidR="00393155" w:rsidRDefault="007E2DE6">
            <w:pPr>
              <w:pStyle w:val="TableParagraph"/>
              <w:spacing w:line="268" w:lineRule="auto"/>
              <w:ind w:left="110" w:right="156"/>
            </w:pPr>
            <w:r>
              <w:t>в шеренге. Ходьба в разных направлениях: по кругу, по прямой с поворотами, змейкой, врассыпную. Ходьба в сочетании с другими видами движений.</w:t>
            </w:r>
          </w:p>
          <w:p w:rsidR="00393155" w:rsidRDefault="007E2DE6">
            <w:pPr>
              <w:pStyle w:val="TableParagraph"/>
              <w:spacing w:line="268" w:lineRule="auto"/>
              <w:ind w:left="110" w:right="110"/>
            </w:pPr>
            <w:r>
              <w:t>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посредине и перешагиванием (палки, веревки), с приседанием и поворотом кругом, с перепрыгиванием через ленточку, Ходьба по узкой рейке гимнастической скамейки, по веревке (диаметр 1,5-3 см) прямо и боком. Кружение с закрытыми глазами (с остановкой и выполнением</w:t>
            </w:r>
            <w:r>
              <w:rPr>
                <w:spacing w:val="-2"/>
              </w:rPr>
              <w:t xml:space="preserve"> </w:t>
            </w:r>
            <w:r>
              <w:t>различных</w:t>
            </w:r>
          </w:p>
          <w:p w:rsidR="00393155" w:rsidRDefault="007E2DE6">
            <w:pPr>
              <w:pStyle w:val="TableParagraph"/>
              <w:spacing w:line="234" w:lineRule="exact"/>
              <w:ind w:left="110"/>
            </w:pPr>
            <w:r>
              <w:t>фигур).</w:t>
            </w:r>
          </w:p>
        </w:tc>
        <w:tc>
          <w:tcPr>
            <w:tcW w:w="1983" w:type="dxa"/>
          </w:tcPr>
          <w:p w:rsidR="00393155" w:rsidRDefault="007E2DE6">
            <w:pPr>
              <w:pStyle w:val="TableParagraph"/>
              <w:spacing w:line="268" w:lineRule="auto"/>
              <w:ind w:left="108" w:right="247"/>
            </w:pPr>
            <w:r>
              <w:t>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w:t>
            </w:r>
          </w:p>
          <w:p w:rsidR="00393155" w:rsidRDefault="007E2DE6">
            <w:pPr>
              <w:pStyle w:val="TableParagraph"/>
              <w:spacing w:line="268" w:lineRule="auto"/>
              <w:ind w:left="108" w:right="163"/>
            </w:pPr>
            <w:r>
              <w:t>Непрерывный бег в течение 2-3 минут. Бег со средней скоростью на 80-</w:t>
            </w:r>
          </w:p>
          <w:p w:rsidR="00393155" w:rsidRDefault="007E2DE6">
            <w:pPr>
              <w:pStyle w:val="TableParagraph"/>
              <w:spacing w:line="268" w:lineRule="auto"/>
              <w:ind w:left="108" w:right="230"/>
            </w:pPr>
            <w:r>
              <w:t>120 м (2—4 раза) в чередовании с ходьбой; челночный бег 3—5 раз по 10 м. Бег на скорость: 30 м примерно за 6,5-7,5 секунды к концу года.</w:t>
            </w:r>
          </w:p>
        </w:tc>
        <w:tc>
          <w:tcPr>
            <w:tcW w:w="2129" w:type="dxa"/>
          </w:tcPr>
          <w:p w:rsidR="00393155" w:rsidRDefault="007E2DE6">
            <w:pPr>
              <w:pStyle w:val="TableParagraph"/>
              <w:spacing w:line="268" w:lineRule="auto"/>
              <w:ind w:left="110" w:right="101"/>
            </w:pPr>
            <w:r>
              <w:t xml:space="preserve">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w:t>
            </w:r>
            <w:r>
              <w:rPr>
                <w:spacing w:val="-4"/>
              </w:rPr>
              <w:t xml:space="preserve">ног, </w:t>
            </w:r>
            <w:r>
              <w:t>перелезанием с пролета на пролет по диагонали.</w:t>
            </w:r>
          </w:p>
        </w:tc>
        <w:tc>
          <w:tcPr>
            <w:tcW w:w="2125" w:type="dxa"/>
          </w:tcPr>
          <w:p w:rsidR="00393155" w:rsidRDefault="007E2DE6">
            <w:pPr>
              <w:pStyle w:val="TableParagraph"/>
              <w:spacing w:line="268" w:lineRule="auto"/>
              <w:ind w:left="108" w:right="153"/>
            </w:pPr>
            <w:r>
              <w:t>поворотами. Отбивание мяча правой и левой рукой поочередно на месте и в движении. Ведение мяча в разных направлениях.</w:t>
            </w:r>
          </w:p>
          <w:p w:rsidR="00393155" w:rsidRDefault="007E2DE6">
            <w:pPr>
              <w:pStyle w:val="TableParagraph"/>
              <w:spacing w:line="268" w:lineRule="auto"/>
              <w:ind w:left="108" w:right="174"/>
            </w:pPr>
            <w:r>
              <w:t>Перебрасывание набивных мячей. Метание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w:t>
            </w:r>
          </w:p>
        </w:tc>
        <w:tc>
          <w:tcPr>
            <w:tcW w:w="1561" w:type="dxa"/>
          </w:tcPr>
          <w:p w:rsidR="00393155" w:rsidRDefault="007E2DE6">
            <w:pPr>
              <w:pStyle w:val="TableParagraph"/>
              <w:spacing w:line="268" w:lineRule="auto"/>
              <w:ind w:left="109" w:right="145"/>
            </w:pPr>
            <w:r>
              <w:t>мягкое покрытие обозначенное место, в длину с разбега Прыжки через короткую скакалку, вращая ее вперед и назад, через длинную скакалку.</w:t>
            </w:r>
          </w:p>
        </w:tc>
        <w:tc>
          <w:tcPr>
            <w:tcW w:w="2128" w:type="dxa"/>
          </w:tcPr>
          <w:p w:rsidR="00393155" w:rsidRDefault="007E2DE6">
            <w:pPr>
              <w:pStyle w:val="TableParagraph"/>
              <w:spacing w:line="268" w:lineRule="auto"/>
              <w:ind w:right="122"/>
            </w:pPr>
            <w:r>
              <w:t>размыкание и смыкание приставным шагом; повороты направо, налево, кругом.</w:t>
            </w:r>
          </w:p>
        </w:tc>
        <w:tc>
          <w:tcPr>
            <w:tcW w:w="1703" w:type="dxa"/>
          </w:tcPr>
          <w:p w:rsidR="00393155" w:rsidRDefault="00393155">
            <w:pPr>
              <w:pStyle w:val="TableParagraph"/>
              <w:ind w:left="0"/>
            </w:pPr>
          </w:p>
        </w:tc>
      </w:tr>
    </w:tbl>
    <w:p w:rsidR="00393155" w:rsidRDefault="00393155">
      <w:p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1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35"/>
        <w:gridCol w:w="4469"/>
        <w:gridCol w:w="3687"/>
        <w:gridCol w:w="2127"/>
      </w:tblGrid>
      <w:tr w:rsidR="00393155">
        <w:trPr>
          <w:trHeight w:val="453"/>
        </w:trPr>
        <w:tc>
          <w:tcPr>
            <w:tcW w:w="14318" w:type="dxa"/>
            <w:gridSpan w:val="4"/>
          </w:tcPr>
          <w:p w:rsidR="00393155" w:rsidRDefault="007E2DE6">
            <w:pPr>
              <w:pStyle w:val="TableParagraph"/>
              <w:spacing w:line="275" w:lineRule="exact"/>
              <w:ind w:left="5629" w:right="5068"/>
              <w:jc w:val="center"/>
              <w:rPr>
                <w:b/>
                <w:sz w:val="24"/>
              </w:rPr>
            </w:pPr>
            <w:r>
              <w:rPr>
                <w:b/>
                <w:sz w:val="24"/>
              </w:rPr>
              <w:t>Общеразвивающие</w:t>
            </w:r>
            <w:r>
              <w:rPr>
                <w:b/>
                <w:spacing w:val="58"/>
                <w:sz w:val="24"/>
              </w:rPr>
              <w:t xml:space="preserve"> </w:t>
            </w:r>
            <w:r>
              <w:rPr>
                <w:b/>
                <w:sz w:val="24"/>
              </w:rPr>
              <w:t>упражнения</w:t>
            </w:r>
          </w:p>
        </w:tc>
      </w:tr>
      <w:tr w:rsidR="00393155">
        <w:trPr>
          <w:trHeight w:val="937"/>
        </w:trPr>
        <w:tc>
          <w:tcPr>
            <w:tcW w:w="4035" w:type="dxa"/>
          </w:tcPr>
          <w:p w:rsidR="00393155" w:rsidRDefault="007E2DE6">
            <w:pPr>
              <w:pStyle w:val="TableParagraph"/>
              <w:tabs>
                <w:tab w:val="left" w:pos="1345"/>
                <w:tab w:val="left" w:pos="1717"/>
                <w:tab w:val="left" w:pos="3229"/>
              </w:tabs>
              <w:spacing w:line="266" w:lineRule="auto"/>
              <w:ind w:right="99" w:firstLine="557"/>
              <w:rPr>
                <w:b/>
                <w:sz w:val="24"/>
              </w:rPr>
            </w:pPr>
            <w:r>
              <w:rPr>
                <w:b/>
                <w:sz w:val="24"/>
              </w:rPr>
              <w:t>Упражнения для кистей рук, развития</w:t>
            </w:r>
            <w:r>
              <w:rPr>
                <w:b/>
                <w:sz w:val="24"/>
              </w:rPr>
              <w:tab/>
              <w:t>и</w:t>
            </w:r>
            <w:r>
              <w:rPr>
                <w:b/>
                <w:sz w:val="24"/>
              </w:rPr>
              <w:tab/>
              <w:t>укрепления</w:t>
            </w:r>
            <w:r>
              <w:rPr>
                <w:b/>
                <w:sz w:val="24"/>
              </w:rPr>
              <w:tab/>
              <w:t>мышц</w:t>
            </w:r>
          </w:p>
          <w:p w:rsidR="00393155" w:rsidRDefault="007E2DE6">
            <w:pPr>
              <w:pStyle w:val="TableParagraph"/>
              <w:spacing w:before="3"/>
              <w:rPr>
                <w:b/>
                <w:sz w:val="24"/>
              </w:rPr>
            </w:pPr>
            <w:r>
              <w:rPr>
                <w:b/>
                <w:sz w:val="24"/>
              </w:rPr>
              <w:t>плечевого пояса</w:t>
            </w:r>
          </w:p>
        </w:tc>
        <w:tc>
          <w:tcPr>
            <w:tcW w:w="4469" w:type="dxa"/>
          </w:tcPr>
          <w:p w:rsidR="00393155" w:rsidRDefault="007E2DE6">
            <w:pPr>
              <w:pStyle w:val="TableParagraph"/>
              <w:tabs>
                <w:tab w:val="left" w:pos="2312"/>
                <w:tab w:val="left" w:pos="2954"/>
                <w:tab w:val="left" w:pos="4218"/>
              </w:tabs>
              <w:spacing w:line="266" w:lineRule="auto"/>
              <w:ind w:left="108" w:right="99" w:firstLine="556"/>
              <w:rPr>
                <w:b/>
                <w:sz w:val="24"/>
              </w:rPr>
            </w:pPr>
            <w:r>
              <w:rPr>
                <w:b/>
                <w:sz w:val="24"/>
              </w:rPr>
              <w:t>Упражнения</w:t>
            </w:r>
            <w:r>
              <w:rPr>
                <w:b/>
                <w:sz w:val="24"/>
              </w:rPr>
              <w:tab/>
              <w:t>для</w:t>
            </w:r>
            <w:r>
              <w:rPr>
                <w:b/>
                <w:sz w:val="24"/>
              </w:rPr>
              <w:tab/>
              <w:t>развития</w:t>
            </w:r>
            <w:r>
              <w:rPr>
                <w:b/>
                <w:sz w:val="24"/>
              </w:rPr>
              <w:tab/>
            </w:r>
            <w:r>
              <w:rPr>
                <w:b/>
                <w:spacing w:val="-17"/>
                <w:sz w:val="24"/>
              </w:rPr>
              <w:t xml:space="preserve">и </w:t>
            </w:r>
            <w:r>
              <w:rPr>
                <w:b/>
                <w:sz w:val="24"/>
              </w:rPr>
              <w:t>укрепления мышц спины и</w:t>
            </w:r>
            <w:r>
              <w:rPr>
                <w:b/>
                <w:spacing w:val="2"/>
                <w:sz w:val="24"/>
              </w:rPr>
              <w:t xml:space="preserve"> </w:t>
            </w:r>
            <w:r>
              <w:rPr>
                <w:b/>
                <w:sz w:val="24"/>
              </w:rPr>
              <w:t>гибкости</w:t>
            </w:r>
          </w:p>
          <w:p w:rsidR="00393155" w:rsidRDefault="007E2DE6">
            <w:pPr>
              <w:pStyle w:val="TableParagraph"/>
              <w:spacing w:before="3"/>
              <w:ind w:left="108"/>
              <w:rPr>
                <w:b/>
                <w:sz w:val="24"/>
              </w:rPr>
            </w:pPr>
            <w:r>
              <w:rPr>
                <w:b/>
                <w:sz w:val="24"/>
              </w:rPr>
              <w:t>позвоночника.</w:t>
            </w:r>
          </w:p>
        </w:tc>
        <w:tc>
          <w:tcPr>
            <w:tcW w:w="3687" w:type="dxa"/>
          </w:tcPr>
          <w:p w:rsidR="00393155" w:rsidRDefault="007E2DE6">
            <w:pPr>
              <w:pStyle w:val="TableParagraph"/>
              <w:spacing w:line="266" w:lineRule="auto"/>
              <w:ind w:left="110" w:right="88" w:firstLine="556"/>
              <w:rPr>
                <w:b/>
                <w:sz w:val="24"/>
              </w:rPr>
            </w:pPr>
            <w:r>
              <w:rPr>
                <w:b/>
                <w:sz w:val="24"/>
              </w:rPr>
              <w:t>Упражнения для развития и укрепления мышц брюшного</w:t>
            </w:r>
          </w:p>
          <w:p w:rsidR="00393155" w:rsidRDefault="007E2DE6">
            <w:pPr>
              <w:pStyle w:val="TableParagraph"/>
              <w:spacing w:before="3"/>
              <w:ind w:left="110"/>
              <w:rPr>
                <w:b/>
                <w:sz w:val="24"/>
              </w:rPr>
            </w:pPr>
            <w:r>
              <w:rPr>
                <w:b/>
                <w:sz w:val="24"/>
              </w:rPr>
              <w:t>пресса и ног.</w:t>
            </w:r>
          </w:p>
        </w:tc>
        <w:tc>
          <w:tcPr>
            <w:tcW w:w="2127" w:type="dxa"/>
          </w:tcPr>
          <w:p w:rsidR="00393155" w:rsidRDefault="007E2DE6">
            <w:pPr>
              <w:pStyle w:val="TableParagraph"/>
              <w:spacing w:line="266" w:lineRule="auto"/>
              <w:ind w:left="108" w:right="140" w:firstLine="556"/>
              <w:rPr>
                <w:b/>
                <w:sz w:val="24"/>
              </w:rPr>
            </w:pPr>
            <w:r>
              <w:rPr>
                <w:b/>
                <w:sz w:val="24"/>
              </w:rPr>
              <w:t>Статически е упражнения</w:t>
            </w:r>
          </w:p>
        </w:tc>
      </w:tr>
      <w:tr w:rsidR="00393155">
        <w:trPr>
          <w:trHeight w:val="7136"/>
        </w:trPr>
        <w:tc>
          <w:tcPr>
            <w:tcW w:w="4035" w:type="dxa"/>
          </w:tcPr>
          <w:p w:rsidR="00393155" w:rsidRDefault="007E2DE6">
            <w:pPr>
              <w:pStyle w:val="TableParagraph"/>
              <w:spacing w:line="268" w:lineRule="auto"/>
              <w:ind w:right="90" w:firstLine="557"/>
              <w:rPr>
                <w:sz w:val="24"/>
              </w:rPr>
            </w:pPr>
            <w:r>
              <w:rPr>
                <w:sz w:val="24"/>
              </w:rPr>
              <w:t>Поднимать руки вверх, вперед,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w:t>
            </w:r>
          </w:p>
          <w:p w:rsidR="00393155" w:rsidRDefault="007E2DE6">
            <w:pPr>
              <w:pStyle w:val="TableParagraph"/>
              <w:spacing w:before="3" w:line="268" w:lineRule="auto"/>
              <w:ind w:right="118" w:firstLine="557"/>
              <w:rPr>
                <w:sz w:val="24"/>
              </w:rPr>
            </w:pPr>
            <w:r>
              <w:rPr>
                <w:sz w:val="24"/>
              </w:rPr>
              <w:t>Поднимать и опускать плечи; энергично разгибать согнутые в локтях руки сжаты в 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w:t>
            </w:r>
          </w:p>
          <w:p w:rsidR="00393155" w:rsidRDefault="007E2DE6">
            <w:pPr>
              <w:pStyle w:val="TableParagraph"/>
              <w:spacing w:before="7" w:line="268" w:lineRule="auto"/>
              <w:ind w:right="130" w:firstLine="557"/>
              <w:rPr>
                <w:sz w:val="24"/>
              </w:rPr>
            </w:pPr>
            <w:r>
              <w:rPr>
                <w:sz w:val="24"/>
              </w:rPr>
              <w:t>Вращать обруч одной рукой вокруг вертикальной оси, на предплечье и кисти руки перед собой и сбоку; вращать кистями рук. Разводить и сводить пальцы;</w:t>
            </w:r>
          </w:p>
          <w:p w:rsidR="00393155" w:rsidRDefault="007E2DE6">
            <w:pPr>
              <w:pStyle w:val="TableParagraph"/>
              <w:spacing w:line="268" w:lineRule="auto"/>
              <w:ind w:right="241"/>
              <w:rPr>
                <w:sz w:val="24"/>
              </w:rPr>
            </w:pPr>
            <w:r>
              <w:rPr>
                <w:sz w:val="24"/>
              </w:rPr>
              <w:t>поочередно соединять все пальцы с большим.</w:t>
            </w:r>
          </w:p>
        </w:tc>
        <w:tc>
          <w:tcPr>
            <w:tcW w:w="4469" w:type="dxa"/>
          </w:tcPr>
          <w:p w:rsidR="00393155" w:rsidRDefault="007E2DE6">
            <w:pPr>
              <w:pStyle w:val="TableParagraph"/>
              <w:spacing w:line="268" w:lineRule="auto"/>
              <w:ind w:left="108" w:right="111" w:firstLine="556"/>
              <w:rPr>
                <w:sz w:val="24"/>
              </w:rPr>
            </w:pPr>
            <w:r>
              <w:rPr>
                <w:sz w:val="24"/>
              </w:rPr>
              <w:t xml:space="preserve">Опускать и поворачивать голову в стороны. Поворачивать туловище в стороны, поднимая руки вверх — в стороны из положения руки к плечам (руки из-за головы): наклоняться вперед, подняв руки вверх, держа руки в стороны. В упоре сидя поднимать обе ноги (оттянув носки), удерживаясь в этом положении; переносить прямые ноги через скамейку, сидя на ней упоре сзади. Садиться из положения лежа на спине (закрепив ноги) и снова ложиться. Прогибаться, лежа на животе. Из положения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w:t>
            </w:r>
            <w:r>
              <w:rPr>
                <w:spacing w:val="-3"/>
                <w:sz w:val="24"/>
              </w:rPr>
              <w:t xml:space="preserve">поднимать </w:t>
            </w:r>
            <w:r>
              <w:rPr>
                <w:sz w:val="24"/>
              </w:rPr>
              <w:t>ногу, согнутую в колене; стоя, держась за опору, поочередно поднимать прямую ногу.</w:t>
            </w:r>
          </w:p>
        </w:tc>
        <w:tc>
          <w:tcPr>
            <w:tcW w:w="3687" w:type="dxa"/>
          </w:tcPr>
          <w:p w:rsidR="00393155" w:rsidRDefault="007E2DE6">
            <w:pPr>
              <w:pStyle w:val="TableParagraph"/>
              <w:spacing w:line="268" w:lineRule="auto"/>
              <w:ind w:left="110" w:right="85" w:firstLine="556"/>
              <w:rPr>
                <w:sz w:val="24"/>
              </w:rPr>
            </w:pPr>
            <w:r>
              <w:rPr>
                <w:sz w:val="24"/>
              </w:rPr>
              <w:t>Выставлять ногу вперед на носок скрестно: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w:t>
            </w:r>
          </w:p>
          <w:p w:rsidR="00393155" w:rsidRDefault="007E2DE6">
            <w:pPr>
              <w:pStyle w:val="TableParagraph"/>
              <w:spacing w:line="268" w:lineRule="auto"/>
              <w:ind w:left="110" w:right="157"/>
              <w:rPr>
                <w:sz w:val="24"/>
              </w:rPr>
            </w:pPr>
            <w:r>
              <w:rPr>
                <w:sz w:val="24"/>
              </w:rPr>
              <w:t>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посередине и поворачивать ее на полу.</w:t>
            </w:r>
          </w:p>
        </w:tc>
        <w:tc>
          <w:tcPr>
            <w:tcW w:w="2127" w:type="dxa"/>
          </w:tcPr>
          <w:p w:rsidR="00393155" w:rsidRDefault="007E2DE6">
            <w:pPr>
              <w:pStyle w:val="TableParagraph"/>
              <w:spacing w:line="268" w:lineRule="auto"/>
              <w:ind w:left="108" w:right="140" w:firstLine="616"/>
              <w:rPr>
                <w:sz w:val="24"/>
              </w:rPr>
            </w:pPr>
            <w:r>
              <w:rPr>
                <w:sz w:val="24"/>
              </w:rPr>
              <w:t>Сохранять равновесие, стоя на скамейке, кубе на носках, на одной ноге, закрыв глаза, балансируя на большом набивном мяче (вес 3 кг).</w:t>
            </w:r>
          </w:p>
          <w:p w:rsidR="00393155" w:rsidRDefault="007E2DE6">
            <w:pPr>
              <w:pStyle w:val="TableParagraph"/>
              <w:spacing w:line="268" w:lineRule="auto"/>
              <w:ind w:left="108" w:right="126"/>
              <w:rPr>
                <w:sz w:val="24"/>
              </w:rPr>
            </w:pPr>
            <w:r>
              <w:rPr>
                <w:sz w:val="24"/>
              </w:rPr>
              <w:t>Общеразвивающи е упражнения, стоя на левой или правой ноге и т.п.</w:t>
            </w:r>
          </w:p>
        </w:tc>
      </w:tr>
    </w:tbl>
    <w:p w:rsidR="00393155" w:rsidRDefault="00393155">
      <w:pPr>
        <w:spacing w:line="268" w:lineRule="auto"/>
        <w:rPr>
          <w:sz w:val="24"/>
        </w:rPr>
        <w:sectPr w:rsidR="00393155">
          <w:pgSz w:w="16840" w:h="11910" w:orient="landscape"/>
          <w:pgMar w:top="1100" w:right="240" w:bottom="280" w:left="160" w:header="720" w:footer="720" w:gutter="0"/>
          <w:cols w:space="720"/>
        </w:sectPr>
      </w:pPr>
    </w:p>
    <w:p w:rsidR="00393155" w:rsidRDefault="007E2DE6">
      <w:pPr>
        <w:spacing w:before="170"/>
        <w:ind w:left="7828"/>
        <w:jc w:val="both"/>
        <w:rPr>
          <w:b/>
          <w:sz w:val="24"/>
        </w:rPr>
      </w:pPr>
      <w:r>
        <w:rPr>
          <w:b/>
          <w:sz w:val="24"/>
        </w:rPr>
        <w:lastRenderedPageBreak/>
        <w:t>Спортивные игры</w:t>
      </w:r>
    </w:p>
    <w:p w:rsidR="00393155" w:rsidRDefault="007E2DE6">
      <w:pPr>
        <w:pStyle w:val="a3"/>
        <w:spacing w:before="40" w:line="268" w:lineRule="auto"/>
        <w:ind w:left="972" w:right="587" w:firstLine="842"/>
        <w:jc w:val="both"/>
      </w:pPr>
      <w:r>
        <w:rPr>
          <w:b/>
        </w:rPr>
        <w:t>Городки</w:t>
      </w:r>
      <w:r>
        <w:t>. Бросать биты сбоку, от плеча, занимая правильное исходное положение. Знать 4—5 фигур. Выбивать городки с полукона и кона при наименьшем количестве бросков бит.</w:t>
      </w:r>
    </w:p>
    <w:p w:rsidR="00393155" w:rsidRDefault="007E2DE6">
      <w:pPr>
        <w:pStyle w:val="a3"/>
        <w:spacing w:before="13" w:line="268" w:lineRule="auto"/>
        <w:ind w:left="972" w:right="583" w:firstLine="842"/>
        <w:jc w:val="both"/>
      </w:pPr>
      <w:r>
        <w:rPr>
          <w:b/>
        </w:rPr>
        <w:t xml:space="preserve">Элементы баскетбола. </w:t>
      </w:r>
      <w:r>
        <w:t>Передавать мяч друг другу (двумя руками от груди, одной рукой от плеча). Перебрасывать мячи друг другу двумя руками от груди в движении. Ловить летящий мяч на разной высоте (на уровне груди, над головой, сбоку, снизу, у пола и т.п.) и с разных сторон. Бросать мяч в корзину двумя руками из-за головы, от плеча. Вести мяч одной рукой, передавая его из одной руки в другую, передвигаясь в разных направлениях, останавливаясь и снова передвигаясь по сигналу.</w:t>
      </w:r>
    </w:p>
    <w:p w:rsidR="00393155" w:rsidRDefault="007E2DE6">
      <w:pPr>
        <w:pStyle w:val="a3"/>
        <w:spacing w:before="12" w:line="268" w:lineRule="auto"/>
        <w:ind w:left="972" w:right="577" w:firstLine="842"/>
        <w:jc w:val="both"/>
      </w:pPr>
      <w:r>
        <w:rPr>
          <w:b/>
        </w:rPr>
        <w:t>Элементы футбола</w:t>
      </w:r>
      <w:r>
        <w:t>. 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w:t>
      </w:r>
    </w:p>
    <w:p w:rsidR="00393155" w:rsidRDefault="007E2DE6">
      <w:pPr>
        <w:pStyle w:val="a3"/>
        <w:spacing w:before="14" w:line="268" w:lineRule="auto"/>
        <w:ind w:left="972" w:right="576" w:firstLine="842"/>
        <w:jc w:val="both"/>
      </w:pPr>
      <w:r>
        <w:rPr>
          <w:b/>
        </w:rPr>
        <w:t>Элементы хоккея</w:t>
      </w:r>
      <w:r>
        <w:t>(без коньков — на снегу, на траве). Вести шайбу клюшкой, не отрывая ее от шайбы. Прокатывать шайбу клюшкой друг другу,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ней с места и после ведения.</w:t>
      </w:r>
    </w:p>
    <w:p w:rsidR="00393155" w:rsidRDefault="007E2DE6">
      <w:pPr>
        <w:pStyle w:val="a3"/>
        <w:spacing w:before="13" w:line="266" w:lineRule="auto"/>
        <w:ind w:left="972" w:right="589" w:firstLine="842"/>
        <w:jc w:val="both"/>
      </w:pPr>
      <w:r>
        <w:rPr>
          <w:b/>
        </w:rPr>
        <w:t xml:space="preserve">Бадминтон. </w:t>
      </w:r>
      <w:r>
        <w:t>Правильно держать ракетку. Перебрасывать волан ракеткой на сторону партнера без сетки, через сетку. Свободно передвигаться по площадке во время игры.</w:t>
      </w:r>
    </w:p>
    <w:p w:rsidR="00393155" w:rsidRDefault="007E2DE6">
      <w:pPr>
        <w:pStyle w:val="a3"/>
        <w:spacing w:before="19" w:line="266" w:lineRule="auto"/>
        <w:ind w:left="972" w:right="582" w:firstLine="842"/>
        <w:jc w:val="both"/>
      </w:pPr>
      <w:r>
        <w:rPr>
          <w:b/>
        </w:rPr>
        <w:t xml:space="preserve">Элементы настольного тенниса. </w:t>
      </w:r>
      <w:r>
        <w:t>Правильно держать ракетку. Выполнять подготовительные упражнения с ракеткой и мячом: подбрасывать и ловить мяч одной рукой, ракеткой с ударом о пол, о стену. Подавать мяч через сетку после его отскока от стола.</w:t>
      </w:r>
    </w:p>
    <w:p w:rsidR="00393155" w:rsidRDefault="00393155">
      <w:pPr>
        <w:pStyle w:val="a3"/>
        <w:rPr>
          <w:sz w:val="20"/>
        </w:rPr>
      </w:pPr>
    </w:p>
    <w:p w:rsidR="00393155" w:rsidRDefault="00393155">
      <w:pPr>
        <w:pStyle w:val="a3"/>
        <w:spacing w:before="3"/>
        <w:rPr>
          <w:sz w:val="10"/>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1843"/>
        <w:gridCol w:w="2126"/>
        <w:gridCol w:w="2834"/>
        <w:gridCol w:w="2127"/>
        <w:gridCol w:w="1844"/>
      </w:tblGrid>
      <w:tr w:rsidR="00393155">
        <w:trPr>
          <w:trHeight w:val="321"/>
        </w:trPr>
        <w:tc>
          <w:tcPr>
            <w:tcW w:w="12758" w:type="dxa"/>
            <w:gridSpan w:val="5"/>
          </w:tcPr>
          <w:p w:rsidR="00393155" w:rsidRDefault="007E2DE6">
            <w:pPr>
              <w:pStyle w:val="TableParagraph"/>
              <w:spacing w:line="275" w:lineRule="exact"/>
              <w:ind w:left="5670" w:right="5107"/>
              <w:jc w:val="center"/>
              <w:rPr>
                <w:b/>
                <w:sz w:val="24"/>
              </w:rPr>
            </w:pPr>
            <w:r>
              <w:rPr>
                <w:b/>
                <w:sz w:val="24"/>
              </w:rPr>
              <w:t>Подвижные игры</w:t>
            </w:r>
          </w:p>
        </w:tc>
        <w:tc>
          <w:tcPr>
            <w:tcW w:w="1844" w:type="dxa"/>
          </w:tcPr>
          <w:p w:rsidR="00393155" w:rsidRDefault="00393155">
            <w:pPr>
              <w:pStyle w:val="TableParagraph"/>
              <w:ind w:left="0"/>
              <w:rPr>
                <w:sz w:val="24"/>
              </w:rPr>
            </w:pPr>
          </w:p>
        </w:tc>
      </w:tr>
      <w:tr w:rsidR="00393155">
        <w:trPr>
          <w:trHeight w:val="633"/>
        </w:trPr>
        <w:tc>
          <w:tcPr>
            <w:tcW w:w="3828" w:type="dxa"/>
          </w:tcPr>
          <w:p w:rsidR="00393155" w:rsidRDefault="007E2DE6">
            <w:pPr>
              <w:pStyle w:val="TableParagraph"/>
              <w:spacing w:before="155"/>
              <w:ind w:left="1202"/>
              <w:rPr>
                <w:b/>
                <w:sz w:val="24"/>
              </w:rPr>
            </w:pPr>
            <w:r>
              <w:rPr>
                <w:b/>
                <w:sz w:val="24"/>
              </w:rPr>
              <w:t>С ходьбой и бегом</w:t>
            </w:r>
          </w:p>
        </w:tc>
        <w:tc>
          <w:tcPr>
            <w:tcW w:w="1843" w:type="dxa"/>
          </w:tcPr>
          <w:p w:rsidR="00393155" w:rsidRDefault="007E2DE6">
            <w:pPr>
              <w:pStyle w:val="TableParagraph"/>
              <w:spacing w:before="155"/>
              <w:ind w:left="223"/>
              <w:rPr>
                <w:b/>
                <w:sz w:val="24"/>
              </w:rPr>
            </w:pPr>
            <w:r>
              <w:rPr>
                <w:b/>
                <w:sz w:val="24"/>
              </w:rPr>
              <w:t>С ползанием</w:t>
            </w:r>
          </w:p>
        </w:tc>
        <w:tc>
          <w:tcPr>
            <w:tcW w:w="2126" w:type="dxa"/>
          </w:tcPr>
          <w:p w:rsidR="00393155" w:rsidRDefault="007E2DE6">
            <w:pPr>
              <w:pStyle w:val="TableParagraph"/>
              <w:spacing w:before="155"/>
              <w:ind w:left="418"/>
              <w:rPr>
                <w:b/>
                <w:sz w:val="24"/>
              </w:rPr>
            </w:pPr>
            <w:r>
              <w:rPr>
                <w:b/>
                <w:sz w:val="24"/>
              </w:rPr>
              <w:t>С метанием</w:t>
            </w:r>
          </w:p>
        </w:tc>
        <w:tc>
          <w:tcPr>
            <w:tcW w:w="2834" w:type="dxa"/>
          </w:tcPr>
          <w:p w:rsidR="00393155" w:rsidRDefault="007E2DE6">
            <w:pPr>
              <w:pStyle w:val="TableParagraph"/>
              <w:spacing w:before="155"/>
              <w:ind w:left="666"/>
              <w:rPr>
                <w:b/>
                <w:sz w:val="24"/>
              </w:rPr>
            </w:pPr>
            <w:r>
              <w:rPr>
                <w:b/>
                <w:sz w:val="24"/>
              </w:rPr>
              <w:t>С прыжками</w:t>
            </w:r>
          </w:p>
        </w:tc>
        <w:tc>
          <w:tcPr>
            <w:tcW w:w="2127" w:type="dxa"/>
          </w:tcPr>
          <w:p w:rsidR="00393155" w:rsidRDefault="007E2DE6">
            <w:pPr>
              <w:pStyle w:val="TableParagraph"/>
              <w:spacing w:before="1"/>
              <w:ind w:left="299"/>
              <w:rPr>
                <w:b/>
                <w:sz w:val="24"/>
              </w:rPr>
            </w:pPr>
            <w:r>
              <w:rPr>
                <w:b/>
                <w:sz w:val="24"/>
              </w:rPr>
              <w:t>С</w:t>
            </w:r>
            <w:r>
              <w:rPr>
                <w:b/>
                <w:spacing w:val="-6"/>
                <w:sz w:val="24"/>
              </w:rPr>
              <w:t xml:space="preserve"> </w:t>
            </w:r>
            <w:r>
              <w:rPr>
                <w:b/>
                <w:sz w:val="24"/>
              </w:rPr>
              <w:t>элементами</w:t>
            </w:r>
          </w:p>
          <w:p w:rsidR="00393155" w:rsidRDefault="007E2DE6">
            <w:pPr>
              <w:pStyle w:val="TableParagraph"/>
              <w:spacing w:before="31"/>
              <w:ind w:left="309"/>
              <w:rPr>
                <w:b/>
                <w:sz w:val="24"/>
              </w:rPr>
            </w:pPr>
            <w:r>
              <w:rPr>
                <w:b/>
                <w:sz w:val="24"/>
              </w:rPr>
              <w:t>соревнования</w:t>
            </w:r>
          </w:p>
        </w:tc>
        <w:tc>
          <w:tcPr>
            <w:tcW w:w="1844" w:type="dxa"/>
          </w:tcPr>
          <w:p w:rsidR="00393155" w:rsidRDefault="007E2DE6">
            <w:pPr>
              <w:pStyle w:val="TableParagraph"/>
              <w:spacing w:before="1"/>
              <w:ind w:left="144" w:right="133"/>
              <w:jc w:val="center"/>
              <w:rPr>
                <w:b/>
                <w:sz w:val="24"/>
              </w:rPr>
            </w:pPr>
            <w:r>
              <w:rPr>
                <w:b/>
                <w:sz w:val="24"/>
              </w:rPr>
              <w:t>Народные</w:t>
            </w:r>
          </w:p>
          <w:p w:rsidR="00393155" w:rsidRDefault="007E2DE6">
            <w:pPr>
              <w:pStyle w:val="TableParagraph"/>
              <w:spacing w:before="31"/>
              <w:ind w:left="144" w:right="134"/>
              <w:jc w:val="center"/>
              <w:rPr>
                <w:b/>
                <w:sz w:val="24"/>
              </w:rPr>
            </w:pPr>
            <w:r>
              <w:rPr>
                <w:b/>
                <w:sz w:val="24"/>
              </w:rPr>
              <w:t>игры</w:t>
            </w:r>
          </w:p>
        </w:tc>
      </w:tr>
      <w:tr w:rsidR="00393155">
        <w:trPr>
          <w:trHeight w:val="2788"/>
        </w:trPr>
        <w:tc>
          <w:tcPr>
            <w:tcW w:w="3828" w:type="dxa"/>
          </w:tcPr>
          <w:p w:rsidR="00393155" w:rsidRDefault="007E2DE6">
            <w:pPr>
              <w:pStyle w:val="TableParagraph"/>
              <w:spacing w:line="270" w:lineRule="exact"/>
              <w:rPr>
                <w:sz w:val="24"/>
              </w:rPr>
            </w:pPr>
            <w:r>
              <w:rPr>
                <w:sz w:val="24"/>
              </w:rPr>
              <w:t>«Быстро возьми, быстро положи»,</w:t>
            </w:r>
          </w:p>
          <w:p w:rsidR="00393155" w:rsidRDefault="007E2DE6">
            <w:pPr>
              <w:pStyle w:val="TableParagraph"/>
              <w:spacing w:before="31" w:line="268" w:lineRule="auto"/>
              <w:ind w:right="296"/>
              <w:rPr>
                <w:sz w:val="24"/>
              </w:rPr>
            </w:pPr>
            <w:r>
              <w:rPr>
                <w:sz w:val="24"/>
              </w:rPr>
              <w:t>«Перемени предмет», «Ловишка, бери ленту», «Совушка», «Чье звено скорее соберется?», «Кто скорее докатит обруч до флажка?», «Жмурки», «Два Мороза», «Догони свою пару»,</w:t>
            </w:r>
          </w:p>
          <w:p w:rsidR="00393155" w:rsidRDefault="007E2DE6">
            <w:pPr>
              <w:pStyle w:val="TableParagraph"/>
              <w:spacing w:line="266" w:lineRule="auto"/>
              <w:ind w:right="241"/>
              <w:rPr>
                <w:sz w:val="24"/>
              </w:rPr>
            </w:pPr>
            <w:r>
              <w:rPr>
                <w:sz w:val="24"/>
              </w:rPr>
              <w:t>«Краски», «Горелки», «Коршун и наседка».</w:t>
            </w:r>
          </w:p>
        </w:tc>
        <w:tc>
          <w:tcPr>
            <w:tcW w:w="1843" w:type="dxa"/>
          </w:tcPr>
          <w:p w:rsidR="00393155" w:rsidRDefault="007E2DE6">
            <w:pPr>
              <w:pStyle w:val="TableParagraph"/>
              <w:spacing w:line="268" w:lineRule="auto"/>
              <w:ind w:left="108" w:right="53" w:firstLine="64"/>
              <w:rPr>
                <w:sz w:val="24"/>
              </w:rPr>
            </w:pPr>
            <w:r>
              <w:rPr>
                <w:sz w:val="24"/>
              </w:rPr>
              <w:t>«Перелет птиц», «Ловля обезьян».</w:t>
            </w:r>
          </w:p>
        </w:tc>
        <w:tc>
          <w:tcPr>
            <w:tcW w:w="2126" w:type="dxa"/>
          </w:tcPr>
          <w:p w:rsidR="00393155" w:rsidRDefault="007E2DE6">
            <w:pPr>
              <w:pStyle w:val="TableParagraph"/>
              <w:spacing w:line="266" w:lineRule="auto"/>
              <w:ind w:left="108" w:right="250"/>
              <w:rPr>
                <w:sz w:val="24"/>
              </w:rPr>
            </w:pPr>
            <w:r>
              <w:rPr>
                <w:sz w:val="24"/>
              </w:rPr>
              <w:t>«Кого назвали, тот ловит мяч»,</w:t>
            </w:r>
          </w:p>
          <w:p w:rsidR="00393155" w:rsidRDefault="007E2DE6">
            <w:pPr>
              <w:pStyle w:val="TableParagraph"/>
              <w:spacing w:line="268" w:lineRule="auto"/>
              <w:ind w:left="108" w:right="250"/>
              <w:rPr>
                <w:sz w:val="24"/>
              </w:rPr>
            </w:pPr>
            <w:r>
              <w:rPr>
                <w:sz w:val="24"/>
              </w:rPr>
              <w:t>«Стоп», «Кто самый меткий?»,</w:t>
            </w:r>
          </w:p>
          <w:p w:rsidR="00393155" w:rsidRDefault="007E2DE6">
            <w:pPr>
              <w:pStyle w:val="TableParagraph"/>
              <w:spacing w:line="268" w:lineRule="auto"/>
              <w:ind w:left="108" w:right="110"/>
              <w:rPr>
                <w:sz w:val="24"/>
              </w:rPr>
            </w:pPr>
            <w:r>
              <w:rPr>
                <w:sz w:val="24"/>
              </w:rPr>
              <w:t>«Охотники и звери», «Ловишки с мячом».</w:t>
            </w:r>
          </w:p>
        </w:tc>
        <w:tc>
          <w:tcPr>
            <w:tcW w:w="2834" w:type="dxa"/>
          </w:tcPr>
          <w:p w:rsidR="00393155" w:rsidRDefault="007E2DE6">
            <w:pPr>
              <w:pStyle w:val="TableParagraph"/>
              <w:spacing w:line="268" w:lineRule="auto"/>
              <w:ind w:left="109" w:right="171"/>
              <w:rPr>
                <w:sz w:val="24"/>
              </w:rPr>
            </w:pPr>
            <w:r>
              <w:rPr>
                <w:sz w:val="24"/>
              </w:rPr>
              <w:t>«Лягушки и цапля», «Не попадись», «Волк во рву».</w:t>
            </w:r>
          </w:p>
        </w:tc>
        <w:tc>
          <w:tcPr>
            <w:tcW w:w="2127" w:type="dxa"/>
          </w:tcPr>
          <w:p w:rsidR="00393155" w:rsidRDefault="007E2DE6">
            <w:pPr>
              <w:pStyle w:val="TableParagraph"/>
              <w:spacing w:line="268" w:lineRule="auto"/>
              <w:ind w:left="110" w:right="162" w:firstLine="557"/>
              <w:rPr>
                <w:sz w:val="24"/>
              </w:rPr>
            </w:pPr>
            <w:r>
              <w:rPr>
                <w:sz w:val="24"/>
              </w:rPr>
              <w:t>«Кто скорее добежит через препятствия к флажку?», «Чья команда забросит в корзину больше мячей?» .</w:t>
            </w:r>
          </w:p>
        </w:tc>
        <w:tc>
          <w:tcPr>
            <w:tcW w:w="1844" w:type="dxa"/>
          </w:tcPr>
          <w:p w:rsidR="00393155" w:rsidRDefault="007E2DE6">
            <w:pPr>
              <w:pStyle w:val="TableParagraph"/>
              <w:spacing w:line="266" w:lineRule="auto"/>
              <w:ind w:left="110" w:right="372"/>
              <w:rPr>
                <w:sz w:val="24"/>
              </w:rPr>
            </w:pPr>
            <w:r>
              <w:rPr>
                <w:sz w:val="24"/>
              </w:rPr>
              <w:t>«Гори, гори ясно», лапта.</w:t>
            </w:r>
          </w:p>
        </w:tc>
      </w:tr>
    </w:tbl>
    <w:p w:rsidR="00393155" w:rsidRDefault="00393155">
      <w:pPr>
        <w:spacing w:line="266" w:lineRule="auto"/>
        <w:rPr>
          <w:sz w:val="24"/>
        </w:rPr>
        <w:sectPr w:rsidR="00393155">
          <w:pgSz w:w="16840" w:h="11910" w:orient="landscape"/>
          <w:pgMar w:top="1100" w:right="240" w:bottom="280" w:left="160" w:header="720" w:footer="720" w:gutter="0"/>
          <w:cols w:space="720"/>
        </w:sectPr>
      </w:pPr>
    </w:p>
    <w:p w:rsidR="00393155" w:rsidRDefault="007E2DE6">
      <w:pPr>
        <w:pStyle w:val="1"/>
        <w:spacing w:before="170"/>
        <w:ind w:left="1529"/>
      </w:pPr>
      <w:r>
        <w:lastRenderedPageBreak/>
        <w:t>Образовательная область «Познавательное развитие»</w:t>
      </w:r>
    </w:p>
    <w:p w:rsidR="00393155" w:rsidRDefault="007E2DE6">
      <w:pPr>
        <w:spacing w:before="43"/>
        <w:ind w:left="5358"/>
        <w:rPr>
          <w:b/>
          <w:sz w:val="24"/>
        </w:rPr>
      </w:pPr>
      <w:r>
        <w:rPr>
          <w:b/>
          <w:sz w:val="24"/>
        </w:rPr>
        <w:t>Формирование элементарных математических представлений</w:t>
      </w:r>
    </w:p>
    <w:p w:rsidR="00393155" w:rsidRDefault="00393155">
      <w:pPr>
        <w:pStyle w:val="a3"/>
        <w:spacing w:before="3"/>
        <w:rPr>
          <w:b/>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6"/>
        <w:gridCol w:w="3370"/>
        <w:gridCol w:w="3545"/>
        <w:gridCol w:w="3970"/>
      </w:tblGrid>
      <w:tr w:rsidR="00393155">
        <w:trPr>
          <w:trHeight w:val="253"/>
        </w:trPr>
        <w:tc>
          <w:tcPr>
            <w:tcW w:w="3826" w:type="dxa"/>
          </w:tcPr>
          <w:p w:rsidR="00393155" w:rsidRDefault="007E2DE6">
            <w:pPr>
              <w:pStyle w:val="TableParagraph"/>
              <w:spacing w:line="234" w:lineRule="exact"/>
              <w:ind w:left="991"/>
              <w:rPr>
                <w:b/>
              </w:rPr>
            </w:pPr>
            <w:r>
              <w:rPr>
                <w:b/>
              </w:rPr>
              <w:t>Количество и счет</w:t>
            </w:r>
          </w:p>
        </w:tc>
        <w:tc>
          <w:tcPr>
            <w:tcW w:w="3370" w:type="dxa"/>
          </w:tcPr>
          <w:p w:rsidR="00393155" w:rsidRDefault="007E2DE6">
            <w:pPr>
              <w:pStyle w:val="TableParagraph"/>
              <w:spacing w:line="234" w:lineRule="exact"/>
              <w:ind w:left="1147" w:right="1135"/>
              <w:jc w:val="center"/>
              <w:rPr>
                <w:b/>
              </w:rPr>
            </w:pPr>
            <w:r>
              <w:rPr>
                <w:b/>
              </w:rPr>
              <w:t>Величина.</w:t>
            </w:r>
          </w:p>
        </w:tc>
        <w:tc>
          <w:tcPr>
            <w:tcW w:w="3545" w:type="dxa"/>
          </w:tcPr>
          <w:p w:rsidR="00393155" w:rsidRDefault="007E2DE6">
            <w:pPr>
              <w:pStyle w:val="TableParagraph"/>
              <w:spacing w:line="234" w:lineRule="exact"/>
              <w:ind w:left="1386" w:right="1371"/>
              <w:jc w:val="center"/>
              <w:rPr>
                <w:b/>
              </w:rPr>
            </w:pPr>
            <w:r>
              <w:rPr>
                <w:b/>
              </w:rPr>
              <w:t>Форма.</w:t>
            </w:r>
          </w:p>
        </w:tc>
        <w:tc>
          <w:tcPr>
            <w:tcW w:w="3970" w:type="dxa"/>
          </w:tcPr>
          <w:p w:rsidR="00393155" w:rsidRDefault="007E2DE6">
            <w:pPr>
              <w:pStyle w:val="TableParagraph"/>
              <w:spacing w:line="234" w:lineRule="exact"/>
              <w:ind w:left="464"/>
              <w:rPr>
                <w:b/>
              </w:rPr>
            </w:pPr>
            <w:r>
              <w:rPr>
                <w:b/>
              </w:rPr>
              <w:t>Ориентировка в пространстве</w:t>
            </w:r>
          </w:p>
        </w:tc>
      </w:tr>
      <w:tr w:rsidR="00393155">
        <w:trPr>
          <w:trHeight w:val="8096"/>
        </w:trPr>
        <w:tc>
          <w:tcPr>
            <w:tcW w:w="3826" w:type="dxa"/>
          </w:tcPr>
          <w:p w:rsidR="00393155" w:rsidRDefault="007E2DE6">
            <w:pPr>
              <w:pStyle w:val="TableParagraph"/>
              <w:tabs>
                <w:tab w:val="left" w:pos="2226"/>
                <w:tab w:val="left" w:pos="3110"/>
              </w:tabs>
              <w:ind w:right="93" w:firstLine="708"/>
              <w:jc w:val="both"/>
            </w:pPr>
            <w:r>
              <w:t>Развивать</w:t>
            </w:r>
            <w:r>
              <w:tab/>
            </w:r>
            <w:r>
              <w:tab/>
            </w:r>
            <w:r>
              <w:rPr>
                <w:spacing w:val="-4"/>
              </w:rPr>
              <w:t xml:space="preserve">общие </w:t>
            </w:r>
            <w:r>
              <w:t>представления о множестве: умение формировать множества по заданным основаниям, видеть составные части множества, в которых предметы отличаются</w:t>
            </w:r>
            <w:r>
              <w:tab/>
            </w:r>
            <w:r>
              <w:rPr>
                <w:spacing w:val="-3"/>
              </w:rPr>
              <w:t xml:space="preserve">определенными </w:t>
            </w:r>
            <w:r>
              <w:t>признаками.</w:t>
            </w:r>
          </w:p>
          <w:p w:rsidR="00393155" w:rsidRDefault="007E2DE6">
            <w:pPr>
              <w:pStyle w:val="TableParagraph"/>
              <w:ind w:right="94" w:firstLine="708"/>
              <w:jc w:val="both"/>
            </w:pPr>
            <w: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393155" w:rsidRDefault="007E2DE6">
            <w:pPr>
              <w:pStyle w:val="TableParagraph"/>
              <w:ind w:right="93" w:firstLine="708"/>
              <w:jc w:val="both"/>
            </w:pPr>
            <w:r>
              <w:t>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w:t>
            </w:r>
          </w:p>
          <w:p w:rsidR="00393155" w:rsidRDefault="007E2DE6">
            <w:pPr>
              <w:pStyle w:val="TableParagraph"/>
              <w:tabs>
                <w:tab w:val="left" w:pos="2682"/>
              </w:tabs>
              <w:ind w:right="96" w:firstLine="708"/>
              <w:jc w:val="both"/>
            </w:pPr>
            <w:r>
              <w:t>Закреплять</w:t>
            </w:r>
            <w:r>
              <w:tab/>
            </w:r>
            <w:r>
              <w:rPr>
                <w:spacing w:val="-3"/>
              </w:rPr>
              <w:t xml:space="preserve">понимание </w:t>
            </w:r>
            <w:r>
              <w:t>отношений между числами натурального ряда (7 больше 6 на 1,</w:t>
            </w:r>
            <w:r>
              <w:rPr>
                <w:spacing w:val="51"/>
              </w:rPr>
              <w:t xml:space="preserve"> </w:t>
            </w:r>
            <w:r>
              <w:t>а</w:t>
            </w:r>
          </w:p>
          <w:p w:rsidR="00393155" w:rsidRDefault="007E2DE6">
            <w:pPr>
              <w:pStyle w:val="TableParagraph"/>
              <w:ind w:right="96"/>
              <w:jc w:val="both"/>
            </w:pPr>
            <w:r>
              <w:t>6 меньше 7 на 1), умение увеличивать и уменьшать каждое число на 1 (в пределах 10).</w:t>
            </w:r>
          </w:p>
          <w:p w:rsidR="00393155" w:rsidRDefault="007E2DE6">
            <w:pPr>
              <w:pStyle w:val="TableParagraph"/>
              <w:ind w:right="95" w:firstLine="708"/>
              <w:jc w:val="both"/>
            </w:pPr>
            <w:r>
              <w:t>Учить называть числа в прямом</w:t>
            </w:r>
            <w:r>
              <w:rPr>
                <w:spacing w:val="32"/>
              </w:rPr>
              <w:t xml:space="preserve"> </w:t>
            </w:r>
            <w:r>
              <w:t>и</w:t>
            </w:r>
            <w:r>
              <w:rPr>
                <w:spacing w:val="34"/>
              </w:rPr>
              <w:t xml:space="preserve"> </w:t>
            </w:r>
            <w:r>
              <w:t>обратном</w:t>
            </w:r>
            <w:r>
              <w:rPr>
                <w:spacing w:val="34"/>
              </w:rPr>
              <w:t xml:space="preserve"> </w:t>
            </w:r>
            <w:r>
              <w:t>порядке</w:t>
            </w:r>
            <w:r>
              <w:rPr>
                <w:spacing w:val="33"/>
              </w:rPr>
              <w:t xml:space="preserve"> </w:t>
            </w:r>
            <w:r>
              <w:t>(устный</w:t>
            </w:r>
          </w:p>
          <w:p w:rsidR="00393155" w:rsidRDefault="007E2DE6">
            <w:pPr>
              <w:pStyle w:val="TableParagraph"/>
              <w:spacing w:line="238" w:lineRule="exact"/>
              <w:jc w:val="both"/>
            </w:pPr>
            <w:r>
              <w:t>счет),   последующее   и   предыдущее</w:t>
            </w:r>
          </w:p>
        </w:tc>
        <w:tc>
          <w:tcPr>
            <w:tcW w:w="3370" w:type="dxa"/>
          </w:tcPr>
          <w:p w:rsidR="00393155" w:rsidRDefault="007E2DE6">
            <w:pPr>
              <w:pStyle w:val="TableParagraph"/>
              <w:ind w:right="92" w:firstLine="708"/>
              <w:jc w:val="both"/>
            </w:pPr>
            <w:r>
              <w:t>Учить считать по заданной мере, когда за единицу счета принимается не один, а несколько предметов или часть предмета.</w:t>
            </w:r>
          </w:p>
          <w:p w:rsidR="00393155" w:rsidRDefault="007E2DE6">
            <w:pPr>
              <w:pStyle w:val="TableParagraph"/>
              <w:tabs>
                <w:tab w:val="left" w:pos="947"/>
                <w:tab w:val="left" w:pos="2005"/>
                <w:tab w:val="left" w:pos="2564"/>
                <w:tab w:val="left" w:pos="2742"/>
              </w:tabs>
              <w:ind w:right="91" w:firstLine="708"/>
              <w:jc w:val="both"/>
            </w:pPr>
            <w:r>
              <w:t xml:space="preserve">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т.д.); устанавливать </w:t>
            </w:r>
            <w:r>
              <w:rPr>
                <w:spacing w:val="-3"/>
              </w:rPr>
              <w:t xml:space="preserve">соотношение </w:t>
            </w:r>
            <w:r>
              <w:t>целого и части, размера частей; находить части целого и целое по</w:t>
            </w:r>
            <w:r>
              <w:tab/>
              <w:t>известным</w:t>
            </w:r>
            <w:r>
              <w:tab/>
            </w:r>
            <w:r>
              <w:tab/>
            </w:r>
            <w:r>
              <w:rPr>
                <w:spacing w:val="-3"/>
              </w:rPr>
              <w:t xml:space="preserve">частям. </w:t>
            </w:r>
            <w:r>
              <w:t>Формировать</w:t>
            </w:r>
            <w:r>
              <w:tab/>
              <w:t>у</w:t>
            </w:r>
            <w:r>
              <w:tab/>
            </w:r>
            <w:r>
              <w:tab/>
            </w:r>
            <w:r>
              <w:rPr>
                <w:spacing w:val="-4"/>
              </w:rPr>
              <w:t xml:space="preserve">детей </w:t>
            </w:r>
            <w:r>
              <w:t>первоначальные измерительные умения. Учить измерять длину, ширину, высоту предметов (отрезки прямых линий) с по- мощью условной меры (бумаги в клетку).</w:t>
            </w:r>
          </w:p>
          <w:p w:rsidR="00393155" w:rsidRDefault="007E2DE6">
            <w:pPr>
              <w:pStyle w:val="TableParagraph"/>
              <w:ind w:right="93" w:firstLine="708"/>
              <w:jc w:val="both"/>
            </w:pPr>
            <w:r>
              <w:t xml:space="preserve">Учить детей </w:t>
            </w:r>
            <w:r>
              <w:rPr>
                <w:spacing w:val="-3"/>
              </w:rPr>
              <w:t xml:space="preserve">измерять </w:t>
            </w:r>
            <w:r>
              <w:t>объем жидких и сыпучих веществ с помощью условной меры.</w:t>
            </w:r>
          </w:p>
          <w:p w:rsidR="00393155" w:rsidRDefault="007E2DE6">
            <w:pPr>
              <w:pStyle w:val="TableParagraph"/>
              <w:ind w:right="93" w:firstLine="708"/>
              <w:jc w:val="both"/>
            </w:pPr>
            <w:r>
              <w:t xml:space="preserve">Дать представления о весе  предметов  и  способах  </w:t>
            </w:r>
            <w:r>
              <w:rPr>
                <w:spacing w:val="4"/>
              </w:rPr>
              <w:t xml:space="preserve"> </w:t>
            </w:r>
            <w:r>
              <w:t>его</w:t>
            </w:r>
          </w:p>
          <w:p w:rsidR="00393155" w:rsidRDefault="007E2DE6">
            <w:pPr>
              <w:pStyle w:val="TableParagraph"/>
              <w:spacing w:line="238" w:lineRule="exact"/>
              <w:jc w:val="both"/>
            </w:pPr>
            <w:r>
              <w:t xml:space="preserve">измерения.       Сравнивать     </w:t>
            </w:r>
            <w:r>
              <w:rPr>
                <w:spacing w:val="3"/>
              </w:rPr>
              <w:t xml:space="preserve"> </w:t>
            </w:r>
            <w:r>
              <w:t>вес</w:t>
            </w:r>
          </w:p>
        </w:tc>
        <w:tc>
          <w:tcPr>
            <w:tcW w:w="3545" w:type="dxa"/>
          </w:tcPr>
          <w:p w:rsidR="00393155" w:rsidRDefault="007E2DE6">
            <w:pPr>
              <w:pStyle w:val="TableParagraph"/>
              <w:tabs>
                <w:tab w:val="left" w:pos="2803"/>
              </w:tabs>
              <w:ind w:left="110" w:right="93" w:firstLine="708"/>
              <w:jc w:val="both"/>
            </w:pPr>
            <w:r>
              <w:t>Уточнить</w:t>
            </w:r>
            <w:r>
              <w:tab/>
            </w:r>
            <w:r>
              <w:rPr>
                <w:spacing w:val="-4"/>
              </w:rPr>
              <w:t xml:space="preserve">знание </w:t>
            </w:r>
            <w:r>
              <w:t>известных геометрических фигур, их элементов (вершины, углы, стороны) и некоторых их</w:t>
            </w:r>
            <w:r>
              <w:rPr>
                <w:spacing w:val="-6"/>
              </w:rPr>
              <w:t xml:space="preserve"> </w:t>
            </w:r>
            <w:r>
              <w:t>свойств.</w:t>
            </w:r>
          </w:p>
          <w:p w:rsidR="00393155" w:rsidRDefault="007E2DE6">
            <w:pPr>
              <w:pStyle w:val="TableParagraph"/>
              <w:tabs>
                <w:tab w:val="left" w:pos="2209"/>
                <w:tab w:val="left" w:pos="3157"/>
              </w:tabs>
              <w:ind w:left="110" w:right="91" w:firstLine="708"/>
              <w:jc w:val="both"/>
            </w:pPr>
            <w:r>
              <w:t>Дать представление о многоугольнике (на примере треугольника</w:t>
            </w:r>
            <w:r>
              <w:tab/>
              <w:t>и</w:t>
            </w:r>
            <w:r>
              <w:tab/>
            </w:r>
            <w:r>
              <w:rPr>
                <w:spacing w:val="-6"/>
              </w:rPr>
              <w:t xml:space="preserve">че- </w:t>
            </w:r>
            <w:r>
              <w:t>тырехугольника), о прямой линии, отрезке</w:t>
            </w:r>
            <w:r>
              <w:rPr>
                <w:spacing w:val="-1"/>
              </w:rPr>
              <w:t xml:space="preserve"> </w:t>
            </w:r>
            <w:r>
              <w:t>прямой</w:t>
            </w:r>
            <w:r>
              <w:rPr>
                <w:vertAlign w:val="superscript"/>
              </w:rPr>
              <w:t>1</w:t>
            </w:r>
            <w:r>
              <w:t>.</w:t>
            </w:r>
          </w:p>
          <w:p w:rsidR="00393155" w:rsidRDefault="007E2DE6">
            <w:pPr>
              <w:pStyle w:val="TableParagraph"/>
              <w:tabs>
                <w:tab w:val="left" w:pos="1643"/>
                <w:tab w:val="left" w:pos="2203"/>
              </w:tabs>
              <w:ind w:left="110" w:right="90" w:firstLine="708"/>
              <w:jc w:val="both"/>
            </w:pPr>
            <w:r>
              <w:t>Учить</w:t>
            </w:r>
            <w:r>
              <w:tab/>
            </w:r>
            <w:r>
              <w:tab/>
            </w:r>
            <w:r>
              <w:rPr>
                <w:spacing w:val="-1"/>
              </w:rPr>
              <w:t xml:space="preserve">распознавать </w:t>
            </w:r>
            <w:r>
              <w:t>фигуры независимо от их пространственного положения, изображать, располагать на плоскости, упорядочивать по размерам,</w:t>
            </w:r>
            <w:r>
              <w:tab/>
            </w:r>
            <w:r>
              <w:rPr>
                <w:spacing w:val="-1"/>
              </w:rPr>
              <w:t xml:space="preserve">классифицировать, </w:t>
            </w:r>
            <w:r>
              <w:t>группировать по цвету, форме, размерам.</w:t>
            </w:r>
          </w:p>
          <w:p w:rsidR="00393155" w:rsidRDefault="007E2DE6">
            <w:pPr>
              <w:pStyle w:val="TableParagraph"/>
              <w:tabs>
                <w:tab w:val="left" w:pos="1640"/>
                <w:tab w:val="left" w:pos="1823"/>
                <w:tab w:val="left" w:pos="1878"/>
                <w:tab w:val="left" w:pos="2363"/>
                <w:tab w:val="left" w:pos="2658"/>
                <w:tab w:val="left" w:pos="2980"/>
              </w:tabs>
              <w:ind w:left="110" w:right="91" w:firstLine="708"/>
            </w:pPr>
            <w:r>
              <w:t>Моделировать геометрические</w:t>
            </w:r>
            <w:r>
              <w:tab/>
            </w:r>
            <w:r>
              <w:tab/>
            </w:r>
            <w:r>
              <w:tab/>
            </w:r>
            <w:r>
              <w:tab/>
            </w:r>
            <w:r>
              <w:tab/>
            </w:r>
            <w:r>
              <w:rPr>
                <w:spacing w:val="-3"/>
              </w:rPr>
              <w:t xml:space="preserve">фигуры; </w:t>
            </w:r>
            <w:r>
              <w:t>составлять</w:t>
            </w:r>
            <w:r>
              <w:tab/>
              <w:t>из</w:t>
            </w:r>
            <w:r>
              <w:tab/>
            </w:r>
            <w:r>
              <w:tab/>
            </w:r>
            <w:r>
              <w:rPr>
                <w:spacing w:val="-1"/>
              </w:rPr>
              <w:t xml:space="preserve">нескольких </w:t>
            </w:r>
            <w:r>
              <w:t>треугольников</w:t>
            </w:r>
            <w:r>
              <w:tab/>
            </w:r>
            <w:r>
              <w:tab/>
            </w:r>
            <w:r>
              <w:tab/>
            </w:r>
            <w:r>
              <w:tab/>
            </w:r>
            <w:r>
              <w:tab/>
            </w:r>
            <w:r>
              <w:tab/>
            </w:r>
            <w:r>
              <w:rPr>
                <w:spacing w:val="-4"/>
              </w:rPr>
              <w:t xml:space="preserve">один </w:t>
            </w:r>
            <w:r>
              <w:t>многоугольник,</w:t>
            </w:r>
            <w:r>
              <w:tab/>
            </w:r>
            <w:r>
              <w:tab/>
            </w:r>
            <w:r>
              <w:tab/>
              <w:t>из</w:t>
            </w:r>
            <w:r>
              <w:tab/>
            </w:r>
            <w:r>
              <w:rPr>
                <w:spacing w:val="-1"/>
              </w:rPr>
              <w:t xml:space="preserve">нескольких </w:t>
            </w:r>
            <w:r>
              <w:t>маленьких</w:t>
            </w:r>
            <w:r>
              <w:tab/>
            </w:r>
            <w:r>
              <w:tab/>
            </w:r>
            <w:r>
              <w:rPr>
                <w:spacing w:val="-1"/>
              </w:rPr>
              <w:t xml:space="preserve">квадратов—один </w:t>
            </w:r>
            <w:r>
              <w:t xml:space="preserve">большой прямоугольник; из частей круга  </w:t>
            </w:r>
            <w:r>
              <w:rPr>
                <w:spacing w:val="5"/>
              </w:rPr>
              <w:t xml:space="preserve"> </w:t>
            </w:r>
            <w:r>
              <w:t xml:space="preserve">—круг, из четырех </w:t>
            </w:r>
            <w:r>
              <w:rPr>
                <w:spacing w:val="-3"/>
              </w:rPr>
              <w:t>отрезков</w:t>
            </w:r>
          </w:p>
          <w:p w:rsidR="00393155" w:rsidRDefault="007E2DE6">
            <w:pPr>
              <w:pStyle w:val="TableParagraph"/>
              <w:ind w:left="110" w:right="90"/>
              <w:jc w:val="both"/>
            </w:pPr>
            <w:r>
              <w:t xml:space="preserve">— четырехугольник, из двух коротких отрезков — </w:t>
            </w:r>
            <w:r>
              <w:rPr>
                <w:spacing w:val="-4"/>
              </w:rPr>
              <w:t xml:space="preserve">один </w:t>
            </w:r>
            <w:r>
              <w:t xml:space="preserve">длинный и т.д.; конструировать фигуры по словесному описанию и перечислению их характерных свойств;  составлять </w:t>
            </w:r>
            <w:r>
              <w:rPr>
                <w:spacing w:val="31"/>
              </w:rPr>
              <w:t xml:space="preserve"> </w:t>
            </w:r>
            <w:r>
              <w:t>тематические</w:t>
            </w:r>
          </w:p>
          <w:p w:rsidR="00393155" w:rsidRDefault="007E2DE6">
            <w:pPr>
              <w:pStyle w:val="TableParagraph"/>
              <w:spacing w:line="238" w:lineRule="exact"/>
              <w:ind w:left="110"/>
              <w:jc w:val="both"/>
            </w:pPr>
            <w:r>
              <w:t xml:space="preserve">композиции       из       фигур      </w:t>
            </w:r>
            <w:r>
              <w:rPr>
                <w:spacing w:val="14"/>
              </w:rPr>
              <w:t xml:space="preserve"> </w:t>
            </w:r>
            <w:r>
              <w:t>по</w:t>
            </w:r>
          </w:p>
        </w:tc>
        <w:tc>
          <w:tcPr>
            <w:tcW w:w="3970" w:type="dxa"/>
          </w:tcPr>
          <w:p w:rsidR="00393155" w:rsidRDefault="007E2DE6">
            <w:pPr>
              <w:pStyle w:val="TableParagraph"/>
              <w:tabs>
                <w:tab w:val="left" w:pos="1240"/>
                <w:tab w:val="left" w:pos="2164"/>
              </w:tabs>
              <w:ind w:left="108" w:right="93" w:firstLine="708"/>
              <w:jc w:val="both"/>
            </w:pPr>
            <w:r>
              <w:t xml:space="preserve">Учить ориентироваться на ограниченной территории </w:t>
            </w:r>
            <w:r>
              <w:rPr>
                <w:spacing w:val="-3"/>
              </w:rPr>
              <w:t xml:space="preserve">(лист </w:t>
            </w:r>
            <w:r>
              <w:t>бумаги, учебная доска, страница тетради, книги и т.д.); располагать предметы и их изображения в указанном направлении, отражать в речи</w:t>
            </w:r>
            <w:r>
              <w:tab/>
              <w:t>их</w:t>
            </w:r>
            <w:r>
              <w:tab/>
            </w:r>
            <w:r>
              <w:rPr>
                <w:spacing w:val="-1"/>
              </w:rPr>
              <w:t xml:space="preserve">пространственное </w:t>
            </w:r>
            <w:r>
              <w:t>расположение (вверху, внизу, выше, ниже, слева, справа, левее, правее, в левом верхнем (правом нижнем) углу, перед, за, между, рядом и</w:t>
            </w:r>
            <w:r>
              <w:rPr>
                <w:spacing w:val="-5"/>
              </w:rPr>
              <w:t xml:space="preserve"> </w:t>
            </w:r>
            <w:r>
              <w:t>др.).</w:t>
            </w:r>
          </w:p>
          <w:p w:rsidR="00393155" w:rsidRDefault="007E2DE6">
            <w:pPr>
              <w:pStyle w:val="TableParagraph"/>
              <w:ind w:left="108" w:right="97" w:firstLine="708"/>
              <w:jc w:val="both"/>
            </w:pPr>
            <w:r>
              <w:t>Познакомить с планом, схемой, маршрутом, картой.</w:t>
            </w:r>
          </w:p>
          <w:p w:rsidR="00393155" w:rsidRDefault="007E2DE6">
            <w:pPr>
              <w:pStyle w:val="TableParagraph"/>
              <w:ind w:left="108" w:right="94" w:firstLine="708"/>
              <w:jc w:val="both"/>
            </w:pPr>
            <w:r>
              <w:t>Развивать способность к моделированию пространственных отношений между объектами в виде рисунка, плана, схемы.</w:t>
            </w:r>
          </w:p>
          <w:p w:rsidR="00393155" w:rsidRDefault="007E2DE6">
            <w:pPr>
              <w:pStyle w:val="TableParagraph"/>
              <w:ind w:left="108" w:right="91" w:firstLine="708"/>
              <w:jc w:val="both"/>
            </w:pPr>
            <w:r>
              <w:t>Учить «читать» простейшую графическую информацию, обозначаю- 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393155" w:rsidRDefault="007E2DE6">
            <w:pPr>
              <w:pStyle w:val="TableParagraph"/>
              <w:tabs>
                <w:tab w:val="left" w:pos="1766"/>
                <w:tab w:val="left" w:pos="2387"/>
                <w:tab w:val="left" w:pos="2874"/>
              </w:tabs>
              <w:ind w:left="108" w:right="95" w:firstLine="708"/>
              <w:jc w:val="both"/>
            </w:pPr>
            <w:r>
              <w:t>Ориентировка во времени. Дать детям элементарные представления о времени:</w:t>
            </w:r>
            <w:r>
              <w:tab/>
              <w:t>его</w:t>
            </w:r>
            <w:r>
              <w:tab/>
            </w:r>
            <w:r>
              <w:tab/>
            </w:r>
            <w:r>
              <w:rPr>
                <w:spacing w:val="-3"/>
              </w:rPr>
              <w:t xml:space="preserve">текучести, </w:t>
            </w:r>
            <w:r>
              <w:t>периодичности,</w:t>
            </w:r>
            <w:r>
              <w:tab/>
            </w:r>
            <w:r>
              <w:tab/>
            </w:r>
            <w:r>
              <w:rPr>
                <w:spacing w:val="-1"/>
              </w:rPr>
              <w:t>необратимости,</w:t>
            </w:r>
          </w:p>
          <w:p w:rsidR="00393155" w:rsidRDefault="007E2DE6">
            <w:pPr>
              <w:pStyle w:val="TableParagraph"/>
              <w:spacing w:line="238" w:lineRule="exact"/>
              <w:ind w:left="108"/>
              <w:jc w:val="both"/>
            </w:pPr>
            <w:r>
              <w:t>последовательности  всех  дней</w:t>
            </w:r>
            <w:r>
              <w:rPr>
                <w:spacing w:val="5"/>
              </w:rPr>
              <w:t xml:space="preserve"> </w:t>
            </w:r>
            <w:r>
              <w:t>недели,</w:t>
            </w:r>
          </w:p>
        </w:tc>
      </w:tr>
    </w:tbl>
    <w:p w:rsidR="00393155" w:rsidRDefault="00393155">
      <w:pPr>
        <w:spacing w:line="238" w:lineRule="exact"/>
        <w:jc w:val="both"/>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6"/>
        <w:gridCol w:w="3370"/>
        <w:gridCol w:w="3545"/>
        <w:gridCol w:w="3970"/>
      </w:tblGrid>
      <w:tr w:rsidR="00393155">
        <w:trPr>
          <w:trHeight w:val="5314"/>
        </w:trPr>
        <w:tc>
          <w:tcPr>
            <w:tcW w:w="3826" w:type="dxa"/>
          </w:tcPr>
          <w:p w:rsidR="00393155" w:rsidRDefault="007E2DE6">
            <w:pPr>
              <w:pStyle w:val="TableParagraph"/>
              <w:ind w:right="94"/>
              <w:jc w:val="both"/>
            </w:pPr>
            <w:r>
              <w:t>число к названному или обозначенному цифрой, определять пропущенное число.</w:t>
            </w:r>
          </w:p>
          <w:p w:rsidR="00393155" w:rsidRDefault="007E2DE6">
            <w:pPr>
              <w:pStyle w:val="TableParagraph"/>
              <w:ind w:right="96" w:firstLine="708"/>
              <w:jc w:val="both"/>
            </w:pPr>
            <w:r>
              <w:t>Знакомить с составом чисел в пределах 10.</w:t>
            </w:r>
          </w:p>
          <w:p w:rsidR="00393155" w:rsidRDefault="007E2DE6">
            <w:pPr>
              <w:pStyle w:val="TableParagraph"/>
              <w:ind w:right="96" w:firstLine="708"/>
              <w:jc w:val="both"/>
            </w:pPr>
            <w:r>
              <w:t>Учить раскладывать число на два меньших и составлять из двух меньших большее (в пределах 10, на наглядной основе).</w:t>
            </w:r>
          </w:p>
          <w:p w:rsidR="00393155" w:rsidRDefault="007E2DE6">
            <w:pPr>
              <w:pStyle w:val="TableParagraph"/>
              <w:ind w:right="95" w:firstLine="708"/>
              <w:jc w:val="both"/>
            </w:pPr>
            <w:r>
              <w:t>Познакомить с монетами достоинством 1,5,10 копеек, 1,2,5,10 рублей (различение, набор и размен монет).</w:t>
            </w:r>
          </w:p>
          <w:p w:rsidR="00393155" w:rsidRDefault="007E2DE6">
            <w:pPr>
              <w:pStyle w:val="TableParagraph"/>
              <w:ind w:right="94" w:firstLine="708"/>
              <w:jc w:val="both"/>
            </w:pPr>
            <w:r>
              <w:t xml:space="preserve">Учить на наглядной основе составлять и решать </w:t>
            </w:r>
            <w:r>
              <w:rPr>
                <w:spacing w:val="-3"/>
              </w:rPr>
              <w:t xml:space="preserve">простые </w:t>
            </w:r>
            <w:r>
              <w:t>арифметические задачи на сложение (к большему прибавляется меньшее) и на вычитание (вычитаемое меньше остатка); при решении</w:t>
            </w:r>
            <w:r>
              <w:rPr>
                <w:spacing w:val="44"/>
              </w:rPr>
              <w:t xml:space="preserve"> </w:t>
            </w:r>
            <w:r>
              <w:t>задач</w:t>
            </w:r>
          </w:p>
          <w:p w:rsidR="00393155" w:rsidRDefault="007E2DE6">
            <w:pPr>
              <w:pStyle w:val="TableParagraph"/>
              <w:spacing w:line="252" w:lineRule="exact"/>
              <w:ind w:right="96"/>
              <w:jc w:val="both"/>
            </w:pPr>
            <w:r>
              <w:t>пользоваться знаками действий: плюс (+), минус (-) и отношения равно (=).</w:t>
            </w:r>
          </w:p>
        </w:tc>
        <w:tc>
          <w:tcPr>
            <w:tcW w:w="3370" w:type="dxa"/>
          </w:tcPr>
          <w:p w:rsidR="00393155" w:rsidRDefault="007E2DE6">
            <w:pPr>
              <w:pStyle w:val="TableParagraph"/>
              <w:ind w:right="94"/>
              <w:jc w:val="both"/>
            </w:pPr>
            <w:r>
              <w:t>предметов (тяжелее — легче) путем взвешивания их на ладонях. Познакомить с весами.</w:t>
            </w:r>
          </w:p>
          <w:p w:rsidR="00393155" w:rsidRDefault="007E2DE6">
            <w:pPr>
              <w:pStyle w:val="TableParagraph"/>
              <w:ind w:right="93" w:firstLine="708"/>
              <w:jc w:val="both"/>
            </w:pPr>
            <w:r>
              <w:t>Развивать представление о том, что результат измерения (длины, веса, объема предметов) зависит от величины условной меры.</w:t>
            </w:r>
          </w:p>
        </w:tc>
        <w:tc>
          <w:tcPr>
            <w:tcW w:w="3545" w:type="dxa"/>
          </w:tcPr>
          <w:p w:rsidR="00393155" w:rsidRDefault="007E2DE6">
            <w:pPr>
              <w:pStyle w:val="TableParagraph"/>
              <w:spacing w:line="246" w:lineRule="exact"/>
              <w:ind w:left="110"/>
              <w:jc w:val="both"/>
            </w:pPr>
            <w:r>
              <w:t>собственному замыслу.</w:t>
            </w:r>
          </w:p>
          <w:p w:rsidR="00393155" w:rsidRDefault="007E2DE6">
            <w:pPr>
              <w:pStyle w:val="TableParagraph"/>
              <w:tabs>
                <w:tab w:val="left" w:pos="2827"/>
              </w:tabs>
              <w:ind w:left="110" w:right="91" w:firstLine="708"/>
              <w:jc w:val="both"/>
            </w:pPr>
            <w:r>
              <w:t>Анализировать</w:t>
            </w:r>
            <w:r>
              <w:tab/>
            </w:r>
            <w:r>
              <w:rPr>
                <w:spacing w:val="-4"/>
              </w:rPr>
              <w:t xml:space="preserve">форму </w:t>
            </w:r>
            <w:r>
              <w:t>предметов в целом и отдельных их частей; воссоздавать сложные по форме предметы из отдельных частей по контурным образцам, по описанию,</w:t>
            </w:r>
            <w:r>
              <w:rPr>
                <w:spacing w:val="-1"/>
              </w:rPr>
              <w:t xml:space="preserve"> </w:t>
            </w:r>
            <w:r>
              <w:t>представлению.</w:t>
            </w:r>
          </w:p>
        </w:tc>
        <w:tc>
          <w:tcPr>
            <w:tcW w:w="3970" w:type="dxa"/>
          </w:tcPr>
          <w:p w:rsidR="00393155" w:rsidRDefault="007E2DE6">
            <w:pPr>
              <w:pStyle w:val="TableParagraph"/>
              <w:spacing w:line="247" w:lineRule="exact"/>
              <w:ind w:left="108"/>
              <w:jc w:val="both"/>
            </w:pPr>
            <w:r>
              <w:t>месяцев, времен года.</w:t>
            </w:r>
          </w:p>
          <w:p w:rsidR="00393155" w:rsidRDefault="00393155">
            <w:pPr>
              <w:pStyle w:val="TableParagraph"/>
              <w:spacing w:before="11"/>
              <w:ind w:left="0"/>
              <w:rPr>
                <w:b/>
                <w:sz w:val="23"/>
              </w:rPr>
            </w:pPr>
          </w:p>
          <w:p w:rsidR="00393155" w:rsidRDefault="007E2DE6">
            <w:pPr>
              <w:pStyle w:val="TableParagraph"/>
              <w:ind w:left="816"/>
              <w:rPr>
                <w:sz w:val="16"/>
              </w:rPr>
            </w:pPr>
            <w:r>
              <w:rPr>
                <w:sz w:val="16"/>
              </w:rPr>
              <w:t>Определения не даются.</w:t>
            </w:r>
          </w:p>
          <w:p w:rsidR="00393155" w:rsidRDefault="007E2DE6">
            <w:pPr>
              <w:pStyle w:val="TableParagraph"/>
              <w:ind w:left="108" w:right="95" w:firstLine="708"/>
              <w:jc w:val="both"/>
            </w:pPr>
            <w:r>
              <w:t>Учить пользоваться в речи понятиями: «сначала», «потом», «до»,</w:t>
            </w:r>
          </w:p>
          <w:p w:rsidR="00393155" w:rsidRDefault="007E2DE6">
            <w:pPr>
              <w:pStyle w:val="TableParagraph"/>
              <w:spacing w:before="1"/>
              <w:ind w:left="108" w:right="96"/>
              <w:jc w:val="both"/>
            </w:pPr>
            <w:r>
              <w:t>«после», «раньше», «позже», «в одно и то же время».</w:t>
            </w:r>
          </w:p>
          <w:p w:rsidR="00393155" w:rsidRDefault="007E2DE6">
            <w:pPr>
              <w:pStyle w:val="TableParagraph"/>
              <w:ind w:left="108" w:right="93" w:firstLine="708"/>
              <w:jc w:val="both"/>
            </w:pPr>
            <w: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393155" w:rsidRDefault="007E2DE6">
            <w:pPr>
              <w:pStyle w:val="TableParagraph"/>
              <w:ind w:left="108" w:right="95" w:firstLine="708"/>
              <w:jc w:val="both"/>
            </w:pPr>
            <w:r>
              <w:t>Учить определять время по часам с точностью до 1 часа.</w:t>
            </w:r>
          </w:p>
        </w:tc>
      </w:tr>
    </w:tbl>
    <w:p w:rsidR="00393155" w:rsidRDefault="007E2DE6">
      <w:pPr>
        <w:pStyle w:val="1"/>
        <w:spacing w:line="273" w:lineRule="exact"/>
        <w:ind w:left="5601"/>
      </w:pPr>
      <w:r>
        <w:t>Развитие познавательно-исследовательской деятельности</w:t>
      </w:r>
    </w:p>
    <w:p w:rsidR="00393155" w:rsidRDefault="00393155">
      <w:pPr>
        <w:pStyle w:val="a3"/>
        <w:spacing w:before="3"/>
        <w:rPr>
          <w:b/>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2"/>
        <w:gridCol w:w="3488"/>
        <w:gridCol w:w="3404"/>
        <w:gridCol w:w="3971"/>
      </w:tblGrid>
      <w:tr w:rsidR="00393155">
        <w:trPr>
          <w:trHeight w:val="505"/>
        </w:trPr>
        <w:tc>
          <w:tcPr>
            <w:tcW w:w="3992" w:type="dxa"/>
          </w:tcPr>
          <w:p w:rsidR="00393155" w:rsidRDefault="007E2DE6">
            <w:pPr>
              <w:pStyle w:val="TableParagraph"/>
              <w:spacing w:line="246" w:lineRule="exact"/>
              <w:ind w:left="360" w:right="353"/>
              <w:jc w:val="center"/>
            </w:pPr>
            <w:r>
              <w:t>Познавательно-исследовательская</w:t>
            </w:r>
          </w:p>
          <w:p w:rsidR="00393155" w:rsidRDefault="007E2DE6">
            <w:pPr>
              <w:pStyle w:val="TableParagraph"/>
              <w:spacing w:line="240" w:lineRule="exact"/>
              <w:ind w:left="360" w:right="351"/>
              <w:jc w:val="center"/>
            </w:pPr>
            <w:r>
              <w:t>деятельность.</w:t>
            </w:r>
          </w:p>
        </w:tc>
        <w:tc>
          <w:tcPr>
            <w:tcW w:w="3488" w:type="dxa"/>
          </w:tcPr>
          <w:p w:rsidR="00393155" w:rsidRDefault="007E2DE6">
            <w:pPr>
              <w:pStyle w:val="TableParagraph"/>
              <w:spacing w:line="247" w:lineRule="exact"/>
              <w:ind w:left="772"/>
            </w:pPr>
            <w:r>
              <w:t>Сенсорное развитие.</w:t>
            </w:r>
          </w:p>
        </w:tc>
        <w:tc>
          <w:tcPr>
            <w:tcW w:w="3404" w:type="dxa"/>
          </w:tcPr>
          <w:p w:rsidR="00393155" w:rsidRDefault="007E2DE6">
            <w:pPr>
              <w:pStyle w:val="TableParagraph"/>
              <w:spacing w:line="247" w:lineRule="exact"/>
              <w:ind w:left="532"/>
            </w:pPr>
            <w:r>
              <w:t>Проектная деятельность.</w:t>
            </w:r>
          </w:p>
        </w:tc>
        <w:tc>
          <w:tcPr>
            <w:tcW w:w="3971" w:type="dxa"/>
          </w:tcPr>
          <w:p w:rsidR="00393155" w:rsidRDefault="007E2DE6">
            <w:pPr>
              <w:pStyle w:val="TableParagraph"/>
              <w:spacing w:line="247" w:lineRule="exact"/>
              <w:ind w:left="1009"/>
            </w:pPr>
            <w:r>
              <w:t>Дидактические игры</w:t>
            </w:r>
          </w:p>
        </w:tc>
      </w:tr>
      <w:tr w:rsidR="00393155">
        <w:trPr>
          <w:trHeight w:val="3036"/>
        </w:trPr>
        <w:tc>
          <w:tcPr>
            <w:tcW w:w="3992" w:type="dxa"/>
          </w:tcPr>
          <w:p w:rsidR="00393155" w:rsidRDefault="007E2DE6">
            <w:pPr>
              <w:pStyle w:val="TableParagraph"/>
              <w:tabs>
                <w:tab w:val="left" w:pos="1693"/>
                <w:tab w:val="left" w:pos="3651"/>
              </w:tabs>
              <w:ind w:right="95" w:firstLine="708"/>
              <w:jc w:val="both"/>
            </w:pPr>
            <w:r>
              <w:t xml:space="preserve">Совершенствовать характер </w:t>
            </w:r>
            <w:r>
              <w:rPr>
                <w:spacing w:val="-11"/>
              </w:rPr>
              <w:t xml:space="preserve">и </w:t>
            </w:r>
            <w:r>
              <w:t>содержание обобщенных способов исследования объектов с помощью специально созданной системы сенсорных эталонов и перцептивных действий,</w:t>
            </w:r>
            <w:r>
              <w:tab/>
              <w:t>осуществлять</w:t>
            </w:r>
            <w:r>
              <w:tab/>
            </w:r>
            <w:r>
              <w:rPr>
                <w:spacing w:val="-7"/>
              </w:rPr>
              <w:t xml:space="preserve">их </w:t>
            </w:r>
            <w:r>
              <w:t>оптимальный выбор в соответствии с познавательной</w:t>
            </w:r>
            <w:r>
              <w:rPr>
                <w:spacing w:val="-1"/>
              </w:rPr>
              <w:t xml:space="preserve"> </w:t>
            </w:r>
            <w:r>
              <w:t>задачей.</w:t>
            </w:r>
          </w:p>
          <w:p w:rsidR="00393155" w:rsidRDefault="007E2DE6">
            <w:pPr>
              <w:pStyle w:val="TableParagraph"/>
              <w:ind w:right="96" w:firstLine="708"/>
              <w:jc w:val="both"/>
            </w:pPr>
            <w:r>
              <w:t xml:space="preserve">Создавать условия </w:t>
            </w:r>
            <w:r>
              <w:rPr>
                <w:spacing w:val="-5"/>
              </w:rPr>
              <w:t xml:space="preserve">для </w:t>
            </w:r>
            <w:r>
              <w:t>самостоятельного  установления</w:t>
            </w:r>
            <w:r>
              <w:rPr>
                <w:spacing w:val="48"/>
              </w:rPr>
              <w:t xml:space="preserve"> </w:t>
            </w:r>
            <w:r>
              <w:rPr>
                <w:spacing w:val="-3"/>
              </w:rPr>
              <w:t>связей</w:t>
            </w:r>
          </w:p>
          <w:p w:rsidR="00393155" w:rsidRDefault="007E2DE6">
            <w:pPr>
              <w:pStyle w:val="TableParagraph"/>
              <w:spacing w:line="252" w:lineRule="exact"/>
              <w:ind w:right="96"/>
              <w:jc w:val="both"/>
            </w:pPr>
            <w:r>
              <w:t xml:space="preserve">и отношений между </w:t>
            </w:r>
            <w:r>
              <w:rPr>
                <w:spacing w:val="-3"/>
              </w:rPr>
              <w:t xml:space="preserve">системами </w:t>
            </w:r>
            <w:r>
              <w:t xml:space="preserve">объектов   и   явлений   с  </w:t>
            </w:r>
            <w:r>
              <w:rPr>
                <w:spacing w:val="5"/>
              </w:rPr>
              <w:t xml:space="preserve"> </w:t>
            </w:r>
            <w:r>
              <w:t>применением</w:t>
            </w:r>
          </w:p>
        </w:tc>
        <w:tc>
          <w:tcPr>
            <w:tcW w:w="3488" w:type="dxa"/>
          </w:tcPr>
          <w:p w:rsidR="00393155" w:rsidRDefault="007E2DE6">
            <w:pPr>
              <w:pStyle w:val="TableParagraph"/>
              <w:ind w:right="95" w:firstLine="708"/>
              <w:jc w:val="both"/>
            </w:pPr>
            <w:r>
              <w:t>. Развивать зрение, слух, обоняние, осязание, вкус, сенсомоторные способности.</w:t>
            </w:r>
          </w:p>
          <w:p w:rsidR="00393155" w:rsidRDefault="007E2DE6">
            <w:pPr>
              <w:pStyle w:val="TableParagraph"/>
              <w:tabs>
                <w:tab w:val="left" w:pos="1687"/>
                <w:tab w:val="left" w:pos="2425"/>
                <w:tab w:val="left" w:pos="2836"/>
              </w:tabs>
              <w:ind w:right="96" w:firstLine="708"/>
            </w:pPr>
            <w:r>
              <w:t>Совершенствовать координацию</w:t>
            </w:r>
            <w:r>
              <w:tab/>
              <w:t>руки</w:t>
            </w:r>
            <w:r>
              <w:tab/>
              <w:t>и</w:t>
            </w:r>
            <w:r>
              <w:tab/>
            </w:r>
            <w:r>
              <w:rPr>
                <w:spacing w:val="-4"/>
              </w:rPr>
              <w:t xml:space="preserve">глаза; </w:t>
            </w:r>
            <w:r>
              <w:t>развивать мелкую моторику рук в разнообразных</w:t>
            </w:r>
            <w:r>
              <w:tab/>
            </w:r>
            <w:r>
              <w:tab/>
            </w:r>
            <w:r>
              <w:tab/>
            </w:r>
            <w:r>
              <w:rPr>
                <w:spacing w:val="-5"/>
              </w:rPr>
              <w:t xml:space="preserve">видах </w:t>
            </w:r>
            <w:r>
              <w:t>деятельности.</w:t>
            </w:r>
          </w:p>
          <w:p w:rsidR="00393155" w:rsidRDefault="007E2DE6">
            <w:pPr>
              <w:pStyle w:val="TableParagraph"/>
              <w:tabs>
                <w:tab w:val="left" w:pos="1343"/>
                <w:tab w:val="left" w:pos="2631"/>
                <w:tab w:val="left" w:pos="2699"/>
              </w:tabs>
              <w:ind w:right="92" w:firstLine="708"/>
            </w:pPr>
            <w:r>
              <w:t>Развивать</w:t>
            </w:r>
            <w:r>
              <w:tab/>
            </w:r>
            <w:r>
              <w:tab/>
            </w:r>
            <w:r>
              <w:rPr>
                <w:spacing w:val="-3"/>
              </w:rPr>
              <w:t xml:space="preserve">умение </w:t>
            </w:r>
            <w:r>
              <w:t>созерцать</w:t>
            </w:r>
            <w:r>
              <w:tab/>
              <w:t>предметы,</w:t>
            </w:r>
            <w:r>
              <w:tab/>
            </w:r>
            <w:r>
              <w:rPr>
                <w:spacing w:val="-3"/>
              </w:rPr>
              <w:t>явления</w:t>
            </w:r>
          </w:p>
          <w:p w:rsidR="00393155" w:rsidRDefault="007E2DE6">
            <w:pPr>
              <w:pStyle w:val="TableParagraph"/>
              <w:tabs>
                <w:tab w:val="left" w:pos="1285"/>
                <w:tab w:val="left" w:pos="1947"/>
                <w:tab w:val="left" w:pos="2415"/>
                <w:tab w:val="left" w:pos="2852"/>
              </w:tabs>
              <w:spacing w:line="252" w:lineRule="exact"/>
              <w:ind w:right="92"/>
            </w:pPr>
            <w:r>
              <w:t>(всматриваться,</w:t>
            </w:r>
            <w:r>
              <w:tab/>
            </w:r>
            <w:r>
              <w:rPr>
                <w:spacing w:val="-3"/>
              </w:rPr>
              <w:t xml:space="preserve">вслушиваться), </w:t>
            </w:r>
            <w:r>
              <w:t>направляя</w:t>
            </w:r>
            <w:r>
              <w:tab/>
              <w:t>внимание</w:t>
            </w:r>
            <w:r>
              <w:tab/>
              <w:t>на</w:t>
            </w:r>
            <w:r>
              <w:tab/>
            </w:r>
            <w:r>
              <w:rPr>
                <w:spacing w:val="-3"/>
              </w:rPr>
              <w:t>более</w:t>
            </w:r>
          </w:p>
        </w:tc>
        <w:tc>
          <w:tcPr>
            <w:tcW w:w="3404" w:type="dxa"/>
          </w:tcPr>
          <w:p w:rsidR="00393155" w:rsidRDefault="007E2DE6">
            <w:pPr>
              <w:pStyle w:val="TableParagraph"/>
              <w:ind w:left="109" w:right="95" w:firstLine="708"/>
              <w:jc w:val="both"/>
            </w:pPr>
            <w:r>
              <w:t>Развивать проектную деятельность всех типов (исследовательскую, творческую, нормативную).</w:t>
            </w:r>
          </w:p>
          <w:p w:rsidR="00393155" w:rsidRDefault="007E2DE6">
            <w:pPr>
              <w:pStyle w:val="TableParagraph"/>
              <w:spacing w:line="252" w:lineRule="exact"/>
              <w:ind w:left="817"/>
              <w:jc w:val="both"/>
            </w:pPr>
            <w:r>
              <w:t xml:space="preserve">В        </w:t>
            </w:r>
            <w:r>
              <w:rPr>
                <w:spacing w:val="47"/>
              </w:rPr>
              <w:t xml:space="preserve"> </w:t>
            </w:r>
            <w:r>
              <w:t>исследовательской</w:t>
            </w:r>
          </w:p>
          <w:p w:rsidR="00393155" w:rsidRDefault="007E2DE6">
            <w:pPr>
              <w:pStyle w:val="TableParagraph"/>
              <w:tabs>
                <w:tab w:val="left" w:pos="2043"/>
                <w:tab w:val="left" w:pos="2208"/>
                <w:tab w:val="left" w:pos="2557"/>
              </w:tabs>
              <w:ind w:left="109" w:right="94"/>
              <w:jc w:val="both"/>
            </w:pPr>
            <w:r>
              <w:t>проектной</w:t>
            </w:r>
            <w:r>
              <w:tab/>
            </w:r>
            <w:r>
              <w:rPr>
                <w:spacing w:val="-3"/>
              </w:rPr>
              <w:t xml:space="preserve">деятельности </w:t>
            </w:r>
            <w:r>
              <w:t>формировать умение уделять внимание</w:t>
            </w:r>
            <w:r>
              <w:tab/>
            </w:r>
            <w:r>
              <w:tab/>
            </w:r>
            <w:r>
              <w:tab/>
            </w:r>
            <w:r>
              <w:rPr>
                <w:spacing w:val="-4"/>
              </w:rPr>
              <w:t xml:space="preserve">анализу </w:t>
            </w:r>
            <w:r>
              <w:t>эффективности</w:t>
            </w:r>
            <w:r>
              <w:tab/>
            </w:r>
            <w:r>
              <w:tab/>
            </w:r>
            <w:r>
              <w:rPr>
                <w:spacing w:val="-3"/>
              </w:rPr>
              <w:t>источников</w:t>
            </w:r>
          </w:p>
          <w:p w:rsidR="00393155" w:rsidRDefault="007E2DE6">
            <w:pPr>
              <w:pStyle w:val="TableParagraph"/>
              <w:tabs>
                <w:tab w:val="left" w:pos="2340"/>
              </w:tabs>
              <w:spacing w:line="251" w:lineRule="exact"/>
              <w:ind w:left="109"/>
              <w:jc w:val="both"/>
            </w:pPr>
            <w:r>
              <w:t>информации.</w:t>
            </w:r>
            <w:r>
              <w:tab/>
              <w:t>Поощрять</w:t>
            </w:r>
          </w:p>
          <w:p w:rsidR="00393155" w:rsidRDefault="007E2DE6">
            <w:pPr>
              <w:pStyle w:val="TableParagraph"/>
              <w:spacing w:line="252" w:lineRule="exact"/>
              <w:ind w:left="109" w:right="97"/>
              <w:jc w:val="both"/>
            </w:pPr>
            <w:r>
              <w:t>обсуждение проекта в кругу сверстников.</w:t>
            </w:r>
          </w:p>
        </w:tc>
        <w:tc>
          <w:tcPr>
            <w:tcW w:w="3971" w:type="dxa"/>
          </w:tcPr>
          <w:p w:rsidR="00393155" w:rsidRDefault="007E2DE6">
            <w:pPr>
              <w:pStyle w:val="TableParagraph"/>
              <w:ind w:left="106" w:right="97" w:firstLine="708"/>
              <w:jc w:val="both"/>
            </w:pPr>
            <w: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393155" w:rsidRDefault="007E2DE6">
            <w:pPr>
              <w:pStyle w:val="TableParagraph"/>
              <w:ind w:left="106" w:right="97" w:firstLine="708"/>
              <w:jc w:val="both"/>
            </w:pPr>
            <w:r>
              <w:t>Учить согласовывать свои действия с действиями ведущего и других участников игры.</w:t>
            </w:r>
          </w:p>
          <w:p w:rsidR="00393155" w:rsidRDefault="007E2DE6">
            <w:pPr>
              <w:pStyle w:val="TableParagraph"/>
              <w:tabs>
                <w:tab w:val="left" w:pos="1725"/>
                <w:tab w:val="left" w:pos="2627"/>
              </w:tabs>
              <w:spacing w:line="252" w:lineRule="exact"/>
              <w:ind w:left="0" w:right="99"/>
              <w:jc w:val="right"/>
            </w:pPr>
            <w:r>
              <w:t>Развивать</w:t>
            </w:r>
            <w:r>
              <w:tab/>
              <w:t>в</w:t>
            </w:r>
            <w:r>
              <w:tab/>
              <w:t>игре</w:t>
            </w:r>
          </w:p>
          <w:p w:rsidR="00393155" w:rsidRDefault="007E2DE6">
            <w:pPr>
              <w:pStyle w:val="TableParagraph"/>
              <w:tabs>
                <w:tab w:val="left" w:pos="3071"/>
              </w:tabs>
              <w:spacing w:line="252" w:lineRule="exact"/>
              <w:ind w:left="0" w:right="99"/>
              <w:jc w:val="right"/>
            </w:pPr>
            <w:r>
              <w:t>сообразительность,</w:t>
            </w:r>
            <w:r>
              <w:tab/>
              <w:t>умение</w:t>
            </w:r>
          </w:p>
          <w:p w:rsidR="00393155" w:rsidRDefault="007E2DE6">
            <w:pPr>
              <w:pStyle w:val="TableParagraph"/>
              <w:spacing w:line="252" w:lineRule="exact"/>
              <w:ind w:left="106"/>
            </w:pPr>
            <w:r>
              <w:t>самостоятельно решать поставленную задачу.</w:t>
            </w:r>
          </w:p>
        </w:tc>
      </w:tr>
    </w:tbl>
    <w:p w:rsidR="00393155" w:rsidRDefault="00393155">
      <w:pPr>
        <w:spacing w:line="252" w:lineRule="exact"/>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2"/>
        <w:gridCol w:w="3488"/>
        <w:gridCol w:w="3404"/>
        <w:gridCol w:w="3971"/>
      </w:tblGrid>
      <w:tr w:rsidR="00393155">
        <w:trPr>
          <w:trHeight w:val="5590"/>
        </w:trPr>
        <w:tc>
          <w:tcPr>
            <w:tcW w:w="3992" w:type="dxa"/>
          </w:tcPr>
          <w:p w:rsidR="00393155" w:rsidRDefault="007E2DE6">
            <w:pPr>
              <w:pStyle w:val="TableParagraph"/>
              <w:ind w:right="97"/>
              <w:jc w:val="both"/>
            </w:pPr>
            <w:r>
              <w:t>различных средств. Совершенствовать характер действий экспериментального характера, направленных на выявление скрытых свойств объектов.</w:t>
            </w:r>
          </w:p>
          <w:p w:rsidR="00393155" w:rsidRDefault="007E2DE6">
            <w:pPr>
              <w:pStyle w:val="TableParagraph"/>
              <w:tabs>
                <w:tab w:val="left" w:pos="1977"/>
                <w:tab w:val="left" w:pos="3201"/>
                <w:tab w:val="left" w:pos="3779"/>
              </w:tabs>
              <w:ind w:right="95" w:firstLine="708"/>
              <w:jc w:val="both"/>
            </w:pPr>
            <w:r>
              <w:t>Совершенствовать</w:t>
            </w:r>
            <w:r>
              <w:tab/>
            </w:r>
            <w:r>
              <w:rPr>
                <w:spacing w:val="-3"/>
              </w:rPr>
              <w:t xml:space="preserve">умение </w:t>
            </w:r>
            <w:r>
              <w:t>определять способ получения необходимой</w:t>
            </w:r>
            <w:r>
              <w:tab/>
              <w:t>информации</w:t>
            </w:r>
            <w:r>
              <w:tab/>
            </w:r>
            <w:r>
              <w:tab/>
            </w:r>
            <w:r>
              <w:rPr>
                <w:spacing w:val="-17"/>
              </w:rPr>
              <w:t xml:space="preserve">в </w:t>
            </w:r>
            <w:r>
              <w:t>соответствии с условиями и целями деятельности.</w:t>
            </w:r>
          </w:p>
          <w:p w:rsidR="00393155" w:rsidRDefault="007E2DE6">
            <w:pPr>
              <w:pStyle w:val="TableParagraph"/>
              <w:tabs>
                <w:tab w:val="left" w:pos="2666"/>
                <w:tab w:val="left" w:pos="3201"/>
              </w:tabs>
              <w:ind w:right="96" w:firstLine="708"/>
              <w:jc w:val="both"/>
            </w:pPr>
            <w:r>
              <w:t>Развивать</w:t>
            </w:r>
            <w:r>
              <w:tab/>
            </w:r>
            <w:r>
              <w:tab/>
            </w:r>
            <w:r>
              <w:rPr>
                <w:spacing w:val="-3"/>
              </w:rPr>
              <w:t xml:space="preserve">умение </w:t>
            </w:r>
            <w:r>
              <w:t>самостоятельно действовать в соответствии с предлагаемым алгоритмом; ставить цель, составлять соответствующий</w:t>
            </w:r>
            <w:r>
              <w:tab/>
            </w:r>
            <w:r>
              <w:rPr>
                <w:spacing w:val="-3"/>
              </w:rPr>
              <w:t>собственный</w:t>
            </w:r>
          </w:p>
          <w:p w:rsidR="00393155" w:rsidRDefault="007E2DE6">
            <w:pPr>
              <w:pStyle w:val="TableParagraph"/>
              <w:tabs>
                <w:tab w:val="left" w:pos="1144"/>
                <w:tab w:val="left" w:pos="1610"/>
                <w:tab w:val="left" w:pos="1784"/>
                <w:tab w:val="left" w:pos="1849"/>
                <w:tab w:val="left" w:pos="2555"/>
                <w:tab w:val="left" w:pos="2588"/>
                <w:tab w:val="left" w:pos="3024"/>
                <w:tab w:val="left" w:pos="3203"/>
                <w:tab w:val="left" w:pos="3380"/>
                <w:tab w:val="left" w:pos="3779"/>
              </w:tabs>
              <w:ind w:right="95"/>
            </w:pPr>
            <w:r>
              <w:t>алгоритм;</w:t>
            </w:r>
            <w:r>
              <w:tab/>
            </w:r>
            <w:r>
              <w:tab/>
            </w:r>
            <w:r>
              <w:tab/>
            </w:r>
            <w:r>
              <w:tab/>
            </w:r>
            <w:r>
              <w:tab/>
            </w:r>
            <w:r>
              <w:rPr>
                <w:spacing w:val="-1"/>
              </w:rPr>
              <w:t xml:space="preserve">обнаруживать </w:t>
            </w:r>
            <w:r>
              <w:t>несоответствие</w:t>
            </w:r>
            <w:r>
              <w:tab/>
            </w:r>
            <w:r>
              <w:tab/>
              <w:t>результата</w:t>
            </w:r>
            <w:r>
              <w:tab/>
              <w:t>и</w:t>
            </w:r>
            <w:r>
              <w:tab/>
            </w:r>
            <w:r>
              <w:tab/>
            </w:r>
            <w:r>
              <w:rPr>
                <w:spacing w:val="-4"/>
              </w:rPr>
              <w:t xml:space="preserve">цели; </w:t>
            </w:r>
            <w:r>
              <w:t>корректировать</w:t>
            </w:r>
            <w:r>
              <w:tab/>
            </w:r>
            <w:r>
              <w:tab/>
            </w:r>
            <w:r>
              <w:tab/>
              <w:t>свою</w:t>
            </w:r>
            <w:r>
              <w:tab/>
            </w:r>
            <w:r>
              <w:tab/>
            </w:r>
            <w:r>
              <w:rPr>
                <w:spacing w:val="-1"/>
              </w:rPr>
              <w:t xml:space="preserve">деятельность. </w:t>
            </w:r>
            <w:r>
              <w:t>Учить детей самостоятельно составлять модели</w:t>
            </w:r>
            <w:r>
              <w:tab/>
              <w:t>и</w:t>
            </w:r>
            <w:r>
              <w:tab/>
              <w:t>использовать</w:t>
            </w:r>
            <w:r>
              <w:tab/>
            </w:r>
            <w:r>
              <w:tab/>
              <w:t>их</w:t>
            </w:r>
            <w:r>
              <w:tab/>
            </w:r>
            <w:r>
              <w:rPr>
                <w:spacing w:val="-17"/>
              </w:rPr>
              <w:t xml:space="preserve">в </w:t>
            </w:r>
            <w:r>
              <w:t>познавательно-исследовательской деятельности.</w:t>
            </w:r>
          </w:p>
        </w:tc>
        <w:tc>
          <w:tcPr>
            <w:tcW w:w="3488" w:type="dxa"/>
          </w:tcPr>
          <w:p w:rsidR="00393155" w:rsidRDefault="007E2DE6">
            <w:pPr>
              <w:pStyle w:val="TableParagraph"/>
              <w:spacing w:line="246" w:lineRule="exact"/>
              <w:jc w:val="both"/>
            </w:pPr>
            <w:r>
              <w:t>тонкое различение их качеств.</w:t>
            </w:r>
          </w:p>
          <w:p w:rsidR="00393155" w:rsidRDefault="007E2DE6">
            <w:pPr>
              <w:pStyle w:val="TableParagraph"/>
              <w:ind w:right="91" w:firstLine="708"/>
              <w:jc w:val="both"/>
            </w:pPr>
            <w:r>
              <w:t xml:space="preserve">Учить выделять  в процессе восприятия несколько качеств предметов; сравнивать предметы по форме, величине, строению, положению в про- странстве, цвету; </w:t>
            </w:r>
            <w:r>
              <w:rPr>
                <w:spacing w:val="-3"/>
              </w:rPr>
              <w:t xml:space="preserve">выделять </w:t>
            </w:r>
            <w:r>
              <w:t xml:space="preserve">характерные детали, красивые сочетания цветов и </w:t>
            </w:r>
            <w:r>
              <w:rPr>
                <w:spacing w:val="-3"/>
              </w:rPr>
              <w:t xml:space="preserve">оттенков, </w:t>
            </w:r>
            <w:r>
              <w:t>различные звуки (музыкальные, природные и</w:t>
            </w:r>
            <w:r>
              <w:rPr>
                <w:spacing w:val="-4"/>
              </w:rPr>
              <w:t xml:space="preserve"> </w:t>
            </w:r>
            <w:r>
              <w:t>др.).</w:t>
            </w:r>
          </w:p>
          <w:p w:rsidR="00393155" w:rsidRDefault="007E2DE6">
            <w:pPr>
              <w:pStyle w:val="TableParagraph"/>
              <w:tabs>
                <w:tab w:val="left" w:pos="2699"/>
              </w:tabs>
              <w:ind w:right="93" w:firstLine="708"/>
              <w:jc w:val="both"/>
            </w:pPr>
            <w:r>
              <w:t>Развивать</w:t>
            </w:r>
            <w:r>
              <w:tab/>
            </w:r>
            <w:r>
              <w:rPr>
                <w:spacing w:val="-4"/>
              </w:rPr>
              <w:t xml:space="preserve">умение </w:t>
            </w:r>
            <w:r>
              <w:t xml:space="preserve">классифицировать предметы по общим качествам </w:t>
            </w:r>
            <w:r>
              <w:rPr>
                <w:spacing w:val="-3"/>
              </w:rPr>
              <w:t xml:space="preserve">(форме, </w:t>
            </w:r>
            <w:r>
              <w:t>величине, строению,</w:t>
            </w:r>
            <w:r>
              <w:rPr>
                <w:spacing w:val="-2"/>
              </w:rPr>
              <w:t xml:space="preserve"> </w:t>
            </w:r>
            <w:r>
              <w:t>цвету).</w:t>
            </w:r>
          </w:p>
          <w:p w:rsidR="00393155" w:rsidRDefault="007E2DE6">
            <w:pPr>
              <w:pStyle w:val="TableParagraph"/>
              <w:spacing w:before="1"/>
              <w:ind w:right="93" w:firstLine="708"/>
              <w:jc w:val="both"/>
            </w:pPr>
            <w:r>
              <w:t>Закреплять знания детей о хроматических и ахроматических цветах.</w:t>
            </w:r>
          </w:p>
        </w:tc>
        <w:tc>
          <w:tcPr>
            <w:tcW w:w="3404" w:type="dxa"/>
          </w:tcPr>
          <w:p w:rsidR="00393155" w:rsidRDefault="007E2DE6">
            <w:pPr>
              <w:pStyle w:val="TableParagraph"/>
              <w:tabs>
                <w:tab w:val="left" w:pos="2314"/>
              </w:tabs>
              <w:ind w:left="109" w:right="93" w:firstLine="708"/>
            </w:pPr>
            <w:r>
              <w:t>Содействовать творческой</w:t>
            </w:r>
            <w:r>
              <w:tab/>
            </w:r>
            <w:r>
              <w:rPr>
                <w:spacing w:val="-3"/>
              </w:rPr>
              <w:t xml:space="preserve">проектной </w:t>
            </w:r>
            <w:r>
              <w:t>деятельности индивидуального и группового</w:t>
            </w:r>
            <w:r>
              <w:rPr>
                <w:spacing w:val="-1"/>
              </w:rPr>
              <w:t xml:space="preserve"> </w:t>
            </w:r>
            <w:r>
              <w:t>характера.</w:t>
            </w:r>
          </w:p>
          <w:p w:rsidR="00393155" w:rsidRDefault="007E2DE6">
            <w:pPr>
              <w:pStyle w:val="TableParagraph"/>
              <w:tabs>
                <w:tab w:val="left" w:pos="1652"/>
                <w:tab w:val="left" w:pos="2302"/>
                <w:tab w:val="left" w:pos="2967"/>
              </w:tabs>
              <w:ind w:left="109" w:right="93" w:firstLine="708"/>
              <w:jc w:val="both"/>
            </w:pPr>
            <w:r>
              <w:t>В</w:t>
            </w:r>
            <w:r>
              <w:tab/>
              <w:t>работе</w:t>
            </w:r>
            <w:r>
              <w:tab/>
            </w:r>
            <w:r>
              <w:tab/>
            </w:r>
            <w:r>
              <w:rPr>
                <w:spacing w:val="-5"/>
              </w:rPr>
              <w:t xml:space="preserve">над </w:t>
            </w:r>
            <w:r>
              <w:t>нормативными</w:t>
            </w:r>
            <w:r>
              <w:tab/>
            </w:r>
            <w:r>
              <w:tab/>
            </w:r>
            <w:r>
              <w:rPr>
                <w:spacing w:val="-1"/>
              </w:rPr>
              <w:t xml:space="preserve">проектами </w:t>
            </w:r>
            <w:r>
              <w:t>поощрять обсуждение детьми соответствующих этим проектам ситуаций и отрицательных последствий, которые могут возникнуть при нарушении установленных</w:t>
            </w:r>
            <w:r>
              <w:rPr>
                <w:spacing w:val="-1"/>
              </w:rPr>
              <w:t xml:space="preserve"> </w:t>
            </w:r>
            <w:r>
              <w:t>норм.</w:t>
            </w:r>
          </w:p>
          <w:p w:rsidR="00393155" w:rsidRDefault="007E2DE6">
            <w:pPr>
              <w:pStyle w:val="TableParagraph"/>
              <w:ind w:left="109" w:right="92" w:firstLine="708"/>
              <w:jc w:val="both"/>
            </w:pPr>
            <w:r>
              <w:t xml:space="preserve">Помогать детям в символическом </w:t>
            </w:r>
            <w:r>
              <w:rPr>
                <w:spacing w:val="-3"/>
              </w:rPr>
              <w:t xml:space="preserve">отображении </w:t>
            </w:r>
            <w:r>
              <w:t xml:space="preserve">ситуации, проживании ее основных смыслов и </w:t>
            </w:r>
            <w:r>
              <w:rPr>
                <w:spacing w:val="-3"/>
              </w:rPr>
              <w:t xml:space="preserve">выражении </w:t>
            </w:r>
            <w:r>
              <w:t>их в образной</w:t>
            </w:r>
            <w:r>
              <w:rPr>
                <w:spacing w:val="-3"/>
              </w:rPr>
              <w:t xml:space="preserve"> </w:t>
            </w:r>
            <w:r>
              <w:t>форме.</w:t>
            </w:r>
          </w:p>
        </w:tc>
        <w:tc>
          <w:tcPr>
            <w:tcW w:w="3971" w:type="dxa"/>
          </w:tcPr>
          <w:p w:rsidR="00393155" w:rsidRDefault="007E2DE6">
            <w:pPr>
              <w:pStyle w:val="TableParagraph"/>
              <w:ind w:left="106" w:right="96" w:firstLine="708"/>
              <w:jc w:val="both"/>
            </w:pPr>
            <w:r>
              <w:t>Привлекать детей к созданию некоторых дидактических игр («Шу- мелки», «Шуршалки» и т. д.). Развивать и закреплять сенсорные спо- собности.</w:t>
            </w:r>
          </w:p>
          <w:p w:rsidR="00393155" w:rsidRDefault="007E2DE6">
            <w:pPr>
              <w:pStyle w:val="TableParagraph"/>
              <w:tabs>
                <w:tab w:val="left" w:pos="2379"/>
              </w:tabs>
              <w:ind w:left="106" w:right="95" w:firstLine="708"/>
              <w:jc w:val="both"/>
            </w:pPr>
            <w:r>
              <w:t>Содействовать проявлению и развитию в игре необходимых для подготовки к школе качеств: произвольного поведения, ассоциатив- но-образного и логического мышления, воображения,</w:t>
            </w:r>
            <w:r>
              <w:tab/>
            </w:r>
            <w:r>
              <w:rPr>
                <w:spacing w:val="-1"/>
              </w:rPr>
              <w:t xml:space="preserve">познавательной </w:t>
            </w:r>
            <w:r>
              <w:t>активности.</w:t>
            </w:r>
          </w:p>
        </w:tc>
      </w:tr>
    </w:tbl>
    <w:p w:rsidR="00393155" w:rsidRDefault="00393155">
      <w:pPr>
        <w:pStyle w:val="a3"/>
        <w:spacing w:before="11"/>
        <w:rPr>
          <w:b/>
          <w:sz w:val="27"/>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5619"/>
        <w:gridCol w:w="6877"/>
      </w:tblGrid>
      <w:tr w:rsidR="00393155">
        <w:trPr>
          <w:trHeight w:val="827"/>
        </w:trPr>
        <w:tc>
          <w:tcPr>
            <w:tcW w:w="2357" w:type="dxa"/>
          </w:tcPr>
          <w:p w:rsidR="00393155" w:rsidRDefault="007E2DE6">
            <w:pPr>
              <w:pStyle w:val="TableParagraph"/>
              <w:spacing w:line="276" w:lineRule="exact"/>
              <w:ind w:left="405" w:right="372" w:hanging="22"/>
              <w:jc w:val="both"/>
              <w:rPr>
                <w:b/>
                <w:sz w:val="24"/>
              </w:rPr>
            </w:pPr>
            <w:r>
              <w:rPr>
                <w:b/>
                <w:sz w:val="24"/>
              </w:rPr>
              <w:t>Ознакомление с предметным окружением</w:t>
            </w:r>
          </w:p>
        </w:tc>
        <w:tc>
          <w:tcPr>
            <w:tcW w:w="5619" w:type="dxa"/>
          </w:tcPr>
          <w:p w:rsidR="00393155" w:rsidRDefault="007E2DE6">
            <w:pPr>
              <w:pStyle w:val="TableParagraph"/>
              <w:spacing w:before="20"/>
              <w:ind w:left="1984" w:right="1261"/>
              <w:jc w:val="center"/>
              <w:rPr>
                <w:b/>
                <w:sz w:val="24"/>
              </w:rPr>
            </w:pPr>
            <w:r>
              <w:rPr>
                <w:b/>
                <w:sz w:val="24"/>
              </w:rPr>
              <w:t>Ознакомление</w:t>
            </w:r>
          </w:p>
          <w:p w:rsidR="00393155" w:rsidRDefault="007E2DE6">
            <w:pPr>
              <w:pStyle w:val="TableParagraph"/>
              <w:ind w:left="1984" w:right="1264"/>
              <w:jc w:val="center"/>
              <w:rPr>
                <w:b/>
                <w:sz w:val="24"/>
              </w:rPr>
            </w:pPr>
            <w:r>
              <w:rPr>
                <w:b/>
                <w:sz w:val="24"/>
              </w:rPr>
              <w:t>с социальным миром</w:t>
            </w:r>
          </w:p>
        </w:tc>
        <w:tc>
          <w:tcPr>
            <w:tcW w:w="6877" w:type="dxa"/>
          </w:tcPr>
          <w:p w:rsidR="00393155" w:rsidRDefault="007E2DE6">
            <w:pPr>
              <w:pStyle w:val="TableParagraph"/>
              <w:spacing w:before="20"/>
              <w:ind w:left="2834" w:right="2111" w:firstLine="165"/>
              <w:rPr>
                <w:b/>
                <w:sz w:val="24"/>
              </w:rPr>
            </w:pPr>
            <w:r>
              <w:rPr>
                <w:b/>
                <w:sz w:val="24"/>
              </w:rPr>
              <w:t>Ознакомление  с миром</w:t>
            </w:r>
            <w:r>
              <w:rPr>
                <w:b/>
                <w:spacing w:val="4"/>
                <w:sz w:val="24"/>
              </w:rPr>
              <w:t xml:space="preserve"> </w:t>
            </w:r>
            <w:r>
              <w:rPr>
                <w:b/>
                <w:spacing w:val="-3"/>
                <w:sz w:val="24"/>
              </w:rPr>
              <w:t>природы</w:t>
            </w:r>
          </w:p>
        </w:tc>
      </w:tr>
      <w:tr w:rsidR="00393155">
        <w:trPr>
          <w:trHeight w:val="2532"/>
        </w:trPr>
        <w:tc>
          <w:tcPr>
            <w:tcW w:w="2357" w:type="dxa"/>
          </w:tcPr>
          <w:p w:rsidR="00393155" w:rsidRDefault="007E2DE6">
            <w:pPr>
              <w:pStyle w:val="TableParagraph"/>
              <w:tabs>
                <w:tab w:val="left" w:pos="1727"/>
              </w:tabs>
              <w:ind w:right="94" w:firstLine="708"/>
            </w:pPr>
            <w:r>
              <w:t>Продолжать расширять и уточнять представления детей о предметном</w:t>
            </w:r>
            <w:r>
              <w:tab/>
            </w:r>
            <w:r>
              <w:rPr>
                <w:spacing w:val="-4"/>
              </w:rPr>
              <w:t xml:space="preserve">мире. </w:t>
            </w:r>
            <w:r>
              <w:t>Обогащать представления о видах транспорта (наземный, подземный,</w:t>
            </w:r>
          </w:p>
          <w:p w:rsidR="00393155" w:rsidRDefault="007E2DE6">
            <w:pPr>
              <w:pStyle w:val="TableParagraph"/>
              <w:spacing w:line="239" w:lineRule="exact"/>
            </w:pPr>
            <w:r>
              <w:t>воздушный, водный).</w:t>
            </w:r>
          </w:p>
        </w:tc>
        <w:tc>
          <w:tcPr>
            <w:tcW w:w="5619" w:type="dxa"/>
          </w:tcPr>
          <w:p w:rsidR="00393155" w:rsidRDefault="007E2DE6">
            <w:pPr>
              <w:pStyle w:val="TableParagraph"/>
              <w:tabs>
                <w:tab w:val="left" w:pos="1201"/>
                <w:tab w:val="left" w:pos="1341"/>
                <w:tab w:val="left" w:pos="2120"/>
                <w:tab w:val="left" w:pos="2864"/>
                <w:tab w:val="left" w:pos="3778"/>
                <w:tab w:val="left" w:pos="4135"/>
                <w:tab w:val="left" w:pos="4477"/>
                <w:tab w:val="left" w:pos="5393"/>
              </w:tabs>
              <w:ind w:left="108" w:right="92" w:firstLine="708"/>
              <w:jc w:val="right"/>
            </w:pPr>
            <w:r>
              <w:t>Продолжать знакомить с библиотеками, музеями. Углублять представления детей о  дальнейшем обучении,</w:t>
            </w:r>
            <w:r>
              <w:tab/>
            </w:r>
            <w:r>
              <w:tab/>
              <w:t>формировать</w:t>
            </w:r>
            <w:r>
              <w:tab/>
              <w:t>элементарные</w:t>
            </w:r>
            <w:r>
              <w:tab/>
              <w:t>знания</w:t>
            </w:r>
            <w:r>
              <w:tab/>
            </w:r>
            <w:r>
              <w:rPr>
                <w:spacing w:val="-12"/>
              </w:rPr>
              <w:t xml:space="preserve">о </w:t>
            </w:r>
            <w:r>
              <w:t>специфике школы, колледжа, вуза (по возможности посетить</w:t>
            </w:r>
            <w:r>
              <w:tab/>
              <w:t>школу,</w:t>
            </w:r>
            <w:r>
              <w:tab/>
              <w:t>познакомиться</w:t>
            </w:r>
            <w:r>
              <w:tab/>
              <w:t>с</w:t>
            </w:r>
            <w:r>
              <w:tab/>
              <w:t>учителями</w:t>
            </w:r>
            <w:r>
              <w:tab/>
            </w:r>
            <w:r>
              <w:rPr>
                <w:spacing w:val="-15"/>
              </w:rPr>
              <w:t>и</w:t>
            </w:r>
          </w:p>
          <w:p w:rsidR="00393155" w:rsidRDefault="007E2DE6">
            <w:pPr>
              <w:pStyle w:val="TableParagraph"/>
              <w:spacing w:line="252" w:lineRule="exact"/>
              <w:ind w:left="108"/>
              <w:jc w:val="both"/>
            </w:pPr>
            <w:r>
              <w:t>учениками и т.д.).</w:t>
            </w:r>
          </w:p>
          <w:p w:rsidR="00393155" w:rsidRDefault="007E2DE6">
            <w:pPr>
              <w:pStyle w:val="TableParagraph"/>
              <w:ind w:left="108" w:right="92" w:firstLine="708"/>
              <w:jc w:val="both"/>
            </w:pPr>
            <w:r>
              <w:t xml:space="preserve">Расширять осведомленность детей в сферах человеческой деятельности (наука, искусство, производство    и    сфера    услуг,    сельское </w:t>
            </w:r>
            <w:r>
              <w:rPr>
                <w:spacing w:val="5"/>
              </w:rPr>
              <w:t xml:space="preserve"> </w:t>
            </w:r>
            <w:r>
              <w:t>хозяйство),</w:t>
            </w:r>
          </w:p>
          <w:p w:rsidR="00393155" w:rsidRDefault="007E2DE6">
            <w:pPr>
              <w:pStyle w:val="TableParagraph"/>
              <w:spacing w:line="240" w:lineRule="exact"/>
              <w:ind w:left="108"/>
              <w:jc w:val="both"/>
            </w:pPr>
            <w:r>
              <w:t xml:space="preserve">представления об их значимости для жизни ребенка, </w:t>
            </w:r>
            <w:r>
              <w:rPr>
                <w:spacing w:val="15"/>
              </w:rPr>
              <w:t xml:space="preserve"> </w:t>
            </w:r>
            <w:r>
              <w:t>его</w:t>
            </w:r>
          </w:p>
        </w:tc>
        <w:tc>
          <w:tcPr>
            <w:tcW w:w="6877" w:type="dxa"/>
          </w:tcPr>
          <w:p w:rsidR="00393155" w:rsidRDefault="007E2DE6">
            <w:pPr>
              <w:pStyle w:val="TableParagraph"/>
              <w:ind w:left="110" w:right="96" w:firstLine="708"/>
              <w:jc w:val="both"/>
            </w:pPr>
            <w:r>
              <w:t>Расширять и уточнять представления детей о деревьях, кустарниках, травянистых растениях; растениях луга сада леса.</w:t>
            </w:r>
          </w:p>
          <w:p w:rsidR="00393155" w:rsidRDefault="007E2DE6">
            <w:pPr>
              <w:pStyle w:val="TableParagraph"/>
              <w:ind w:left="110" w:right="95" w:firstLine="708"/>
              <w:jc w:val="both"/>
            </w:pPr>
            <w: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rsidR="00393155" w:rsidRDefault="007E2DE6">
            <w:pPr>
              <w:pStyle w:val="TableParagraph"/>
              <w:spacing w:line="252" w:lineRule="exact"/>
              <w:ind w:left="110" w:right="95" w:firstLine="708"/>
              <w:jc w:val="both"/>
            </w:pPr>
            <w:r>
              <w:t>Расширять и систематизировать знания о домашних, зимующих и перелетных птицах; домашних животных и обитателях</w:t>
            </w:r>
          </w:p>
        </w:tc>
      </w:tr>
    </w:tbl>
    <w:p w:rsidR="00393155" w:rsidRDefault="00393155">
      <w:pPr>
        <w:spacing w:line="252" w:lineRule="exact"/>
        <w:jc w:val="both"/>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5619"/>
        <w:gridCol w:w="6877"/>
      </w:tblGrid>
      <w:tr w:rsidR="00393155">
        <w:trPr>
          <w:trHeight w:val="9361"/>
        </w:trPr>
        <w:tc>
          <w:tcPr>
            <w:tcW w:w="2357" w:type="dxa"/>
          </w:tcPr>
          <w:p w:rsidR="00393155" w:rsidRDefault="007E2DE6">
            <w:pPr>
              <w:pStyle w:val="TableParagraph"/>
              <w:tabs>
                <w:tab w:val="left" w:pos="645"/>
                <w:tab w:val="left" w:pos="837"/>
                <w:tab w:val="left" w:pos="882"/>
                <w:tab w:val="left" w:pos="959"/>
                <w:tab w:val="left" w:pos="990"/>
                <w:tab w:val="left" w:pos="1148"/>
                <w:tab w:val="left" w:pos="1197"/>
                <w:tab w:val="left" w:pos="1269"/>
                <w:tab w:val="left" w:pos="1336"/>
                <w:tab w:val="left" w:pos="1508"/>
                <w:tab w:val="left" w:pos="1554"/>
                <w:tab w:val="left" w:pos="1599"/>
                <w:tab w:val="left" w:pos="2020"/>
                <w:tab w:val="left" w:pos="2132"/>
              </w:tabs>
              <w:ind w:right="94"/>
            </w:pPr>
            <w:r>
              <w:t>Формировать представления о пред- метах,</w:t>
            </w:r>
            <w:r>
              <w:tab/>
            </w:r>
            <w:r>
              <w:tab/>
            </w:r>
            <w:r>
              <w:tab/>
            </w:r>
            <w:r>
              <w:rPr>
                <w:spacing w:val="-3"/>
              </w:rPr>
              <w:t xml:space="preserve">облегчающих </w:t>
            </w:r>
            <w:r>
              <w:t>труд</w:t>
            </w:r>
            <w:r>
              <w:tab/>
            </w:r>
            <w:r>
              <w:tab/>
            </w:r>
            <w:r>
              <w:tab/>
            </w:r>
            <w:r>
              <w:tab/>
              <w:t>людей</w:t>
            </w:r>
            <w:r>
              <w:tab/>
            </w:r>
            <w:r>
              <w:tab/>
            </w:r>
            <w:r>
              <w:rPr>
                <w:spacing w:val="-8"/>
              </w:rPr>
              <w:t xml:space="preserve">на </w:t>
            </w:r>
            <w:r>
              <w:t>производстве (компьютер,</w:t>
            </w:r>
            <w:r>
              <w:tab/>
            </w:r>
            <w:r>
              <w:tab/>
            </w:r>
            <w:r>
              <w:rPr>
                <w:spacing w:val="-4"/>
              </w:rPr>
              <w:t xml:space="preserve">роботы, </w:t>
            </w:r>
            <w:r>
              <w:t>станки</w:t>
            </w:r>
            <w:r>
              <w:tab/>
            </w:r>
            <w:r>
              <w:tab/>
            </w:r>
            <w:r>
              <w:tab/>
              <w:t>и</w:t>
            </w:r>
            <w:r>
              <w:tab/>
            </w:r>
            <w:r>
              <w:tab/>
            </w:r>
            <w:r>
              <w:tab/>
            </w:r>
            <w:r>
              <w:tab/>
              <w:t>т.д.);</w:t>
            </w:r>
            <w:r>
              <w:tab/>
            </w:r>
            <w:r>
              <w:rPr>
                <w:spacing w:val="-9"/>
              </w:rPr>
              <w:t xml:space="preserve">об </w:t>
            </w:r>
            <w:r>
              <w:t xml:space="preserve">объектах, </w:t>
            </w:r>
            <w:r>
              <w:rPr>
                <w:spacing w:val="-3"/>
              </w:rPr>
              <w:t xml:space="preserve">создающих </w:t>
            </w:r>
            <w:r>
              <w:t>комфорт</w:t>
            </w:r>
            <w:r>
              <w:tab/>
            </w:r>
            <w:r>
              <w:tab/>
            </w:r>
            <w:r>
              <w:tab/>
              <w:t>и</w:t>
            </w:r>
            <w:r>
              <w:tab/>
            </w:r>
            <w:r>
              <w:tab/>
              <w:t>уют</w:t>
            </w:r>
            <w:r>
              <w:tab/>
            </w:r>
            <w:r>
              <w:tab/>
            </w:r>
            <w:r>
              <w:rPr>
                <w:spacing w:val="-14"/>
              </w:rPr>
              <w:t xml:space="preserve">в </w:t>
            </w:r>
            <w:r>
              <w:rPr>
                <w:spacing w:val="-1"/>
              </w:rPr>
              <w:t>помещении</w:t>
            </w:r>
            <w:r>
              <w:rPr>
                <w:spacing w:val="-1"/>
              </w:rPr>
              <w:tab/>
            </w:r>
            <w:r>
              <w:rPr>
                <w:spacing w:val="-1"/>
              </w:rPr>
              <w:tab/>
            </w:r>
            <w:r>
              <w:rPr>
                <w:spacing w:val="-1"/>
              </w:rPr>
              <w:tab/>
            </w:r>
            <w:r>
              <w:rPr>
                <w:spacing w:val="-1"/>
              </w:rPr>
              <w:tab/>
            </w:r>
            <w:r>
              <w:rPr>
                <w:spacing w:val="-1"/>
              </w:rPr>
              <w:tab/>
            </w:r>
            <w:r>
              <w:t>и</w:t>
            </w:r>
            <w:r>
              <w:tab/>
            </w:r>
            <w:r>
              <w:rPr>
                <w:spacing w:val="-7"/>
              </w:rPr>
              <w:t xml:space="preserve">на </w:t>
            </w:r>
            <w:r>
              <w:t>улице.</w:t>
            </w:r>
            <w:r>
              <w:tab/>
            </w:r>
            <w:r>
              <w:tab/>
            </w:r>
            <w:r>
              <w:tab/>
            </w:r>
            <w:r>
              <w:tab/>
            </w:r>
            <w:r>
              <w:tab/>
            </w:r>
            <w:r>
              <w:tab/>
            </w:r>
            <w:r>
              <w:rPr>
                <w:spacing w:val="-3"/>
              </w:rPr>
              <w:t xml:space="preserve">Побуждать </w:t>
            </w:r>
            <w:r>
              <w:t>детей</w:t>
            </w:r>
            <w:r>
              <w:tab/>
            </w:r>
            <w:r>
              <w:tab/>
              <w:t>к</w:t>
            </w:r>
            <w:r>
              <w:tab/>
            </w:r>
            <w:r>
              <w:tab/>
            </w:r>
            <w:r>
              <w:tab/>
            </w:r>
            <w:r>
              <w:rPr>
                <w:spacing w:val="-3"/>
              </w:rPr>
              <w:t xml:space="preserve">пониманию </w:t>
            </w:r>
            <w:r>
              <w:t>того,</w:t>
            </w:r>
            <w:r>
              <w:tab/>
            </w:r>
            <w:r>
              <w:tab/>
            </w:r>
            <w:r>
              <w:tab/>
              <w:t>что</w:t>
            </w:r>
            <w:r>
              <w:tab/>
            </w:r>
            <w:r>
              <w:tab/>
            </w:r>
            <w:r>
              <w:tab/>
            </w:r>
            <w:r>
              <w:rPr>
                <w:spacing w:val="-4"/>
              </w:rPr>
              <w:t xml:space="preserve">человек </w:t>
            </w:r>
            <w:r>
              <w:t>изменяет</w:t>
            </w:r>
            <w:r>
              <w:tab/>
            </w:r>
            <w:r>
              <w:tab/>
            </w:r>
            <w:r>
              <w:tab/>
            </w:r>
            <w:r>
              <w:tab/>
            </w:r>
            <w:r>
              <w:rPr>
                <w:spacing w:val="-1"/>
              </w:rPr>
              <w:t xml:space="preserve">предметы, </w:t>
            </w:r>
            <w:r>
              <w:t>совершенствует</w:t>
            </w:r>
            <w:r>
              <w:tab/>
            </w:r>
            <w:r>
              <w:rPr>
                <w:spacing w:val="-8"/>
              </w:rPr>
              <w:t xml:space="preserve">их </w:t>
            </w:r>
            <w:r>
              <w:t>для</w:t>
            </w:r>
            <w:r>
              <w:tab/>
              <w:t>себя</w:t>
            </w:r>
            <w:r>
              <w:tab/>
            </w:r>
            <w:r>
              <w:tab/>
            </w:r>
            <w:r>
              <w:tab/>
              <w:t>и</w:t>
            </w:r>
            <w:r>
              <w:tab/>
            </w:r>
            <w:r>
              <w:tab/>
            </w:r>
            <w:r>
              <w:tab/>
            </w:r>
            <w:r>
              <w:rPr>
                <w:spacing w:val="-4"/>
              </w:rPr>
              <w:t xml:space="preserve">других </w:t>
            </w:r>
            <w:r>
              <w:t>людей, делая жизнь более</w:t>
            </w:r>
            <w:r>
              <w:tab/>
            </w:r>
            <w:r>
              <w:tab/>
            </w:r>
            <w:r>
              <w:tab/>
            </w:r>
            <w:r>
              <w:tab/>
            </w:r>
            <w:r>
              <w:tab/>
              <w:t>удобной</w:t>
            </w:r>
            <w:r>
              <w:tab/>
            </w:r>
            <w:r>
              <w:tab/>
            </w:r>
            <w:r>
              <w:rPr>
                <w:spacing w:val="-18"/>
              </w:rPr>
              <w:t xml:space="preserve">и </w:t>
            </w:r>
            <w:r>
              <w:t>комфортной.</w:t>
            </w:r>
          </w:p>
          <w:p w:rsidR="00393155" w:rsidRDefault="007E2DE6">
            <w:pPr>
              <w:pStyle w:val="TableParagraph"/>
              <w:tabs>
                <w:tab w:val="left" w:pos="1727"/>
              </w:tabs>
              <w:ind w:right="93"/>
            </w:pPr>
            <w:r>
              <w:t>Расширять представления</w:t>
            </w:r>
            <w:r>
              <w:tab/>
            </w:r>
            <w:r>
              <w:rPr>
                <w:spacing w:val="-4"/>
              </w:rPr>
              <w:t xml:space="preserve">детей </w:t>
            </w:r>
            <w:r>
              <w:t xml:space="preserve">об истории </w:t>
            </w:r>
            <w:r>
              <w:rPr>
                <w:spacing w:val="-3"/>
              </w:rPr>
              <w:t xml:space="preserve">создания </w:t>
            </w:r>
            <w:r>
              <w:t>предметов.</w:t>
            </w:r>
          </w:p>
          <w:p w:rsidR="00393155" w:rsidRDefault="007E2DE6">
            <w:pPr>
              <w:pStyle w:val="TableParagraph"/>
              <w:tabs>
                <w:tab w:val="left" w:pos="1103"/>
              </w:tabs>
              <w:ind w:right="95" w:firstLine="708"/>
            </w:pPr>
            <w:r>
              <w:t>Вызывать чувство</w:t>
            </w:r>
            <w:r>
              <w:tab/>
            </w:r>
            <w:r>
              <w:rPr>
                <w:spacing w:val="-3"/>
              </w:rPr>
              <w:t xml:space="preserve">восхищения </w:t>
            </w:r>
            <w:r>
              <w:t>совершенством рукотворных предметов и объектов природы.</w:t>
            </w:r>
          </w:p>
          <w:p w:rsidR="00393155" w:rsidRDefault="007E2DE6">
            <w:pPr>
              <w:pStyle w:val="TableParagraph"/>
              <w:tabs>
                <w:tab w:val="left" w:pos="654"/>
                <w:tab w:val="left" w:pos="1172"/>
                <w:tab w:val="left" w:pos="1403"/>
                <w:tab w:val="left" w:pos="1635"/>
              </w:tabs>
              <w:ind w:right="93"/>
            </w:pPr>
            <w:r>
              <w:t>Формировать понимание того, что не</w:t>
            </w:r>
            <w:r>
              <w:tab/>
              <w:t>дала</w:t>
            </w:r>
            <w:r>
              <w:tab/>
            </w:r>
            <w:r>
              <w:tab/>
            </w:r>
            <w:r>
              <w:rPr>
                <w:spacing w:val="-3"/>
              </w:rPr>
              <w:t xml:space="preserve">человеку </w:t>
            </w:r>
            <w:r>
              <w:t>природа,</w:t>
            </w:r>
            <w:r>
              <w:tab/>
              <w:t>он</w:t>
            </w:r>
            <w:r>
              <w:tab/>
            </w:r>
            <w:r>
              <w:tab/>
            </w:r>
            <w:r>
              <w:rPr>
                <w:spacing w:val="-4"/>
              </w:rPr>
              <w:t xml:space="preserve">создал </w:t>
            </w:r>
            <w:r>
              <w:t xml:space="preserve">себе сам (нет крыльев, он создал самолет; </w:t>
            </w:r>
            <w:r>
              <w:rPr>
                <w:spacing w:val="-5"/>
              </w:rPr>
              <w:t xml:space="preserve">нет </w:t>
            </w:r>
            <w:r>
              <w:t xml:space="preserve">огромного   роста,  </w:t>
            </w:r>
            <w:r>
              <w:rPr>
                <w:spacing w:val="27"/>
              </w:rPr>
              <w:t xml:space="preserve"> </w:t>
            </w:r>
            <w:r>
              <w:rPr>
                <w:spacing w:val="-6"/>
              </w:rPr>
              <w:t>он</w:t>
            </w:r>
          </w:p>
          <w:p w:rsidR="00393155" w:rsidRDefault="007E2DE6">
            <w:pPr>
              <w:pStyle w:val="TableParagraph"/>
              <w:spacing w:line="238" w:lineRule="exact"/>
            </w:pPr>
            <w:r>
              <w:t>создал  кран,</w:t>
            </w:r>
            <w:r>
              <w:rPr>
                <w:spacing w:val="6"/>
              </w:rPr>
              <w:t xml:space="preserve"> </w:t>
            </w:r>
            <w:r>
              <w:t>лестницу</w:t>
            </w:r>
          </w:p>
        </w:tc>
        <w:tc>
          <w:tcPr>
            <w:tcW w:w="5619" w:type="dxa"/>
          </w:tcPr>
          <w:p w:rsidR="00393155" w:rsidRDefault="007E2DE6">
            <w:pPr>
              <w:pStyle w:val="TableParagraph"/>
              <w:spacing w:line="246" w:lineRule="exact"/>
              <w:ind w:left="108"/>
              <w:jc w:val="both"/>
            </w:pPr>
            <w:r>
              <w:t>семьи, детского сада и общества в целом.</w:t>
            </w:r>
          </w:p>
          <w:p w:rsidR="00393155" w:rsidRDefault="007E2DE6">
            <w:pPr>
              <w:pStyle w:val="TableParagraph"/>
              <w:ind w:left="108" w:right="92" w:firstLine="708"/>
              <w:jc w:val="both"/>
            </w:pPr>
            <w: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393155" w:rsidRDefault="007E2DE6">
            <w:pPr>
              <w:pStyle w:val="TableParagraph"/>
              <w:spacing w:before="1"/>
              <w:ind w:left="108" w:right="92" w:firstLine="708"/>
              <w:jc w:val="both"/>
            </w:pPr>
            <w:r>
              <w:t>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393155" w:rsidRDefault="007E2DE6">
            <w:pPr>
              <w:pStyle w:val="TableParagraph"/>
              <w:ind w:left="108" w:right="93" w:firstLine="708"/>
              <w:jc w:val="both"/>
            </w:pPr>
            <w: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393155" w:rsidRDefault="007E2DE6">
            <w:pPr>
              <w:pStyle w:val="TableParagraph"/>
              <w:ind w:left="108" w:right="92" w:firstLine="708"/>
              <w:jc w:val="both"/>
            </w:pPr>
            <w:r>
              <w:t>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главном городе, столице России. Расширять знания о государственных</w:t>
            </w:r>
            <w:r>
              <w:rPr>
                <w:spacing w:val="-3"/>
              </w:rPr>
              <w:t xml:space="preserve"> </w:t>
            </w:r>
            <w:r>
              <w:t>праздниках.</w:t>
            </w:r>
          </w:p>
          <w:p w:rsidR="00393155" w:rsidRDefault="007E2DE6">
            <w:pPr>
              <w:pStyle w:val="TableParagraph"/>
              <w:spacing w:line="254" w:lineRule="exact"/>
              <w:ind w:left="108" w:right="94" w:firstLine="708"/>
              <w:jc w:val="both"/>
            </w:pPr>
            <w:r>
              <w:t>Рассказывать детям о Ю.А Гагарине и других героях космоса Углублять знания о Российской армии.</w:t>
            </w:r>
          </w:p>
        </w:tc>
        <w:tc>
          <w:tcPr>
            <w:tcW w:w="6877" w:type="dxa"/>
          </w:tcPr>
          <w:p w:rsidR="00393155" w:rsidRDefault="007E2DE6">
            <w:pPr>
              <w:pStyle w:val="TableParagraph"/>
              <w:spacing w:line="246" w:lineRule="exact"/>
              <w:ind w:left="110"/>
              <w:jc w:val="both"/>
            </w:pPr>
            <w:r>
              <w:t>уголка природы.</w:t>
            </w:r>
          </w:p>
          <w:p w:rsidR="00393155" w:rsidRDefault="007E2DE6">
            <w:pPr>
              <w:pStyle w:val="TableParagraph"/>
              <w:ind w:left="110" w:right="95" w:firstLine="708"/>
              <w:jc w:val="both"/>
            </w:pPr>
            <w:r>
              <w:t>Дать детям более полные представления о диких животных и особенностях их приспособления к окружающей среде.</w:t>
            </w:r>
          </w:p>
          <w:p w:rsidR="00393155" w:rsidRDefault="007E2DE6">
            <w:pPr>
              <w:pStyle w:val="TableParagraph"/>
              <w:ind w:left="110" w:right="94" w:firstLine="708"/>
              <w:jc w:val="both"/>
            </w:pPr>
            <w:r>
              <w:t>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т.п.).</w:t>
            </w:r>
          </w:p>
          <w:p w:rsidR="00393155" w:rsidRDefault="007E2DE6">
            <w:pPr>
              <w:pStyle w:val="TableParagraph"/>
              <w:spacing w:before="1"/>
              <w:ind w:left="110" w:right="94" w:firstLine="708"/>
              <w:jc w:val="both"/>
            </w:pPr>
            <w: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w:t>
            </w:r>
            <w:r>
              <w:rPr>
                <w:spacing w:val="-5"/>
              </w:rPr>
              <w:t xml:space="preserve"> </w:t>
            </w:r>
            <w:r>
              <w:t>ползают).</w:t>
            </w:r>
          </w:p>
          <w:p w:rsidR="00393155" w:rsidRDefault="007E2DE6">
            <w:pPr>
              <w:pStyle w:val="TableParagraph"/>
              <w:ind w:left="110" w:right="96" w:firstLine="708"/>
              <w:jc w:val="both"/>
            </w:pPr>
            <w:r>
              <w:t>Развивать интерес к родному краю. Воспитывать уважение к труду сельских жителей (земледельцев, механизаторов, лесничих и др.).</w:t>
            </w:r>
          </w:p>
          <w:p w:rsidR="00393155" w:rsidRDefault="007E2DE6">
            <w:pPr>
              <w:pStyle w:val="TableParagraph"/>
              <w:ind w:left="110" w:right="93" w:firstLine="708"/>
              <w:jc w:val="both"/>
            </w:pPr>
            <w:r>
              <w:t>Учить обобщать и систематизировать представления о временах года.</w:t>
            </w:r>
          </w:p>
          <w:p w:rsidR="00393155" w:rsidRDefault="007E2DE6">
            <w:pPr>
              <w:pStyle w:val="TableParagraph"/>
              <w:spacing w:before="1"/>
              <w:ind w:left="110" w:right="96" w:firstLine="708"/>
              <w:jc w:val="both"/>
            </w:pPr>
            <w: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393155" w:rsidRDefault="007E2DE6">
            <w:pPr>
              <w:pStyle w:val="TableParagraph"/>
              <w:ind w:left="110" w:right="93" w:firstLine="708"/>
              <w:jc w:val="both"/>
            </w:pPr>
            <w:r>
              <w:t>Закреплять умение передавать свое отношение к природе в рассказах и продуктивных видах деятельности. Объяснить, что в природе все взаимосвязано.</w:t>
            </w:r>
          </w:p>
          <w:p w:rsidR="00393155" w:rsidRDefault="007E2DE6">
            <w:pPr>
              <w:pStyle w:val="TableParagraph"/>
              <w:ind w:left="110" w:right="92" w:firstLine="708"/>
              <w:jc w:val="both"/>
            </w:pPr>
            <w:r>
              <w:t>Учить устанавливать причинно-следственные связи между природными явлениями (если исчезнут насекомые —опылители растений, то растения не дадут семян и др.).</w:t>
            </w:r>
          </w:p>
          <w:p w:rsidR="00393155" w:rsidRDefault="007E2DE6">
            <w:pPr>
              <w:pStyle w:val="TableParagraph"/>
              <w:ind w:left="110" w:right="94" w:firstLine="708"/>
              <w:jc w:val="both"/>
            </w:pPr>
            <w: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393155" w:rsidRDefault="007E2DE6">
            <w:pPr>
              <w:pStyle w:val="TableParagraph"/>
              <w:ind w:left="110" w:right="95" w:firstLine="708"/>
              <w:jc w:val="both"/>
            </w:pPr>
            <w:r>
              <w:t>Закреплять умение правильно вести себя в природе (любоваться красотой природы, наблюдать за растениями и животными, не нанося им вред).</w:t>
            </w:r>
          </w:p>
          <w:p w:rsidR="00393155" w:rsidRDefault="007E2DE6">
            <w:pPr>
              <w:pStyle w:val="TableParagraph"/>
              <w:ind w:left="110" w:right="95" w:firstLine="708"/>
              <w:jc w:val="both"/>
            </w:pPr>
            <w:r>
              <w:t>Оформлять альбомы о временах года: подбирать картинки, фотографии, детские рисунки и рассказы.</w:t>
            </w:r>
          </w:p>
        </w:tc>
      </w:tr>
    </w:tbl>
    <w:p w:rsidR="00393155" w:rsidRDefault="00393155">
      <w:pPr>
        <w:jc w:val="both"/>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5619"/>
        <w:gridCol w:w="6877"/>
      </w:tblGrid>
      <w:tr w:rsidR="00393155">
        <w:trPr>
          <w:trHeight w:val="9361"/>
        </w:trPr>
        <w:tc>
          <w:tcPr>
            <w:tcW w:w="2357" w:type="dxa"/>
          </w:tcPr>
          <w:p w:rsidR="00393155" w:rsidRDefault="007E2DE6">
            <w:pPr>
              <w:pStyle w:val="TableParagraph"/>
              <w:tabs>
                <w:tab w:val="left" w:pos="1794"/>
              </w:tabs>
              <w:spacing w:line="246" w:lineRule="exact"/>
            </w:pPr>
            <w:r>
              <w:t>и</w:t>
            </w:r>
            <w:r>
              <w:tab/>
              <w:t>т.п.).</w:t>
            </w:r>
          </w:p>
          <w:p w:rsidR="00393155" w:rsidRDefault="007E2DE6">
            <w:pPr>
              <w:pStyle w:val="TableParagraph"/>
              <w:tabs>
                <w:tab w:val="left" w:pos="1938"/>
              </w:tabs>
              <w:ind w:right="95"/>
            </w:pPr>
            <w:r>
              <w:t>Способствовать восприятию предметного окружения</w:t>
            </w:r>
            <w:r>
              <w:tab/>
            </w:r>
            <w:r>
              <w:rPr>
                <w:spacing w:val="-7"/>
              </w:rPr>
              <w:t xml:space="preserve">как </w:t>
            </w:r>
            <w:r>
              <w:t>творения человеческой</w:t>
            </w:r>
            <w:r>
              <w:rPr>
                <w:spacing w:val="-1"/>
              </w:rPr>
              <w:t xml:space="preserve"> </w:t>
            </w:r>
            <w:r>
              <w:t>мысли.</w:t>
            </w:r>
          </w:p>
          <w:p w:rsidR="00393155" w:rsidRDefault="007E2DE6">
            <w:pPr>
              <w:pStyle w:val="TableParagraph"/>
              <w:tabs>
                <w:tab w:val="left" w:pos="2137"/>
              </w:tabs>
              <w:spacing w:before="1"/>
              <w:ind w:right="94" w:firstLine="708"/>
            </w:pPr>
            <w:r>
              <w:t>Углублять представления</w:t>
            </w:r>
            <w:r>
              <w:tab/>
            </w:r>
            <w:r>
              <w:rPr>
                <w:spacing w:val="-15"/>
              </w:rPr>
              <w:t xml:space="preserve">о </w:t>
            </w:r>
            <w:r>
              <w:t>существенных характеристиках предметов,</w:t>
            </w:r>
            <w:r>
              <w:tab/>
            </w:r>
            <w:r>
              <w:rPr>
                <w:spacing w:val="-15"/>
              </w:rPr>
              <w:t xml:space="preserve">о </w:t>
            </w:r>
            <w:r>
              <w:t xml:space="preserve">свойствах и </w:t>
            </w:r>
            <w:r>
              <w:rPr>
                <w:spacing w:val="-3"/>
              </w:rPr>
              <w:t xml:space="preserve">качествах </w:t>
            </w:r>
            <w:r>
              <w:t>различных материалов.</w:t>
            </w:r>
          </w:p>
          <w:p w:rsidR="00393155" w:rsidRDefault="007E2DE6">
            <w:pPr>
              <w:pStyle w:val="TableParagraph"/>
              <w:tabs>
                <w:tab w:val="left" w:pos="2142"/>
              </w:tabs>
              <w:ind w:right="93"/>
              <w:jc w:val="both"/>
            </w:pPr>
            <w:r>
              <w:t xml:space="preserve">Рассказывать, </w:t>
            </w:r>
            <w:r>
              <w:rPr>
                <w:spacing w:val="-5"/>
              </w:rPr>
              <w:t xml:space="preserve">что </w:t>
            </w:r>
            <w:r>
              <w:t xml:space="preserve">материалы </w:t>
            </w:r>
            <w:r>
              <w:rPr>
                <w:spacing w:val="-3"/>
              </w:rPr>
              <w:t xml:space="preserve">добывают </w:t>
            </w:r>
            <w:r>
              <w:t xml:space="preserve">и производят (дерево, металл, ткань) </w:t>
            </w:r>
            <w:r>
              <w:rPr>
                <w:spacing w:val="-14"/>
              </w:rPr>
              <w:t xml:space="preserve">и </w:t>
            </w:r>
            <w:r>
              <w:t>подводить</w:t>
            </w:r>
            <w:r>
              <w:tab/>
            </w:r>
            <w:r>
              <w:rPr>
                <w:spacing w:val="-16"/>
              </w:rPr>
              <w:t>к</w:t>
            </w:r>
          </w:p>
          <w:p w:rsidR="00393155" w:rsidRDefault="007E2DE6">
            <w:pPr>
              <w:pStyle w:val="TableParagraph"/>
              <w:tabs>
                <w:tab w:val="left" w:pos="1801"/>
              </w:tabs>
              <w:ind w:right="94"/>
              <w:jc w:val="both"/>
            </w:pPr>
            <w:r>
              <w:t>пониманию</w:t>
            </w:r>
            <w:r>
              <w:tab/>
            </w:r>
            <w:r>
              <w:rPr>
                <w:spacing w:val="-5"/>
              </w:rPr>
              <w:t xml:space="preserve">роли </w:t>
            </w:r>
            <w:r>
              <w:t>взрослого</w:t>
            </w:r>
            <w:r>
              <w:rPr>
                <w:spacing w:val="-1"/>
              </w:rPr>
              <w:t xml:space="preserve"> </w:t>
            </w:r>
            <w:r>
              <w:t>человека</w:t>
            </w:r>
          </w:p>
          <w:p w:rsidR="00393155" w:rsidRDefault="007E2DE6">
            <w:pPr>
              <w:pStyle w:val="TableParagraph"/>
              <w:tabs>
                <w:tab w:val="left" w:pos="2022"/>
              </w:tabs>
              <w:ind w:right="94" w:firstLine="708"/>
            </w:pPr>
            <w:r>
              <w:t xml:space="preserve">Побуждать применять разнообразные способы </w:t>
            </w:r>
            <w:r>
              <w:rPr>
                <w:spacing w:val="-3"/>
              </w:rPr>
              <w:t xml:space="preserve">обследования </w:t>
            </w:r>
            <w:r>
              <w:t>предметов (наложение, приложение, сравнение</w:t>
            </w:r>
            <w:r>
              <w:tab/>
            </w:r>
            <w:r>
              <w:rPr>
                <w:spacing w:val="-9"/>
              </w:rPr>
              <w:t xml:space="preserve">по </w:t>
            </w:r>
            <w:r>
              <w:t>количеству и</w:t>
            </w:r>
            <w:r>
              <w:rPr>
                <w:spacing w:val="-3"/>
              </w:rPr>
              <w:t xml:space="preserve"> </w:t>
            </w:r>
            <w:r>
              <w:t>т.д.).</w:t>
            </w:r>
          </w:p>
        </w:tc>
        <w:tc>
          <w:tcPr>
            <w:tcW w:w="5619" w:type="dxa"/>
          </w:tcPr>
          <w:p w:rsidR="00393155" w:rsidRDefault="007E2DE6">
            <w:pPr>
              <w:pStyle w:val="TableParagraph"/>
              <w:ind w:left="108" w:right="91" w:firstLine="708"/>
              <w:jc w:val="both"/>
            </w:pPr>
            <w: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393155" w:rsidRDefault="007E2DE6">
            <w:pPr>
              <w:pStyle w:val="TableParagraph"/>
              <w:ind w:left="108" w:right="93" w:firstLine="708"/>
              <w:jc w:val="both"/>
            </w:pPr>
            <w: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393155" w:rsidRDefault="007E2DE6">
            <w:pPr>
              <w:pStyle w:val="TableParagraph"/>
              <w:ind w:left="108" w:right="93" w:firstLine="708"/>
              <w:jc w:val="both"/>
            </w:pPr>
            <w: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393155" w:rsidRDefault="007E2DE6">
            <w:pPr>
              <w:pStyle w:val="TableParagraph"/>
              <w:ind w:left="108" w:right="91" w:firstLine="708"/>
              <w:jc w:val="both"/>
            </w:pPr>
            <w:r>
              <w:t>Расширять представления о своей принадлежности к человеческому сообществу, о детстве ребят в других странах, о правах детей в мире (Де- 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393155" w:rsidRDefault="007E2DE6">
            <w:pPr>
              <w:pStyle w:val="TableParagraph"/>
              <w:ind w:left="108" w:right="92" w:firstLine="708"/>
              <w:jc w:val="both"/>
            </w:pPr>
            <w:r>
              <w:t>Расширять представления о родном крае. Продолжать знакомить с достопримечательностями региона, в котором живут дети.</w:t>
            </w:r>
          </w:p>
          <w:p w:rsidR="00393155" w:rsidRDefault="007E2DE6">
            <w:pPr>
              <w:pStyle w:val="TableParagraph"/>
              <w:ind w:left="108" w:right="92" w:firstLine="708"/>
              <w:jc w:val="both"/>
            </w:pPr>
            <w:r>
              <w:t>На основе расширения знаний об окружающем воспитывать патриотические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393155" w:rsidRDefault="007E2DE6">
            <w:pPr>
              <w:pStyle w:val="TableParagraph"/>
              <w:ind w:left="108" w:right="93" w:firstLine="708"/>
              <w:jc w:val="both"/>
            </w:pPr>
            <w: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393155" w:rsidRDefault="007E2DE6">
            <w:pPr>
              <w:pStyle w:val="TableParagraph"/>
              <w:ind w:left="108" w:right="91" w:firstLine="708"/>
              <w:jc w:val="both"/>
            </w:pPr>
            <w:r>
              <w:t>Развивать представления о том, что Российская Федерация   (Россия)   —   огромная, многонациональная</w:t>
            </w:r>
          </w:p>
          <w:p w:rsidR="00393155" w:rsidRDefault="007E2DE6">
            <w:pPr>
              <w:pStyle w:val="TableParagraph"/>
              <w:spacing w:line="238" w:lineRule="exact"/>
              <w:ind w:left="108"/>
              <w:jc w:val="both"/>
            </w:pPr>
            <w:r>
              <w:t>страна.     Воспитывать     уважение     к     людям</w:t>
            </w:r>
            <w:r>
              <w:rPr>
                <w:spacing w:val="41"/>
              </w:rPr>
              <w:t xml:space="preserve"> </w:t>
            </w:r>
            <w:r>
              <w:t>разных</w:t>
            </w:r>
          </w:p>
        </w:tc>
        <w:tc>
          <w:tcPr>
            <w:tcW w:w="6877" w:type="dxa"/>
          </w:tcPr>
          <w:p w:rsidR="00393155" w:rsidRDefault="007E2DE6">
            <w:pPr>
              <w:pStyle w:val="TableParagraph"/>
              <w:spacing w:before="9" w:line="206" w:lineRule="exact"/>
              <w:ind w:left="818"/>
              <w:jc w:val="both"/>
              <w:rPr>
                <w:sz w:val="18"/>
              </w:rPr>
            </w:pPr>
            <w:r>
              <w:rPr>
                <w:sz w:val="18"/>
              </w:rPr>
              <w:t>Сезонные наблюдения</w:t>
            </w:r>
          </w:p>
          <w:p w:rsidR="00393155" w:rsidRDefault="007E2DE6">
            <w:pPr>
              <w:pStyle w:val="TableParagraph"/>
              <w:ind w:left="110" w:right="93" w:firstLine="708"/>
              <w:jc w:val="both"/>
            </w:pPr>
            <w:r>
              <w:t>Осень.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w:t>
            </w:r>
          </w:p>
          <w:p w:rsidR="00393155" w:rsidRDefault="007E2DE6">
            <w:pPr>
              <w:pStyle w:val="TableParagraph"/>
              <w:ind w:left="110" w:right="96" w:firstLine="708"/>
              <w:jc w:val="both"/>
            </w:pPr>
            <w:r>
              <w:t>Показать обрезку кустарников, рассказать, для чего это делают. Привлекать к высаживанию садовых растений (настурция, астры) в горшки.</w:t>
            </w:r>
          </w:p>
          <w:p w:rsidR="00393155" w:rsidRDefault="007E2DE6">
            <w:pPr>
              <w:pStyle w:val="TableParagraph"/>
              <w:ind w:left="110" w:right="94" w:firstLine="708"/>
              <w:jc w:val="both"/>
            </w:pPr>
            <w:r>
              <w:t>Учить собирать природный материал (семена, шишки, желуди, листья) для изготовления поделок. Обращать внимание детей на то, что на некоторых деревьях долго сохраняются плоды (на рябине, ели и т. д.). Объяснить, что это корм для</w:t>
            </w:r>
            <w:r>
              <w:rPr>
                <w:spacing w:val="-2"/>
              </w:rPr>
              <w:t xml:space="preserve"> </w:t>
            </w:r>
            <w:r>
              <w:t>птиц.</w:t>
            </w:r>
          </w:p>
          <w:p w:rsidR="00393155" w:rsidRDefault="007E2DE6">
            <w:pPr>
              <w:pStyle w:val="TableParagraph"/>
              <w:ind w:left="110" w:right="96" w:firstLine="708"/>
              <w:jc w:val="both"/>
            </w:pPr>
            <w:r>
              <w:t>Учить определять свойства снега (холодный, пушистый, рассыпается, липкий и др.; из влажного, тяжелого снега лучше делать постройки).</w:t>
            </w:r>
          </w:p>
          <w:p w:rsidR="00393155" w:rsidRDefault="007E2DE6">
            <w:pPr>
              <w:pStyle w:val="TableParagraph"/>
              <w:ind w:left="110" w:right="95" w:firstLine="708"/>
              <w:jc w:val="both"/>
            </w:pPr>
            <w:r>
              <w:t>Учить детей замечать, что в феврале погода меняется (то светит солнце, то дует ветер, то идет снег, на крышах домов появляются сосульки).</w:t>
            </w:r>
          </w:p>
          <w:p w:rsidR="00393155" w:rsidRDefault="007E2DE6">
            <w:pPr>
              <w:pStyle w:val="TableParagraph"/>
              <w:ind w:left="818" w:right="516"/>
              <w:jc w:val="both"/>
            </w:pPr>
            <w:r>
              <w:t>Рассказать, что 22 декабря — самый короткий день в году. Привлекать к посадке семен овса для птиц.</w:t>
            </w:r>
          </w:p>
          <w:p w:rsidR="00393155" w:rsidRDefault="007E2DE6">
            <w:pPr>
              <w:pStyle w:val="TableParagraph"/>
              <w:spacing w:before="1"/>
              <w:ind w:left="110" w:right="95" w:firstLine="708"/>
              <w:jc w:val="both"/>
            </w:pPr>
            <w:r>
              <w:t>Весна.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w:t>
            </w:r>
            <w:r>
              <w:rPr>
                <w:spacing w:val="-7"/>
              </w:rPr>
              <w:t xml:space="preserve"> </w:t>
            </w:r>
            <w:r>
              <w:t>муравьи).</w:t>
            </w:r>
          </w:p>
          <w:p w:rsidR="00393155" w:rsidRDefault="007E2DE6">
            <w:pPr>
              <w:pStyle w:val="TableParagraph"/>
              <w:ind w:left="110" w:right="93" w:firstLine="708"/>
              <w:jc w:val="both"/>
            </w:pPr>
            <w: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393155" w:rsidRDefault="007E2DE6">
            <w:pPr>
              <w:pStyle w:val="TableParagraph"/>
              <w:spacing w:line="252" w:lineRule="exact"/>
              <w:ind w:left="818"/>
              <w:jc w:val="both"/>
            </w:pPr>
            <w:r>
              <w:t>Наблюдать, как высаживают, обрезают деревья и кустарники.</w:t>
            </w:r>
          </w:p>
          <w:p w:rsidR="00393155" w:rsidRDefault="007E2DE6">
            <w:pPr>
              <w:pStyle w:val="TableParagraph"/>
              <w:ind w:left="110" w:right="94" w:firstLine="708"/>
              <w:jc w:val="both"/>
            </w:pPr>
            <w:r>
              <w:t>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w:t>
            </w:r>
          </w:p>
          <w:p w:rsidR="00393155" w:rsidRDefault="007E2DE6">
            <w:pPr>
              <w:pStyle w:val="TableParagraph"/>
              <w:ind w:left="818"/>
              <w:jc w:val="both"/>
            </w:pPr>
            <w:r>
              <w:t>Знакомить детей с народными приметами: «Длинные сосульки</w:t>
            </w:r>
          </w:p>
          <w:p w:rsidR="00393155" w:rsidRDefault="007E2DE6">
            <w:pPr>
              <w:pStyle w:val="TableParagraph"/>
              <w:spacing w:before="1"/>
              <w:ind w:left="110" w:right="96"/>
              <w:jc w:val="both"/>
            </w:pPr>
            <w:r>
              <w:t>— к долгой весне», «Если весной летит много паутины, лето будет жаркое» и т. п.</w:t>
            </w:r>
          </w:p>
        </w:tc>
      </w:tr>
    </w:tbl>
    <w:p w:rsidR="00393155" w:rsidRDefault="00393155">
      <w:pPr>
        <w:jc w:val="both"/>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5619"/>
        <w:gridCol w:w="6877"/>
      </w:tblGrid>
      <w:tr w:rsidR="00393155">
        <w:trPr>
          <w:trHeight w:val="4531"/>
        </w:trPr>
        <w:tc>
          <w:tcPr>
            <w:tcW w:w="2357" w:type="dxa"/>
          </w:tcPr>
          <w:p w:rsidR="00393155" w:rsidRDefault="00393155">
            <w:pPr>
              <w:pStyle w:val="TableParagraph"/>
              <w:ind w:left="0"/>
            </w:pPr>
          </w:p>
        </w:tc>
        <w:tc>
          <w:tcPr>
            <w:tcW w:w="5619" w:type="dxa"/>
          </w:tcPr>
          <w:p w:rsidR="00393155" w:rsidRDefault="007E2DE6">
            <w:pPr>
              <w:pStyle w:val="TableParagraph"/>
              <w:spacing w:line="246" w:lineRule="exact"/>
              <w:ind w:left="108"/>
              <w:jc w:val="both"/>
            </w:pPr>
            <w:r>
              <w:t>национальностей и их обычаям.</w:t>
            </w:r>
          </w:p>
          <w:p w:rsidR="00393155" w:rsidRDefault="007E2DE6">
            <w:pPr>
              <w:pStyle w:val="TableParagraph"/>
              <w:ind w:left="108" w:right="93" w:firstLine="708"/>
              <w:jc w:val="both"/>
            </w:pPr>
            <w:r>
              <w:t>Расширять представления о Москве—главном городе, столице России.</w:t>
            </w:r>
          </w:p>
          <w:p w:rsidR="00393155" w:rsidRDefault="007E2DE6">
            <w:pPr>
              <w:pStyle w:val="TableParagraph"/>
              <w:ind w:left="108" w:right="96" w:firstLine="708"/>
              <w:jc w:val="both"/>
            </w:pPr>
            <w:r>
              <w:t>Расширять знания о государственных праздниках. Рассказывать детям о Ю. А. Гагарине и других героях</w:t>
            </w:r>
            <w:r>
              <w:rPr>
                <w:spacing w:val="-4"/>
              </w:rPr>
              <w:t xml:space="preserve"> </w:t>
            </w:r>
            <w:r>
              <w:t>космоса.</w:t>
            </w:r>
          </w:p>
          <w:p w:rsidR="00393155" w:rsidRDefault="007E2DE6">
            <w:pPr>
              <w:pStyle w:val="TableParagraph"/>
              <w:ind w:left="108" w:right="93" w:firstLine="708"/>
              <w:jc w:val="both"/>
            </w:pPr>
            <w: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w:t>
            </w:r>
            <w:r>
              <w:rPr>
                <w:spacing w:val="-4"/>
              </w:rPr>
              <w:t xml:space="preserve"> </w:t>
            </w:r>
            <w:r>
              <w:t>т.д.).</w:t>
            </w:r>
          </w:p>
        </w:tc>
        <w:tc>
          <w:tcPr>
            <w:tcW w:w="6877" w:type="dxa"/>
          </w:tcPr>
          <w:p w:rsidR="00393155" w:rsidRDefault="007E2DE6">
            <w:pPr>
              <w:pStyle w:val="TableParagraph"/>
              <w:ind w:left="110" w:right="96" w:firstLine="708"/>
              <w:jc w:val="both"/>
            </w:pPr>
            <w:r>
              <w:t>Лето.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w:t>
            </w:r>
          </w:p>
          <w:p w:rsidR="00393155" w:rsidRDefault="007E2DE6">
            <w:pPr>
              <w:pStyle w:val="TableParagraph"/>
              <w:ind w:left="110" w:right="93" w:firstLine="708"/>
              <w:jc w:val="both"/>
            </w:pPr>
            <w:r>
              <w:t>Знакомить с народными приметами: «Радуга от дождя стоит долго—к ненастью, скоро исчезнет — к ясной погоде», «Вечером комары летают густым роем — быть теплу», «Появились опята — лето</w:t>
            </w:r>
            <w:r>
              <w:rPr>
                <w:spacing w:val="-1"/>
              </w:rPr>
              <w:t xml:space="preserve"> </w:t>
            </w:r>
            <w:r>
              <w:t>кончилось».</w:t>
            </w:r>
          </w:p>
          <w:p w:rsidR="00393155" w:rsidRDefault="007E2DE6">
            <w:pPr>
              <w:pStyle w:val="TableParagraph"/>
              <w:ind w:left="110" w:right="93" w:firstLine="708"/>
              <w:jc w:val="both"/>
            </w:pPr>
            <w:r>
              <w:t>Рассказать о том, что 22 июня — день летнего солнцестояния (самый долгий день в году: с этого дня ночь удлиняется, а день идет на убыль).</w:t>
            </w:r>
          </w:p>
          <w:p w:rsidR="00393155" w:rsidRDefault="007E2DE6">
            <w:pPr>
              <w:pStyle w:val="TableParagraph"/>
              <w:spacing w:line="252" w:lineRule="exact"/>
              <w:ind w:left="818"/>
              <w:jc w:val="both"/>
            </w:pPr>
            <w:r>
              <w:t>Знакомить с трудом людей на полях, в садах и огородах.</w:t>
            </w:r>
          </w:p>
          <w:p w:rsidR="00393155" w:rsidRDefault="007E2DE6">
            <w:pPr>
              <w:pStyle w:val="TableParagraph"/>
              <w:spacing w:line="252" w:lineRule="exact"/>
              <w:ind w:left="110"/>
              <w:jc w:val="both"/>
            </w:pPr>
            <w:r>
              <w:t>Воспитывать желание помогать взрослым.</w:t>
            </w:r>
          </w:p>
          <w:p w:rsidR="00393155" w:rsidRDefault="007E2DE6">
            <w:pPr>
              <w:pStyle w:val="TableParagraph"/>
              <w:ind w:left="110" w:right="98" w:firstLine="708"/>
              <w:jc w:val="both"/>
            </w:pPr>
            <w:r>
              <w:t>Зима. Обогащать представления детей о сезонных изменениях в природе (самые короткие дни и длинные ночи, холодно, мороз, гололед и т. д).</w:t>
            </w:r>
          </w:p>
        </w:tc>
      </w:tr>
    </w:tbl>
    <w:p w:rsidR="00393155" w:rsidRDefault="00393155">
      <w:pPr>
        <w:pStyle w:val="a3"/>
        <w:spacing w:before="9"/>
        <w:rPr>
          <w:b/>
          <w:sz w:val="21"/>
        </w:rPr>
      </w:pPr>
    </w:p>
    <w:p w:rsidR="00393155" w:rsidRDefault="007E2DE6">
      <w:pPr>
        <w:spacing w:before="90"/>
        <w:ind w:left="426" w:right="9861"/>
        <w:jc w:val="center"/>
        <w:rPr>
          <w:b/>
          <w:sz w:val="24"/>
        </w:rPr>
      </w:pPr>
      <w:r>
        <w:rPr>
          <w:b/>
          <w:sz w:val="24"/>
        </w:rPr>
        <w:t>Образовательная область «Речевое развитие»</w:t>
      </w:r>
    </w:p>
    <w:p w:rsidR="00393155" w:rsidRDefault="007E2DE6">
      <w:pPr>
        <w:pStyle w:val="1"/>
        <w:ind w:right="2312"/>
        <w:jc w:val="center"/>
      </w:pPr>
      <w:r>
        <w:t>Развитие речи</w:t>
      </w:r>
    </w:p>
    <w:p w:rsidR="00393155" w:rsidRDefault="00393155">
      <w:pPr>
        <w:pStyle w:val="a3"/>
        <w:spacing w:before="5"/>
        <w:rPr>
          <w:b/>
          <w:sz w:val="2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2269"/>
        <w:gridCol w:w="2694"/>
        <w:gridCol w:w="2552"/>
        <w:gridCol w:w="3971"/>
      </w:tblGrid>
      <w:tr w:rsidR="00393155">
        <w:trPr>
          <w:trHeight w:val="630"/>
        </w:trPr>
        <w:tc>
          <w:tcPr>
            <w:tcW w:w="3512" w:type="dxa"/>
          </w:tcPr>
          <w:p w:rsidR="00393155" w:rsidRDefault="007E2DE6">
            <w:pPr>
              <w:pStyle w:val="TableParagraph"/>
              <w:spacing w:before="155"/>
              <w:ind w:left="179"/>
              <w:rPr>
                <w:b/>
                <w:sz w:val="24"/>
              </w:rPr>
            </w:pPr>
            <w:r>
              <w:rPr>
                <w:b/>
                <w:sz w:val="24"/>
              </w:rPr>
              <w:t>Развивающая речевая среда.</w:t>
            </w:r>
          </w:p>
        </w:tc>
        <w:tc>
          <w:tcPr>
            <w:tcW w:w="2269" w:type="dxa"/>
          </w:tcPr>
          <w:p w:rsidR="00393155" w:rsidRDefault="007E2DE6">
            <w:pPr>
              <w:pStyle w:val="TableParagraph"/>
              <w:spacing w:line="275" w:lineRule="exact"/>
              <w:ind w:left="708"/>
              <w:rPr>
                <w:b/>
                <w:sz w:val="24"/>
              </w:rPr>
            </w:pPr>
            <w:r>
              <w:rPr>
                <w:b/>
                <w:sz w:val="24"/>
              </w:rPr>
              <w:t>Формирован</w:t>
            </w:r>
          </w:p>
          <w:p w:rsidR="00393155" w:rsidRDefault="007E2DE6">
            <w:pPr>
              <w:pStyle w:val="TableParagraph"/>
              <w:spacing w:before="33"/>
              <w:ind w:left="541"/>
              <w:rPr>
                <w:b/>
                <w:sz w:val="24"/>
              </w:rPr>
            </w:pPr>
            <w:r>
              <w:rPr>
                <w:b/>
                <w:sz w:val="24"/>
              </w:rPr>
              <w:t>ие словаря</w:t>
            </w:r>
          </w:p>
        </w:tc>
        <w:tc>
          <w:tcPr>
            <w:tcW w:w="2694" w:type="dxa"/>
          </w:tcPr>
          <w:p w:rsidR="00393155" w:rsidRDefault="007E2DE6">
            <w:pPr>
              <w:pStyle w:val="TableParagraph"/>
              <w:spacing w:line="275" w:lineRule="exact"/>
              <w:ind w:left="0" w:right="551"/>
              <w:jc w:val="right"/>
              <w:rPr>
                <w:b/>
                <w:sz w:val="24"/>
              </w:rPr>
            </w:pPr>
            <w:r>
              <w:rPr>
                <w:b/>
                <w:sz w:val="24"/>
              </w:rPr>
              <w:t>Звуковая</w:t>
            </w:r>
          </w:p>
          <w:p w:rsidR="00393155" w:rsidRDefault="007E2DE6">
            <w:pPr>
              <w:pStyle w:val="TableParagraph"/>
              <w:spacing w:before="33"/>
              <w:ind w:left="0" w:right="514"/>
              <w:jc w:val="right"/>
              <w:rPr>
                <w:b/>
                <w:sz w:val="24"/>
              </w:rPr>
            </w:pPr>
            <w:r>
              <w:rPr>
                <w:b/>
                <w:sz w:val="24"/>
              </w:rPr>
              <w:t>культура</w:t>
            </w:r>
            <w:r>
              <w:rPr>
                <w:b/>
                <w:spacing w:val="-4"/>
                <w:sz w:val="24"/>
              </w:rPr>
              <w:t xml:space="preserve"> </w:t>
            </w:r>
            <w:r>
              <w:rPr>
                <w:b/>
                <w:sz w:val="24"/>
              </w:rPr>
              <w:t>речи.</w:t>
            </w:r>
          </w:p>
        </w:tc>
        <w:tc>
          <w:tcPr>
            <w:tcW w:w="2552" w:type="dxa"/>
          </w:tcPr>
          <w:p w:rsidR="00393155" w:rsidRDefault="007E2DE6">
            <w:pPr>
              <w:pStyle w:val="TableParagraph"/>
              <w:spacing w:line="275" w:lineRule="exact"/>
              <w:ind w:left="682"/>
              <w:rPr>
                <w:b/>
                <w:sz w:val="24"/>
              </w:rPr>
            </w:pPr>
            <w:r>
              <w:rPr>
                <w:b/>
                <w:sz w:val="24"/>
              </w:rPr>
              <w:t>Грамматически</w:t>
            </w:r>
          </w:p>
          <w:p w:rsidR="00393155" w:rsidRDefault="007E2DE6">
            <w:pPr>
              <w:pStyle w:val="TableParagraph"/>
              <w:spacing w:before="33"/>
              <w:ind w:left="547"/>
              <w:rPr>
                <w:b/>
                <w:sz w:val="24"/>
              </w:rPr>
            </w:pPr>
            <w:r>
              <w:rPr>
                <w:b/>
                <w:sz w:val="24"/>
              </w:rPr>
              <w:t>й строй речи.</w:t>
            </w:r>
          </w:p>
        </w:tc>
        <w:tc>
          <w:tcPr>
            <w:tcW w:w="3971" w:type="dxa"/>
          </w:tcPr>
          <w:p w:rsidR="00393155" w:rsidRDefault="007E2DE6">
            <w:pPr>
              <w:pStyle w:val="TableParagraph"/>
              <w:spacing w:before="155"/>
              <w:ind w:left="1519"/>
              <w:rPr>
                <w:b/>
                <w:sz w:val="24"/>
              </w:rPr>
            </w:pPr>
            <w:r>
              <w:rPr>
                <w:b/>
                <w:sz w:val="24"/>
              </w:rPr>
              <w:t>Связная речь</w:t>
            </w:r>
          </w:p>
        </w:tc>
      </w:tr>
      <w:tr w:rsidR="00393155">
        <w:trPr>
          <w:trHeight w:val="3038"/>
        </w:trPr>
        <w:tc>
          <w:tcPr>
            <w:tcW w:w="3512" w:type="dxa"/>
          </w:tcPr>
          <w:p w:rsidR="00393155" w:rsidRDefault="007E2DE6">
            <w:pPr>
              <w:pStyle w:val="TableParagraph"/>
              <w:ind w:right="96" w:firstLine="708"/>
              <w:jc w:val="both"/>
            </w:pPr>
            <w:r>
              <w:t xml:space="preserve">Приучать детей </w:t>
            </w:r>
            <w:r>
              <w:rPr>
                <w:spacing w:val="-11"/>
              </w:rPr>
              <w:t xml:space="preserve">— </w:t>
            </w:r>
            <w:r>
              <w:t xml:space="preserve">будущих школьников </w:t>
            </w:r>
            <w:r>
              <w:rPr>
                <w:spacing w:val="-14"/>
              </w:rPr>
              <w:t xml:space="preserve">— </w:t>
            </w:r>
            <w:r>
              <w:t>проявлять инициативу с целью получения новых знаний. Совершенствовать речь как средство</w:t>
            </w:r>
            <w:r>
              <w:rPr>
                <w:spacing w:val="-3"/>
              </w:rPr>
              <w:t xml:space="preserve"> </w:t>
            </w:r>
            <w:r>
              <w:t>общения.</w:t>
            </w:r>
          </w:p>
          <w:p w:rsidR="00393155" w:rsidRDefault="007E2DE6">
            <w:pPr>
              <w:pStyle w:val="TableParagraph"/>
              <w:ind w:right="98" w:firstLine="708"/>
              <w:jc w:val="both"/>
            </w:pPr>
            <w:r>
              <w:t xml:space="preserve">Выяснять, что дети хотели бы увидеть своими глазами, о чем хотели бы узнать, в какие настольные и интеллектуальные игры    хотели    бы    на    </w:t>
            </w:r>
            <w:r>
              <w:rPr>
                <w:spacing w:val="31"/>
              </w:rPr>
              <w:t xml:space="preserve"> </w:t>
            </w:r>
            <w:r>
              <w:t>учиться</w:t>
            </w:r>
          </w:p>
          <w:p w:rsidR="00393155" w:rsidRDefault="007E2DE6">
            <w:pPr>
              <w:pStyle w:val="TableParagraph"/>
              <w:spacing w:line="240" w:lineRule="exact"/>
              <w:jc w:val="both"/>
            </w:pPr>
            <w:r>
              <w:t xml:space="preserve">играть,       какие      </w:t>
            </w:r>
            <w:r>
              <w:rPr>
                <w:spacing w:val="8"/>
              </w:rPr>
              <w:t xml:space="preserve"> </w:t>
            </w:r>
            <w:r>
              <w:t>мультфильмы</w:t>
            </w:r>
          </w:p>
        </w:tc>
        <w:tc>
          <w:tcPr>
            <w:tcW w:w="2269" w:type="dxa"/>
          </w:tcPr>
          <w:p w:rsidR="00393155" w:rsidRDefault="007E2DE6">
            <w:pPr>
              <w:pStyle w:val="TableParagraph"/>
              <w:spacing w:line="248" w:lineRule="exact"/>
              <w:ind w:left="815"/>
            </w:pPr>
            <w:r>
              <w:t>Продолжать</w:t>
            </w:r>
          </w:p>
          <w:p w:rsidR="00393155" w:rsidRDefault="007E2DE6">
            <w:pPr>
              <w:pStyle w:val="TableParagraph"/>
              <w:tabs>
                <w:tab w:val="left" w:pos="1930"/>
              </w:tabs>
              <w:spacing w:line="252" w:lineRule="exact"/>
            </w:pPr>
            <w:r>
              <w:t>работу</w:t>
            </w:r>
            <w:r>
              <w:tab/>
              <w:t>по</w:t>
            </w:r>
          </w:p>
          <w:p w:rsidR="00393155" w:rsidRDefault="007E2DE6">
            <w:pPr>
              <w:pStyle w:val="TableParagraph"/>
              <w:ind w:right="94"/>
            </w:pPr>
            <w:r>
              <w:t>обогащению бытово- го, природоведческого, обществоведческого словаря детей.</w:t>
            </w:r>
          </w:p>
          <w:p w:rsidR="00393155" w:rsidRDefault="007E2DE6">
            <w:pPr>
              <w:pStyle w:val="TableParagraph"/>
              <w:ind w:firstLine="708"/>
            </w:pPr>
            <w:r>
              <w:t>Побуждать детей интересоваться смыслом слова.</w:t>
            </w:r>
          </w:p>
          <w:p w:rsidR="00393155" w:rsidRDefault="007E2DE6">
            <w:pPr>
              <w:pStyle w:val="TableParagraph"/>
              <w:spacing w:before="2" w:line="252" w:lineRule="exact"/>
              <w:ind w:left="0" w:right="187"/>
              <w:jc w:val="right"/>
            </w:pPr>
            <w:r>
              <w:t>Совершенств</w:t>
            </w:r>
          </w:p>
          <w:p w:rsidR="00393155" w:rsidRDefault="007E2DE6">
            <w:pPr>
              <w:pStyle w:val="TableParagraph"/>
              <w:tabs>
                <w:tab w:val="left" w:pos="1372"/>
              </w:tabs>
              <w:spacing w:line="240" w:lineRule="exact"/>
              <w:ind w:left="0" w:right="97"/>
              <w:jc w:val="right"/>
            </w:pPr>
            <w:r>
              <w:t>овать</w:t>
            </w:r>
            <w:r>
              <w:tab/>
              <w:t>умение</w:t>
            </w:r>
          </w:p>
        </w:tc>
        <w:tc>
          <w:tcPr>
            <w:tcW w:w="2694" w:type="dxa"/>
          </w:tcPr>
          <w:p w:rsidR="00393155" w:rsidRDefault="007E2DE6">
            <w:pPr>
              <w:pStyle w:val="TableParagraph"/>
              <w:tabs>
                <w:tab w:val="left" w:pos="826"/>
                <w:tab w:val="left" w:pos="857"/>
                <w:tab w:val="left" w:pos="926"/>
                <w:tab w:val="left" w:pos="1402"/>
                <w:tab w:val="left" w:pos="1599"/>
                <w:tab w:val="left" w:pos="1788"/>
                <w:tab w:val="left" w:pos="1987"/>
                <w:tab w:val="left" w:pos="2467"/>
              </w:tabs>
              <w:ind w:left="106" w:right="95" w:firstLine="708"/>
            </w:pPr>
            <w:r>
              <w:t>Звуковая культура речи.</w:t>
            </w:r>
            <w:r>
              <w:tab/>
            </w:r>
            <w:r>
              <w:rPr>
                <w:spacing w:val="-1"/>
              </w:rPr>
              <w:t xml:space="preserve">Совершенствовать </w:t>
            </w:r>
            <w:r>
              <w:t>умение различать на слух и в произношении все звуки</w:t>
            </w:r>
            <w:r>
              <w:tab/>
            </w:r>
            <w:r>
              <w:tab/>
            </w:r>
            <w:r>
              <w:tab/>
              <w:t>родного</w:t>
            </w:r>
            <w:r>
              <w:tab/>
            </w:r>
            <w:r>
              <w:tab/>
            </w:r>
            <w:r>
              <w:rPr>
                <w:spacing w:val="-4"/>
              </w:rPr>
              <w:t xml:space="preserve">языка. </w:t>
            </w:r>
            <w:r>
              <w:t>Отрабатывать</w:t>
            </w:r>
            <w:r>
              <w:tab/>
            </w:r>
            <w:r>
              <w:tab/>
            </w:r>
            <w:r>
              <w:rPr>
                <w:spacing w:val="-4"/>
              </w:rPr>
              <w:t xml:space="preserve">дикцию: </w:t>
            </w:r>
            <w:r>
              <w:t>учить</w:t>
            </w:r>
            <w:r>
              <w:tab/>
            </w:r>
            <w:r>
              <w:tab/>
              <w:t>детей</w:t>
            </w:r>
            <w:r>
              <w:tab/>
            </w:r>
            <w:r>
              <w:tab/>
              <w:t>внятно</w:t>
            </w:r>
            <w:r>
              <w:tab/>
            </w:r>
            <w:r>
              <w:rPr>
                <w:spacing w:val="-17"/>
              </w:rPr>
              <w:t xml:space="preserve">и </w:t>
            </w:r>
            <w:r>
              <w:t>отчетливо</w:t>
            </w:r>
            <w:r>
              <w:tab/>
            </w:r>
            <w:r>
              <w:rPr>
                <w:spacing w:val="-1"/>
              </w:rPr>
              <w:t xml:space="preserve">произносить </w:t>
            </w:r>
            <w:r>
              <w:t xml:space="preserve">слова и словосочетания </w:t>
            </w:r>
            <w:r>
              <w:rPr>
                <w:spacing w:val="-13"/>
              </w:rPr>
              <w:t xml:space="preserve">с </w:t>
            </w:r>
            <w:r>
              <w:t>естественными интонациями.</w:t>
            </w:r>
          </w:p>
          <w:p w:rsidR="00393155" w:rsidRDefault="007E2DE6">
            <w:pPr>
              <w:pStyle w:val="TableParagraph"/>
              <w:spacing w:line="240" w:lineRule="exact"/>
              <w:ind w:left="815"/>
            </w:pPr>
            <w:r>
              <w:t>Совершенствовать</w:t>
            </w:r>
          </w:p>
        </w:tc>
        <w:tc>
          <w:tcPr>
            <w:tcW w:w="2552" w:type="dxa"/>
          </w:tcPr>
          <w:p w:rsidR="00393155" w:rsidRDefault="007E2DE6">
            <w:pPr>
              <w:pStyle w:val="TableParagraph"/>
              <w:tabs>
                <w:tab w:val="left" w:pos="1461"/>
                <w:tab w:val="left" w:pos="1644"/>
                <w:tab w:val="left" w:pos="2337"/>
              </w:tabs>
              <w:ind w:left="106" w:right="97" w:firstLine="708"/>
            </w:pPr>
            <w:r>
              <w:t>Продолжать упражнять</w:t>
            </w:r>
            <w:r>
              <w:tab/>
              <w:t>детей</w:t>
            </w:r>
            <w:r>
              <w:tab/>
            </w:r>
            <w:r>
              <w:rPr>
                <w:spacing w:val="-17"/>
              </w:rPr>
              <w:t xml:space="preserve">в </w:t>
            </w:r>
            <w:r>
              <w:t>согласовании</w:t>
            </w:r>
            <w:r>
              <w:tab/>
            </w:r>
            <w:r>
              <w:tab/>
              <w:t>слов</w:t>
            </w:r>
            <w:r>
              <w:tab/>
            </w:r>
            <w:r>
              <w:rPr>
                <w:spacing w:val="-17"/>
              </w:rPr>
              <w:t xml:space="preserve">в </w:t>
            </w:r>
            <w:r>
              <w:t>предложении.</w:t>
            </w:r>
          </w:p>
          <w:p w:rsidR="00393155" w:rsidRDefault="007E2DE6">
            <w:pPr>
              <w:pStyle w:val="TableParagraph"/>
              <w:tabs>
                <w:tab w:val="left" w:pos="1624"/>
              </w:tabs>
              <w:ind w:left="106" w:right="97" w:firstLine="708"/>
            </w:pPr>
            <w:r>
              <w:t xml:space="preserve">Совершенствова ть умение </w:t>
            </w:r>
            <w:r>
              <w:rPr>
                <w:spacing w:val="-3"/>
              </w:rPr>
              <w:t xml:space="preserve">образовывать </w:t>
            </w:r>
            <w:r>
              <w:t>(по</w:t>
            </w:r>
            <w:r>
              <w:tab/>
            </w:r>
            <w:r>
              <w:rPr>
                <w:spacing w:val="-3"/>
              </w:rPr>
              <w:t>образцу)</w:t>
            </w:r>
          </w:p>
          <w:p w:rsidR="00393155" w:rsidRDefault="007E2DE6">
            <w:pPr>
              <w:pStyle w:val="TableParagraph"/>
              <w:tabs>
                <w:tab w:val="left" w:pos="2344"/>
              </w:tabs>
              <w:ind w:left="106" w:right="96"/>
              <w:jc w:val="both"/>
            </w:pPr>
            <w:r>
              <w:t xml:space="preserve">однокоренные </w:t>
            </w:r>
            <w:r>
              <w:rPr>
                <w:spacing w:val="-4"/>
              </w:rPr>
              <w:t xml:space="preserve">слова, </w:t>
            </w:r>
            <w:r>
              <w:t>существительные</w:t>
            </w:r>
            <w:r>
              <w:tab/>
            </w:r>
            <w:r>
              <w:rPr>
                <w:spacing w:val="-16"/>
              </w:rPr>
              <w:t xml:space="preserve">с </w:t>
            </w:r>
            <w:r>
              <w:t xml:space="preserve">суффиксами,  глаголы </w:t>
            </w:r>
            <w:r>
              <w:rPr>
                <w:spacing w:val="31"/>
              </w:rPr>
              <w:t xml:space="preserve"> </w:t>
            </w:r>
            <w:r>
              <w:t>с</w:t>
            </w:r>
          </w:p>
          <w:p w:rsidR="00393155" w:rsidRDefault="007E2DE6">
            <w:pPr>
              <w:pStyle w:val="TableParagraph"/>
              <w:tabs>
                <w:tab w:val="left" w:pos="2340"/>
              </w:tabs>
              <w:spacing w:line="252" w:lineRule="exact"/>
              <w:ind w:left="106" w:right="95"/>
              <w:jc w:val="both"/>
            </w:pPr>
            <w:r>
              <w:t>приставками, прилага- тельные</w:t>
            </w:r>
            <w:r>
              <w:tab/>
            </w:r>
            <w:r>
              <w:rPr>
                <w:spacing w:val="-18"/>
              </w:rPr>
              <w:t>в</w:t>
            </w:r>
          </w:p>
        </w:tc>
        <w:tc>
          <w:tcPr>
            <w:tcW w:w="3971" w:type="dxa"/>
          </w:tcPr>
          <w:p w:rsidR="00393155" w:rsidRDefault="007E2DE6">
            <w:pPr>
              <w:pStyle w:val="TableParagraph"/>
              <w:ind w:left="105" w:right="100" w:firstLine="708"/>
              <w:jc w:val="both"/>
            </w:pPr>
            <w:r>
              <w:t>Продолжать совершенствовать диалогическую и монологическую формы речи.</w:t>
            </w:r>
          </w:p>
          <w:p w:rsidR="00393155" w:rsidRDefault="007E2DE6">
            <w:pPr>
              <w:pStyle w:val="TableParagraph"/>
              <w:ind w:left="105" w:right="97" w:firstLine="708"/>
              <w:jc w:val="both"/>
            </w:pPr>
            <w: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393155" w:rsidRDefault="007E2DE6">
            <w:pPr>
              <w:pStyle w:val="TableParagraph"/>
              <w:tabs>
                <w:tab w:val="left" w:pos="3323"/>
              </w:tabs>
              <w:spacing w:line="252" w:lineRule="exact"/>
              <w:ind w:left="105" w:firstLine="708"/>
              <w:jc w:val="both"/>
            </w:pPr>
            <w:r>
              <w:t>Продолжать</w:t>
            </w:r>
            <w:r>
              <w:tab/>
              <w:t>учить</w:t>
            </w:r>
          </w:p>
          <w:p w:rsidR="00393155" w:rsidRDefault="007E2DE6">
            <w:pPr>
              <w:pStyle w:val="TableParagraph"/>
              <w:spacing w:line="252" w:lineRule="exact"/>
              <w:ind w:left="105" w:right="97"/>
              <w:jc w:val="both"/>
            </w:pPr>
            <w:r>
              <w:t xml:space="preserve">содержательно и выразительно пересказывать    литературные </w:t>
            </w:r>
            <w:r>
              <w:rPr>
                <w:spacing w:val="53"/>
              </w:rPr>
              <w:t xml:space="preserve"> </w:t>
            </w:r>
            <w:r>
              <w:t>тексты,</w:t>
            </w:r>
          </w:p>
        </w:tc>
      </w:tr>
    </w:tbl>
    <w:p w:rsidR="00393155" w:rsidRDefault="00393155">
      <w:pPr>
        <w:spacing w:line="252" w:lineRule="exact"/>
        <w:jc w:val="both"/>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2269"/>
        <w:gridCol w:w="2694"/>
        <w:gridCol w:w="2552"/>
        <w:gridCol w:w="3971"/>
      </w:tblGrid>
      <w:tr w:rsidR="00393155">
        <w:trPr>
          <w:trHeight w:val="7933"/>
        </w:trPr>
        <w:tc>
          <w:tcPr>
            <w:tcW w:w="3512" w:type="dxa"/>
          </w:tcPr>
          <w:p w:rsidR="00393155" w:rsidRDefault="007E2DE6">
            <w:pPr>
              <w:pStyle w:val="TableParagraph"/>
              <w:ind w:right="97"/>
              <w:jc w:val="both"/>
            </w:pPr>
            <w:r>
              <w:t>готовы смотреть повторно и почему, какие рассказы (о чем) предпочитают слушать и т.п.</w:t>
            </w:r>
          </w:p>
          <w:p w:rsidR="00393155" w:rsidRDefault="007E2DE6">
            <w:pPr>
              <w:pStyle w:val="TableParagraph"/>
              <w:ind w:right="96" w:firstLine="708"/>
              <w:jc w:val="both"/>
            </w:pPr>
            <w:r>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w:t>
            </w:r>
            <w:r>
              <w:rPr>
                <w:spacing w:val="-3"/>
              </w:rPr>
              <w:t xml:space="preserve"> </w:t>
            </w:r>
            <w:r>
              <w:t>сверстниками.</w:t>
            </w:r>
          </w:p>
          <w:p w:rsidR="00393155" w:rsidRDefault="007E2DE6">
            <w:pPr>
              <w:pStyle w:val="TableParagraph"/>
              <w:tabs>
                <w:tab w:val="left" w:pos="2709"/>
              </w:tabs>
              <w:ind w:right="95" w:firstLine="708"/>
              <w:jc w:val="both"/>
            </w:pPr>
            <w:r>
              <w:t>Уточнять высказывания детей, помогать им более точно характеризовать</w:t>
            </w:r>
            <w:r>
              <w:tab/>
            </w:r>
            <w:r>
              <w:rPr>
                <w:spacing w:val="-4"/>
              </w:rPr>
              <w:t xml:space="preserve">объект, </w:t>
            </w:r>
            <w:r>
              <w:t>ситуацию; учить высказывать предположения и делать простейшие выводы, излагать свои мысли понятно для окружа- ющих.</w:t>
            </w:r>
          </w:p>
          <w:p w:rsidR="00393155" w:rsidRDefault="007E2DE6">
            <w:pPr>
              <w:pStyle w:val="TableParagraph"/>
              <w:ind w:right="95" w:firstLine="708"/>
              <w:jc w:val="both"/>
            </w:pPr>
            <w:r>
              <w:t>Продолжать формировать умение отстаивать свою точку зрения. Помогать  осваивать формы речевого этикета.</w:t>
            </w:r>
          </w:p>
          <w:p w:rsidR="00393155" w:rsidRDefault="007E2DE6">
            <w:pPr>
              <w:pStyle w:val="TableParagraph"/>
              <w:tabs>
                <w:tab w:val="left" w:pos="2060"/>
              </w:tabs>
              <w:ind w:right="96" w:firstLine="708"/>
            </w:pPr>
            <w:r>
              <w:t>Продолжать содержательно,</w:t>
            </w:r>
            <w:r>
              <w:tab/>
            </w:r>
            <w:r>
              <w:rPr>
                <w:spacing w:val="-1"/>
              </w:rPr>
              <w:t xml:space="preserve">эмоционально </w:t>
            </w:r>
            <w:r>
              <w:t>рассказывать детям об интересных фактах и</w:t>
            </w:r>
            <w:r>
              <w:rPr>
                <w:spacing w:val="-1"/>
              </w:rPr>
              <w:t xml:space="preserve"> </w:t>
            </w:r>
            <w:r>
              <w:t>событиях.</w:t>
            </w:r>
          </w:p>
          <w:p w:rsidR="00393155" w:rsidRDefault="007E2DE6">
            <w:pPr>
              <w:pStyle w:val="TableParagraph"/>
              <w:tabs>
                <w:tab w:val="left" w:pos="2244"/>
                <w:tab w:val="left" w:pos="3294"/>
              </w:tabs>
              <w:ind w:right="97" w:firstLine="708"/>
            </w:pPr>
            <w:r>
              <w:t>Приучать</w:t>
            </w:r>
            <w:r>
              <w:tab/>
              <w:t>детей</w:t>
            </w:r>
            <w:r>
              <w:tab/>
            </w:r>
            <w:r>
              <w:rPr>
                <w:spacing w:val="-17"/>
              </w:rPr>
              <w:t xml:space="preserve">к </w:t>
            </w:r>
            <w:r>
              <w:t>самостоятельности</w:t>
            </w:r>
            <w:r>
              <w:rPr>
                <w:spacing w:val="-2"/>
              </w:rPr>
              <w:t xml:space="preserve"> </w:t>
            </w:r>
            <w:r>
              <w:t>суждений.</w:t>
            </w:r>
          </w:p>
        </w:tc>
        <w:tc>
          <w:tcPr>
            <w:tcW w:w="2269" w:type="dxa"/>
          </w:tcPr>
          <w:p w:rsidR="00393155" w:rsidRDefault="007E2DE6">
            <w:pPr>
              <w:pStyle w:val="TableParagraph"/>
              <w:ind w:right="95"/>
              <w:jc w:val="both"/>
            </w:pPr>
            <w:r>
              <w:t>использовать разные части речи в точном соответствии с их значением и целью высказывания.</w:t>
            </w:r>
          </w:p>
          <w:p w:rsidR="00393155" w:rsidRDefault="007E2DE6">
            <w:pPr>
              <w:pStyle w:val="TableParagraph"/>
              <w:spacing w:line="252" w:lineRule="exact"/>
              <w:ind w:left="815"/>
            </w:pPr>
            <w:r>
              <w:t>Помогать</w:t>
            </w:r>
          </w:p>
          <w:p w:rsidR="00393155" w:rsidRDefault="007E2DE6">
            <w:pPr>
              <w:pStyle w:val="TableParagraph"/>
              <w:tabs>
                <w:tab w:val="left" w:pos="1234"/>
              </w:tabs>
              <w:ind w:right="95"/>
            </w:pPr>
            <w:r>
              <w:t>детям</w:t>
            </w:r>
            <w:r>
              <w:tab/>
            </w:r>
            <w:r>
              <w:rPr>
                <w:spacing w:val="-3"/>
              </w:rPr>
              <w:t xml:space="preserve">осваивать </w:t>
            </w:r>
            <w:r>
              <w:t>выразительные средства</w:t>
            </w:r>
            <w:r>
              <w:rPr>
                <w:spacing w:val="-1"/>
              </w:rPr>
              <w:t xml:space="preserve"> </w:t>
            </w:r>
            <w:r>
              <w:t>языка.</w:t>
            </w:r>
          </w:p>
        </w:tc>
        <w:tc>
          <w:tcPr>
            <w:tcW w:w="2694" w:type="dxa"/>
          </w:tcPr>
          <w:p w:rsidR="00393155" w:rsidRDefault="007E2DE6">
            <w:pPr>
              <w:pStyle w:val="TableParagraph"/>
              <w:ind w:left="106" w:right="95"/>
              <w:jc w:val="both"/>
            </w:pPr>
            <w:r>
              <w:t>фонематический слух: учить называть слова с определенным звуком, находить слова с этим звуком в предложении, определять место звука в слове.</w:t>
            </w:r>
          </w:p>
          <w:p w:rsidR="00393155" w:rsidRDefault="007E2DE6">
            <w:pPr>
              <w:pStyle w:val="TableParagraph"/>
              <w:ind w:left="106" w:right="422" w:firstLine="708"/>
            </w:pPr>
            <w:r>
              <w:t>Отрабатывать интонационную выразительность речи.</w:t>
            </w:r>
          </w:p>
        </w:tc>
        <w:tc>
          <w:tcPr>
            <w:tcW w:w="2552" w:type="dxa"/>
          </w:tcPr>
          <w:p w:rsidR="00393155" w:rsidRDefault="007E2DE6">
            <w:pPr>
              <w:pStyle w:val="TableParagraph"/>
              <w:tabs>
                <w:tab w:val="left" w:pos="2325"/>
              </w:tabs>
              <w:ind w:left="106" w:right="96"/>
            </w:pPr>
            <w:r>
              <w:t>сравнительной</w:t>
            </w:r>
            <w:r>
              <w:tab/>
            </w:r>
            <w:r>
              <w:rPr>
                <w:spacing w:val="-18"/>
              </w:rPr>
              <w:t xml:space="preserve">и </w:t>
            </w:r>
            <w:r>
              <w:t>превосходной</w:t>
            </w:r>
            <w:r>
              <w:rPr>
                <w:spacing w:val="-5"/>
              </w:rPr>
              <w:t xml:space="preserve"> </w:t>
            </w:r>
            <w:r>
              <w:t>степени.</w:t>
            </w:r>
          </w:p>
          <w:p w:rsidR="00393155" w:rsidRDefault="007E2DE6">
            <w:pPr>
              <w:pStyle w:val="TableParagraph"/>
              <w:tabs>
                <w:tab w:val="left" w:pos="1540"/>
                <w:tab w:val="left" w:pos="1713"/>
                <w:tab w:val="left" w:pos="2155"/>
              </w:tabs>
              <w:ind w:left="106" w:right="95" w:firstLine="708"/>
            </w:pPr>
            <w:r>
              <w:t>Помогать правильно</w:t>
            </w:r>
            <w:r>
              <w:tab/>
            </w:r>
            <w:r>
              <w:tab/>
            </w:r>
            <w:r>
              <w:rPr>
                <w:spacing w:val="-4"/>
              </w:rPr>
              <w:t xml:space="preserve">строить </w:t>
            </w:r>
            <w:r>
              <w:t>сложноподчиненные предложения,</w:t>
            </w:r>
            <w:r>
              <w:tab/>
            </w:r>
            <w:r>
              <w:tab/>
            </w:r>
            <w:r>
              <w:tab/>
            </w:r>
            <w:r>
              <w:rPr>
                <w:spacing w:val="-6"/>
              </w:rPr>
              <w:t xml:space="preserve">ис- </w:t>
            </w:r>
            <w:r>
              <w:t>пользовать</w:t>
            </w:r>
            <w:r>
              <w:tab/>
            </w:r>
            <w:r>
              <w:rPr>
                <w:spacing w:val="-3"/>
              </w:rPr>
              <w:t xml:space="preserve">языковые </w:t>
            </w:r>
            <w:r>
              <w:t xml:space="preserve">средства для </w:t>
            </w:r>
            <w:r>
              <w:rPr>
                <w:spacing w:val="-3"/>
              </w:rPr>
              <w:t xml:space="preserve">соединения </w:t>
            </w:r>
            <w:r>
              <w:t>их частей (чтобы, когда, потому что, если, если бы и</w:t>
            </w:r>
            <w:r>
              <w:rPr>
                <w:spacing w:val="-1"/>
              </w:rPr>
              <w:t xml:space="preserve"> </w:t>
            </w:r>
            <w:r>
              <w:t>т.д.).</w:t>
            </w:r>
          </w:p>
        </w:tc>
        <w:tc>
          <w:tcPr>
            <w:tcW w:w="3971" w:type="dxa"/>
          </w:tcPr>
          <w:p w:rsidR="00393155" w:rsidRDefault="007E2DE6">
            <w:pPr>
              <w:pStyle w:val="TableParagraph"/>
              <w:spacing w:line="246" w:lineRule="exact"/>
              <w:ind w:left="105"/>
              <w:jc w:val="both"/>
            </w:pPr>
            <w:r>
              <w:t>драматизировать</w:t>
            </w:r>
            <w:r>
              <w:rPr>
                <w:spacing w:val="-6"/>
              </w:rPr>
              <w:t xml:space="preserve"> </w:t>
            </w:r>
            <w:r>
              <w:t>их.</w:t>
            </w:r>
          </w:p>
          <w:p w:rsidR="00393155" w:rsidRDefault="007E2DE6">
            <w:pPr>
              <w:pStyle w:val="TableParagraph"/>
              <w:tabs>
                <w:tab w:val="left" w:pos="1571"/>
                <w:tab w:val="left" w:pos="2272"/>
                <w:tab w:val="left" w:pos="3177"/>
              </w:tabs>
              <w:ind w:left="105" w:right="97" w:firstLine="708"/>
              <w:jc w:val="both"/>
            </w:pPr>
            <w:r>
              <w:t>Совершенствовать</w:t>
            </w:r>
            <w:r>
              <w:tab/>
              <w:t>умение составлять рассказы о предметах, о содержании картины, по набору картинок</w:t>
            </w:r>
            <w:r>
              <w:tab/>
              <w:t>с</w:t>
            </w:r>
            <w:r>
              <w:tab/>
            </w:r>
            <w:r>
              <w:rPr>
                <w:spacing w:val="-1"/>
              </w:rPr>
              <w:t xml:space="preserve">последовательно </w:t>
            </w:r>
            <w:r>
              <w:t>развивающимся действием. Помогать составлять план рассказа и придерживаться</w:t>
            </w:r>
            <w:r>
              <w:rPr>
                <w:spacing w:val="-1"/>
              </w:rPr>
              <w:t xml:space="preserve"> </w:t>
            </w:r>
            <w:r>
              <w:t>его.</w:t>
            </w:r>
          </w:p>
          <w:p w:rsidR="00393155" w:rsidRDefault="007E2DE6">
            <w:pPr>
              <w:pStyle w:val="TableParagraph"/>
              <w:spacing w:line="242" w:lineRule="auto"/>
              <w:ind w:left="105" w:right="100" w:firstLine="708"/>
              <w:jc w:val="both"/>
            </w:pPr>
            <w:r>
              <w:t>Развивать умение составлять рассказы из личного опыта.</w:t>
            </w:r>
          </w:p>
          <w:p w:rsidR="00393155" w:rsidRDefault="007E2DE6">
            <w:pPr>
              <w:pStyle w:val="TableParagraph"/>
              <w:ind w:left="105" w:right="98" w:firstLine="708"/>
              <w:jc w:val="both"/>
            </w:pPr>
            <w:r>
              <w:t>Продолжать совершенствовать умение сочинять короткие сказки на заданную тему.</w:t>
            </w:r>
          </w:p>
          <w:p w:rsidR="00393155" w:rsidRDefault="007E2DE6">
            <w:pPr>
              <w:pStyle w:val="TableParagraph"/>
              <w:ind w:left="105" w:right="97" w:firstLine="708"/>
              <w:jc w:val="both"/>
            </w:pPr>
            <w:r>
              <w:t xml:space="preserve">Подготовка к обучению грамоте. Дать представления </w:t>
            </w:r>
            <w:r>
              <w:rPr>
                <w:spacing w:val="-11"/>
              </w:rPr>
              <w:t xml:space="preserve">о </w:t>
            </w:r>
            <w:r>
              <w:t>предложении (без грамматического определения).</w:t>
            </w:r>
          </w:p>
          <w:p w:rsidR="00393155" w:rsidRDefault="007E2DE6">
            <w:pPr>
              <w:pStyle w:val="TableParagraph"/>
              <w:ind w:left="105" w:right="97" w:firstLine="708"/>
              <w:jc w:val="both"/>
            </w:pPr>
            <w:r>
              <w:t>Упражнять в составлении предложений, членении простых предложений (без союзов и предлогов) на слова с указанием их последовательности.</w:t>
            </w:r>
          </w:p>
          <w:p w:rsidR="00393155" w:rsidRDefault="007E2DE6">
            <w:pPr>
              <w:pStyle w:val="TableParagraph"/>
              <w:tabs>
                <w:tab w:val="left" w:pos="2049"/>
                <w:tab w:val="left" w:pos="3223"/>
              </w:tabs>
              <w:ind w:left="105" w:right="97" w:firstLine="708"/>
              <w:jc w:val="both"/>
            </w:pPr>
            <w:r>
              <w:t>Учить</w:t>
            </w:r>
            <w:r>
              <w:tab/>
              <w:t>детей</w:t>
            </w:r>
            <w:r>
              <w:tab/>
            </w:r>
            <w:r>
              <w:rPr>
                <w:spacing w:val="-4"/>
              </w:rPr>
              <w:t xml:space="preserve">делить </w:t>
            </w:r>
            <w:r>
              <w:t>двусложные и трехсложные слова с открытыми слогами (на-ша Ма-ша, ма- ли-на, бе-ре-за) на части.</w:t>
            </w:r>
          </w:p>
          <w:p w:rsidR="00393155" w:rsidRDefault="007E2DE6">
            <w:pPr>
              <w:pStyle w:val="TableParagraph"/>
              <w:ind w:left="105" w:right="97"/>
              <w:jc w:val="both"/>
            </w:pPr>
            <w:r>
              <w:t>Учить составлять слова из слогов (устно).</w:t>
            </w:r>
          </w:p>
          <w:p w:rsidR="00393155" w:rsidRDefault="007E2DE6">
            <w:pPr>
              <w:pStyle w:val="TableParagraph"/>
              <w:spacing w:line="242" w:lineRule="auto"/>
              <w:ind w:left="105" w:right="97"/>
              <w:jc w:val="both"/>
            </w:pPr>
            <w:r>
              <w:t>Учить выделять последовательность звуков в простых словах.</w:t>
            </w:r>
          </w:p>
        </w:tc>
      </w:tr>
    </w:tbl>
    <w:p w:rsidR="00393155" w:rsidRDefault="00393155">
      <w:pPr>
        <w:pStyle w:val="a3"/>
        <w:spacing w:before="10"/>
        <w:rPr>
          <w:b/>
          <w:sz w:val="19"/>
        </w:rPr>
      </w:pPr>
    </w:p>
    <w:p w:rsidR="00393155" w:rsidRDefault="007E2DE6">
      <w:pPr>
        <w:spacing w:before="90"/>
        <w:ind w:left="6421"/>
        <w:rPr>
          <w:b/>
          <w:sz w:val="24"/>
        </w:rPr>
      </w:pPr>
      <w:r>
        <w:rPr>
          <w:b/>
          <w:sz w:val="24"/>
        </w:rPr>
        <w:t>Приобщение к художественной литературе</w:t>
      </w:r>
    </w:p>
    <w:p w:rsidR="00393155" w:rsidRDefault="00393155">
      <w:pPr>
        <w:pStyle w:val="a3"/>
        <w:spacing w:before="10"/>
        <w:rPr>
          <w:b/>
          <w:sz w:val="27"/>
        </w:rPr>
      </w:pPr>
    </w:p>
    <w:p w:rsidR="00393155" w:rsidRDefault="007E2DE6">
      <w:pPr>
        <w:pStyle w:val="a4"/>
        <w:numPr>
          <w:ilvl w:val="1"/>
          <w:numId w:val="79"/>
        </w:numPr>
        <w:tabs>
          <w:tab w:val="left" w:pos="1682"/>
        </w:tabs>
        <w:spacing w:line="276" w:lineRule="auto"/>
        <w:ind w:right="581" w:firstLine="427"/>
        <w:jc w:val="left"/>
      </w:pPr>
      <w: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w:t>
      </w:r>
      <w:r>
        <w:rPr>
          <w:spacing w:val="-4"/>
        </w:rPr>
        <w:t xml:space="preserve"> </w:t>
      </w:r>
      <w:r>
        <w:t>скороговорками.</w:t>
      </w:r>
    </w:p>
    <w:p w:rsidR="00393155" w:rsidRDefault="00393155">
      <w:pPr>
        <w:spacing w:line="276" w:lineRule="auto"/>
        <w:sectPr w:rsidR="00393155">
          <w:pgSz w:w="16840" w:h="11910" w:orient="landscape"/>
          <w:pgMar w:top="1100" w:right="240" w:bottom="280" w:left="160" w:header="720" w:footer="720" w:gutter="0"/>
          <w:cols w:space="720"/>
        </w:sectPr>
      </w:pPr>
    </w:p>
    <w:p w:rsidR="00393155" w:rsidRDefault="007E2DE6">
      <w:pPr>
        <w:pStyle w:val="a4"/>
        <w:numPr>
          <w:ilvl w:val="1"/>
          <w:numId w:val="79"/>
        </w:numPr>
        <w:tabs>
          <w:tab w:val="left" w:pos="1682"/>
        </w:tabs>
        <w:spacing w:before="164" w:line="276" w:lineRule="auto"/>
        <w:ind w:right="583" w:firstLine="427"/>
        <w:jc w:val="both"/>
      </w:pPr>
      <w:r>
        <w:lastRenderedPageBreak/>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w:t>
      </w:r>
      <w:r>
        <w:rPr>
          <w:spacing w:val="-2"/>
        </w:rPr>
        <w:t xml:space="preserve"> </w:t>
      </w:r>
      <w:r>
        <w:t>юмора.</w:t>
      </w:r>
    </w:p>
    <w:p w:rsidR="00393155" w:rsidRDefault="007E2DE6">
      <w:pPr>
        <w:pStyle w:val="a4"/>
        <w:numPr>
          <w:ilvl w:val="1"/>
          <w:numId w:val="79"/>
        </w:numPr>
        <w:tabs>
          <w:tab w:val="left" w:pos="1682"/>
        </w:tabs>
        <w:spacing w:line="276" w:lineRule="auto"/>
        <w:ind w:right="574" w:firstLine="427"/>
        <w:jc w:val="both"/>
      </w:pPr>
      <w:r>
        <w:t>Обращать внимание детей на выразительные средства (образные слова и выражения, эпитеты, сравнения); помогать почувствовать красоту и выра- зительность языка произведения; прививать чуткость к поэтическому</w:t>
      </w:r>
      <w:r>
        <w:rPr>
          <w:spacing w:val="-4"/>
        </w:rPr>
        <w:t xml:space="preserve"> </w:t>
      </w:r>
      <w:r>
        <w:t>слову.</w:t>
      </w:r>
    </w:p>
    <w:p w:rsidR="00393155" w:rsidRDefault="007E2DE6">
      <w:pPr>
        <w:pStyle w:val="a4"/>
        <w:numPr>
          <w:ilvl w:val="1"/>
          <w:numId w:val="79"/>
        </w:numPr>
        <w:tabs>
          <w:tab w:val="left" w:pos="1682"/>
        </w:tabs>
        <w:spacing w:before="1" w:line="276" w:lineRule="auto"/>
        <w:ind w:right="578" w:firstLine="427"/>
        <w:jc w:val="both"/>
      </w:pPr>
      <w: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393155" w:rsidRDefault="007E2DE6">
      <w:pPr>
        <w:pStyle w:val="a4"/>
        <w:numPr>
          <w:ilvl w:val="1"/>
          <w:numId w:val="79"/>
        </w:numPr>
        <w:tabs>
          <w:tab w:val="left" w:pos="1694"/>
        </w:tabs>
        <w:spacing w:line="251" w:lineRule="exact"/>
        <w:ind w:left="1693" w:hanging="362"/>
        <w:jc w:val="both"/>
      </w:pPr>
      <w:r>
        <w:t>Помогать детям объяснять основные различия между литературными жанрами: сказкой, рассказом,</w:t>
      </w:r>
      <w:r>
        <w:rPr>
          <w:spacing w:val="-7"/>
        </w:rPr>
        <w:t xml:space="preserve"> </w:t>
      </w:r>
      <w:r>
        <w:t>стихотворением.</w:t>
      </w:r>
    </w:p>
    <w:p w:rsidR="00393155" w:rsidRDefault="007E2DE6">
      <w:pPr>
        <w:pStyle w:val="a4"/>
        <w:numPr>
          <w:ilvl w:val="1"/>
          <w:numId w:val="79"/>
        </w:numPr>
        <w:tabs>
          <w:tab w:val="left" w:pos="1694"/>
        </w:tabs>
        <w:spacing w:before="38"/>
        <w:ind w:left="1693" w:hanging="362"/>
        <w:jc w:val="both"/>
        <w:rPr>
          <w:sz w:val="24"/>
        </w:rPr>
      </w:pPr>
      <w:r>
        <w:rPr>
          <w:sz w:val="24"/>
        </w:rPr>
        <w:t>Продолжать знакомить детей с иллюстрациями известных</w:t>
      </w:r>
      <w:r>
        <w:rPr>
          <w:spacing w:val="-6"/>
          <w:sz w:val="24"/>
        </w:rPr>
        <w:t xml:space="preserve"> </w:t>
      </w:r>
      <w:r>
        <w:rPr>
          <w:sz w:val="24"/>
        </w:rPr>
        <w:t>художников</w:t>
      </w:r>
    </w:p>
    <w:p w:rsidR="00393155" w:rsidRDefault="007E2DE6">
      <w:pPr>
        <w:pStyle w:val="a3"/>
        <w:spacing w:before="41"/>
        <w:ind w:left="6237"/>
        <w:jc w:val="both"/>
      </w:pPr>
      <w:r>
        <w:t>Примерный список литературы для чтения детям</w:t>
      </w:r>
    </w:p>
    <w:p w:rsidR="00393155" w:rsidRDefault="00393155">
      <w:pPr>
        <w:pStyle w:val="a3"/>
        <w:spacing w:before="8"/>
        <w:rPr>
          <w:sz w:val="2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2466"/>
        <w:gridCol w:w="2511"/>
        <w:gridCol w:w="2551"/>
        <w:gridCol w:w="2410"/>
        <w:gridCol w:w="1985"/>
      </w:tblGrid>
      <w:tr w:rsidR="00393155">
        <w:trPr>
          <w:trHeight w:val="796"/>
        </w:trPr>
        <w:tc>
          <w:tcPr>
            <w:tcW w:w="2931" w:type="dxa"/>
          </w:tcPr>
          <w:p w:rsidR="00393155" w:rsidRDefault="007E2DE6">
            <w:pPr>
              <w:pStyle w:val="TableParagraph"/>
              <w:spacing w:line="228" w:lineRule="exact"/>
              <w:ind w:left="816"/>
              <w:rPr>
                <w:b/>
                <w:sz w:val="20"/>
              </w:rPr>
            </w:pPr>
            <w:r>
              <w:rPr>
                <w:b/>
                <w:sz w:val="20"/>
              </w:rPr>
              <w:t>Русский фольклор</w:t>
            </w:r>
          </w:p>
        </w:tc>
        <w:tc>
          <w:tcPr>
            <w:tcW w:w="2466" w:type="dxa"/>
          </w:tcPr>
          <w:p w:rsidR="00393155" w:rsidRDefault="007E2DE6">
            <w:pPr>
              <w:pStyle w:val="TableParagraph"/>
              <w:spacing w:line="228" w:lineRule="exact"/>
              <w:ind w:left="110"/>
              <w:rPr>
                <w:b/>
                <w:sz w:val="20"/>
              </w:rPr>
            </w:pPr>
            <w:r>
              <w:rPr>
                <w:b/>
                <w:sz w:val="20"/>
              </w:rPr>
              <w:t>Фольклор народов мира</w:t>
            </w:r>
          </w:p>
        </w:tc>
        <w:tc>
          <w:tcPr>
            <w:tcW w:w="2511" w:type="dxa"/>
          </w:tcPr>
          <w:p w:rsidR="00393155" w:rsidRDefault="007E2DE6">
            <w:pPr>
              <w:pStyle w:val="TableParagraph"/>
              <w:ind w:left="106" w:right="264"/>
              <w:rPr>
                <w:b/>
                <w:sz w:val="20"/>
              </w:rPr>
            </w:pPr>
            <w:r>
              <w:rPr>
                <w:b/>
                <w:sz w:val="20"/>
              </w:rPr>
              <w:t>Произведения поэтов и писателей России</w:t>
            </w:r>
          </w:p>
        </w:tc>
        <w:tc>
          <w:tcPr>
            <w:tcW w:w="2551" w:type="dxa"/>
          </w:tcPr>
          <w:p w:rsidR="00393155" w:rsidRDefault="007E2DE6">
            <w:pPr>
              <w:pStyle w:val="TableParagraph"/>
              <w:ind w:left="106" w:right="216"/>
              <w:rPr>
                <w:b/>
                <w:sz w:val="20"/>
              </w:rPr>
            </w:pPr>
            <w:r>
              <w:rPr>
                <w:b/>
                <w:sz w:val="20"/>
              </w:rPr>
              <w:t>Произведения поэтов и писателей разных стран</w:t>
            </w:r>
          </w:p>
        </w:tc>
        <w:tc>
          <w:tcPr>
            <w:tcW w:w="2410" w:type="dxa"/>
          </w:tcPr>
          <w:p w:rsidR="00393155" w:rsidRDefault="007E2DE6">
            <w:pPr>
              <w:pStyle w:val="TableParagraph"/>
              <w:ind w:left="106" w:right="365"/>
              <w:rPr>
                <w:b/>
                <w:sz w:val="20"/>
              </w:rPr>
            </w:pPr>
            <w:r>
              <w:rPr>
                <w:b/>
                <w:sz w:val="20"/>
              </w:rPr>
              <w:t>Произведения для заучивания наизусть</w:t>
            </w:r>
          </w:p>
        </w:tc>
        <w:tc>
          <w:tcPr>
            <w:tcW w:w="1985" w:type="dxa"/>
          </w:tcPr>
          <w:p w:rsidR="00393155" w:rsidRDefault="007E2DE6">
            <w:pPr>
              <w:pStyle w:val="TableParagraph"/>
              <w:ind w:right="324"/>
              <w:rPr>
                <w:b/>
                <w:sz w:val="20"/>
              </w:rPr>
            </w:pPr>
            <w:r>
              <w:rPr>
                <w:b/>
                <w:sz w:val="20"/>
              </w:rPr>
              <w:t>Дополнительная литература</w:t>
            </w:r>
          </w:p>
        </w:tc>
      </w:tr>
      <w:tr w:rsidR="00393155">
        <w:trPr>
          <w:trHeight w:val="5314"/>
        </w:trPr>
        <w:tc>
          <w:tcPr>
            <w:tcW w:w="2931" w:type="dxa"/>
          </w:tcPr>
          <w:p w:rsidR="00393155" w:rsidRDefault="007E2DE6">
            <w:pPr>
              <w:pStyle w:val="TableParagraph"/>
              <w:ind w:right="94"/>
              <w:jc w:val="both"/>
            </w:pPr>
            <w:r>
              <w:t>Песенки. «Лиса рожью шла..»; «Чигарики-чок-</w:t>
            </w:r>
          </w:p>
          <w:p w:rsidR="00393155" w:rsidRDefault="007E2DE6">
            <w:pPr>
              <w:pStyle w:val="TableParagraph"/>
              <w:tabs>
                <w:tab w:val="left" w:pos="2247"/>
              </w:tabs>
              <w:ind w:right="92"/>
              <w:jc w:val="both"/>
            </w:pPr>
            <w:r>
              <w:t>чигарок...»;</w:t>
            </w:r>
            <w:r>
              <w:tab/>
            </w:r>
            <w:r>
              <w:rPr>
                <w:spacing w:val="-4"/>
              </w:rPr>
              <w:t xml:space="preserve">«Зима </w:t>
            </w:r>
            <w:r>
              <w:t>пришла...»; «Идет матушка- весна...»; «Когда солнышко взойдет, роса на землю падет...».</w:t>
            </w:r>
          </w:p>
          <w:p w:rsidR="00393155" w:rsidRDefault="007E2DE6">
            <w:pPr>
              <w:pStyle w:val="TableParagraph"/>
              <w:ind w:right="95" w:firstLine="708"/>
            </w:pPr>
            <w:r>
              <w:t xml:space="preserve">Календарные обрядовые песни. </w:t>
            </w:r>
            <w:r>
              <w:rPr>
                <w:spacing w:val="-3"/>
              </w:rPr>
              <w:t xml:space="preserve">«Коляда! </w:t>
            </w:r>
            <w:r>
              <w:t>Коляда! А бывает</w:t>
            </w:r>
            <w:r>
              <w:rPr>
                <w:spacing w:val="28"/>
              </w:rPr>
              <w:t xml:space="preserve"> </w:t>
            </w:r>
            <w:r>
              <w:rPr>
                <w:spacing w:val="-3"/>
              </w:rPr>
              <w:t>коляда...»;</w:t>
            </w:r>
          </w:p>
          <w:p w:rsidR="00393155" w:rsidRDefault="007E2DE6">
            <w:pPr>
              <w:pStyle w:val="TableParagraph"/>
              <w:ind w:right="95"/>
              <w:jc w:val="both"/>
            </w:pPr>
            <w:r>
              <w:t xml:space="preserve">«Коляда, коляда, ты </w:t>
            </w:r>
            <w:r>
              <w:rPr>
                <w:spacing w:val="-4"/>
              </w:rPr>
              <w:t xml:space="preserve">подай </w:t>
            </w:r>
            <w:r>
              <w:t xml:space="preserve">пирога...»; «Как </w:t>
            </w:r>
            <w:r>
              <w:rPr>
                <w:spacing w:val="-4"/>
              </w:rPr>
              <w:t xml:space="preserve">пошла </w:t>
            </w:r>
            <w:r>
              <w:t xml:space="preserve">коляда...»; «Как на масляной неделе...»;   </w:t>
            </w:r>
            <w:r>
              <w:rPr>
                <w:spacing w:val="16"/>
              </w:rPr>
              <w:t xml:space="preserve"> </w:t>
            </w:r>
            <w:r>
              <w:t>«Тин-тин-ка...»;</w:t>
            </w:r>
          </w:p>
          <w:p w:rsidR="00393155" w:rsidRDefault="007E2DE6">
            <w:pPr>
              <w:pStyle w:val="TableParagraph"/>
              <w:ind w:left="816" w:right="97" w:hanging="709"/>
              <w:jc w:val="both"/>
            </w:pPr>
            <w:r>
              <w:t>«Масленица, Масленица!». Прибаутки.</w:t>
            </w:r>
            <w:r>
              <w:rPr>
                <w:spacing w:val="22"/>
              </w:rPr>
              <w:t xml:space="preserve"> </w:t>
            </w:r>
            <w:r>
              <w:rPr>
                <w:spacing w:val="-4"/>
              </w:rPr>
              <w:t>«Братцы,</w:t>
            </w:r>
          </w:p>
          <w:p w:rsidR="00393155" w:rsidRDefault="007E2DE6">
            <w:pPr>
              <w:pStyle w:val="TableParagraph"/>
              <w:ind w:right="96"/>
              <w:jc w:val="both"/>
            </w:pPr>
            <w:r>
              <w:t xml:space="preserve">братцы!..»; «Федул, что губы надул?..»; «Ты пирог съел?»; «Где кисель — тут и сел»;     «Глупый    </w:t>
            </w:r>
            <w:r>
              <w:rPr>
                <w:spacing w:val="21"/>
              </w:rPr>
              <w:t xml:space="preserve"> </w:t>
            </w:r>
            <w:r>
              <w:t>Иван...»;</w:t>
            </w:r>
          </w:p>
          <w:p w:rsidR="00393155" w:rsidRDefault="007E2DE6">
            <w:pPr>
              <w:pStyle w:val="TableParagraph"/>
              <w:spacing w:line="238" w:lineRule="exact"/>
              <w:jc w:val="both"/>
            </w:pPr>
            <w:r>
              <w:t xml:space="preserve">«Сбил-сколотил      —    </w:t>
            </w:r>
            <w:r>
              <w:rPr>
                <w:spacing w:val="47"/>
              </w:rPr>
              <w:t xml:space="preserve"> </w:t>
            </w:r>
            <w:r>
              <w:t>вот</w:t>
            </w:r>
          </w:p>
        </w:tc>
        <w:tc>
          <w:tcPr>
            <w:tcW w:w="2466" w:type="dxa"/>
          </w:tcPr>
          <w:p w:rsidR="00393155" w:rsidRDefault="007E2DE6">
            <w:pPr>
              <w:pStyle w:val="TableParagraph"/>
              <w:spacing w:line="248" w:lineRule="exact"/>
              <w:ind w:left="110"/>
              <w:jc w:val="both"/>
            </w:pPr>
            <w:r>
              <w:t xml:space="preserve">Песенки.  </w:t>
            </w:r>
            <w:r>
              <w:rPr>
                <w:spacing w:val="54"/>
              </w:rPr>
              <w:t xml:space="preserve"> </w:t>
            </w:r>
            <w:r>
              <w:t>«Перчатки»,</w:t>
            </w:r>
          </w:p>
          <w:p w:rsidR="00393155" w:rsidRDefault="007E2DE6">
            <w:pPr>
              <w:pStyle w:val="TableParagraph"/>
              <w:ind w:left="110" w:right="93"/>
              <w:jc w:val="both"/>
            </w:pPr>
            <w:r>
              <w:t xml:space="preserve">«Кораблик», пер с англ. С. Маршака; «Мы </w:t>
            </w:r>
            <w:r>
              <w:rPr>
                <w:spacing w:val="-3"/>
              </w:rPr>
              <w:t xml:space="preserve">пош- </w:t>
            </w:r>
            <w:r>
              <w:t xml:space="preserve">ли по ельнику», пер. со швед.   И. </w:t>
            </w:r>
            <w:r>
              <w:rPr>
                <w:spacing w:val="17"/>
              </w:rPr>
              <w:t xml:space="preserve"> </w:t>
            </w:r>
            <w:r>
              <w:t>Токмаковой;</w:t>
            </w:r>
          </w:p>
          <w:p w:rsidR="00393155" w:rsidRDefault="007E2DE6">
            <w:pPr>
              <w:pStyle w:val="TableParagraph"/>
              <w:ind w:left="110" w:right="96"/>
              <w:jc w:val="both"/>
            </w:pPr>
            <w:r>
              <w:t>«Что я видел», «Трое гуляк», пер. с франц. Н. Гернет   и   С.</w:t>
            </w:r>
            <w:r>
              <w:rPr>
                <w:spacing w:val="17"/>
              </w:rPr>
              <w:t xml:space="preserve"> </w:t>
            </w:r>
            <w:r>
              <w:t>Гиппиус;</w:t>
            </w:r>
          </w:p>
          <w:p w:rsidR="00393155" w:rsidRDefault="007E2DE6">
            <w:pPr>
              <w:pStyle w:val="TableParagraph"/>
              <w:spacing w:line="252" w:lineRule="exact"/>
              <w:ind w:left="110"/>
              <w:jc w:val="both"/>
            </w:pPr>
            <w:r>
              <w:t xml:space="preserve">«Ой,         зачем       </w:t>
            </w:r>
            <w:r>
              <w:rPr>
                <w:spacing w:val="34"/>
              </w:rPr>
              <w:t xml:space="preserve"> </w:t>
            </w:r>
            <w:r>
              <w:t>ты,</w:t>
            </w:r>
          </w:p>
          <w:p w:rsidR="00393155" w:rsidRDefault="007E2DE6">
            <w:pPr>
              <w:pStyle w:val="TableParagraph"/>
              <w:ind w:left="110" w:right="95"/>
              <w:jc w:val="both"/>
            </w:pPr>
            <w:r>
              <w:t xml:space="preserve">жаворонок...», </w:t>
            </w:r>
            <w:r>
              <w:rPr>
                <w:spacing w:val="-4"/>
              </w:rPr>
              <w:t xml:space="preserve">укр., </w:t>
            </w:r>
            <w:r>
              <w:t xml:space="preserve">обр.        </w:t>
            </w:r>
            <w:r>
              <w:rPr>
                <w:spacing w:val="-12"/>
              </w:rPr>
              <w:t xml:space="preserve">Г.         </w:t>
            </w:r>
            <w:r>
              <w:rPr>
                <w:spacing w:val="-3"/>
              </w:rPr>
              <w:t xml:space="preserve"> Литвака;</w:t>
            </w:r>
          </w:p>
          <w:p w:rsidR="00393155" w:rsidRDefault="007E2DE6">
            <w:pPr>
              <w:pStyle w:val="TableParagraph"/>
              <w:ind w:left="110" w:right="95"/>
              <w:jc w:val="both"/>
            </w:pPr>
            <w:r>
              <w:t xml:space="preserve">«Улитка», молд., </w:t>
            </w:r>
            <w:r>
              <w:rPr>
                <w:spacing w:val="-5"/>
              </w:rPr>
              <w:t xml:space="preserve">обр. </w:t>
            </w:r>
            <w:r>
              <w:t>И.</w:t>
            </w:r>
            <w:r>
              <w:rPr>
                <w:spacing w:val="-1"/>
              </w:rPr>
              <w:t xml:space="preserve"> </w:t>
            </w:r>
            <w:r>
              <w:t>Токмаковой.</w:t>
            </w:r>
          </w:p>
          <w:p w:rsidR="00393155" w:rsidRDefault="007E2DE6">
            <w:pPr>
              <w:pStyle w:val="TableParagraph"/>
              <w:spacing w:before="1"/>
              <w:ind w:left="110" w:right="95" w:firstLine="708"/>
              <w:jc w:val="both"/>
            </w:pPr>
            <w:r>
              <w:t xml:space="preserve">Сказки. </w:t>
            </w:r>
            <w:r>
              <w:rPr>
                <w:spacing w:val="-9"/>
              </w:rPr>
              <w:t xml:space="preserve">Из </w:t>
            </w:r>
            <w:r>
              <w:t xml:space="preserve">сказок Ш. </w:t>
            </w:r>
            <w:r>
              <w:rPr>
                <w:spacing w:val="-4"/>
              </w:rPr>
              <w:t xml:space="preserve">Перро </w:t>
            </w:r>
            <w:r>
              <w:t>(франц.): «Кот в сапогах», пер. Т.</w:t>
            </w:r>
            <w:r>
              <w:rPr>
                <w:spacing w:val="4"/>
              </w:rPr>
              <w:t xml:space="preserve"> </w:t>
            </w:r>
            <w:r>
              <w:t>Габбе;</w:t>
            </w:r>
          </w:p>
          <w:p w:rsidR="00393155" w:rsidRDefault="007E2DE6">
            <w:pPr>
              <w:pStyle w:val="TableParagraph"/>
              <w:tabs>
                <w:tab w:val="left" w:pos="1283"/>
              </w:tabs>
              <w:spacing w:before="1"/>
              <w:ind w:left="110" w:right="96"/>
              <w:jc w:val="both"/>
            </w:pPr>
            <w:r>
              <w:t>«Айога», нанайск., обр. Д.</w:t>
            </w:r>
            <w:r>
              <w:tab/>
            </w:r>
            <w:r>
              <w:rPr>
                <w:spacing w:val="-3"/>
              </w:rPr>
              <w:t>Нагишкина</w:t>
            </w:r>
          </w:p>
          <w:p w:rsidR="00393155" w:rsidRDefault="007E2DE6">
            <w:pPr>
              <w:pStyle w:val="TableParagraph"/>
              <w:tabs>
                <w:tab w:val="left" w:pos="1950"/>
              </w:tabs>
              <w:spacing w:line="254" w:lineRule="exact"/>
              <w:ind w:left="110" w:right="96"/>
              <w:jc w:val="both"/>
            </w:pPr>
            <w:r>
              <w:t>«Каждый</w:t>
            </w:r>
            <w:r>
              <w:tab/>
            </w:r>
            <w:r>
              <w:rPr>
                <w:spacing w:val="-6"/>
              </w:rPr>
              <w:t xml:space="preserve">свое </w:t>
            </w:r>
            <w:r>
              <w:t xml:space="preserve">получил»,   эстон., </w:t>
            </w:r>
            <w:r>
              <w:rPr>
                <w:spacing w:val="1"/>
              </w:rPr>
              <w:t xml:space="preserve"> </w:t>
            </w:r>
            <w:r>
              <w:t>обр.</w:t>
            </w:r>
          </w:p>
        </w:tc>
        <w:tc>
          <w:tcPr>
            <w:tcW w:w="2511" w:type="dxa"/>
          </w:tcPr>
          <w:p w:rsidR="00393155" w:rsidRDefault="007E2DE6">
            <w:pPr>
              <w:pStyle w:val="TableParagraph"/>
              <w:spacing w:line="248" w:lineRule="exact"/>
              <w:ind w:left="106"/>
              <w:jc w:val="both"/>
            </w:pPr>
            <w:r>
              <w:t xml:space="preserve">Поэзия.    М. </w:t>
            </w:r>
            <w:r>
              <w:rPr>
                <w:spacing w:val="49"/>
              </w:rPr>
              <w:t xml:space="preserve"> </w:t>
            </w:r>
            <w:r>
              <w:t>Волошин.</w:t>
            </w:r>
          </w:p>
          <w:p w:rsidR="00393155" w:rsidRDefault="007E2DE6">
            <w:pPr>
              <w:pStyle w:val="TableParagraph"/>
              <w:tabs>
                <w:tab w:val="left" w:pos="2198"/>
              </w:tabs>
              <w:ind w:left="106" w:right="97"/>
              <w:jc w:val="both"/>
            </w:pPr>
            <w:r>
              <w:t>«Осенью»;</w:t>
            </w:r>
            <w:r>
              <w:tab/>
            </w:r>
            <w:r>
              <w:rPr>
                <w:spacing w:val="-9"/>
              </w:rPr>
              <w:t xml:space="preserve">С. </w:t>
            </w:r>
            <w:r>
              <w:t xml:space="preserve">Городецкий. «Первый снег»;    М.  </w:t>
            </w:r>
            <w:r>
              <w:rPr>
                <w:spacing w:val="9"/>
              </w:rPr>
              <w:t xml:space="preserve"> </w:t>
            </w:r>
            <w:r>
              <w:rPr>
                <w:spacing w:val="-3"/>
              </w:rPr>
              <w:t>Лермонтов.</w:t>
            </w:r>
          </w:p>
          <w:p w:rsidR="00393155" w:rsidRDefault="007E2DE6">
            <w:pPr>
              <w:pStyle w:val="TableParagraph"/>
              <w:ind w:left="106" w:right="96"/>
              <w:jc w:val="both"/>
            </w:pPr>
            <w:r>
              <w:t xml:space="preserve">«Горные вершины» (из Гете);  Ю. </w:t>
            </w:r>
            <w:r>
              <w:rPr>
                <w:spacing w:val="11"/>
              </w:rPr>
              <w:t xml:space="preserve"> </w:t>
            </w:r>
            <w:r>
              <w:t>Владимиров.</w:t>
            </w:r>
          </w:p>
          <w:p w:rsidR="00393155" w:rsidRDefault="007E2DE6">
            <w:pPr>
              <w:pStyle w:val="TableParagraph"/>
              <w:spacing w:line="252" w:lineRule="exact"/>
              <w:ind w:left="106"/>
              <w:jc w:val="both"/>
            </w:pPr>
            <w:r>
              <w:t xml:space="preserve">«Оркестр»;   </w:t>
            </w:r>
            <w:r>
              <w:rPr>
                <w:spacing w:val="-10"/>
              </w:rPr>
              <w:t xml:space="preserve">Г.  </w:t>
            </w:r>
            <w:r>
              <w:rPr>
                <w:spacing w:val="25"/>
              </w:rPr>
              <w:t xml:space="preserve"> </w:t>
            </w:r>
            <w:r>
              <w:t>Сапгир.</w:t>
            </w:r>
          </w:p>
          <w:p w:rsidR="00393155" w:rsidRDefault="007E2DE6">
            <w:pPr>
              <w:pStyle w:val="TableParagraph"/>
              <w:tabs>
                <w:tab w:val="left" w:pos="612"/>
                <w:tab w:val="left" w:pos="1052"/>
                <w:tab w:val="left" w:pos="1400"/>
                <w:tab w:val="left" w:pos="1515"/>
                <w:tab w:val="left" w:pos="2198"/>
                <w:tab w:val="left" w:pos="2284"/>
              </w:tabs>
              <w:ind w:left="106" w:right="95"/>
            </w:pPr>
            <w:r>
              <w:t>«Считалки, скороговорки»;</w:t>
            </w:r>
            <w:r>
              <w:tab/>
            </w:r>
            <w:r>
              <w:rPr>
                <w:spacing w:val="-8"/>
              </w:rPr>
              <w:t xml:space="preserve">С. </w:t>
            </w:r>
            <w:r>
              <w:t xml:space="preserve">Есенин. «Пороша»; А. Пушкин. «Зима! </w:t>
            </w:r>
            <w:r>
              <w:rPr>
                <w:spacing w:val="-3"/>
              </w:rPr>
              <w:t xml:space="preserve">Крес- </w:t>
            </w:r>
            <w:r>
              <w:t>тьянин,</w:t>
            </w:r>
            <w:r>
              <w:tab/>
            </w:r>
            <w:r>
              <w:rPr>
                <w:spacing w:val="-3"/>
              </w:rPr>
              <w:t xml:space="preserve">торжествуя...» </w:t>
            </w:r>
            <w:r>
              <w:t>(из</w:t>
            </w:r>
            <w:r>
              <w:tab/>
              <w:t>романа</w:t>
            </w:r>
            <w:r>
              <w:tab/>
            </w:r>
            <w:r>
              <w:tab/>
            </w:r>
            <w:r>
              <w:rPr>
                <w:spacing w:val="-3"/>
              </w:rPr>
              <w:t xml:space="preserve">«Евгений </w:t>
            </w:r>
            <w:r>
              <w:t>Онегин»), «Птичка»; П. Соловьева</w:t>
            </w:r>
            <w:r>
              <w:tab/>
              <w:t>«День</w:t>
            </w:r>
            <w:r>
              <w:tab/>
            </w:r>
            <w:r>
              <w:tab/>
            </w:r>
            <w:r>
              <w:rPr>
                <w:spacing w:val="-17"/>
              </w:rPr>
              <w:t xml:space="preserve">и </w:t>
            </w:r>
            <w:r>
              <w:t xml:space="preserve">ночь»; Н. Рубцов. «Про зайца»;   Э. </w:t>
            </w:r>
            <w:r>
              <w:rPr>
                <w:spacing w:val="43"/>
              </w:rPr>
              <w:t xml:space="preserve"> </w:t>
            </w:r>
            <w:r>
              <w:t>Успенский.</w:t>
            </w:r>
          </w:p>
          <w:p w:rsidR="00393155" w:rsidRDefault="007E2DE6">
            <w:pPr>
              <w:pStyle w:val="TableParagraph"/>
              <w:tabs>
                <w:tab w:val="left" w:pos="1486"/>
              </w:tabs>
              <w:spacing w:before="2" w:line="252" w:lineRule="exact"/>
              <w:ind w:left="106"/>
            </w:pPr>
            <w:r>
              <w:t>«Страшная</w:t>
            </w:r>
            <w:r>
              <w:tab/>
              <w:t>история»,</w:t>
            </w:r>
          </w:p>
          <w:p w:rsidR="00393155" w:rsidRDefault="007E2DE6">
            <w:pPr>
              <w:pStyle w:val="TableParagraph"/>
              <w:ind w:left="106" w:right="92"/>
            </w:pPr>
            <w:r>
              <w:t xml:space="preserve">«Память»; А. Блок. «На лугу»;   С. </w:t>
            </w:r>
            <w:r>
              <w:rPr>
                <w:spacing w:val="33"/>
              </w:rPr>
              <w:t xml:space="preserve"> </w:t>
            </w:r>
            <w:r>
              <w:t>Городецкий.</w:t>
            </w:r>
          </w:p>
          <w:p w:rsidR="00393155" w:rsidRDefault="007E2DE6">
            <w:pPr>
              <w:pStyle w:val="TableParagraph"/>
              <w:spacing w:line="238" w:lineRule="exact"/>
              <w:ind w:left="106"/>
            </w:pPr>
            <w:r>
              <w:t>«Весенняя  песенка»;</w:t>
            </w:r>
            <w:r>
              <w:rPr>
                <w:spacing w:val="26"/>
              </w:rPr>
              <w:t xml:space="preserve"> </w:t>
            </w:r>
            <w:r>
              <w:t>В.</w:t>
            </w:r>
          </w:p>
        </w:tc>
        <w:tc>
          <w:tcPr>
            <w:tcW w:w="2551" w:type="dxa"/>
          </w:tcPr>
          <w:p w:rsidR="00393155" w:rsidRDefault="007E2DE6">
            <w:pPr>
              <w:pStyle w:val="TableParagraph"/>
              <w:spacing w:line="248" w:lineRule="exact"/>
              <w:ind w:left="106"/>
              <w:jc w:val="both"/>
            </w:pPr>
            <w:r>
              <w:t xml:space="preserve">Поэзия.     Л.    </w:t>
            </w:r>
            <w:r>
              <w:rPr>
                <w:spacing w:val="24"/>
              </w:rPr>
              <w:t xml:space="preserve"> </w:t>
            </w:r>
            <w:r>
              <w:t>Станчев.</w:t>
            </w:r>
          </w:p>
          <w:p w:rsidR="00393155" w:rsidRDefault="007E2DE6">
            <w:pPr>
              <w:pStyle w:val="TableParagraph"/>
              <w:tabs>
                <w:tab w:val="left" w:pos="1613"/>
                <w:tab w:val="left" w:pos="1940"/>
              </w:tabs>
              <w:ind w:left="106" w:right="94"/>
              <w:jc w:val="both"/>
            </w:pPr>
            <w:r>
              <w:t>«Осенняя гамма», пер. с болг. И. Токмаковой; Б. Брехт.</w:t>
            </w:r>
            <w:r>
              <w:tab/>
            </w:r>
            <w:r>
              <w:rPr>
                <w:spacing w:val="-1"/>
              </w:rPr>
              <w:t xml:space="preserve">«Зимний </w:t>
            </w:r>
            <w:r>
              <w:t>разговор</w:t>
            </w:r>
            <w:r>
              <w:tab/>
            </w:r>
            <w:r>
              <w:tab/>
            </w:r>
            <w:r>
              <w:rPr>
                <w:spacing w:val="-5"/>
              </w:rPr>
              <w:t xml:space="preserve">через </w:t>
            </w:r>
            <w:r>
              <w:t xml:space="preserve">форточку», пер. с нем. К.    Орешина;    Э. </w:t>
            </w:r>
            <w:r>
              <w:rPr>
                <w:spacing w:val="14"/>
              </w:rPr>
              <w:t xml:space="preserve"> </w:t>
            </w:r>
            <w:r>
              <w:t>Лир.</w:t>
            </w:r>
          </w:p>
          <w:p w:rsidR="00393155" w:rsidRDefault="007E2DE6">
            <w:pPr>
              <w:pStyle w:val="TableParagraph"/>
              <w:tabs>
                <w:tab w:val="left" w:pos="2239"/>
              </w:tabs>
              <w:ind w:left="106" w:right="93"/>
              <w:jc w:val="both"/>
            </w:pPr>
            <w:r>
              <w:t>«Лимерики» («Жил-был старичок</w:t>
            </w:r>
            <w:r>
              <w:tab/>
            </w:r>
            <w:r>
              <w:rPr>
                <w:spacing w:val="-9"/>
              </w:rPr>
              <w:t>из</w:t>
            </w:r>
          </w:p>
          <w:p w:rsidR="00393155" w:rsidRDefault="007E2DE6">
            <w:pPr>
              <w:pStyle w:val="TableParagraph"/>
              <w:tabs>
                <w:tab w:val="left" w:pos="2237"/>
              </w:tabs>
              <w:ind w:left="106" w:right="96"/>
              <w:jc w:val="both"/>
            </w:pPr>
            <w:r>
              <w:t>Гонконга...», «Жил-был старичок</w:t>
            </w:r>
            <w:r>
              <w:tab/>
            </w:r>
            <w:r>
              <w:rPr>
                <w:spacing w:val="-9"/>
              </w:rPr>
              <w:t>из</w:t>
            </w:r>
          </w:p>
          <w:p w:rsidR="00393155" w:rsidRDefault="007E2DE6">
            <w:pPr>
              <w:pStyle w:val="TableParagraph"/>
              <w:ind w:left="106" w:right="98"/>
              <w:jc w:val="both"/>
            </w:pPr>
            <w:r>
              <w:t xml:space="preserve">Винчестера...», </w:t>
            </w:r>
            <w:r>
              <w:rPr>
                <w:spacing w:val="-5"/>
              </w:rPr>
              <w:t xml:space="preserve">«Жила </w:t>
            </w:r>
            <w:r>
              <w:t xml:space="preserve">на  горе </w:t>
            </w:r>
            <w:r>
              <w:rPr>
                <w:spacing w:val="30"/>
              </w:rPr>
              <w:t xml:space="preserve"> </w:t>
            </w:r>
            <w:r>
              <w:t>старушонка...»,</w:t>
            </w:r>
          </w:p>
          <w:p w:rsidR="00393155" w:rsidRDefault="007E2DE6">
            <w:pPr>
              <w:pStyle w:val="TableParagraph"/>
              <w:ind w:left="106" w:right="95"/>
              <w:jc w:val="both"/>
            </w:pPr>
            <w:r>
              <w:t xml:space="preserve">«Один старикашка </w:t>
            </w:r>
            <w:r>
              <w:rPr>
                <w:spacing w:val="-13"/>
              </w:rPr>
              <w:t xml:space="preserve">с </w:t>
            </w:r>
            <w:r>
              <w:t xml:space="preserve">косою...»), пер. с англ. </w:t>
            </w:r>
            <w:r>
              <w:rPr>
                <w:spacing w:val="-20"/>
              </w:rPr>
              <w:t xml:space="preserve">Г. </w:t>
            </w:r>
            <w:r>
              <w:t>Кружкова.</w:t>
            </w:r>
          </w:p>
          <w:p w:rsidR="00393155" w:rsidRDefault="007E2DE6">
            <w:pPr>
              <w:pStyle w:val="TableParagraph"/>
              <w:ind w:left="106" w:right="97" w:firstLine="708"/>
              <w:jc w:val="both"/>
            </w:pPr>
            <w:r>
              <w:t>Литературные сказки.  Х.-К.</w:t>
            </w:r>
            <w:r>
              <w:rPr>
                <w:spacing w:val="36"/>
              </w:rPr>
              <w:t xml:space="preserve"> </w:t>
            </w:r>
            <w:r>
              <w:t>Андерсен.</w:t>
            </w:r>
          </w:p>
          <w:p w:rsidR="00393155" w:rsidRDefault="007E2DE6">
            <w:pPr>
              <w:pStyle w:val="TableParagraph"/>
              <w:ind w:left="106" w:right="96"/>
              <w:jc w:val="both"/>
            </w:pPr>
            <w:r>
              <w:t xml:space="preserve">«Дюймовочка», «Гадкий утенок»,  пер.  с  дат. </w:t>
            </w:r>
            <w:r>
              <w:rPr>
                <w:spacing w:val="29"/>
              </w:rPr>
              <w:t xml:space="preserve"> </w:t>
            </w:r>
            <w:r>
              <w:t>А.</w:t>
            </w:r>
          </w:p>
          <w:p w:rsidR="00393155" w:rsidRDefault="007E2DE6">
            <w:pPr>
              <w:pStyle w:val="TableParagraph"/>
              <w:spacing w:before="1" w:line="238" w:lineRule="exact"/>
              <w:ind w:left="106"/>
              <w:jc w:val="both"/>
            </w:pPr>
            <w:r>
              <w:t xml:space="preserve">Ганзен;      Ф.    </w:t>
            </w:r>
            <w:r>
              <w:rPr>
                <w:spacing w:val="6"/>
              </w:rPr>
              <w:t xml:space="preserve"> </w:t>
            </w:r>
            <w:r>
              <w:t>Зальтен.</w:t>
            </w:r>
          </w:p>
        </w:tc>
        <w:tc>
          <w:tcPr>
            <w:tcW w:w="2410" w:type="dxa"/>
          </w:tcPr>
          <w:p w:rsidR="00393155" w:rsidRDefault="007E2DE6">
            <w:pPr>
              <w:pStyle w:val="TableParagraph"/>
              <w:ind w:left="106" w:right="96"/>
              <w:jc w:val="both"/>
            </w:pPr>
            <w:r>
              <w:t xml:space="preserve">Я. Аким. «Апрель»; П. Воронько. «Лучше </w:t>
            </w:r>
            <w:r>
              <w:rPr>
                <w:spacing w:val="-5"/>
              </w:rPr>
              <w:t xml:space="preserve">нет </w:t>
            </w:r>
            <w:r>
              <w:t xml:space="preserve">родного края», пер. с укр. С. Маршака; </w:t>
            </w:r>
            <w:r>
              <w:rPr>
                <w:spacing w:val="-6"/>
              </w:rPr>
              <w:t xml:space="preserve">Е. </w:t>
            </w:r>
            <w:r>
              <w:t xml:space="preserve">Благинина. «Шинель»; Н.   ГернетиД.  </w:t>
            </w:r>
            <w:r>
              <w:rPr>
                <w:spacing w:val="13"/>
              </w:rPr>
              <w:t xml:space="preserve"> </w:t>
            </w:r>
            <w:r>
              <w:t>Хармс.</w:t>
            </w:r>
          </w:p>
          <w:p w:rsidR="00393155" w:rsidRDefault="007E2DE6">
            <w:pPr>
              <w:pStyle w:val="TableParagraph"/>
              <w:ind w:left="106" w:right="96"/>
              <w:jc w:val="both"/>
            </w:pPr>
            <w:r>
              <w:t xml:space="preserve">«Очень-очень </w:t>
            </w:r>
            <w:r>
              <w:rPr>
                <w:spacing w:val="-3"/>
              </w:rPr>
              <w:t xml:space="preserve">вкусный </w:t>
            </w:r>
            <w:r>
              <w:t xml:space="preserve">пирог»;     С.   </w:t>
            </w:r>
            <w:r>
              <w:rPr>
                <w:spacing w:val="36"/>
              </w:rPr>
              <w:t xml:space="preserve"> </w:t>
            </w:r>
            <w:r>
              <w:t>Есенин.</w:t>
            </w:r>
          </w:p>
          <w:p w:rsidR="00393155" w:rsidRDefault="007E2DE6">
            <w:pPr>
              <w:pStyle w:val="TableParagraph"/>
              <w:spacing w:line="252" w:lineRule="exact"/>
              <w:ind w:left="106"/>
              <w:jc w:val="both"/>
            </w:pPr>
            <w:r>
              <w:t xml:space="preserve">«Береза»;  С. </w:t>
            </w:r>
            <w:r>
              <w:rPr>
                <w:spacing w:val="36"/>
              </w:rPr>
              <w:t xml:space="preserve"> </w:t>
            </w:r>
            <w:r>
              <w:t>Маршак.</w:t>
            </w:r>
          </w:p>
          <w:p w:rsidR="00393155" w:rsidRDefault="007E2DE6">
            <w:pPr>
              <w:pStyle w:val="TableParagraph"/>
              <w:tabs>
                <w:tab w:val="left" w:pos="1745"/>
              </w:tabs>
              <w:spacing w:line="252" w:lineRule="exact"/>
              <w:ind w:left="106"/>
              <w:jc w:val="both"/>
            </w:pPr>
            <w:r>
              <w:t>«Тает</w:t>
            </w:r>
            <w:r>
              <w:tab/>
              <w:t>месяц</w:t>
            </w:r>
          </w:p>
          <w:p w:rsidR="00393155" w:rsidRDefault="007E2DE6">
            <w:pPr>
              <w:pStyle w:val="TableParagraph"/>
              <w:tabs>
                <w:tab w:val="left" w:pos="2101"/>
              </w:tabs>
              <w:ind w:left="106" w:right="95"/>
              <w:jc w:val="both"/>
            </w:pPr>
            <w:r>
              <w:t>молодой...»;</w:t>
            </w:r>
            <w:r>
              <w:tab/>
            </w:r>
            <w:r>
              <w:rPr>
                <w:spacing w:val="-9"/>
              </w:rPr>
              <w:t xml:space="preserve">Э. </w:t>
            </w:r>
            <w:r>
              <w:t>Мошковская.</w:t>
            </w:r>
          </w:p>
          <w:p w:rsidR="00393155" w:rsidRDefault="007E2DE6">
            <w:pPr>
              <w:pStyle w:val="TableParagraph"/>
              <w:ind w:left="106" w:right="96"/>
              <w:jc w:val="both"/>
            </w:pPr>
            <w:r>
              <w:t>«Добежали до вечера»; В. Орлов. «Ты лети к нам, скворушка...»; А. Пушкин. «Уж небо осенью  дышало...»</w:t>
            </w:r>
            <w:r>
              <w:rPr>
                <w:spacing w:val="34"/>
              </w:rPr>
              <w:t xml:space="preserve"> </w:t>
            </w:r>
            <w:r>
              <w:t>(из</w:t>
            </w:r>
          </w:p>
          <w:p w:rsidR="00393155" w:rsidRDefault="007E2DE6">
            <w:pPr>
              <w:pStyle w:val="TableParagraph"/>
              <w:ind w:left="106" w:right="98"/>
              <w:jc w:val="both"/>
            </w:pPr>
            <w:r>
              <w:t xml:space="preserve">«Евгения Онегина»); Н. Рубцов. </w:t>
            </w:r>
            <w:r>
              <w:rPr>
                <w:spacing w:val="-5"/>
              </w:rPr>
              <w:t xml:space="preserve">«Про </w:t>
            </w:r>
            <w:r>
              <w:t xml:space="preserve">зайца»;    И.  </w:t>
            </w:r>
            <w:r>
              <w:rPr>
                <w:spacing w:val="52"/>
              </w:rPr>
              <w:t xml:space="preserve"> </w:t>
            </w:r>
            <w:r>
              <w:rPr>
                <w:spacing w:val="-3"/>
              </w:rPr>
              <w:t>Суриков.</w:t>
            </w:r>
          </w:p>
          <w:p w:rsidR="00393155" w:rsidRDefault="007E2DE6">
            <w:pPr>
              <w:pStyle w:val="TableParagraph"/>
              <w:spacing w:line="237" w:lineRule="exact"/>
              <w:ind w:left="106"/>
              <w:jc w:val="both"/>
            </w:pPr>
            <w:r>
              <w:t>«Зима»;  П.</w:t>
            </w:r>
            <w:r>
              <w:rPr>
                <w:spacing w:val="27"/>
              </w:rPr>
              <w:t xml:space="preserve"> </w:t>
            </w:r>
            <w:r>
              <w:t>Соловьева.</w:t>
            </w:r>
          </w:p>
        </w:tc>
        <w:tc>
          <w:tcPr>
            <w:tcW w:w="1985" w:type="dxa"/>
          </w:tcPr>
          <w:p w:rsidR="00393155" w:rsidRDefault="007E2DE6">
            <w:pPr>
              <w:pStyle w:val="TableParagraph"/>
              <w:ind w:right="95"/>
              <w:jc w:val="both"/>
            </w:pPr>
            <w:r>
              <w:t xml:space="preserve">Сказки. «Белая уточка», рус, из сборника  </w:t>
            </w:r>
            <w:r>
              <w:rPr>
                <w:spacing w:val="-4"/>
              </w:rPr>
              <w:t xml:space="preserve">сказок </w:t>
            </w:r>
            <w:r>
              <w:t xml:space="preserve">А.      </w:t>
            </w:r>
            <w:r>
              <w:rPr>
                <w:spacing w:val="14"/>
              </w:rPr>
              <w:t xml:space="preserve"> </w:t>
            </w:r>
            <w:r>
              <w:rPr>
                <w:spacing w:val="-3"/>
              </w:rPr>
              <w:t>Афанасьева;</w:t>
            </w:r>
          </w:p>
          <w:p w:rsidR="00393155" w:rsidRDefault="007E2DE6">
            <w:pPr>
              <w:pStyle w:val="TableParagraph"/>
              <w:tabs>
                <w:tab w:val="left" w:pos="1776"/>
              </w:tabs>
              <w:spacing w:line="252" w:lineRule="exact"/>
              <w:jc w:val="both"/>
            </w:pPr>
            <w:r>
              <w:t>«Мальчик</w:t>
            </w:r>
            <w:r>
              <w:tab/>
              <w:t>с</w:t>
            </w:r>
          </w:p>
          <w:p w:rsidR="00393155" w:rsidRDefault="007E2DE6">
            <w:pPr>
              <w:pStyle w:val="TableParagraph"/>
              <w:tabs>
                <w:tab w:val="left" w:pos="1668"/>
              </w:tabs>
              <w:ind w:right="95"/>
              <w:jc w:val="both"/>
            </w:pPr>
            <w:r>
              <w:t>пальчик»,</w:t>
            </w:r>
            <w:r>
              <w:tab/>
            </w:r>
            <w:r>
              <w:rPr>
                <w:spacing w:val="-7"/>
              </w:rPr>
              <w:t xml:space="preserve">из </w:t>
            </w:r>
            <w:r>
              <w:t xml:space="preserve">сказок Ш. </w:t>
            </w:r>
            <w:r>
              <w:rPr>
                <w:spacing w:val="-4"/>
              </w:rPr>
              <w:t xml:space="preserve">Перро, </w:t>
            </w:r>
            <w:r>
              <w:t xml:space="preserve">пер. с фран. </w:t>
            </w:r>
            <w:r>
              <w:rPr>
                <w:spacing w:val="-7"/>
              </w:rPr>
              <w:t xml:space="preserve">Б. </w:t>
            </w:r>
            <w:r>
              <w:t>Дехтерева.</w:t>
            </w:r>
          </w:p>
          <w:p w:rsidR="00393155" w:rsidRDefault="007E2DE6">
            <w:pPr>
              <w:pStyle w:val="TableParagraph"/>
              <w:spacing w:line="251" w:lineRule="exact"/>
              <w:ind w:left="815"/>
            </w:pPr>
            <w:r>
              <w:t>Поэзия.</w:t>
            </w:r>
          </w:p>
          <w:p w:rsidR="00393155" w:rsidRDefault="007E2DE6">
            <w:pPr>
              <w:pStyle w:val="TableParagraph"/>
              <w:tabs>
                <w:tab w:val="left" w:pos="1659"/>
              </w:tabs>
              <w:ind w:right="96"/>
              <w:jc w:val="both"/>
            </w:pPr>
            <w:r>
              <w:t xml:space="preserve">«Вот пришло </w:t>
            </w:r>
            <w:r>
              <w:rPr>
                <w:spacing w:val="-11"/>
              </w:rPr>
              <w:t xml:space="preserve">и </w:t>
            </w:r>
            <w:r>
              <w:t xml:space="preserve">лето красное...», рус. нар. песенка; А. Блок. </w:t>
            </w:r>
            <w:r>
              <w:rPr>
                <w:spacing w:val="-3"/>
              </w:rPr>
              <w:t xml:space="preserve">«На </w:t>
            </w:r>
            <w:r>
              <w:t>лугу»;</w:t>
            </w:r>
            <w:r>
              <w:tab/>
            </w:r>
            <w:r>
              <w:rPr>
                <w:spacing w:val="-8"/>
              </w:rPr>
              <w:t>Н.</w:t>
            </w:r>
          </w:p>
          <w:p w:rsidR="00393155" w:rsidRDefault="007E2DE6">
            <w:pPr>
              <w:pStyle w:val="TableParagraph"/>
              <w:ind w:right="94"/>
              <w:jc w:val="both"/>
            </w:pPr>
            <w:r>
              <w:t xml:space="preserve">Некрасов. «Перед дождем» (в сокр.); А. Пушкин. «За весной, </w:t>
            </w:r>
            <w:r>
              <w:rPr>
                <w:spacing w:val="-3"/>
              </w:rPr>
              <w:t xml:space="preserve">красой </w:t>
            </w:r>
            <w:r>
              <w:t xml:space="preserve">природы...»     </w:t>
            </w:r>
            <w:r>
              <w:rPr>
                <w:spacing w:val="52"/>
              </w:rPr>
              <w:t xml:space="preserve"> </w:t>
            </w:r>
            <w:r>
              <w:t>(из</w:t>
            </w:r>
          </w:p>
          <w:p w:rsidR="00393155" w:rsidRDefault="007E2DE6">
            <w:pPr>
              <w:pStyle w:val="TableParagraph"/>
              <w:spacing w:line="238" w:lineRule="exact"/>
            </w:pPr>
            <w:r>
              <w:t>поэмы</w:t>
            </w:r>
          </w:p>
        </w:tc>
      </w:tr>
    </w:tbl>
    <w:p w:rsidR="00393155" w:rsidRDefault="00393155">
      <w:pPr>
        <w:spacing w:line="238" w:lineRule="exact"/>
        <w:sectPr w:rsidR="00393155">
          <w:pgSz w:w="16840" w:h="11910" w:orient="landscape"/>
          <w:pgMar w:top="1100" w:right="240" w:bottom="280" w:left="160" w:header="720" w:footer="720" w:gutter="0"/>
          <w:cols w:space="720"/>
        </w:sectPr>
      </w:pPr>
    </w:p>
    <w:p w:rsidR="00393155" w:rsidRDefault="00393155">
      <w:pPr>
        <w:pStyle w:val="a3"/>
        <w:spacing w:before="9" w:after="1"/>
        <w:rPr>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2466"/>
        <w:gridCol w:w="2511"/>
        <w:gridCol w:w="2551"/>
        <w:gridCol w:w="2410"/>
        <w:gridCol w:w="1985"/>
      </w:tblGrid>
      <w:tr w:rsidR="00393155">
        <w:trPr>
          <w:trHeight w:val="9361"/>
        </w:trPr>
        <w:tc>
          <w:tcPr>
            <w:tcW w:w="2931" w:type="dxa"/>
          </w:tcPr>
          <w:p w:rsidR="00393155" w:rsidRDefault="007E2DE6">
            <w:pPr>
              <w:pStyle w:val="TableParagraph"/>
              <w:spacing w:line="246" w:lineRule="exact"/>
            </w:pPr>
            <w:r>
              <w:t>колесо».</w:t>
            </w:r>
          </w:p>
          <w:p w:rsidR="00393155" w:rsidRDefault="007E2DE6">
            <w:pPr>
              <w:pStyle w:val="TableParagraph"/>
              <w:tabs>
                <w:tab w:val="left" w:pos="2420"/>
              </w:tabs>
              <w:ind w:right="95" w:firstLine="708"/>
              <w:jc w:val="both"/>
            </w:pPr>
            <w:r>
              <w:t>Небылицы. «Богат Ермошка»,</w:t>
            </w:r>
            <w:r>
              <w:tab/>
            </w:r>
            <w:r>
              <w:rPr>
                <w:spacing w:val="-8"/>
              </w:rPr>
              <w:t xml:space="preserve">«Вы </w:t>
            </w:r>
            <w:r>
              <w:t>послушайте,</w:t>
            </w:r>
            <w:r>
              <w:rPr>
                <w:spacing w:val="-1"/>
              </w:rPr>
              <w:t xml:space="preserve"> </w:t>
            </w:r>
            <w:r>
              <w:t>ребята».</w:t>
            </w:r>
          </w:p>
          <w:p w:rsidR="00393155" w:rsidRDefault="007E2DE6">
            <w:pPr>
              <w:pStyle w:val="TableParagraph"/>
              <w:spacing w:line="252" w:lineRule="exact"/>
              <w:ind w:left="816"/>
              <w:jc w:val="both"/>
            </w:pPr>
            <w:r>
              <w:t xml:space="preserve">Сказки    и  </w:t>
            </w:r>
            <w:r>
              <w:rPr>
                <w:spacing w:val="31"/>
              </w:rPr>
              <w:t xml:space="preserve"> </w:t>
            </w:r>
            <w:r>
              <w:t>былины.</w:t>
            </w:r>
          </w:p>
          <w:p w:rsidR="00393155" w:rsidRDefault="007E2DE6">
            <w:pPr>
              <w:pStyle w:val="TableParagraph"/>
              <w:spacing w:before="1"/>
              <w:ind w:right="94"/>
              <w:jc w:val="both"/>
            </w:pPr>
            <w:r>
              <w:t xml:space="preserve">«Илья Муромец и Соловей- разбойник» (запись А. Гильфердинга,      </w:t>
            </w:r>
            <w:r>
              <w:rPr>
                <w:spacing w:val="27"/>
              </w:rPr>
              <w:t xml:space="preserve"> </w:t>
            </w:r>
            <w:r>
              <w:rPr>
                <w:spacing w:val="-3"/>
              </w:rPr>
              <w:t>отрывок);</w:t>
            </w:r>
          </w:p>
          <w:p w:rsidR="00393155" w:rsidRDefault="007E2DE6">
            <w:pPr>
              <w:pStyle w:val="TableParagraph"/>
              <w:ind w:right="95"/>
              <w:jc w:val="both"/>
            </w:pPr>
            <w:r>
              <w:t xml:space="preserve">«Василиса Прекрасная» (из сборника сказок </w:t>
            </w:r>
            <w:r>
              <w:rPr>
                <w:spacing w:val="-8"/>
              </w:rPr>
              <w:t xml:space="preserve">А. </w:t>
            </w:r>
            <w:r>
              <w:t>Афанасьева); «Волк и лиса», обр. И.</w:t>
            </w:r>
            <w:r>
              <w:rPr>
                <w:spacing w:val="20"/>
              </w:rPr>
              <w:t xml:space="preserve"> </w:t>
            </w:r>
            <w:r>
              <w:t>Соколова-Микитова;</w:t>
            </w:r>
          </w:p>
          <w:p w:rsidR="00393155" w:rsidRDefault="007E2DE6">
            <w:pPr>
              <w:pStyle w:val="TableParagraph"/>
              <w:tabs>
                <w:tab w:val="left" w:pos="1631"/>
              </w:tabs>
              <w:spacing w:before="1"/>
              <w:ind w:right="95"/>
              <w:jc w:val="both"/>
            </w:pPr>
            <w:r>
              <w:t>«Добрыняи Змей», пересказ Н.</w:t>
            </w:r>
            <w:r>
              <w:tab/>
            </w:r>
            <w:r>
              <w:rPr>
                <w:spacing w:val="-3"/>
              </w:rPr>
              <w:t>Колпаковой;</w:t>
            </w:r>
          </w:p>
          <w:p w:rsidR="00393155" w:rsidRDefault="007E2DE6">
            <w:pPr>
              <w:pStyle w:val="TableParagraph"/>
              <w:ind w:right="95"/>
              <w:jc w:val="both"/>
            </w:pPr>
            <w:r>
              <w:t xml:space="preserve">«Снегурочка» (по народным сюжетам); «Садко» (запись П.     Рыбникова,  </w:t>
            </w:r>
            <w:r>
              <w:rPr>
                <w:spacing w:val="40"/>
              </w:rPr>
              <w:t xml:space="preserve"> </w:t>
            </w:r>
            <w:r>
              <w:t>отрывок);</w:t>
            </w:r>
          </w:p>
          <w:p w:rsidR="00393155" w:rsidRDefault="007E2DE6">
            <w:pPr>
              <w:pStyle w:val="TableParagraph"/>
              <w:tabs>
                <w:tab w:val="left" w:pos="2013"/>
              </w:tabs>
              <w:ind w:right="93"/>
              <w:jc w:val="both"/>
            </w:pPr>
            <w:r>
              <w:t xml:space="preserve">«Семь Симеонов — </w:t>
            </w:r>
            <w:r>
              <w:rPr>
                <w:spacing w:val="-4"/>
              </w:rPr>
              <w:t xml:space="preserve">семь </w:t>
            </w:r>
            <w:r>
              <w:t>работников», обр. И. Карнауховой;</w:t>
            </w:r>
            <w:r>
              <w:tab/>
            </w:r>
            <w:r>
              <w:rPr>
                <w:spacing w:val="-4"/>
              </w:rPr>
              <w:t xml:space="preserve">«Сынко- </w:t>
            </w:r>
            <w:r>
              <w:t xml:space="preserve">Филипко», пересказ Е. Поленовой; </w:t>
            </w:r>
            <w:r>
              <w:rPr>
                <w:spacing w:val="-3"/>
              </w:rPr>
              <w:t xml:space="preserve">«Не </w:t>
            </w:r>
            <w:r>
              <w:t>плюй в колодец — пригодится воды напиться», обр. К. Ушинского.</w:t>
            </w:r>
          </w:p>
        </w:tc>
        <w:tc>
          <w:tcPr>
            <w:tcW w:w="2466" w:type="dxa"/>
          </w:tcPr>
          <w:p w:rsidR="00393155" w:rsidRDefault="007E2DE6">
            <w:pPr>
              <w:pStyle w:val="TableParagraph"/>
              <w:ind w:left="110" w:right="96"/>
              <w:jc w:val="both"/>
            </w:pPr>
            <w:r>
              <w:t>М. Булатова; «Голубая птица», туркм., обр. А. Александровой и М. Тубе-ровского;</w:t>
            </w:r>
          </w:p>
          <w:p w:rsidR="00393155" w:rsidRDefault="007E2DE6">
            <w:pPr>
              <w:pStyle w:val="TableParagraph"/>
              <w:ind w:left="110" w:right="97"/>
              <w:jc w:val="both"/>
            </w:pPr>
            <w:r>
              <w:t>«Беляночка и Розочка», пер. с нем. Л.</w:t>
            </w:r>
            <w:r>
              <w:rPr>
                <w:spacing w:val="51"/>
              </w:rPr>
              <w:t xml:space="preserve"> </w:t>
            </w:r>
            <w:r>
              <w:t>Кон;</w:t>
            </w:r>
          </w:p>
          <w:p w:rsidR="00393155" w:rsidRDefault="007E2DE6">
            <w:pPr>
              <w:pStyle w:val="TableParagraph"/>
              <w:tabs>
                <w:tab w:val="left" w:pos="1456"/>
              </w:tabs>
              <w:ind w:left="110" w:right="95"/>
              <w:jc w:val="both"/>
            </w:pPr>
            <w:r>
              <w:t>«Самый</w:t>
            </w:r>
            <w:r>
              <w:tab/>
            </w:r>
            <w:r>
              <w:rPr>
                <w:spacing w:val="-3"/>
              </w:rPr>
              <w:t xml:space="preserve">красивый </w:t>
            </w:r>
            <w:r>
              <w:t>наряд на свете», пер. с япон. В.</w:t>
            </w:r>
            <w:r>
              <w:rPr>
                <w:spacing w:val="-1"/>
              </w:rPr>
              <w:t xml:space="preserve"> </w:t>
            </w:r>
            <w:r>
              <w:t>Марковой.</w:t>
            </w:r>
          </w:p>
        </w:tc>
        <w:tc>
          <w:tcPr>
            <w:tcW w:w="2511" w:type="dxa"/>
          </w:tcPr>
          <w:p w:rsidR="00393155" w:rsidRDefault="007E2DE6">
            <w:pPr>
              <w:pStyle w:val="TableParagraph"/>
              <w:spacing w:line="246" w:lineRule="exact"/>
              <w:ind w:left="106"/>
            </w:pPr>
            <w:r>
              <w:t>Жуковский.</w:t>
            </w:r>
          </w:p>
          <w:p w:rsidR="00393155" w:rsidRDefault="007E2DE6">
            <w:pPr>
              <w:pStyle w:val="TableParagraph"/>
              <w:tabs>
                <w:tab w:val="left" w:pos="2189"/>
              </w:tabs>
              <w:ind w:left="106" w:right="95"/>
              <w:jc w:val="both"/>
            </w:pPr>
            <w:r>
              <w:t xml:space="preserve">«Жаворонок» (в сокр.); Ф. Тютчев. «Весенние воды»; А. Фет. «Уж верба вся </w:t>
            </w:r>
            <w:r>
              <w:rPr>
                <w:spacing w:val="-3"/>
              </w:rPr>
              <w:t xml:space="preserve">пушистая» </w:t>
            </w:r>
            <w:r>
              <w:t>(отрывок);</w:t>
            </w:r>
            <w:r>
              <w:tab/>
            </w:r>
            <w:r>
              <w:rPr>
                <w:spacing w:val="-9"/>
              </w:rPr>
              <w:t xml:space="preserve">Н. </w:t>
            </w:r>
            <w:r>
              <w:t xml:space="preserve">Заболоцкий. </w:t>
            </w:r>
            <w:r>
              <w:rPr>
                <w:spacing w:val="-3"/>
              </w:rPr>
              <w:t>«На</w:t>
            </w:r>
            <w:r>
              <w:rPr>
                <w:spacing w:val="-1"/>
              </w:rPr>
              <w:t xml:space="preserve"> </w:t>
            </w:r>
            <w:r>
              <w:t>реке».</w:t>
            </w:r>
          </w:p>
          <w:p w:rsidR="00393155" w:rsidRDefault="007E2DE6">
            <w:pPr>
              <w:pStyle w:val="TableParagraph"/>
              <w:tabs>
                <w:tab w:val="left" w:pos="2187"/>
              </w:tabs>
              <w:spacing w:before="1"/>
              <w:ind w:left="106" w:right="95" w:firstLine="708"/>
              <w:jc w:val="both"/>
            </w:pPr>
            <w:r>
              <w:t>Проза.</w:t>
            </w:r>
            <w:r>
              <w:tab/>
            </w:r>
            <w:r>
              <w:rPr>
                <w:spacing w:val="-8"/>
              </w:rPr>
              <w:t xml:space="preserve">А. </w:t>
            </w:r>
            <w:r>
              <w:t xml:space="preserve">Куприн. «Слон»; М. Зощенко. </w:t>
            </w:r>
            <w:r>
              <w:rPr>
                <w:spacing w:val="-3"/>
              </w:rPr>
              <w:t xml:space="preserve">«Великие </w:t>
            </w:r>
            <w:r>
              <w:t xml:space="preserve">путешественники»; К. Коровин. «Белка» (в сокр.);     С.   </w:t>
            </w:r>
            <w:r>
              <w:rPr>
                <w:spacing w:val="53"/>
              </w:rPr>
              <w:t xml:space="preserve"> </w:t>
            </w:r>
            <w:r>
              <w:t>Алексеев.</w:t>
            </w:r>
          </w:p>
          <w:p w:rsidR="00393155" w:rsidRDefault="007E2DE6">
            <w:pPr>
              <w:pStyle w:val="TableParagraph"/>
              <w:tabs>
                <w:tab w:val="left" w:pos="1717"/>
              </w:tabs>
              <w:ind w:left="106" w:right="95"/>
              <w:jc w:val="both"/>
            </w:pPr>
            <w:r>
              <w:t>«Первый</w:t>
            </w:r>
            <w:r>
              <w:tab/>
            </w:r>
            <w:r>
              <w:rPr>
                <w:spacing w:val="-4"/>
              </w:rPr>
              <w:t xml:space="preserve">ночной </w:t>
            </w:r>
            <w:r>
              <w:t xml:space="preserve">таран»;     Н.   </w:t>
            </w:r>
            <w:r>
              <w:rPr>
                <w:spacing w:val="27"/>
              </w:rPr>
              <w:t xml:space="preserve"> </w:t>
            </w:r>
            <w:r>
              <w:rPr>
                <w:spacing w:val="-3"/>
              </w:rPr>
              <w:t>Телешов.</w:t>
            </w:r>
          </w:p>
          <w:p w:rsidR="00393155" w:rsidRDefault="007E2DE6">
            <w:pPr>
              <w:pStyle w:val="TableParagraph"/>
              <w:ind w:left="106" w:right="95"/>
              <w:jc w:val="both"/>
            </w:pPr>
            <w:r>
              <w:t xml:space="preserve">«Уха» (в сокр.); </w:t>
            </w:r>
            <w:r>
              <w:rPr>
                <w:spacing w:val="-6"/>
              </w:rPr>
              <w:t xml:space="preserve">Е. </w:t>
            </w:r>
            <w:r>
              <w:t xml:space="preserve">Воробьев. </w:t>
            </w:r>
            <w:r>
              <w:rPr>
                <w:spacing w:val="-4"/>
              </w:rPr>
              <w:t xml:space="preserve">«Обрывок </w:t>
            </w:r>
            <w:r>
              <w:t xml:space="preserve">провода»;   Ю.  </w:t>
            </w:r>
            <w:r>
              <w:rPr>
                <w:spacing w:val="20"/>
              </w:rPr>
              <w:t xml:space="preserve"> </w:t>
            </w:r>
            <w:r>
              <w:t>Коваль.</w:t>
            </w:r>
          </w:p>
          <w:p w:rsidR="00393155" w:rsidRDefault="007E2DE6">
            <w:pPr>
              <w:pStyle w:val="TableParagraph"/>
              <w:spacing w:line="252" w:lineRule="exact"/>
              <w:ind w:left="106"/>
            </w:pPr>
            <w:r>
              <w:t>«Русачок-травник»,</w:t>
            </w:r>
          </w:p>
          <w:p w:rsidR="00393155" w:rsidRDefault="007E2DE6">
            <w:pPr>
              <w:pStyle w:val="TableParagraph"/>
              <w:tabs>
                <w:tab w:val="left" w:pos="1339"/>
                <w:tab w:val="left" w:pos="1764"/>
              </w:tabs>
              <w:spacing w:before="1" w:line="252" w:lineRule="exact"/>
              <w:ind w:left="106"/>
            </w:pPr>
            <w:r>
              <w:t>«Стожок»;</w:t>
            </w:r>
            <w:r>
              <w:tab/>
              <w:t>Е.</w:t>
            </w:r>
            <w:r>
              <w:tab/>
              <w:t>Носов.</w:t>
            </w:r>
          </w:p>
          <w:p w:rsidR="00393155" w:rsidRDefault="007E2DE6">
            <w:pPr>
              <w:pStyle w:val="TableParagraph"/>
              <w:tabs>
                <w:tab w:val="left" w:pos="2198"/>
              </w:tabs>
              <w:ind w:left="106" w:right="96"/>
            </w:pPr>
            <w:r>
              <w:t xml:space="preserve">«Как ворона на </w:t>
            </w:r>
            <w:r>
              <w:rPr>
                <w:spacing w:val="-4"/>
              </w:rPr>
              <w:t xml:space="preserve">крыше </w:t>
            </w:r>
            <w:r>
              <w:t>заблудилась»;</w:t>
            </w:r>
            <w:r>
              <w:tab/>
            </w:r>
            <w:r>
              <w:rPr>
                <w:spacing w:val="-9"/>
              </w:rPr>
              <w:t>С.</w:t>
            </w:r>
          </w:p>
          <w:p w:rsidR="00393155" w:rsidRDefault="007E2DE6">
            <w:pPr>
              <w:pStyle w:val="TableParagraph"/>
              <w:tabs>
                <w:tab w:val="left" w:pos="2038"/>
              </w:tabs>
              <w:ind w:left="106" w:right="98"/>
            </w:pPr>
            <w:r>
              <w:t>Романовский.</w:t>
            </w:r>
            <w:r>
              <w:tab/>
            </w:r>
            <w:r>
              <w:rPr>
                <w:spacing w:val="-9"/>
              </w:rPr>
              <w:t xml:space="preserve">«На </w:t>
            </w:r>
            <w:r>
              <w:t>танцах».</w:t>
            </w:r>
          </w:p>
          <w:p w:rsidR="00393155" w:rsidRDefault="007E2DE6">
            <w:pPr>
              <w:pStyle w:val="TableParagraph"/>
              <w:spacing w:before="1"/>
              <w:ind w:left="106" w:right="96" w:firstLine="708"/>
              <w:jc w:val="both"/>
            </w:pPr>
            <w:r>
              <w:t xml:space="preserve">Литературные сказки.     А.    </w:t>
            </w:r>
            <w:r>
              <w:rPr>
                <w:spacing w:val="20"/>
              </w:rPr>
              <w:t xml:space="preserve"> </w:t>
            </w:r>
            <w:r>
              <w:t>Пушкин.</w:t>
            </w:r>
          </w:p>
          <w:p w:rsidR="00393155" w:rsidRDefault="007E2DE6">
            <w:pPr>
              <w:pStyle w:val="TableParagraph"/>
              <w:tabs>
                <w:tab w:val="left" w:pos="1131"/>
                <w:tab w:val="left" w:pos="2187"/>
              </w:tabs>
              <w:ind w:left="106" w:right="95"/>
              <w:jc w:val="both"/>
            </w:pPr>
            <w:r>
              <w:t xml:space="preserve">«Сказка о </w:t>
            </w:r>
            <w:r>
              <w:rPr>
                <w:spacing w:val="-3"/>
              </w:rPr>
              <w:t xml:space="preserve">мертвой </w:t>
            </w:r>
            <w:r>
              <w:t>царевне и о семи богатырях»;</w:t>
            </w:r>
            <w:r>
              <w:tab/>
            </w:r>
            <w:r>
              <w:rPr>
                <w:spacing w:val="-8"/>
              </w:rPr>
              <w:t xml:space="preserve">А. </w:t>
            </w:r>
            <w:r>
              <w:t>Ремизов. «Хлебный голос», «Гуси-лебеди»; К.</w:t>
            </w:r>
            <w:r>
              <w:tab/>
            </w:r>
            <w:r>
              <w:rPr>
                <w:spacing w:val="-3"/>
              </w:rPr>
              <w:t>Паустовский.</w:t>
            </w:r>
          </w:p>
          <w:p w:rsidR="00393155" w:rsidRDefault="007E2DE6">
            <w:pPr>
              <w:pStyle w:val="TableParagraph"/>
              <w:tabs>
                <w:tab w:val="left" w:pos="1546"/>
              </w:tabs>
              <w:ind w:left="106" w:right="95"/>
              <w:jc w:val="both"/>
            </w:pPr>
            <w:r>
              <w:t xml:space="preserve">«Теплый хлеб»;  </w:t>
            </w:r>
            <w:r>
              <w:rPr>
                <w:spacing w:val="-7"/>
              </w:rPr>
              <w:t xml:space="preserve">В. </w:t>
            </w:r>
            <w:r>
              <w:t>Даль.</w:t>
            </w:r>
            <w:r>
              <w:tab/>
            </w:r>
            <w:r>
              <w:rPr>
                <w:spacing w:val="-4"/>
              </w:rPr>
              <w:t xml:space="preserve">«Старик- </w:t>
            </w:r>
            <w:r>
              <w:t xml:space="preserve">годовик»;    П.   </w:t>
            </w:r>
            <w:r>
              <w:rPr>
                <w:spacing w:val="30"/>
              </w:rPr>
              <w:t xml:space="preserve"> </w:t>
            </w:r>
            <w:r>
              <w:t>Ершов.</w:t>
            </w:r>
          </w:p>
          <w:p w:rsidR="00393155" w:rsidRDefault="007E2DE6">
            <w:pPr>
              <w:pStyle w:val="TableParagraph"/>
              <w:spacing w:line="254" w:lineRule="exact"/>
              <w:ind w:left="106" w:right="97"/>
              <w:jc w:val="both"/>
            </w:pPr>
            <w:r>
              <w:t xml:space="preserve">«Конек-Горбунок»; К. Ушинский.       </w:t>
            </w:r>
            <w:r>
              <w:rPr>
                <w:spacing w:val="8"/>
              </w:rPr>
              <w:t xml:space="preserve"> </w:t>
            </w:r>
            <w:r>
              <w:t>«Слепая</w:t>
            </w:r>
          </w:p>
        </w:tc>
        <w:tc>
          <w:tcPr>
            <w:tcW w:w="2551" w:type="dxa"/>
          </w:tcPr>
          <w:p w:rsidR="00393155" w:rsidRDefault="007E2DE6">
            <w:pPr>
              <w:pStyle w:val="TableParagraph"/>
              <w:ind w:left="106" w:right="95"/>
              <w:jc w:val="both"/>
            </w:pPr>
            <w:r>
              <w:t>«Бемби», пер. с нем. Ю. Нагибина; А. Линдгрен.</w:t>
            </w:r>
          </w:p>
          <w:p w:rsidR="00393155" w:rsidRDefault="007E2DE6">
            <w:pPr>
              <w:pStyle w:val="TableParagraph"/>
              <w:tabs>
                <w:tab w:val="left" w:pos="2227"/>
              </w:tabs>
              <w:ind w:left="106" w:right="94"/>
              <w:jc w:val="both"/>
            </w:pPr>
            <w:r>
              <w:t>«Принцесса,</w:t>
            </w:r>
            <w:r>
              <w:tab/>
            </w:r>
            <w:r>
              <w:rPr>
                <w:spacing w:val="-9"/>
              </w:rPr>
              <w:t xml:space="preserve">не </w:t>
            </w:r>
            <w:r>
              <w:t>желающая играть в куклы», пер. со швед. Е. Соловьевой;</w:t>
            </w:r>
            <w:r>
              <w:tab/>
            </w:r>
            <w:r>
              <w:rPr>
                <w:spacing w:val="-10"/>
              </w:rPr>
              <w:t xml:space="preserve">С. </w:t>
            </w:r>
            <w:r>
              <w:t xml:space="preserve">Топелиус. «Три </w:t>
            </w:r>
            <w:r>
              <w:rPr>
                <w:spacing w:val="-3"/>
              </w:rPr>
              <w:t xml:space="preserve">ржаных </w:t>
            </w:r>
            <w:r>
              <w:t>колоска», пер. со швед. А. Любарской.</w:t>
            </w:r>
          </w:p>
        </w:tc>
        <w:tc>
          <w:tcPr>
            <w:tcW w:w="2410" w:type="dxa"/>
          </w:tcPr>
          <w:p w:rsidR="00393155" w:rsidRDefault="007E2DE6">
            <w:pPr>
              <w:pStyle w:val="TableParagraph"/>
              <w:tabs>
                <w:tab w:val="left" w:pos="1729"/>
              </w:tabs>
              <w:ind w:left="106" w:right="95"/>
              <w:jc w:val="both"/>
            </w:pPr>
            <w:r>
              <w:t>«Подснежник»; Ф. Тютчев.</w:t>
            </w:r>
            <w:r>
              <w:tab/>
            </w:r>
            <w:r>
              <w:rPr>
                <w:spacing w:val="-5"/>
              </w:rPr>
              <w:t xml:space="preserve">«Зима </w:t>
            </w:r>
            <w:r>
              <w:t>недаром злится» (по выбору</w:t>
            </w:r>
            <w:r>
              <w:rPr>
                <w:spacing w:val="-3"/>
              </w:rPr>
              <w:t xml:space="preserve"> </w:t>
            </w:r>
            <w:r>
              <w:t>воспитателя).</w:t>
            </w:r>
          </w:p>
          <w:p w:rsidR="00393155" w:rsidRDefault="00393155">
            <w:pPr>
              <w:pStyle w:val="TableParagraph"/>
              <w:spacing w:before="3"/>
              <w:ind w:left="0"/>
              <w:rPr>
                <w:sz w:val="23"/>
              </w:rPr>
            </w:pPr>
          </w:p>
          <w:p w:rsidR="00393155" w:rsidRDefault="007E2DE6">
            <w:pPr>
              <w:pStyle w:val="TableParagraph"/>
              <w:tabs>
                <w:tab w:val="left" w:pos="1381"/>
                <w:tab w:val="left" w:pos="2204"/>
              </w:tabs>
              <w:ind w:left="815"/>
              <w:rPr>
                <w:sz w:val="20"/>
              </w:rPr>
            </w:pPr>
            <w:r>
              <w:rPr>
                <w:sz w:val="20"/>
              </w:rPr>
              <w:t>Для</w:t>
            </w:r>
            <w:r>
              <w:rPr>
                <w:sz w:val="20"/>
              </w:rPr>
              <w:tab/>
              <w:t>чтения</w:t>
            </w:r>
            <w:r>
              <w:rPr>
                <w:sz w:val="20"/>
              </w:rPr>
              <w:tab/>
              <w:t>в</w:t>
            </w:r>
          </w:p>
          <w:p w:rsidR="00393155" w:rsidRDefault="007E2DE6">
            <w:pPr>
              <w:pStyle w:val="TableParagraph"/>
              <w:ind w:left="106"/>
              <w:rPr>
                <w:sz w:val="20"/>
              </w:rPr>
            </w:pPr>
            <w:r>
              <w:rPr>
                <w:sz w:val="20"/>
              </w:rPr>
              <w:t>лицах</w:t>
            </w:r>
          </w:p>
          <w:p w:rsidR="00393155" w:rsidRDefault="007E2DE6">
            <w:pPr>
              <w:pStyle w:val="TableParagraph"/>
              <w:tabs>
                <w:tab w:val="left" w:pos="1463"/>
              </w:tabs>
              <w:spacing w:before="1"/>
              <w:ind w:left="815"/>
            </w:pPr>
            <w:r>
              <w:t>К.</w:t>
            </w:r>
            <w:r>
              <w:tab/>
              <w:t>Аксаков.</w:t>
            </w:r>
          </w:p>
          <w:p w:rsidR="00393155" w:rsidRDefault="007E2DE6">
            <w:pPr>
              <w:pStyle w:val="TableParagraph"/>
              <w:tabs>
                <w:tab w:val="left" w:pos="2083"/>
              </w:tabs>
              <w:spacing w:before="2"/>
              <w:ind w:left="106" w:right="100"/>
            </w:pPr>
            <w:r>
              <w:t>«Лизочек»;</w:t>
            </w:r>
            <w:r>
              <w:tab/>
            </w:r>
            <w:r>
              <w:rPr>
                <w:spacing w:val="-9"/>
              </w:rPr>
              <w:t xml:space="preserve">А. </w:t>
            </w:r>
            <w:r>
              <w:t>Фройденберг.</w:t>
            </w:r>
          </w:p>
          <w:p w:rsidR="00393155" w:rsidRDefault="007E2DE6">
            <w:pPr>
              <w:pStyle w:val="TableParagraph"/>
              <w:ind w:left="106" w:right="95"/>
              <w:jc w:val="both"/>
            </w:pPr>
            <w:r>
              <w:t>«Великан и мышь», пер. с нем. Ю. Коринца;Д. Самойлов.</w:t>
            </w:r>
          </w:p>
          <w:p w:rsidR="00393155" w:rsidRDefault="007E2DE6">
            <w:pPr>
              <w:pStyle w:val="TableParagraph"/>
              <w:ind w:left="106" w:right="95"/>
              <w:jc w:val="both"/>
            </w:pPr>
            <w:r>
              <w:t>«У Слоненка день рождения» (отрывки); Л. Левин.  «Сундук»; С. Маршак. «Кошкин дом»</w:t>
            </w:r>
            <w:r>
              <w:rPr>
                <w:spacing w:val="-5"/>
              </w:rPr>
              <w:t xml:space="preserve"> </w:t>
            </w:r>
            <w:r>
              <w:t>(отрывки</w:t>
            </w:r>
          </w:p>
        </w:tc>
        <w:tc>
          <w:tcPr>
            <w:tcW w:w="1985" w:type="dxa"/>
          </w:tcPr>
          <w:p w:rsidR="00393155" w:rsidRDefault="007E2DE6">
            <w:pPr>
              <w:pStyle w:val="TableParagraph"/>
              <w:tabs>
                <w:tab w:val="left" w:pos="1086"/>
              </w:tabs>
              <w:ind w:right="94"/>
              <w:jc w:val="both"/>
            </w:pPr>
            <w:r>
              <w:t xml:space="preserve">«Цыганы»); А. Фет. «Что </w:t>
            </w:r>
            <w:r>
              <w:rPr>
                <w:spacing w:val="-7"/>
              </w:rPr>
              <w:t xml:space="preserve">за </w:t>
            </w:r>
            <w:r>
              <w:t>вечер...» (в сокр.); С.</w:t>
            </w:r>
            <w:r>
              <w:tab/>
            </w:r>
            <w:r>
              <w:rPr>
                <w:spacing w:val="-3"/>
              </w:rPr>
              <w:t>Черный.</w:t>
            </w:r>
          </w:p>
          <w:p w:rsidR="00393155" w:rsidRDefault="007E2DE6">
            <w:pPr>
              <w:pStyle w:val="TableParagraph"/>
              <w:spacing w:line="251" w:lineRule="exact"/>
              <w:jc w:val="both"/>
            </w:pPr>
            <w:r>
              <w:t xml:space="preserve">«Перед       </w:t>
            </w:r>
            <w:r>
              <w:rPr>
                <w:spacing w:val="6"/>
              </w:rPr>
              <w:t xml:space="preserve"> </w:t>
            </w:r>
            <w:r>
              <w:t>сном»,</w:t>
            </w:r>
          </w:p>
          <w:p w:rsidR="00393155" w:rsidRDefault="007E2DE6">
            <w:pPr>
              <w:pStyle w:val="TableParagraph"/>
            </w:pPr>
            <w:r>
              <w:t>«Волшебник»; Э. Мошковская.</w:t>
            </w:r>
          </w:p>
          <w:p w:rsidR="00393155" w:rsidRDefault="007E2DE6">
            <w:pPr>
              <w:pStyle w:val="TableParagraph"/>
              <w:ind w:right="777"/>
            </w:pPr>
            <w:r>
              <w:t>«Хитрые старушки»,</w:t>
            </w:r>
          </w:p>
          <w:p w:rsidR="00393155" w:rsidRDefault="007E2DE6">
            <w:pPr>
              <w:pStyle w:val="TableParagraph"/>
              <w:tabs>
                <w:tab w:val="left" w:pos="1673"/>
              </w:tabs>
              <w:ind w:right="95"/>
              <w:jc w:val="both"/>
            </w:pPr>
            <w:r>
              <w:t xml:space="preserve">«Какие </w:t>
            </w:r>
            <w:r>
              <w:rPr>
                <w:spacing w:val="-4"/>
              </w:rPr>
              <w:t xml:space="preserve">бывают </w:t>
            </w:r>
            <w:r>
              <w:t>подарки»;</w:t>
            </w:r>
            <w:r>
              <w:tab/>
            </w:r>
            <w:r>
              <w:rPr>
                <w:spacing w:val="-9"/>
              </w:rPr>
              <w:t xml:space="preserve">В. </w:t>
            </w:r>
            <w:r>
              <w:t>Берестов.</w:t>
            </w:r>
          </w:p>
          <w:p w:rsidR="00393155" w:rsidRDefault="007E2DE6">
            <w:pPr>
              <w:pStyle w:val="TableParagraph"/>
              <w:tabs>
                <w:tab w:val="left" w:pos="1668"/>
              </w:tabs>
              <w:ind w:right="96"/>
              <w:jc w:val="both"/>
            </w:pPr>
            <w:r>
              <w:t>«Дракон»;</w:t>
            </w:r>
            <w:r>
              <w:tab/>
            </w:r>
            <w:r>
              <w:rPr>
                <w:spacing w:val="-8"/>
              </w:rPr>
              <w:t xml:space="preserve">Л. </w:t>
            </w:r>
            <w:r>
              <w:t xml:space="preserve">Фадеева. </w:t>
            </w:r>
            <w:r>
              <w:rPr>
                <w:spacing w:val="-3"/>
              </w:rPr>
              <w:t xml:space="preserve">«Зеркало </w:t>
            </w:r>
            <w:r>
              <w:t>в витрине»; И. Токмакова. «Мне грустно»;</w:t>
            </w:r>
            <w:r>
              <w:tab/>
            </w:r>
            <w:r>
              <w:rPr>
                <w:spacing w:val="-8"/>
              </w:rPr>
              <w:t xml:space="preserve">Д. </w:t>
            </w:r>
            <w:r>
              <w:t xml:space="preserve">Хармс. </w:t>
            </w:r>
            <w:r>
              <w:rPr>
                <w:spacing w:val="-4"/>
              </w:rPr>
              <w:t xml:space="preserve">«Веселый </w:t>
            </w:r>
            <w:r>
              <w:t xml:space="preserve">старичок», </w:t>
            </w:r>
            <w:r>
              <w:rPr>
                <w:spacing w:val="-5"/>
              </w:rPr>
              <w:t xml:space="preserve">«Иван </w:t>
            </w:r>
            <w:r>
              <w:t>Торопышкин»; М. Валек.</w:t>
            </w:r>
          </w:p>
          <w:p w:rsidR="00393155" w:rsidRDefault="007E2DE6">
            <w:pPr>
              <w:pStyle w:val="TableParagraph"/>
              <w:ind w:right="100"/>
              <w:jc w:val="both"/>
            </w:pPr>
            <w:r>
              <w:t xml:space="preserve">«Мудрецы», пер. со словац. </w:t>
            </w:r>
            <w:r>
              <w:rPr>
                <w:spacing w:val="-10"/>
              </w:rPr>
              <w:t xml:space="preserve">Р. </w:t>
            </w:r>
            <w:r>
              <w:t>Сефа.</w:t>
            </w:r>
          </w:p>
          <w:p w:rsidR="00393155" w:rsidRDefault="007E2DE6">
            <w:pPr>
              <w:pStyle w:val="TableParagraph"/>
              <w:ind w:right="97" w:firstLine="708"/>
              <w:jc w:val="both"/>
            </w:pPr>
            <w:r>
              <w:t>Проза. Д. Мамин-Сибиряк.</w:t>
            </w:r>
          </w:p>
          <w:p w:rsidR="00393155" w:rsidRDefault="007E2DE6">
            <w:pPr>
              <w:pStyle w:val="TableParagraph"/>
              <w:ind w:right="94"/>
              <w:jc w:val="both"/>
            </w:pPr>
            <w:r>
              <w:t>«Медведко»; А. Раскин. «Как папа бросил мяч под автомобиль»,</w:t>
            </w:r>
          </w:p>
          <w:p w:rsidR="00393155" w:rsidRDefault="007E2DE6">
            <w:pPr>
              <w:pStyle w:val="TableParagraph"/>
              <w:tabs>
                <w:tab w:val="left" w:pos="1443"/>
                <w:tab w:val="left" w:pos="1623"/>
              </w:tabs>
              <w:ind w:right="97"/>
            </w:pPr>
            <w:r>
              <w:t>«Как</w:t>
            </w:r>
            <w:r>
              <w:tab/>
            </w:r>
            <w:r>
              <w:rPr>
                <w:spacing w:val="-5"/>
              </w:rPr>
              <w:t xml:space="preserve">папа </w:t>
            </w:r>
            <w:r>
              <w:t>укрощал собачку»;</w:t>
            </w:r>
            <w:r>
              <w:tab/>
            </w:r>
            <w:r>
              <w:tab/>
            </w:r>
            <w:r>
              <w:rPr>
                <w:spacing w:val="-9"/>
              </w:rPr>
              <w:t xml:space="preserve">М. </w:t>
            </w:r>
            <w:r>
              <w:t>Пришвин.</w:t>
            </w:r>
          </w:p>
          <w:p w:rsidR="00393155" w:rsidRDefault="007E2DE6">
            <w:pPr>
              <w:pStyle w:val="TableParagraph"/>
              <w:tabs>
                <w:tab w:val="left" w:pos="1659"/>
              </w:tabs>
              <w:spacing w:line="251" w:lineRule="exact"/>
            </w:pPr>
            <w:r>
              <w:t>«Курица</w:t>
            </w:r>
            <w:r>
              <w:tab/>
              <w:t>на</w:t>
            </w:r>
          </w:p>
          <w:p w:rsidR="00393155" w:rsidRDefault="007E2DE6">
            <w:pPr>
              <w:pStyle w:val="TableParagraph"/>
              <w:tabs>
                <w:tab w:val="left" w:pos="1594"/>
              </w:tabs>
              <w:ind w:right="95"/>
            </w:pPr>
            <w:r>
              <w:t>столбах»;</w:t>
            </w:r>
            <w:r>
              <w:tab/>
            </w:r>
            <w:r>
              <w:rPr>
                <w:spacing w:val="-9"/>
              </w:rPr>
              <w:t xml:space="preserve">Ю. </w:t>
            </w:r>
            <w:r>
              <w:t>Коваль.</w:t>
            </w:r>
          </w:p>
          <w:p w:rsidR="00393155" w:rsidRDefault="007E2DE6">
            <w:pPr>
              <w:pStyle w:val="TableParagraph"/>
              <w:spacing w:line="238" w:lineRule="exact"/>
            </w:pPr>
            <w:r>
              <w:t>«Выстрел».</w:t>
            </w:r>
          </w:p>
        </w:tc>
      </w:tr>
    </w:tbl>
    <w:p w:rsidR="00393155" w:rsidRDefault="00393155">
      <w:pPr>
        <w:spacing w:line="238" w:lineRule="exact"/>
        <w:sectPr w:rsidR="00393155">
          <w:pgSz w:w="16840" w:h="11910" w:orient="landscape"/>
          <w:pgMar w:top="1100" w:right="240" w:bottom="280" w:left="160" w:header="720" w:footer="720" w:gutter="0"/>
          <w:cols w:space="720"/>
        </w:sectPr>
      </w:pPr>
    </w:p>
    <w:p w:rsidR="00393155" w:rsidRDefault="00393155">
      <w:pPr>
        <w:pStyle w:val="a3"/>
        <w:spacing w:before="9" w:after="1"/>
        <w:rPr>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2466"/>
        <w:gridCol w:w="2511"/>
        <w:gridCol w:w="2551"/>
        <w:gridCol w:w="2410"/>
        <w:gridCol w:w="1985"/>
      </w:tblGrid>
      <w:tr w:rsidR="00393155">
        <w:trPr>
          <w:trHeight w:val="3542"/>
        </w:trPr>
        <w:tc>
          <w:tcPr>
            <w:tcW w:w="2931" w:type="dxa"/>
          </w:tcPr>
          <w:p w:rsidR="00393155" w:rsidRDefault="00393155">
            <w:pPr>
              <w:pStyle w:val="TableParagraph"/>
              <w:ind w:left="0"/>
            </w:pPr>
          </w:p>
        </w:tc>
        <w:tc>
          <w:tcPr>
            <w:tcW w:w="2466" w:type="dxa"/>
          </w:tcPr>
          <w:p w:rsidR="00393155" w:rsidRDefault="00393155">
            <w:pPr>
              <w:pStyle w:val="TableParagraph"/>
              <w:ind w:left="0"/>
            </w:pPr>
          </w:p>
        </w:tc>
        <w:tc>
          <w:tcPr>
            <w:tcW w:w="2511" w:type="dxa"/>
          </w:tcPr>
          <w:p w:rsidR="00393155" w:rsidRDefault="007E2DE6">
            <w:pPr>
              <w:pStyle w:val="TableParagraph"/>
              <w:tabs>
                <w:tab w:val="left" w:pos="2198"/>
              </w:tabs>
              <w:spacing w:line="246" w:lineRule="exact"/>
              <w:ind w:left="106"/>
              <w:jc w:val="both"/>
            </w:pPr>
            <w:r>
              <w:t>лошадь»;</w:t>
            </w:r>
            <w:r>
              <w:tab/>
              <w:t>К.</w:t>
            </w:r>
          </w:p>
          <w:p w:rsidR="00393155" w:rsidRDefault="007E2DE6">
            <w:pPr>
              <w:pStyle w:val="TableParagraph"/>
              <w:ind w:left="106" w:right="96"/>
              <w:jc w:val="both"/>
            </w:pPr>
            <w:r>
              <w:t>Драгунская. «Лекарство от послушности»; И. Соколов-Микитов.</w:t>
            </w:r>
          </w:p>
          <w:p w:rsidR="00393155" w:rsidRDefault="007E2DE6">
            <w:pPr>
              <w:pStyle w:val="TableParagraph"/>
              <w:ind w:left="106" w:right="95"/>
              <w:jc w:val="both"/>
            </w:pPr>
            <w:r>
              <w:t>«Соль земли»; Г. Скребицкий. «Всяк по- своему».</w:t>
            </w:r>
          </w:p>
        </w:tc>
        <w:tc>
          <w:tcPr>
            <w:tcW w:w="2551" w:type="dxa"/>
          </w:tcPr>
          <w:p w:rsidR="00393155" w:rsidRDefault="00393155">
            <w:pPr>
              <w:pStyle w:val="TableParagraph"/>
              <w:ind w:left="0"/>
            </w:pPr>
          </w:p>
        </w:tc>
        <w:tc>
          <w:tcPr>
            <w:tcW w:w="2410" w:type="dxa"/>
          </w:tcPr>
          <w:p w:rsidR="00393155" w:rsidRDefault="00393155">
            <w:pPr>
              <w:pStyle w:val="TableParagraph"/>
              <w:ind w:left="0"/>
            </w:pPr>
          </w:p>
        </w:tc>
        <w:tc>
          <w:tcPr>
            <w:tcW w:w="1985" w:type="dxa"/>
          </w:tcPr>
          <w:p w:rsidR="00393155" w:rsidRDefault="007E2DE6">
            <w:pPr>
              <w:pStyle w:val="TableParagraph"/>
            </w:pPr>
            <w:r>
              <w:t>Литературные сказки.  А.</w:t>
            </w:r>
            <w:r>
              <w:rPr>
                <w:spacing w:val="15"/>
              </w:rPr>
              <w:t xml:space="preserve"> </w:t>
            </w:r>
            <w:r>
              <w:rPr>
                <w:spacing w:val="-4"/>
              </w:rPr>
              <w:t>Усачев.</w:t>
            </w:r>
          </w:p>
          <w:p w:rsidR="00393155" w:rsidRDefault="007E2DE6">
            <w:pPr>
              <w:pStyle w:val="TableParagraph"/>
              <w:tabs>
                <w:tab w:val="left" w:pos="1232"/>
              </w:tabs>
              <w:spacing w:line="252" w:lineRule="exact"/>
            </w:pPr>
            <w:r>
              <w:t>«Про</w:t>
            </w:r>
            <w:r>
              <w:tab/>
              <w:t>умную</w:t>
            </w:r>
          </w:p>
          <w:p w:rsidR="00393155" w:rsidRDefault="007E2DE6">
            <w:pPr>
              <w:pStyle w:val="TableParagraph"/>
              <w:tabs>
                <w:tab w:val="left" w:pos="1227"/>
              </w:tabs>
              <w:spacing w:line="252" w:lineRule="exact"/>
            </w:pPr>
            <w:r>
              <w:t>собачку</w:t>
            </w:r>
            <w:r>
              <w:tab/>
              <w:t>Соню»</w:t>
            </w:r>
          </w:p>
          <w:p w:rsidR="00393155" w:rsidRDefault="007E2DE6">
            <w:pPr>
              <w:pStyle w:val="TableParagraph"/>
              <w:tabs>
                <w:tab w:val="left" w:pos="689"/>
                <w:tab w:val="left" w:pos="872"/>
                <w:tab w:val="left" w:pos="925"/>
                <w:tab w:val="left" w:pos="989"/>
                <w:tab w:val="left" w:pos="1124"/>
                <w:tab w:val="left" w:pos="1625"/>
                <w:tab w:val="left" w:pos="1661"/>
                <w:tab w:val="left" w:pos="1695"/>
              </w:tabs>
              <w:ind w:right="95"/>
            </w:pPr>
            <w:r>
              <w:t>(главы);</w:t>
            </w:r>
            <w:r>
              <w:tab/>
            </w:r>
            <w:r>
              <w:tab/>
            </w:r>
            <w:r>
              <w:tab/>
            </w:r>
            <w:r>
              <w:tab/>
            </w:r>
            <w:r>
              <w:tab/>
            </w:r>
            <w:r>
              <w:tab/>
            </w:r>
            <w:r>
              <w:tab/>
            </w:r>
            <w:r>
              <w:rPr>
                <w:spacing w:val="-9"/>
              </w:rPr>
              <w:t xml:space="preserve">Б. </w:t>
            </w:r>
            <w:r>
              <w:t>Поттер.</w:t>
            </w:r>
            <w:r>
              <w:tab/>
            </w:r>
            <w:r>
              <w:tab/>
            </w:r>
            <w:r>
              <w:tab/>
            </w:r>
            <w:r>
              <w:tab/>
            </w:r>
            <w:r>
              <w:rPr>
                <w:spacing w:val="-3"/>
              </w:rPr>
              <w:t xml:space="preserve">«Сказка </w:t>
            </w:r>
            <w:r>
              <w:t>про</w:t>
            </w:r>
            <w:r>
              <w:tab/>
            </w:r>
            <w:r>
              <w:tab/>
            </w:r>
            <w:r>
              <w:rPr>
                <w:spacing w:val="-4"/>
              </w:rPr>
              <w:t xml:space="preserve">Джемайму </w:t>
            </w:r>
            <w:r>
              <w:t>Нырнивлужу», пер.</w:t>
            </w:r>
            <w:r>
              <w:tab/>
              <w:t>с</w:t>
            </w:r>
            <w:r>
              <w:tab/>
            </w:r>
            <w:r>
              <w:tab/>
            </w:r>
            <w:r>
              <w:tab/>
              <w:t>англ.</w:t>
            </w:r>
            <w:r>
              <w:tab/>
            </w:r>
            <w:r>
              <w:tab/>
            </w:r>
            <w:r>
              <w:rPr>
                <w:spacing w:val="-8"/>
              </w:rPr>
              <w:t xml:space="preserve">И. </w:t>
            </w:r>
            <w:r>
              <w:t>Токмаковой;</w:t>
            </w:r>
            <w:r>
              <w:tab/>
            </w:r>
            <w:r>
              <w:rPr>
                <w:spacing w:val="-9"/>
              </w:rPr>
              <w:t xml:space="preserve">М. </w:t>
            </w:r>
            <w:r>
              <w:t>Эме.</w:t>
            </w:r>
            <w:r>
              <w:tab/>
            </w:r>
            <w:r>
              <w:tab/>
            </w:r>
            <w:r>
              <w:tab/>
            </w:r>
            <w:r>
              <w:rPr>
                <w:spacing w:val="-4"/>
              </w:rPr>
              <w:t xml:space="preserve">«Краски», </w:t>
            </w:r>
            <w:r>
              <w:t>пер. с франц. И. Кузнецовой.</w:t>
            </w:r>
          </w:p>
        </w:tc>
      </w:tr>
    </w:tbl>
    <w:p w:rsidR="00393155" w:rsidRDefault="00393155">
      <w:pPr>
        <w:pStyle w:val="a3"/>
        <w:rPr>
          <w:sz w:val="20"/>
        </w:rPr>
      </w:pPr>
    </w:p>
    <w:p w:rsidR="00393155" w:rsidRDefault="00393155">
      <w:pPr>
        <w:pStyle w:val="a3"/>
        <w:spacing w:before="10"/>
        <w:rPr>
          <w:sz w:val="23"/>
        </w:rPr>
      </w:pPr>
    </w:p>
    <w:p w:rsidR="00393155" w:rsidRDefault="007E2DE6">
      <w:pPr>
        <w:pStyle w:val="1"/>
        <w:spacing w:before="90"/>
        <w:ind w:left="972"/>
      </w:pPr>
      <w:r>
        <w:t>Образовательная область «Художественно-эстетическое развитие»</w:t>
      </w:r>
    </w:p>
    <w:p w:rsidR="00393155" w:rsidRDefault="00393155">
      <w:pPr>
        <w:pStyle w:val="a3"/>
        <w:spacing w:before="11"/>
        <w:rPr>
          <w:b/>
          <w:sz w:val="27"/>
        </w:rPr>
      </w:pPr>
    </w:p>
    <w:p w:rsidR="00393155" w:rsidRDefault="007E2DE6">
      <w:pPr>
        <w:pStyle w:val="a4"/>
        <w:numPr>
          <w:ilvl w:val="0"/>
          <w:numId w:val="78"/>
        </w:numPr>
        <w:tabs>
          <w:tab w:val="left" w:pos="1400"/>
        </w:tabs>
        <w:spacing w:line="276" w:lineRule="auto"/>
        <w:ind w:right="593"/>
        <w:jc w:val="both"/>
        <w:rPr>
          <w:sz w:val="24"/>
        </w:rPr>
      </w:pPr>
      <w:r>
        <w:rPr>
          <w:sz w:val="24"/>
        </w:rPr>
        <w:t>Развивать эстетическое восприятие, чувство ритма, художественный вкус, эстетическое отношение к окружающему, к искусству и художественной</w:t>
      </w:r>
      <w:r>
        <w:rPr>
          <w:spacing w:val="-1"/>
          <w:sz w:val="24"/>
        </w:rPr>
        <w:t xml:space="preserve"> </w:t>
      </w:r>
      <w:r>
        <w:rPr>
          <w:sz w:val="24"/>
        </w:rPr>
        <w:t>деятельности.</w:t>
      </w:r>
    </w:p>
    <w:p w:rsidR="00393155" w:rsidRDefault="007E2DE6">
      <w:pPr>
        <w:pStyle w:val="a4"/>
        <w:numPr>
          <w:ilvl w:val="0"/>
          <w:numId w:val="78"/>
        </w:numPr>
        <w:tabs>
          <w:tab w:val="left" w:pos="1400"/>
        </w:tabs>
        <w:spacing w:line="275" w:lineRule="exact"/>
        <w:jc w:val="both"/>
        <w:rPr>
          <w:sz w:val="24"/>
        </w:rPr>
      </w:pPr>
      <w:r>
        <w:rPr>
          <w:sz w:val="24"/>
        </w:rPr>
        <w:t>Формировать интерес к классическому и народному искусству (музыке, изобразительному искусству, литературе,</w:t>
      </w:r>
      <w:r>
        <w:rPr>
          <w:spacing w:val="-26"/>
          <w:sz w:val="24"/>
        </w:rPr>
        <w:t xml:space="preserve"> </w:t>
      </w:r>
      <w:r>
        <w:rPr>
          <w:sz w:val="24"/>
        </w:rPr>
        <w:t>архитектуре).</w:t>
      </w:r>
    </w:p>
    <w:p w:rsidR="00393155" w:rsidRDefault="007E2DE6">
      <w:pPr>
        <w:pStyle w:val="a4"/>
        <w:numPr>
          <w:ilvl w:val="0"/>
          <w:numId w:val="78"/>
        </w:numPr>
        <w:tabs>
          <w:tab w:val="left" w:pos="1400"/>
        </w:tabs>
        <w:spacing w:before="43" w:line="276" w:lineRule="auto"/>
        <w:ind w:right="583"/>
        <w:jc w:val="both"/>
        <w:rPr>
          <w:sz w:val="24"/>
        </w:rPr>
      </w:pPr>
      <w:r>
        <w:rPr>
          <w:sz w:val="24"/>
        </w:rPr>
        <w:t>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w:t>
      </w:r>
      <w:r>
        <w:rPr>
          <w:spacing w:val="-1"/>
          <w:sz w:val="24"/>
        </w:rPr>
        <w:t xml:space="preserve"> </w:t>
      </w:r>
      <w:r>
        <w:rPr>
          <w:sz w:val="24"/>
        </w:rPr>
        <w:t>цирк).</w:t>
      </w:r>
    </w:p>
    <w:p w:rsidR="00393155" w:rsidRDefault="007E2DE6">
      <w:pPr>
        <w:pStyle w:val="a4"/>
        <w:numPr>
          <w:ilvl w:val="0"/>
          <w:numId w:val="78"/>
        </w:numPr>
        <w:tabs>
          <w:tab w:val="left" w:pos="1400"/>
        </w:tabs>
        <w:spacing w:line="278" w:lineRule="auto"/>
        <w:ind w:right="584"/>
        <w:jc w:val="both"/>
        <w:rPr>
          <w:sz w:val="24"/>
        </w:rPr>
      </w:pPr>
      <w:r>
        <w:rPr>
          <w:sz w:val="24"/>
        </w:rPr>
        <w:t>Расширять знания детей об изобразительном искусстве, развивать художественное восприятие произведений изобразительного искусства. Продолжать</w:t>
      </w:r>
      <w:r>
        <w:rPr>
          <w:spacing w:val="22"/>
          <w:sz w:val="24"/>
        </w:rPr>
        <w:t xml:space="preserve"> </w:t>
      </w:r>
      <w:r>
        <w:rPr>
          <w:sz w:val="24"/>
        </w:rPr>
        <w:t>знакомить</w:t>
      </w:r>
      <w:r>
        <w:rPr>
          <w:spacing w:val="20"/>
          <w:sz w:val="24"/>
        </w:rPr>
        <w:t xml:space="preserve"> </w:t>
      </w:r>
      <w:r>
        <w:rPr>
          <w:sz w:val="24"/>
        </w:rPr>
        <w:t>детей</w:t>
      </w:r>
      <w:r>
        <w:rPr>
          <w:spacing w:val="21"/>
          <w:sz w:val="24"/>
        </w:rPr>
        <w:t xml:space="preserve"> </w:t>
      </w:r>
      <w:r>
        <w:rPr>
          <w:sz w:val="24"/>
        </w:rPr>
        <w:t>с</w:t>
      </w:r>
      <w:r>
        <w:rPr>
          <w:spacing w:val="19"/>
          <w:sz w:val="24"/>
        </w:rPr>
        <w:t xml:space="preserve"> </w:t>
      </w:r>
      <w:r>
        <w:rPr>
          <w:sz w:val="24"/>
        </w:rPr>
        <w:t>произведениями</w:t>
      </w:r>
      <w:r>
        <w:rPr>
          <w:spacing w:val="21"/>
          <w:sz w:val="24"/>
        </w:rPr>
        <w:t xml:space="preserve"> </w:t>
      </w:r>
      <w:r>
        <w:rPr>
          <w:sz w:val="24"/>
        </w:rPr>
        <w:t>живописи:</w:t>
      </w:r>
      <w:r>
        <w:rPr>
          <w:spacing w:val="22"/>
          <w:sz w:val="24"/>
        </w:rPr>
        <w:t xml:space="preserve"> </w:t>
      </w:r>
      <w:r>
        <w:rPr>
          <w:sz w:val="24"/>
        </w:rPr>
        <w:t>И.</w:t>
      </w:r>
      <w:r>
        <w:rPr>
          <w:spacing w:val="20"/>
          <w:sz w:val="24"/>
        </w:rPr>
        <w:t xml:space="preserve"> </w:t>
      </w:r>
      <w:r>
        <w:rPr>
          <w:sz w:val="24"/>
        </w:rPr>
        <w:t>Шишкин</w:t>
      </w:r>
      <w:r>
        <w:rPr>
          <w:spacing w:val="21"/>
          <w:sz w:val="24"/>
        </w:rPr>
        <w:t xml:space="preserve"> </w:t>
      </w:r>
      <w:r>
        <w:rPr>
          <w:sz w:val="24"/>
        </w:rPr>
        <w:t>(«Рожь»,</w:t>
      </w:r>
      <w:r>
        <w:rPr>
          <w:spacing w:val="25"/>
          <w:sz w:val="24"/>
        </w:rPr>
        <w:t xml:space="preserve"> </w:t>
      </w:r>
      <w:r>
        <w:rPr>
          <w:sz w:val="24"/>
        </w:rPr>
        <w:t>«Утро</w:t>
      </w:r>
      <w:r>
        <w:rPr>
          <w:spacing w:val="21"/>
          <w:sz w:val="24"/>
        </w:rPr>
        <w:t xml:space="preserve"> </w:t>
      </w:r>
      <w:r>
        <w:rPr>
          <w:sz w:val="24"/>
        </w:rPr>
        <w:t>в</w:t>
      </w:r>
      <w:r>
        <w:rPr>
          <w:spacing w:val="22"/>
          <w:sz w:val="24"/>
        </w:rPr>
        <w:t xml:space="preserve"> </w:t>
      </w:r>
      <w:r>
        <w:rPr>
          <w:sz w:val="24"/>
        </w:rPr>
        <w:t>сосновом</w:t>
      </w:r>
      <w:r>
        <w:rPr>
          <w:spacing w:val="20"/>
          <w:sz w:val="24"/>
        </w:rPr>
        <w:t xml:space="preserve"> </w:t>
      </w:r>
      <w:r>
        <w:rPr>
          <w:sz w:val="24"/>
        </w:rPr>
        <w:t>лесу»),</w:t>
      </w:r>
      <w:r>
        <w:rPr>
          <w:spacing w:val="20"/>
          <w:sz w:val="24"/>
        </w:rPr>
        <w:t xml:space="preserve"> </w:t>
      </w:r>
      <w:r>
        <w:rPr>
          <w:sz w:val="24"/>
        </w:rPr>
        <w:t>И.</w:t>
      </w:r>
      <w:r>
        <w:rPr>
          <w:spacing w:val="20"/>
          <w:sz w:val="24"/>
        </w:rPr>
        <w:t xml:space="preserve"> </w:t>
      </w:r>
      <w:r>
        <w:rPr>
          <w:sz w:val="24"/>
        </w:rPr>
        <w:t>Левитан</w:t>
      </w:r>
      <w:r>
        <w:rPr>
          <w:spacing w:val="21"/>
          <w:sz w:val="24"/>
        </w:rPr>
        <w:t xml:space="preserve"> </w:t>
      </w:r>
      <w:r>
        <w:rPr>
          <w:sz w:val="24"/>
        </w:rPr>
        <w:t>(«Золотая</w:t>
      </w:r>
      <w:r>
        <w:rPr>
          <w:spacing w:val="20"/>
          <w:sz w:val="24"/>
        </w:rPr>
        <w:t xml:space="preserve"> </w:t>
      </w:r>
      <w:r>
        <w:rPr>
          <w:sz w:val="24"/>
        </w:rPr>
        <w:t>осень»,</w:t>
      </w:r>
    </w:p>
    <w:p w:rsidR="00393155" w:rsidRDefault="007E2DE6">
      <w:pPr>
        <w:pStyle w:val="a3"/>
        <w:spacing w:line="276" w:lineRule="auto"/>
        <w:ind w:left="1400" w:right="588"/>
        <w:jc w:val="both"/>
      </w:pPr>
      <w:r>
        <w:t>«Март», «Весна. Большая вода»), А. Саврасов («Грачи прилетели»), А. Пластов («Полдень», «Летом», «Сенокос»), В. Васнецов («Аленушка», «Богатыри», «Иван-царевич на Сером волке») и др.</w:t>
      </w:r>
    </w:p>
    <w:p w:rsidR="00393155" w:rsidRDefault="007E2DE6">
      <w:pPr>
        <w:pStyle w:val="a4"/>
        <w:numPr>
          <w:ilvl w:val="0"/>
          <w:numId w:val="78"/>
        </w:numPr>
        <w:tabs>
          <w:tab w:val="left" w:pos="1400"/>
        </w:tabs>
        <w:spacing w:line="278" w:lineRule="auto"/>
        <w:ind w:right="584"/>
        <w:jc w:val="both"/>
        <w:rPr>
          <w:sz w:val="24"/>
        </w:rPr>
      </w:pPr>
      <w:r>
        <w:rPr>
          <w:sz w:val="24"/>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w:t>
      </w:r>
      <w:r>
        <w:rPr>
          <w:spacing w:val="-4"/>
          <w:sz w:val="24"/>
        </w:rPr>
        <w:t xml:space="preserve"> </w:t>
      </w:r>
      <w:r>
        <w:rPr>
          <w:sz w:val="24"/>
        </w:rPr>
        <w:t>др.).</w:t>
      </w:r>
    </w:p>
    <w:p w:rsidR="00393155" w:rsidRDefault="007E2DE6">
      <w:pPr>
        <w:pStyle w:val="a4"/>
        <w:numPr>
          <w:ilvl w:val="0"/>
          <w:numId w:val="78"/>
        </w:numPr>
        <w:tabs>
          <w:tab w:val="left" w:pos="1400"/>
        </w:tabs>
        <w:spacing w:line="276" w:lineRule="auto"/>
        <w:ind w:right="588"/>
        <w:jc w:val="both"/>
        <w:rPr>
          <w:sz w:val="24"/>
        </w:rPr>
      </w:pPr>
      <w:r>
        <w:rPr>
          <w:sz w:val="24"/>
        </w:rPr>
        <w:t>Расширять представления о художниках — иллюстраторах детской книга (И. Билибин, Ю. Васнецов, В. Конашевич, В. Лебедев, Т. Маврина, Е. Чарушин и</w:t>
      </w:r>
      <w:r>
        <w:rPr>
          <w:spacing w:val="-1"/>
          <w:sz w:val="24"/>
        </w:rPr>
        <w:t xml:space="preserve"> </w:t>
      </w:r>
      <w:r>
        <w:rPr>
          <w:sz w:val="24"/>
        </w:rPr>
        <w:t>др.).</w:t>
      </w:r>
    </w:p>
    <w:p w:rsidR="00393155" w:rsidRDefault="00393155">
      <w:pPr>
        <w:spacing w:line="276" w:lineRule="auto"/>
        <w:jc w:val="both"/>
        <w:rPr>
          <w:sz w:val="24"/>
        </w:rPr>
        <w:sectPr w:rsidR="00393155">
          <w:pgSz w:w="16840" w:h="11910" w:orient="landscape"/>
          <w:pgMar w:top="1100" w:right="240" w:bottom="280" w:left="160" w:header="720" w:footer="720" w:gutter="0"/>
          <w:cols w:space="720"/>
        </w:sectPr>
      </w:pPr>
    </w:p>
    <w:p w:rsidR="00393155" w:rsidRDefault="007E2DE6">
      <w:pPr>
        <w:pStyle w:val="a4"/>
        <w:numPr>
          <w:ilvl w:val="0"/>
          <w:numId w:val="78"/>
        </w:numPr>
        <w:tabs>
          <w:tab w:val="left" w:pos="1400"/>
        </w:tabs>
        <w:spacing w:before="165" w:line="276" w:lineRule="auto"/>
        <w:ind w:right="585"/>
        <w:jc w:val="both"/>
        <w:rPr>
          <w:sz w:val="24"/>
        </w:rPr>
      </w:pPr>
      <w:r>
        <w:rPr>
          <w:sz w:val="24"/>
        </w:rPr>
        <w:lastRenderedPageBreak/>
        <w:t>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w:t>
      </w:r>
      <w:r>
        <w:rPr>
          <w:spacing w:val="-1"/>
          <w:sz w:val="24"/>
        </w:rPr>
        <w:t xml:space="preserve"> </w:t>
      </w:r>
      <w:r>
        <w:rPr>
          <w:sz w:val="24"/>
        </w:rPr>
        <w:t>игрушками.</w:t>
      </w:r>
    </w:p>
    <w:p w:rsidR="00393155" w:rsidRDefault="007E2DE6">
      <w:pPr>
        <w:pStyle w:val="a4"/>
        <w:numPr>
          <w:ilvl w:val="0"/>
          <w:numId w:val="78"/>
        </w:numPr>
        <w:tabs>
          <w:tab w:val="left" w:pos="1400"/>
        </w:tabs>
        <w:spacing w:line="276" w:lineRule="auto"/>
        <w:ind w:right="585"/>
        <w:jc w:val="both"/>
        <w:rPr>
          <w:sz w:val="24"/>
        </w:rPr>
      </w:pPr>
      <w:r>
        <w:rPr>
          <w:sz w:val="24"/>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w:t>
      </w:r>
      <w:r>
        <w:rPr>
          <w:spacing w:val="-2"/>
          <w:sz w:val="24"/>
        </w:rPr>
        <w:t xml:space="preserve"> </w:t>
      </w:r>
      <w:r>
        <w:rPr>
          <w:sz w:val="24"/>
        </w:rPr>
        <w:t>др.).</w:t>
      </w:r>
    </w:p>
    <w:p w:rsidR="00393155" w:rsidRDefault="007E2DE6">
      <w:pPr>
        <w:pStyle w:val="a4"/>
        <w:numPr>
          <w:ilvl w:val="0"/>
          <w:numId w:val="78"/>
        </w:numPr>
        <w:tabs>
          <w:tab w:val="left" w:pos="1400"/>
        </w:tabs>
        <w:spacing w:line="276" w:lineRule="auto"/>
        <w:ind w:right="580"/>
        <w:jc w:val="both"/>
        <w:rPr>
          <w:sz w:val="24"/>
        </w:rPr>
      </w:pPr>
      <w:r>
        <w:rPr>
          <w:sz w:val="24"/>
        </w:rPr>
        <w:t>Развивать умение выделять сходство и различия архитектурных сооружений одинакового назначения. Формировать умение выделять оди- наковые части конструкции и особенности деталей.</w:t>
      </w:r>
    </w:p>
    <w:p w:rsidR="00393155" w:rsidRDefault="007E2DE6">
      <w:pPr>
        <w:pStyle w:val="a4"/>
        <w:numPr>
          <w:ilvl w:val="0"/>
          <w:numId w:val="78"/>
        </w:numPr>
        <w:tabs>
          <w:tab w:val="left" w:pos="1400"/>
        </w:tabs>
        <w:spacing w:line="276" w:lineRule="auto"/>
        <w:ind w:right="579"/>
        <w:jc w:val="both"/>
        <w:rPr>
          <w:sz w:val="24"/>
        </w:rPr>
      </w:pPr>
      <w:r>
        <w:rPr>
          <w:sz w:val="24"/>
        </w:rPr>
        <w:t xml:space="preserve">Познакомить со спецификой храмовой архитектуры: купол, арки, арка-турный поясок по периметру здания, барабан (круглая часть под куполом) и т.д. Знакомить с архитектурой с опорой на региональные особенности местности, в которой живут дети. Рассказать детям о </w:t>
      </w:r>
      <w:r>
        <w:rPr>
          <w:spacing w:val="-3"/>
          <w:sz w:val="24"/>
        </w:rPr>
        <w:t xml:space="preserve">том, </w:t>
      </w:r>
      <w:r>
        <w:rPr>
          <w:sz w:val="24"/>
        </w:rPr>
        <w:t>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w:t>
      </w:r>
      <w:r>
        <w:rPr>
          <w:spacing w:val="-17"/>
          <w:sz w:val="24"/>
        </w:rPr>
        <w:t xml:space="preserve"> </w:t>
      </w:r>
      <w:r>
        <w:rPr>
          <w:sz w:val="24"/>
        </w:rPr>
        <w:t>свои.</w:t>
      </w:r>
    </w:p>
    <w:p w:rsidR="00393155" w:rsidRDefault="007E2DE6">
      <w:pPr>
        <w:pStyle w:val="a4"/>
        <w:numPr>
          <w:ilvl w:val="0"/>
          <w:numId w:val="78"/>
        </w:numPr>
        <w:tabs>
          <w:tab w:val="left" w:pos="1400"/>
        </w:tabs>
        <w:spacing w:line="276" w:lineRule="auto"/>
        <w:ind w:right="593"/>
        <w:jc w:val="both"/>
        <w:rPr>
          <w:sz w:val="24"/>
        </w:rPr>
      </w:pPr>
      <w:r>
        <w:rPr>
          <w:sz w:val="24"/>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w:t>
      </w:r>
      <w:r>
        <w:rPr>
          <w:spacing w:val="-8"/>
          <w:sz w:val="24"/>
        </w:rPr>
        <w:t xml:space="preserve"> </w:t>
      </w:r>
      <w:r>
        <w:rPr>
          <w:sz w:val="24"/>
        </w:rPr>
        <w:t>крыши).</w:t>
      </w:r>
    </w:p>
    <w:p w:rsidR="00393155" w:rsidRDefault="007E2DE6">
      <w:pPr>
        <w:pStyle w:val="a4"/>
        <w:numPr>
          <w:ilvl w:val="0"/>
          <w:numId w:val="78"/>
        </w:numPr>
        <w:tabs>
          <w:tab w:val="left" w:pos="1400"/>
        </w:tabs>
        <w:spacing w:before="1" w:line="276" w:lineRule="auto"/>
        <w:ind w:right="581"/>
        <w:jc w:val="both"/>
        <w:rPr>
          <w:sz w:val="24"/>
        </w:rPr>
      </w:pPr>
      <w:r>
        <w:rPr>
          <w:sz w:val="24"/>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w:t>
      </w:r>
      <w:r>
        <w:rPr>
          <w:spacing w:val="-1"/>
          <w:sz w:val="24"/>
        </w:rPr>
        <w:t xml:space="preserve"> </w:t>
      </w:r>
      <w:r>
        <w:rPr>
          <w:sz w:val="24"/>
        </w:rPr>
        <w:t>п).</w:t>
      </w:r>
    </w:p>
    <w:p w:rsidR="00393155" w:rsidRDefault="007E2DE6">
      <w:pPr>
        <w:pStyle w:val="a4"/>
        <w:numPr>
          <w:ilvl w:val="0"/>
          <w:numId w:val="78"/>
        </w:numPr>
        <w:tabs>
          <w:tab w:val="left" w:pos="1400"/>
        </w:tabs>
        <w:spacing w:line="276" w:lineRule="auto"/>
        <w:ind w:right="587"/>
        <w:jc w:val="both"/>
        <w:rPr>
          <w:sz w:val="24"/>
        </w:rPr>
      </w:pPr>
      <w:r>
        <w:rPr>
          <w:sz w:val="24"/>
        </w:rPr>
        <w:t>Развивать эстетические чувства, эмоции, переживания; умение самостоятельно создавать художественные образы в разных видах деятельности.</w:t>
      </w:r>
    </w:p>
    <w:p w:rsidR="00393155" w:rsidRDefault="007E2DE6">
      <w:pPr>
        <w:pStyle w:val="a4"/>
        <w:numPr>
          <w:ilvl w:val="0"/>
          <w:numId w:val="78"/>
        </w:numPr>
        <w:tabs>
          <w:tab w:val="left" w:pos="1400"/>
        </w:tabs>
        <w:spacing w:line="276" w:lineRule="auto"/>
        <w:ind w:right="581"/>
        <w:jc w:val="both"/>
        <w:rPr>
          <w:sz w:val="24"/>
        </w:rPr>
      </w:pPr>
      <w:r>
        <w:rPr>
          <w:sz w:val="24"/>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w:t>
      </w:r>
      <w:r>
        <w:rPr>
          <w:spacing w:val="-10"/>
          <w:sz w:val="24"/>
        </w:rPr>
        <w:t xml:space="preserve"> </w:t>
      </w:r>
      <w:r>
        <w:rPr>
          <w:sz w:val="24"/>
        </w:rPr>
        <w:t>т.д.).</w:t>
      </w:r>
    </w:p>
    <w:p w:rsidR="00393155" w:rsidRDefault="007E2DE6">
      <w:pPr>
        <w:pStyle w:val="a4"/>
        <w:numPr>
          <w:ilvl w:val="0"/>
          <w:numId w:val="78"/>
        </w:numPr>
        <w:tabs>
          <w:tab w:val="left" w:pos="1400"/>
        </w:tabs>
        <w:spacing w:line="276" w:lineRule="auto"/>
        <w:ind w:right="586"/>
        <w:jc w:val="both"/>
        <w:rPr>
          <w:sz w:val="24"/>
        </w:rPr>
      </w:pPr>
      <w:r>
        <w:rPr>
          <w:sz w:val="24"/>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w:t>
      </w:r>
      <w:r>
        <w:rPr>
          <w:spacing w:val="-4"/>
          <w:sz w:val="24"/>
        </w:rPr>
        <w:t xml:space="preserve"> </w:t>
      </w:r>
      <w:r>
        <w:rPr>
          <w:sz w:val="24"/>
        </w:rPr>
        <w:t>родителями).</w:t>
      </w:r>
    </w:p>
    <w:p w:rsidR="00393155" w:rsidRDefault="007E2DE6">
      <w:pPr>
        <w:pStyle w:val="a4"/>
        <w:numPr>
          <w:ilvl w:val="0"/>
          <w:numId w:val="78"/>
        </w:numPr>
        <w:tabs>
          <w:tab w:val="left" w:pos="1400"/>
        </w:tabs>
        <w:spacing w:line="276" w:lineRule="auto"/>
        <w:ind w:right="583"/>
        <w:jc w:val="both"/>
        <w:rPr>
          <w:sz w:val="24"/>
        </w:rPr>
      </w:pPr>
      <w:r>
        <w:rPr>
          <w:sz w:val="24"/>
        </w:rPr>
        <w:t>Расширять представления о разнообразии народного искусства, художественных промыслов (различные виды материалов, разные регионы страны и</w:t>
      </w:r>
      <w:r>
        <w:rPr>
          <w:spacing w:val="-1"/>
          <w:sz w:val="24"/>
        </w:rPr>
        <w:t xml:space="preserve"> </w:t>
      </w:r>
      <w:r>
        <w:rPr>
          <w:sz w:val="24"/>
        </w:rPr>
        <w:t>мира).</w:t>
      </w:r>
    </w:p>
    <w:p w:rsidR="00393155" w:rsidRDefault="007E2DE6">
      <w:pPr>
        <w:pStyle w:val="a4"/>
        <w:numPr>
          <w:ilvl w:val="0"/>
          <w:numId w:val="78"/>
        </w:numPr>
        <w:tabs>
          <w:tab w:val="left" w:pos="1400"/>
        </w:tabs>
        <w:spacing w:line="275" w:lineRule="exact"/>
        <w:jc w:val="both"/>
        <w:rPr>
          <w:sz w:val="24"/>
        </w:rPr>
      </w:pPr>
      <w:r>
        <w:rPr>
          <w:sz w:val="24"/>
        </w:rPr>
        <w:t>Воспитывать интерес к искусству родного края; любовь и бережное отношение к произведениям</w:t>
      </w:r>
      <w:r>
        <w:rPr>
          <w:spacing w:val="-15"/>
          <w:sz w:val="24"/>
        </w:rPr>
        <w:t xml:space="preserve"> </w:t>
      </w:r>
      <w:r>
        <w:rPr>
          <w:sz w:val="24"/>
        </w:rPr>
        <w:t>искусства.</w:t>
      </w:r>
    </w:p>
    <w:p w:rsidR="00393155" w:rsidRDefault="007E2DE6">
      <w:pPr>
        <w:pStyle w:val="a4"/>
        <w:numPr>
          <w:ilvl w:val="0"/>
          <w:numId w:val="78"/>
        </w:numPr>
        <w:tabs>
          <w:tab w:val="left" w:pos="1400"/>
        </w:tabs>
        <w:spacing w:before="41"/>
        <w:jc w:val="both"/>
        <w:rPr>
          <w:sz w:val="24"/>
        </w:rPr>
      </w:pPr>
      <w:r>
        <w:rPr>
          <w:sz w:val="24"/>
        </w:rPr>
        <w:t>Поощрять активное участие детей в художественной деятельности по собственному желанию и под руководством</w:t>
      </w:r>
      <w:r>
        <w:rPr>
          <w:spacing w:val="-19"/>
          <w:sz w:val="24"/>
        </w:rPr>
        <w:t xml:space="preserve"> </w:t>
      </w:r>
      <w:r>
        <w:rPr>
          <w:sz w:val="24"/>
        </w:rPr>
        <w:t>взрослого.</w:t>
      </w:r>
    </w:p>
    <w:p w:rsidR="00393155" w:rsidRDefault="00393155">
      <w:pPr>
        <w:pStyle w:val="a3"/>
        <w:spacing w:before="11"/>
        <w:rPr>
          <w:sz w:val="27"/>
        </w:rPr>
      </w:pPr>
    </w:p>
    <w:p w:rsidR="00393155" w:rsidRDefault="007E2DE6">
      <w:pPr>
        <w:pStyle w:val="1"/>
        <w:spacing w:line="275" w:lineRule="exact"/>
        <w:ind w:left="7069"/>
      </w:pPr>
      <w:r>
        <w:t>Изобразительная деятельность</w:t>
      </w:r>
    </w:p>
    <w:p w:rsidR="00393155" w:rsidRDefault="007E2DE6">
      <w:pPr>
        <w:pStyle w:val="a4"/>
        <w:numPr>
          <w:ilvl w:val="0"/>
          <w:numId w:val="77"/>
        </w:numPr>
        <w:tabs>
          <w:tab w:val="left" w:pos="1400"/>
        </w:tabs>
        <w:spacing w:line="276" w:lineRule="auto"/>
        <w:ind w:right="585"/>
        <w:jc w:val="both"/>
        <w:rPr>
          <w:sz w:val="24"/>
        </w:rPr>
      </w:pPr>
      <w:r>
        <w:rPr>
          <w:sz w:val="24"/>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w:t>
      </w:r>
      <w:r>
        <w:rPr>
          <w:spacing w:val="-2"/>
          <w:sz w:val="24"/>
        </w:rPr>
        <w:t xml:space="preserve"> </w:t>
      </w:r>
      <w:r>
        <w:rPr>
          <w:sz w:val="24"/>
        </w:rPr>
        <w:t>предмету.</w:t>
      </w:r>
    </w:p>
    <w:p w:rsidR="00393155" w:rsidRDefault="00393155">
      <w:pPr>
        <w:spacing w:line="276" w:lineRule="auto"/>
        <w:jc w:val="both"/>
        <w:rPr>
          <w:sz w:val="24"/>
        </w:rPr>
        <w:sectPr w:rsidR="00393155">
          <w:pgSz w:w="16840" w:h="11910" w:orient="landscape"/>
          <w:pgMar w:top="1100" w:right="240" w:bottom="280" w:left="160" w:header="720" w:footer="720" w:gutter="0"/>
          <w:cols w:space="720"/>
        </w:sectPr>
      </w:pPr>
    </w:p>
    <w:p w:rsidR="00393155" w:rsidRDefault="007E2DE6">
      <w:pPr>
        <w:pStyle w:val="a4"/>
        <w:numPr>
          <w:ilvl w:val="0"/>
          <w:numId w:val="77"/>
        </w:numPr>
        <w:tabs>
          <w:tab w:val="left" w:pos="1400"/>
        </w:tabs>
        <w:spacing w:before="165" w:line="276" w:lineRule="auto"/>
        <w:ind w:right="578"/>
        <w:jc w:val="both"/>
        <w:rPr>
          <w:sz w:val="24"/>
        </w:rPr>
      </w:pPr>
      <w:r>
        <w:rPr>
          <w:sz w:val="24"/>
        </w:rPr>
        <w:lastRenderedPageBreak/>
        <w:t>Продолжать развивать образное эстетическое восприятие, образные представления, формировать эстетические суждения; учить аргумен- 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w:t>
      </w:r>
      <w:r>
        <w:rPr>
          <w:spacing w:val="-4"/>
          <w:sz w:val="24"/>
        </w:rPr>
        <w:t xml:space="preserve"> </w:t>
      </w:r>
      <w:r>
        <w:rPr>
          <w:sz w:val="24"/>
        </w:rPr>
        <w:t>товарищей.</w:t>
      </w:r>
    </w:p>
    <w:p w:rsidR="00393155" w:rsidRDefault="007E2DE6">
      <w:pPr>
        <w:pStyle w:val="a4"/>
        <w:numPr>
          <w:ilvl w:val="0"/>
          <w:numId w:val="77"/>
        </w:numPr>
        <w:tabs>
          <w:tab w:val="left" w:pos="1400"/>
        </w:tabs>
        <w:spacing w:line="278" w:lineRule="auto"/>
        <w:ind w:right="580"/>
        <w:jc w:val="both"/>
        <w:rPr>
          <w:sz w:val="24"/>
        </w:rPr>
      </w:pPr>
      <w:r>
        <w:rPr>
          <w:sz w:val="24"/>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393155" w:rsidRDefault="007E2DE6">
      <w:pPr>
        <w:pStyle w:val="a4"/>
        <w:numPr>
          <w:ilvl w:val="0"/>
          <w:numId w:val="77"/>
        </w:numPr>
        <w:tabs>
          <w:tab w:val="left" w:pos="1400"/>
        </w:tabs>
        <w:spacing w:line="276" w:lineRule="auto"/>
        <w:ind w:right="575"/>
        <w:jc w:val="both"/>
        <w:rPr>
          <w:sz w:val="24"/>
        </w:rPr>
      </w:pPr>
      <w:r>
        <w:rPr>
          <w:sz w:val="24"/>
        </w:rPr>
        <w:t>Воспитывать самостоятельность; учить активно и творчески применять ранее усвоенные способы изображения в рисовании, лепке и аппли- кации, используя выразительные</w:t>
      </w:r>
      <w:r>
        <w:rPr>
          <w:spacing w:val="-6"/>
          <w:sz w:val="24"/>
        </w:rPr>
        <w:t xml:space="preserve"> </w:t>
      </w:r>
      <w:r>
        <w:rPr>
          <w:sz w:val="24"/>
        </w:rPr>
        <w:t>средства.</w:t>
      </w:r>
    </w:p>
    <w:p w:rsidR="00393155" w:rsidRDefault="007E2DE6">
      <w:pPr>
        <w:pStyle w:val="a4"/>
        <w:numPr>
          <w:ilvl w:val="0"/>
          <w:numId w:val="77"/>
        </w:numPr>
        <w:tabs>
          <w:tab w:val="left" w:pos="1400"/>
        </w:tabs>
        <w:spacing w:line="275" w:lineRule="exact"/>
        <w:jc w:val="both"/>
        <w:rPr>
          <w:sz w:val="24"/>
        </w:rPr>
      </w:pPr>
      <w:r>
        <w:rPr>
          <w:sz w:val="24"/>
        </w:rPr>
        <w:t>Продолжать учить детей рисовать с натуры; развивать аналитические способности, умение сравнивать предметы между собой,</w:t>
      </w:r>
      <w:r>
        <w:rPr>
          <w:spacing w:val="-20"/>
          <w:sz w:val="24"/>
        </w:rPr>
        <w:t xml:space="preserve"> </w:t>
      </w:r>
      <w:r>
        <w:rPr>
          <w:sz w:val="24"/>
        </w:rPr>
        <w:t>выделять</w:t>
      </w:r>
    </w:p>
    <w:p w:rsidR="00393155" w:rsidRDefault="007E2DE6">
      <w:pPr>
        <w:pStyle w:val="a4"/>
        <w:numPr>
          <w:ilvl w:val="0"/>
          <w:numId w:val="77"/>
        </w:numPr>
        <w:tabs>
          <w:tab w:val="left" w:pos="1400"/>
        </w:tabs>
        <w:spacing w:before="38" w:line="276" w:lineRule="auto"/>
        <w:ind w:right="591"/>
        <w:rPr>
          <w:sz w:val="24"/>
        </w:rPr>
      </w:pPr>
      <w:r>
        <w:rPr>
          <w:sz w:val="24"/>
        </w:rPr>
        <w:t>особенности каждого предмета; совершенствовать умение изображать предметы, передавая их форму, величину, строение, пропорции, цвет,</w:t>
      </w:r>
      <w:r>
        <w:rPr>
          <w:spacing w:val="-1"/>
          <w:sz w:val="24"/>
        </w:rPr>
        <w:t xml:space="preserve"> </w:t>
      </w:r>
      <w:r>
        <w:rPr>
          <w:sz w:val="24"/>
        </w:rPr>
        <w:t>композицию.</w:t>
      </w:r>
    </w:p>
    <w:p w:rsidR="00393155" w:rsidRDefault="007E2DE6">
      <w:pPr>
        <w:pStyle w:val="a4"/>
        <w:numPr>
          <w:ilvl w:val="0"/>
          <w:numId w:val="77"/>
        </w:numPr>
        <w:tabs>
          <w:tab w:val="left" w:pos="1400"/>
        </w:tabs>
        <w:spacing w:line="276" w:lineRule="auto"/>
        <w:ind w:right="584"/>
        <w:rPr>
          <w:sz w:val="24"/>
        </w:rPr>
      </w:pPr>
      <w:r>
        <w:rPr>
          <w:sz w:val="24"/>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w:t>
      </w:r>
      <w:r>
        <w:rPr>
          <w:spacing w:val="-10"/>
          <w:sz w:val="24"/>
        </w:rPr>
        <w:t xml:space="preserve"> </w:t>
      </w:r>
      <w:r>
        <w:rPr>
          <w:sz w:val="24"/>
        </w:rPr>
        <w:t>картину.</w:t>
      </w:r>
    </w:p>
    <w:p w:rsidR="00393155" w:rsidRDefault="007E2DE6">
      <w:pPr>
        <w:pStyle w:val="a4"/>
        <w:numPr>
          <w:ilvl w:val="0"/>
          <w:numId w:val="77"/>
        </w:numPr>
        <w:tabs>
          <w:tab w:val="left" w:pos="1400"/>
        </w:tabs>
        <w:spacing w:line="276" w:lineRule="auto"/>
        <w:ind w:right="590"/>
        <w:rPr>
          <w:sz w:val="24"/>
        </w:rPr>
      </w:pPr>
      <w:r>
        <w:rPr>
          <w:sz w:val="24"/>
        </w:rPr>
        <w:t>Формировать умение замечать недостатки своих работ и исправлять их; вносить дополнения для достижения большей выразительности создаваемого</w:t>
      </w:r>
      <w:r>
        <w:rPr>
          <w:spacing w:val="-1"/>
          <w:sz w:val="24"/>
        </w:rPr>
        <w:t xml:space="preserve"> </w:t>
      </w:r>
      <w:r>
        <w:rPr>
          <w:sz w:val="24"/>
        </w:rPr>
        <w:t>образа.</w:t>
      </w:r>
    </w:p>
    <w:p w:rsidR="00393155" w:rsidRDefault="00393155">
      <w:pPr>
        <w:pStyle w:val="a3"/>
        <w:spacing w:before="10" w:after="1"/>
        <w:rPr>
          <w:sz w:val="27"/>
        </w:rPr>
      </w:pPr>
    </w:p>
    <w:tbl>
      <w:tblPr>
        <w:tblStyle w:val="TableNormal"/>
        <w:tblW w:w="0" w:type="auto"/>
        <w:tblInd w:w="1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6"/>
        <w:gridCol w:w="2552"/>
        <w:gridCol w:w="2127"/>
        <w:gridCol w:w="2128"/>
        <w:gridCol w:w="2553"/>
      </w:tblGrid>
      <w:tr w:rsidR="00393155">
        <w:trPr>
          <w:trHeight w:val="552"/>
        </w:trPr>
        <w:tc>
          <w:tcPr>
            <w:tcW w:w="5106" w:type="dxa"/>
          </w:tcPr>
          <w:p w:rsidR="00393155" w:rsidRDefault="007E2DE6">
            <w:pPr>
              <w:pStyle w:val="TableParagraph"/>
              <w:spacing w:line="273" w:lineRule="exact"/>
              <w:ind w:left="1959" w:right="1952"/>
              <w:jc w:val="center"/>
              <w:rPr>
                <w:b/>
                <w:sz w:val="24"/>
              </w:rPr>
            </w:pPr>
            <w:r>
              <w:rPr>
                <w:b/>
                <w:sz w:val="24"/>
              </w:rPr>
              <w:t>Рисование</w:t>
            </w:r>
          </w:p>
        </w:tc>
        <w:tc>
          <w:tcPr>
            <w:tcW w:w="2552" w:type="dxa"/>
          </w:tcPr>
          <w:p w:rsidR="00393155" w:rsidRDefault="007E2DE6">
            <w:pPr>
              <w:pStyle w:val="TableParagraph"/>
              <w:spacing w:line="276" w:lineRule="exact"/>
              <w:ind w:left="710" w:right="482" w:hanging="204"/>
              <w:rPr>
                <w:b/>
                <w:sz w:val="24"/>
              </w:rPr>
            </w:pPr>
            <w:r>
              <w:rPr>
                <w:b/>
                <w:sz w:val="24"/>
              </w:rPr>
              <w:t>Декоративное рисование</w:t>
            </w:r>
          </w:p>
        </w:tc>
        <w:tc>
          <w:tcPr>
            <w:tcW w:w="2127" w:type="dxa"/>
          </w:tcPr>
          <w:p w:rsidR="00393155" w:rsidRDefault="007E2DE6">
            <w:pPr>
              <w:pStyle w:val="TableParagraph"/>
              <w:spacing w:line="273" w:lineRule="exact"/>
              <w:ind w:left="286" w:right="277"/>
              <w:jc w:val="center"/>
              <w:rPr>
                <w:b/>
                <w:sz w:val="24"/>
              </w:rPr>
            </w:pPr>
            <w:r>
              <w:rPr>
                <w:b/>
                <w:sz w:val="24"/>
              </w:rPr>
              <w:t>Лепка</w:t>
            </w:r>
          </w:p>
        </w:tc>
        <w:tc>
          <w:tcPr>
            <w:tcW w:w="2128" w:type="dxa"/>
          </w:tcPr>
          <w:p w:rsidR="00393155" w:rsidRDefault="007E2DE6">
            <w:pPr>
              <w:pStyle w:val="TableParagraph"/>
              <w:spacing w:line="273" w:lineRule="exact"/>
              <w:ind w:left="368"/>
              <w:rPr>
                <w:b/>
                <w:sz w:val="24"/>
              </w:rPr>
            </w:pPr>
            <w:r>
              <w:rPr>
                <w:b/>
                <w:sz w:val="24"/>
              </w:rPr>
              <w:t>Аппликация</w:t>
            </w:r>
          </w:p>
        </w:tc>
        <w:tc>
          <w:tcPr>
            <w:tcW w:w="2553" w:type="dxa"/>
          </w:tcPr>
          <w:p w:rsidR="00393155" w:rsidRDefault="007E2DE6">
            <w:pPr>
              <w:pStyle w:val="TableParagraph"/>
              <w:spacing w:line="276" w:lineRule="exact"/>
              <w:ind w:left="664" w:right="584" w:hanging="63"/>
              <w:rPr>
                <w:b/>
                <w:sz w:val="24"/>
              </w:rPr>
            </w:pPr>
            <w:r>
              <w:rPr>
                <w:b/>
                <w:sz w:val="24"/>
              </w:rPr>
              <w:t>Прикладное творчество</w:t>
            </w:r>
          </w:p>
        </w:tc>
      </w:tr>
      <w:tr w:rsidR="00393155">
        <w:trPr>
          <w:trHeight w:val="4048"/>
        </w:trPr>
        <w:tc>
          <w:tcPr>
            <w:tcW w:w="5106" w:type="dxa"/>
          </w:tcPr>
          <w:p w:rsidR="00393155" w:rsidRDefault="007E2DE6">
            <w:pPr>
              <w:pStyle w:val="TableParagraph"/>
              <w:ind w:left="110" w:right="95" w:firstLine="708"/>
              <w:jc w:val="both"/>
            </w:pPr>
            <w:r>
              <w:t>Предметное рисование.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w:t>
            </w:r>
            <w:r>
              <w:rPr>
                <w:spacing w:val="-5"/>
              </w:rPr>
              <w:t xml:space="preserve"> </w:t>
            </w:r>
            <w:r>
              <w:t>бумаги).</w:t>
            </w:r>
          </w:p>
          <w:p w:rsidR="00393155" w:rsidRDefault="007E2DE6">
            <w:pPr>
              <w:pStyle w:val="TableParagraph"/>
              <w:ind w:left="110" w:right="95" w:firstLine="708"/>
              <w:jc w:val="both"/>
            </w:pPr>
            <w: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восковые мелки, угольный карандаш, гелевая ручка и др.). Предлагать соединять в одном рисунке разные материалы   для   создания   выразительного</w:t>
            </w:r>
            <w:r>
              <w:rPr>
                <w:spacing w:val="39"/>
              </w:rPr>
              <w:t xml:space="preserve"> </w:t>
            </w:r>
            <w:r>
              <w:t>образа</w:t>
            </w:r>
          </w:p>
          <w:p w:rsidR="00393155" w:rsidRDefault="007E2DE6">
            <w:pPr>
              <w:pStyle w:val="TableParagraph"/>
              <w:spacing w:line="238" w:lineRule="exact"/>
              <w:ind w:left="110"/>
              <w:jc w:val="both"/>
            </w:pPr>
            <w:r>
              <w:t>Учить  новым  способам  работы  с  уже</w:t>
            </w:r>
            <w:r>
              <w:rPr>
                <w:spacing w:val="-11"/>
              </w:rPr>
              <w:t xml:space="preserve"> </w:t>
            </w:r>
            <w:r>
              <w:t>знакомыми</w:t>
            </w:r>
          </w:p>
        </w:tc>
        <w:tc>
          <w:tcPr>
            <w:tcW w:w="2552" w:type="dxa"/>
          </w:tcPr>
          <w:p w:rsidR="00393155" w:rsidRDefault="007E2DE6">
            <w:pPr>
              <w:pStyle w:val="TableParagraph"/>
              <w:tabs>
                <w:tab w:val="left" w:pos="927"/>
                <w:tab w:val="left" w:pos="1194"/>
                <w:tab w:val="left" w:pos="1314"/>
                <w:tab w:val="left" w:pos="1851"/>
                <w:tab w:val="left" w:pos="1921"/>
                <w:tab w:val="left" w:pos="2327"/>
              </w:tabs>
              <w:ind w:right="94" w:firstLine="708"/>
            </w:pPr>
            <w:r>
              <w:t>Продолжать развивать декоративное творчество</w:t>
            </w:r>
            <w:r>
              <w:tab/>
            </w:r>
            <w:r>
              <w:tab/>
            </w:r>
            <w:r>
              <w:tab/>
            </w:r>
            <w:r>
              <w:rPr>
                <w:spacing w:val="-4"/>
              </w:rPr>
              <w:t xml:space="preserve">детей; </w:t>
            </w:r>
            <w:r>
              <w:t>умение создавать узоры по мотивам народных росписей, уже знакомых детям</w:t>
            </w:r>
            <w:r>
              <w:tab/>
            </w:r>
            <w:r>
              <w:tab/>
              <w:t>и</w:t>
            </w:r>
            <w:r>
              <w:tab/>
            </w:r>
            <w:r>
              <w:tab/>
            </w:r>
            <w:r>
              <w:rPr>
                <w:spacing w:val="-4"/>
              </w:rPr>
              <w:t xml:space="preserve">новых </w:t>
            </w:r>
            <w:r>
              <w:t xml:space="preserve">(городецкая, гжельская, хохломская, </w:t>
            </w:r>
            <w:r>
              <w:rPr>
                <w:spacing w:val="-3"/>
              </w:rPr>
              <w:t xml:space="preserve">жостовская, </w:t>
            </w:r>
            <w:r>
              <w:t>мезенская</w:t>
            </w:r>
            <w:r>
              <w:tab/>
            </w:r>
            <w:r>
              <w:tab/>
              <w:t>роспись</w:t>
            </w:r>
            <w:r>
              <w:tab/>
            </w:r>
            <w:r>
              <w:rPr>
                <w:spacing w:val="-18"/>
              </w:rPr>
              <w:t xml:space="preserve">и </w:t>
            </w:r>
            <w:r>
              <w:t>др.).</w:t>
            </w:r>
            <w:r>
              <w:tab/>
              <w:t>Учить</w:t>
            </w:r>
            <w:r>
              <w:tab/>
            </w:r>
            <w:r>
              <w:tab/>
            </w:r>
            <w:r>
              <w:rPr>
                <w:spacing w:val="-4"/>
              </w:rPr>
              <w:t xml:space="preserve">детей </w:t>
            </w:r>
            <w:r>
              <w:t>выделять и передавать цветовую</w:t>
            </w:r>
            <w:r>
              <w:tab/>
            </w:r>
            <w:r>
              <w:tab/>
            </w:r>
            <w:r>
              <w:tab/>
            </w:r>
            <w:r>
              <w:rPr>
                <w:spacing w:val="-4"/>
              </w:rPr>
              <w:t xml:space="preserve">гамму </w:t>
            </w:r>
            <w:r>
              <w:t>народного декоративного</w:t>
            </w:r>
          </w:p>
          <w:p w:rsidR="00393155" w:rsidRDefault="007E2DE6">
            <w:pPr>
              <w:pStyle w:val="TableParagraph"/>
              <w:spacing w:line="238" w:lineRule="exact"/>
            </w:pPr>
            <w:r>
              <w:t>искусства</w:t>
            </w:r>
          </w:p>
        </w:tc>
        <w:tc>
          <w:tcPr>
            <w:tcW w:w="2127" w:type="dxa"/>
          </w:tcPr>
          <w:p w:rsidR="00393155" w:rsidRDefault="007E2DE6">
            <w:pPr>
              <w:pStyle w:val="TableParagraph"/>
              <w:spacing w:line="248" w:lineRule="exact"/>
              <w:ind w:left="815"/>
            </w:pPr>
            <w:r>
              <w:t>Лепка.</w:t>
            </w:r>
          </w:p>
          <w:p w:rsidR="00393155" w:rsidRDefault="007E2DE6">
            <w:pPr>
              <w:pStyle w:val="TableParagraph"/>
              <w:tabs>
                <w:tab w:val="left" w:pos="903"/>
                <w:tab w:val="left" w:pos="985"/>
                <w:tab w:val="left" w:pos="1133"/>
                <w:tab w:val="left" w:pos="1290"/>
                <w:tab w:val="left" w:pos="1436"/>
                <w:tab w:val="left" w:pos="1695"/>
              </w:tabs>
              <w:ind w:right="94"/>
            </w:pPr>
            <w:r>
              <w:t>Развивать творчество</w:t>
            </w:r>
            <w:r>
              <w:tab/>
            </w:r>
            <w:r>
              <w:tab/>
            </w:r>
            <w:r>
              <w:rPr>
                <w:spacing w:val="-4"/>
              </w:rPr>
              <w:t xml:space="preserve">детей; </w:t>
            </w:r>
            <w:r>
              <w:t>учить</w:t>
            </w:r>
            <w:r>
              <w:tab/>
            </w:r>
            <w:r>
              <w:tab/>
            </w:r>
            <w:r>
              <w:tab/>
            </w:r>
            <w:r>
              <w:rPr>
                <w:spacing w:val="-3"/>
              </w:rPr>
              <w:t xml:space="preserve">свободно </w:t>
            </w:r>
            <w:r>
              <w:t>использовать</w:t>
            </w:r>
            <w:r>
              <w:tab/>
            </w:r>
            <w:r>
              <w:tab/>
            </w:r>
            <w:r>
              <w:rPr>
                <w:spacing w:val="-6"/>
              </w:rPr>
              <w:t xml:space="preserve">для </w:t>
            </w:r>
            <w:r>
              <w:t>создания</w:t>
            </w:r>
            <w:r>
              <w:tab/>
            </w:r>
            <w:r>
              <w:tab/>
            </w:r>
            <w:r>
              <w:tab/>
            </w:r>
            <w:r>
              <w:rPr>
                <w:spacing w:val="-4"/>
              </w:rPr>
              <w:t xml:space="preserve">образов </w:t>
            </w:r>
            <w:r>
              <w:t xml:space="preserve">предметов, объектов </w:t>
            </w:r>
            <w:r>
              <w:rPr>
                <w:spacing w:val="-3"/>
              </w:rPr>
              <w:t xml:space="preserve">природы, </w:t>
            </w:r>
            <w:r>
              <w:t>сказочных персонажей разнообразные приемы, усвоенные ранее;</w:t>
            </w:r>
            <w:r>
              <w:tab/>
            </w:r>
            <w:r>
              <w:rPr>
                <w:spacing w:val="-3"/>
              </w:rPr>
              <w:t xml:space="preserve">продолжать </w:t>
            </w:r>
            <w:r>
              <w:t>учить</w:t>
            </w:r>
            <w:r>
              <w:tab/>
            </w:r>
            <w:r>
              <w:tab/>
              <w:t>передавать форму</w:t>
            </w:r>
            <w:r>
              <w:tab/>
            </w:r>
            <w:r>
              <w:tab/>
            </w:r>
            <w:r>
              <w:tab/>
            </w:r>
            <w:r>
              <w:rPr>
                <w:spacing w:val="-3"/>
              </w:rPr>
              <w:t>основной</w:t>
            </w:r>
          </w:p>
          <w:p w:rsidR="00393155" w:rsidRDefault="007E2DE6">
            <w:pPr>
              <w:pStyle w:val="TableParagraph"/>
              <w:tabs>
                <w:tab w:val="left" w:pos="939"/>
                <w:tab w:val="left" w:pos="1368"/>
              </w:tabs>
              <w:spacing w:line="238" w:lineRule="exact"/>
            </w:pPr>
            <w:r>
              <w:t>части</w:t>
            </w:r>
            <w:r>
              <w:tab/>
              <w:t>и</w:t>
            </w:r>
            <w:r>
              <w:tab/>
              <w:t>других</w:t>
            </w:r>
          </w:p>
        </w:tc>
        <w:tc>
          <w:tcPr>
            <w:tcW w:w="2128" w:type="dxa"/>
          </w:tcPr>
          <w:p w:rsidR="00393155" w:rsidRDefault="007E2DE6">
            <w:pPr>
              <w:pStyle w:val="TableParagraph"/>
              <w:spacing w:line="248" w:lineRule="exact"/>
              <w:ind w:left="814"/>
            </w:pPr>
            <w:r>
              <w:t>Аппликация</w:t>
            </w:r>
          </w:p>
          <w:p w:rsidR="00393155" w:rsidRDefault="007E2DE6">
            <w:pPr>
              <w:pStyle w:val="TableParagraph"/>
              <w:tabs>
                <w:tab w:val="left" w:pos="1901"/>
              </w:tabs>
              <w:ind w:left="106" w:right="96"/>
            </w:pPr>
            <w:r>
              <w:t>. Продолжать учить создавать предметные</w:t>
            </w:r>
            <w:r>
              <w:tab/>
            </w:r>
            <w:r>
              <w:rPr>
                <w:spacing w:val="-18"/>
              </w:rPr>
              <w:t xml:space="preserve">и </w:t>
            </w:r>
            <w:r>
              <w:t>сюжетные изображения</w:t>
            </w:r>
            <w:r>
              <w:tab/>
            </w:r>
            <w:r>
              <w:rPr>
                <w:spacing w:val="-16"/>
              </w:rPr>
              <w:t>с</w:t>
            </w:r>
          </w:p>
          <w:p w:rsidR="00393155" w:rsidRDefault="007E2DE6">
            <w:pPr>
              <w:pStyle w:val="TableParagraph"/>
              <w:tabs>
                <w:tab w:val="left" w:pos="576"/>
                <w:tab w:val="left" w:pos="1226"/>
                <w:tab w:val="left" w:pos="1284"/>
                <w:tab w:val="left" w:pos="1351"/>
                <w:tab w:val="left" w:pos="1785"/>
              </w:tabs>
              <w:ind w:left="106" w:right="96"/>
            </w:pPr>
            <w:r>
              <w:t>натуры</w:t>
            </w:r>
            <w:r>
              <w:tab/>
              <w:t>и</w:t>
            </w:r>
            <w:r>
              <w:tab/>
            </w:r>
            <w:r>
              <w:tab/>
              <w:t>по представлению: развивать</w:t>
            </w:r>
            <w:r>
              <w:tab/>
            </w:r>
            <w:r>
              <w:tab/>
            </w:r>
            <w:r>
              <w:rPr>
                <w:spacing w:val="-1"/>
              </w:rPr>
              <w:t xml:space="preserve">чувство </w:t>
            </w:r>
            <w:r>
              <w:t>композиции (учить красиво располагать фигуры на</w:t>
            </w:r>
            <w:r>
              <w:tab/>
              <w:t>листе</w:t>
            </w:r>
            <w:r>
              <w:tab/>
            </w:r>
            <w:r>
              <w:tab/>
            </w:r>
            <w:r>
              <w:tab/>
            </w:r>
            <w:r>
              <w:rPr>
                <w:spacing w:val="-4"/>
              </w:rPr>
              <w:t xml:space="preserve">бумаги </w:t>
            </w:r>
            <w:r>
              <w:t xml:space="preserve">формата, </w:t>
            </w:r>
            <w:r>
              <w:rPr>
                <w:spacing w:val="-3"/>
              </w:rPr>
              <w:t xml:space="preserve">соответс- </w:t>
            </w:r>
            <w:r>
              <w:t>твующего</w:t>
            </w:r>
          </w:p>
          <w:p w:rsidR="00393155" w:rsidRDefault="007E2DE6">
            <w:pPr>
              <w:pStyle w:val="TableParagraph"/>
              <w:spacing w:line="238" w:lineRule="exact"/>
              <w:ind w:left="106"/>
            </w:pPr>
            <w:r>
              <w:t>пропорциям</w:t>
            </w:r>
          </w:p>
        </w:tc>
        <w:tc>
          <w:tcPr>
            <w:tcW w:w="2553" w:type="dxa"/>
          </w:tcPr>
          <w:p w:rsidR="00393155" w:rsidRDefault="007E2DE6">
            <w:pPr>
              <w:pStyle w:val="TableParagraph"/>
              <w:tabs>
                <w:tab w:val="left" w:pos="1369"/>
              </w:tabs>
              <w:ind w:left="105" w:right="96"/>
              <w:jc w:val="both"/>
            </w:pPr>
            <w:r>
              <w:t xml:space="preserve">Прикладное творчество: работа </w:t>
            </w:r>
            <w:r>
              <w:rPr>
                <w:b/>
              </w:rPr>
              <w:t xml:space="preserve">с </w:t>
            </w:r>
            <w:r>
              <w:t xml:space="preserve">бумагой </w:t>
            </w:r>
            <w:r>
              <w:rPr>
                <w:spacing w:val="-14"/>
              </w:rPr>
              <w:t xml:space="preserve">и </w:t>
            </w:r>
            <w:r>
              <w:t xml:space="preserve">картоном. </w:t>
            </w:r>
            <w:r>
              <w:rPr>
                <w:spacing w:val="-3"/>
              </w:rPr>
              <w:t xml:space="preserve">Закреплять </w:t>
            </w:r>
            <w:r>
              <w:t>умение</w:t>
            </w:r>
            <w:r>
              <w:tab/>
            </w:r>
            <w:r>
              <w:rPr>
                <w:spacing w:val="-3"/>
              </w:rPr>
              <w:t xml:space="preserve">складывать </w:t>
            </w:r>
            <w:r>
              <w:t xml:space="preserve">бумагу прямоугольной, квадратной, </w:t>
            </w:r>
            <w:r>
              <w:rPr>
                <w:spacing w:val="-3"/>
              </w:rPr>
              <w:t xml:space="preserve">круглой </w:t>
            </w:r>
            <w:r>
              <w:t xml:space="preserve">формы в </w:t>
            </w:r>
            <w:r>
              <w:rPr>
                <w:spacing w:val="-3"/>
              </w:rPr>
              <w:t xml:space="preserve">разных </w:t>
            </w:r>
            <w:r>
              <w:t xml:space="preserve">направлениях (пилотка); использовать разную по фактуре бумагу, делать разметку с помощью шаблона; </w:t>
            </w:r>
            <w:r>
              <w:rPr>
                <w:spacing w:val="-3"/>
              </w:rPr>
              <w:t xml:space="preserve">создавать </w:t>
            </w:r>
            <w:r>
              <w:t>игрушки-забавы</w:t>
            </w:r>
          </w:p>
          <w:p w:rsidR="00393155" w:rsidRDefault="007E2DE6">
            <w:pPr>
              <w:pStyle w:val="TableParagraph"/>
              <w:tabs>
                <w:tab w:val="left" w:pos="1287"/>
                <w:tab w:val="left" w:pos="2324"/>
              </w:tabs>
              <w:ind w:left="105" w:right="98"/>
            </w:pPr>
            <w:r>
              <w:t>(мишка-физкультурник, клюющий</w:t>
            </w:r>
            <w:r>
              <w:tab/>
              <w:t>петушок</w:t>
            </w:r>
            <w:r>
              <w:tab/>
            </w:r>
            <w:r>
              <w:rPr>
                <w:spacing w:val="-18"/>
              </w:rPr>
              <w:t>и</w:t>
            </w:r>
          </w:p>
          <w:p w:rsidR="00393155" w:rsidRDefault="007E2DE6">
            <w:pPr>
              <w:pStyle w:val="TableParagraph"/>
              <w:spacing w:line="238" w:lineRule="exact"/>
              <w:ind w:left="105"/>
            </w:pPr>
            <w:r>
              <w:t>др.).</w:t>
            </w:r>
          </w:p>
        </w:tc>
      </w:tr>
    </w:tbl>
    <w:p w:rsidR="00393155" w:rsidRDefault="00393155">
      <w:pPr>
        <w:spacing w:line="238" w:lineRule="exact"/>
        <w:sectPr w:rsidR="00393155">
          <w:pgSz w:w="16840" w:h="11910" w:orient="landscape"/>
          <w:pgMar w:top="1100" w:right="240" w:bottom="280" w:left="160" w:header="720" w:footer="720" w:gutter="0"/>
          <w:cols w:space="720"/>
        </w:sectPr>
      </w:pPr>
    </w:p>
    <w:p w:rsidR="00393155" w:rsidRDefault="00393155">
      <w:pPr>
        <w:pStyle w:val="a3"/>
        <w:spacing w:before="9" w:after="1"/>
        <w:rPr>
          <w:sz w:val="14"/>
        </w:rPr>
      </w:pPr>
    </w:p>
    <w:tbl>
      <w:tblPr>
        <w:tblStyle w:val="TableNormal"/>
        <w:tblW w:w="0" w:type="auto"/>
        <w:tblInd w:w="1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6"/>
        <w:gridCol w:w="2552"/>
        <w:gridCol w:w="2127"/>
        <w:gridCol w:w="2128"/>
        <w:gridCol w:w="2553"/>
      </w:tblGrid>
      <w:tr w:rsidR="00393155">
        <w:trPr>
          <w:trHeight w:val="9361"/>
        </w:trPr>
        <w:tc>
          <w:tcPr>
            <w:tcW w:w="5106" w:type="dxa"/>
          </w:tcPr>
          <w:p w:rsidR="00393155" w:rsidRDefault="007E2DE6">
            <w:pPr>
              <w:pStyle w:val="TableParagraph"/>
              <w:ind w:left="110" w:right="95"/>
              <w:jc w:val="both"/>
            </w:pPr>
            <w:r>
              <w:t xml:space="preserve">материалами (например, рисовать акварелью по сырому слою); разным способам создания фона </w:t>
            </w:r>
            <w:r>
              <w:rPr>
                <w:spacing w:val="-5"/>
              </w:rPr>
              <w:t xml:space="preserve">для </w:t>
            </w:r>
            <w:r>
              <w:t>изображаемой картины: при рисовании акварелью и гуашью—до создания основного изображения; при рисовании пастелью и цветными карандашами фон может быть подготовлен как в начале, так и по завершении основного</w:t>
            </w:r>
            <w:r>
              <w:rPr>
                <w:spacing w:val="-2"/>
              </w:rPr>
              <w:t xml:space="preserve"> </w:t>
            </w:r>
            <w:r>
              <w:t>изображения.</w:t>
            </w:r>
          </w:p>
          <w:p w:rsidR="00393155" w:rsidRDefault="007E2DE6">
            <w:pPr>
              <w:pStyle w:val="TableParagraph"/>
              <w:ind w:left="110" w:right="92" w:firstLine="708"/>
              <w:jc w:val="both"/>
            </w:pPr>
            <w:r>
              <w:t>Продолжать формировать умение свободно владеть карандашом при выполнении линейного рисунка, учить плавным поворотам руки при ри- 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пальцами—при рисовании небольших форм и мелких деталей, коротких линий, штрихов, травки (хохлома), оживок (городец) и др.</w:t>
            </w:r>
          </w:p>
          <w:p w:rsidR="00393155" w:rsidRDefault="007E2DE6">
            <w:pPr>
              <w:pStyle w:val="TableParagraph"/>
              <w:ind w:left="110" w:right="94" w:firstLine="708"/>
              <w:jc w:val="both"/>
            </w:pPr>
            <w: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393155" w:rsidRDefault="007E2DE6">
            <w:pPr>
              <w:pStyle w:val="TableParagraph"/>
              <w:ind w:left="110" w:right="96" w:firstLine="708"/>
              <w:jc w:val="both"/>
            </w:pPr>
            <w: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393155" w:rsidRDefault="007E2DE6">
            <w:pPr>
              <w:pStyle w:val="TableParagraph"/>
              <w:tabs>
                <w:tab w:val="left" w:pos="2106"/>
                <w:tab w:val="left" w:pos="3809"/>
              </w:tabs>
              <w:ind w:left="110" w:right="93" w:firstLine="708"/>
              <w:jc w:val="both"/>
            </w:pPr>
            <w:r>
              <w:t>Постепенно подводить детей к обозначению цветов, например, включающих два оттенка (желто-зеленый, серо-голубой) или уподобленных</w:t>
            </w:r>
            <w:r>
              <w:tab/>
              <w:t>природным</w:t>
            </w:r>
            <w:r>
              <w:tab/>
            </w:r>
            <w:r>
              <w:rPr>
                <w:spacing w:val="-3"/>
              </w:rPr>
              <w:t xml:space="preserve">(малиновый, </w:t>
            </w:r>
            <w:r>
              <w:t xml:space="preserve">персиковый и т. п.). Обращать их внимание на изменчивость   </w:t>
            </w:r>
            <w:r>
              <w:rPr>
                <w:spacing w:val="16"/>
              </w:rPr>
              <w:t xml:space="preserve"> </w:t>
            </w:r>
            <w:r>
              <w:t xml:space="preserve">цвета   </w:t>
            </w:r>
            <w:r>
              <w:rPr>
                <w:spacing w:val="16"/>
              </w:rPr>
              <w:t xml:space="preserve"> </w:t>
            </w:r>
            <w:r>
              <w:t xml:space="preserve">предметов   </w:t>
            </w:r>
            <w:r>
              <w:rPr>
                <w:spacing w:val="15"/>
              </w:rPr>
              <w:t xml:space="preserve"> </w:t>
            </w:r>
            <w:r>
              <w:t xml:space="preserve">(например,   </w:t>
            </w:r>
            <w:r>
              <w:rPr>
                <w:spacing w:val="16"/>
              </w:rPr>
              <w:t xml:space="preserve"> </w:t>
            </w:r>
            <w:r>
              <w:t>в</w:t>
            </w:r>
          </w:p>
          <w:p w:rsidR="00393155" w:rsidRDefault="007E2DE6">
            <w:pPr>
              <w:pStyle w:val="TableParagraph"/>
              <w:spacing w:line="238" w:lineRule="exact"/>
              <w:ind w:left="110"/>
              <w:jc w:val="both"/>
            </w:pPr>
            <w:r>
              <w:t>процессе</w:t>
            </w:r>
            <w:r>
              <w:rPr>
                <w:spacing w:val="15"/>
              </w:rPr>
              <w:t xml:space="preserve"> </w:t>
            </w:r>
            <w:r>
              <w:t>роста</w:t>
            </w:r>
            <w:r>
              <w:rPr>
                <w:spacing w:val="18"/>
              </w:rPr>
              <w:t xml:space="preserve"> </w:t>
            </w:r>
            <w:r>
              <w:t>помидоры</w:t>
            </w:r>
            <w:r>
              <w:rPr>
                <w:spacing w:val="18"/>
              </w:rPr>
              <w:t xml:space="preserve"> </w:t>
            </w:r>
            <w:r>
              <w:t>зеленые,</w:t>
            </w:r>
            <w:r>
              <w:rPr>
                <w:spacing w:val="18"/>
              </w:rPr>
              <w:t xml:space="preserve"> </w:t>
            </w:r>
            <w:r>
              <w:t>а</w:t>
            </w:r>
            <w:r>
              <w:rPr>
                <w:spacing w:val="18"/>
              </w:rPr>
              <w:t xml:space="preserve"> </w:t>
            </w:r>
            <w:r>
              <w:t>созревшие</w:t>
            </w:r>
            <w:r>
              <w:rPr>
                <w:spacing w:val="19"/>
              </w:rPr>
              <w:t xml:space="preserve"> </w:t>
            </w:r>
            <w:r>
              <w:t>—</w:t>
            </w:r>
          </w:p>
        </w:tc>
        <w:tc>
          <w:tcPr>
            <w:tcW w:w="2552" w:type="dxa"/>
          </w:tcPr>
          <w:p w:rsidR="00393155" w:rsidRDefault="007E2DE6">
            <w:pPr>
              <w:pStyle w:val="TableParagraph"/>
              <w:tabs>
                <w:tab w:val="left" w:pos="1302"/>
                <w:tab w:val="left" w:pos="1609"/>
                <w:tab w:val="left" w:pos="1762"/>
                <w:tab w:val="left" w:pos="2012"/>
              </w:tabs>
              <w:ind w:right="94"/>
            </w:pPr>
            <w:r>
              <w:t>определенного</w:t>
            </w:r>
            <w:r>
              <w:tab/>
            </w:r>
            <w:r>
              <w:tab/>
            </w:r>
            <w:r>
              <w:tab/>
            </w:r>
            <w:r>
              <w:rPr>
                <w:spacing w:val="-5"/>
              </w:rPr>
              <w:t xml:space="preserve">вида </w:t>
            </w:r>
            <w:r>
              <w:t>Закреплять</w:t>
            </w:r>
            <w:r>
              <w:tab/>
            </w:r>
            <w:r>
              <w:tab/>
            </w:r>
            <w:r>
              <w:tab/>
            </w:r>
            <w:r>
              <w:rPr>
                <w:spacing w:val="-3"/>
              </w:rPr>
              <w:t xml:space="preserve">умение </w:t>
            </w:r>
            <w:r>
              <w:t>создавать</w:t>
            </w:r>
            <w:r>
              <w:tab/>
            </w:r>
            <w:r>
              <w:rPr>
                <w:spacing w:val="-3"/>
              </w:rPr>
              <w:t xml:space="preserve">композиции </w:t>
            </w:r>
            <w:r>
              <w:t>на листах бумага разной формы,</w:t>
            </w:r>
            <w:r>
              <w:tab/>
            </w:r>
            <w:r>
              <w:tab/>
            </w:r>
            <w:r>
              <w:rPr>
                <w:spacing w:val="-3"/>
              </w:rPr>
              <w:t xml:space="preserve">силуэтах </w:t>
            </w:r>
            <w:r>
              <w:t>предметов и игрушек; расписывать вылепленные</w:t>
            </w:r>
            <w:r>
              <w:tab/>
            </w:r>
            <w:r>
              <w:tab/>
            </w:r>
            <w:r>
              <w:rPr>
                <w:spacing w:val="-4"/>
              </w:rPr>
              <w:t xml:space="preserve">детьми </w:t>
            </w:r>
            <w:r>
              <w:t>игрушки.</w:t>
            </w:r>
          </w:p>
          <w:p w:rsidR="00393155" w:rsidRDefault="007E2DE6">
            <w:pPr>
              <w:pStyle w:val="TableParagraph"/>
              <w:tabs>
                <w:tab w:val="left" w:pos="716"/>
                <w:tab w:val="left" w:pos="1263"/>
                <w:tab w:val="left" w:pos="1410"/>
                <w:tab w:val="left" w:pos="1501"/>
                <w:tab w:val="left" w:pos="2012"/>
                <w:tab w:val="left" w:pos="2324"/>
              </w:tabs>
              <w:ind w:right="95" w:firstLine="708"/>
            </w:pPr>
            <w:r>
              <w:t>Закреплять умение при составлении декоративной композиции на основе того</w:t>
            </w:r>
            <w:r>
              <w:tab/>
              <w:t>или</w:t>
            </w:r>
            <w:r>
              <w:tab/>
              <w:t>иного</w:t>
            </w:r>
            <w:r>
              <w:tab/>
            </w:r>
            <w:r>
              <w:rPr>
                <w:spacing w:val="-6"/>
              </w:rPr>
              <w:t xml:space="preserve">вида </w:t>
            </w:r>
            <w:r>
              <w:t>народного</w:t>
            </w:r>
            <w:r>
              <w:tab/>
            </w:r>
            <w:r>
              <w:tab/>
            </w:r>
            <w:r>
              <w:tab/>
            </w:r>
            <w:r>
              <w:rPr>
                <w:spacing w:val="-3"/>
              </w:rPr>
              <w:t xml:space="preserve">искусства </w:t>
            </w:r>
            <w:r>
              <w:t>использовать характерные</w:t>
            </w:r>
            <w:r>
              <w:tab/>
            </w:r>
            <w:r>
              <w:tab/>
              <w:t>для</w:t>
            </w:r>
            <w:r>
              <w:tab/>
            </w:r>
            <w:r>
              <w:rPr>
                <w:spacing w:val="-5"/>
              </w:rPr>
              <w:t xml:space="preserve">него </w:t>
            </w:r>
            <w:r>
              <w:t>элементы</w:t>
            </w:r>
            <w:r>
              <w:tab/>
            </w:r>
            <w:r>
              <w:tab/>
              <w:t>узора</w:t>
            </w:r>
            <w:r>
              <w:tab/>
            </w:r>
            <w:r>
              <w:tab/>
            </w:r>
            <w:r>
              <w:rPr>
                <w:spacing w:val="-16"/>
              </w:rPr>
              <w:t xml:space="preserve">и </w:t>
            </w:r>
            <w:r>
              <w:t>цветовую</w:t>
            </w:r>
            <w:r>
              <w:rPr>
                <w:spacing w:val="-1"/>
              </w:rPr>
              <w:t xml:space="preserve"> </w:t>
            </w:r>
            <w:r>
              <w:t>гамму.</w:t>
            </w:r>
          </w:p>
        </w:tc>
        <w:tc>
          <w:tcPr>
            <w:tcW w:w="2127" w:type="dxa"/>
          </w:tcPr>
          <w:p w:rsidR="00393155" w:rsidRDefault="007E2DE6">
            <w:pPr>
              <w:pStyle w:val="TableParagraph"/>
              <w:tabs>
                <w:tab w:val="left" w:pos="1791"/>
              </w:tabs>
              <w:spacing w:line="246" w:lineRule="exact"/>
            </w:pPr>
            <w:r>
              <w:t>частей,</w:t>
            </w:r>
            <w:r>
              <w:tab/>
              <w:t>их</w:t>
            </w:r>
          </w:p>
          <w:p w:rsidR="00393155" w:rsidRDefault="007E2DE6">
            <w:pPr>
              <w:pStyle w:val="TableParagraph"/>
              <w:tabs>
                <w:tab w:val="left" w:pos="1539"/>
              </w:tabs>
              <w:ind w:right="95"/>
            </w:pPr>
            <w:r>
              <w:t>пропорции,</w:t>
            </w:r>
            <w:r>
              <w:tab/>
            </w:r>
            <w:r>
              <w:rPr>
                <w:spacing w:val="-5"/>
              </w:rPr>
              <w:t xml:space="preserve">позу, </w:t>
            </w:r>
            <w:r>
              <w:t xml:space="preserve">характерные особенности изображаемых объектов; обрабатывать поверхность </w:t>
            </w:r>
            <w:r>
              <w:rPr>
                <w:spacing w:val="-4"/>
              </w:rPr>
              <w:t xml:space="preserve">формы </w:t>
            </w:r>
            <w:r>
              <w:t>движениями пальцев и</w:t>
            </w:r>
            <w:r>
              <w:rPr>
                <w:spacing w:val="-2"/>
              </w:rPr>
              <w:t xml:space="preserve"> </w:t>
            </w:r>
            <w:r>
              <w:t>стекой.</w:t>
            </w:r>
          </w:p>
          <w:p w:rsidR="00393155" w:rsidRDefault="007E2DE6">
            <w:pPr>
              <w:pStyle w:val="TableParagraph"/>
              <w:tabs>
                <w:tab w:val="left" w:pos="987"/>
                <w:tab w:val="left" w:pos="1299"/>
                <w:tab w:val="left" w:pos="1381"/>
              </w:tabs>
              <w:spacing w:before="1"/>
              <w:ind w:right="95" w:firstLine="708"/>
            </w:pPr>
            <w:r>
              <w:t>Продолжать формировать умение</w:t>
            </w:r>
            <w:r>
              <w:tab/>
            </w:r>
            <w:r>
              <w:rPr>
                <w:spacing w:val="-3"/>
              </w:rPr>
              <w:t xml:space="preserve">передавать </w:t>
            </w:r>
            <w:r>
              <w:t xml:space="preserve">характерные движения </w:t>
            </w:r>
            <w:r>
              <w:rPr>
                <w:spacing w:val="-3"/>
              </w:rPr>
              <w:t xml:space="preserve">человека </w:t>
            </w:r>
            <w:r>
              <w:t>и</w:t>
            </w:r>
            <w:r>
              <w:tab/>
            </w:r>
            <w:r>
              <w:rPr>
                <w:spacing w:val="-3"/>
              </w:rPr>
              <w:t xml:space="preserve">животных, </w:t>
            </w:r>
            <w:r>
              <w:t>создавать выразительные образы</w:t>
            </w:r>
            <w:r>
              <w:tab/>
            </w:r>
            <w:r>
              <w:tab/>
            </w:r>
            <w:r>
              <w:rPr>
                <w:spacing w:val="-4"/>
              </w:rPr>
              <w:t xml:space="preserve">(птичка </w:t>
            </w:r>
            <w:r>
              <w:t>подняла крылышки, приготовилась лететь;</w:t>
            </w:r>
            <w:r>
              <w:tab/>
            </w:r>
            <w:r>
              <w:tab/>
            </w:r>
            <w:r>
              <w:tab/>
            </w:r>
            <w:r>
              <w:rPr>
                <w:spacing w:val="-4"/>
              </w:rPr>
              <w:t>козлик</w:t>
            </w:r>
          </w:p>
          <w:p w:rsidR="00393155" w:rsidRDefault="007E2DE6">
            <w:pPr>
              <w:pStyle w:val="TableParagraph"/>
              <w:tabs>
                <w:tab w:val="left" w:pos="1280"/>
              </w:tabs>
              <w:spacing w:line="252" w:lineRule="exact"/>
            </w:pPr>
            <w:r>
              <w:t>скачет,</w:t>
            </w:r>
            <w:r>
              <w:tab/>
              <w:t>девочка</w:t>
            </w:r>
          </w:p>
          <w:p w:rsidR="00393155" w:rsidRDefault="007E2DE6">
            <w:pPr>
              <w:pStyle w:val="TableParagraph"/>
              <w:tabs>
                <w:tab w:val="left" w:pos="1594"/>
              </w:tabs>
              <w:ind w:right="94"/>
            </w:pPr>
            <w:r>
              <w:t>танцует;</w:t>
            </w:r>
            <w:r>
              <w:tab/>
            </w:r>
            <w:r>
              <w:rPr>
                <w:spacing w:val="-4"/>
              </w:rPr>
              <w:t xml:space="preserve">дети </w:t>
            </w:r>
            <w:r>
              <w:t>делают гимнастику— коллективная композиция).</w:t>
            </w:r>
          </w:p>
          <w:p w:rsidR="00393155" w:rsidRDefault="007E2DE6">
            <w:pPr>
              <w:pStyle w:val="TableParagraph"/>
              <w:tabs>
                <w:tab w:val="left" w:pos="1052"/>
                <w:tab w:val="left" w:pos="1285"/>
                <w:tab w:val="left" w:pos="1393"/>
                <w:tab w:val="left" w:pos="1507"/>
              </w:tabs>
              <w:ind w:right="94" w:firstLine="708"/>
            </w:pPr>
            <w:r>
              <w:t xml:space="preserve">Учить </w:t>
            </w:r>
            <w:r>
              <w:rPr>
                <w:spacing w:val="-3"/>
              </w:rPr>
              <w:t xml:space="preserve">детей </w:t>
            </w:r>
            <w:r>
              <w:t>создавать скульптурные группы</w:t>
            </w:r>
            <w:r>
              <w:tab/>
              <w:t>из</w:t>
            </w:r>
            <w:r>
              <w:tab/>
            </w:r>
            <w:r>
              <w:tab/>
            </w:r>
            <w:r>
              <w:tab/>
            </w:r>
            <w:r>
              <w:rPr>
                <w:spacing w:val="-4"/>
              </w:rPr>
              <w:t xml:space="preserve">двух- </w:t>
            </w:r>
            <w:r>
              <w:t>трех</w:t>
            </w:r>
            <w:r>
              <w:tab/>
            </w:r>
            <w:r>
              <w:tab/>
            </w:r>
            <w:r>
              <w:tab/>
            </w:r>
            <w:r>
              <w:rPr>
                <w:spacing w:val="-4"/>
              </w:rPr>
              <w:t xml:space="preserve">фигур, </w:t>
            </w:r>
            <w:r>
              <w:t>развивать</w:t>
            </w:r>
            <w:r>
              <w:tab/>
            </w:r>
            <w:r>
              <w:tab/>
            </w:r>
            <w:r>
              <w:rPr>
                <w:spacing w:val="-1"/>
              </w:rPr>
              <w:t xml:space="preserve">чувство </w:t>
            </w:r>
            <w:r>
              <w:t>композиции,</w:t>
            </w:r>
          </w:p>
          <w:p w:rsidR="00393155" w:rsidRDefault="007E2DE6">
            <w:pPr>
              <w:pStyle w:val="TableParagraph"/>
              <w:tabs>
                <w:tab w:val="left" w:pos="987"/>
              </w:tabs>
              <w:spacing w:line="254" w:lineRule="exact"/>
              <w:ind w:right="95"/>
            </w:pPr>
            <w:r>
              <w:t>умение</w:t>
            </w:r>
            <w:r>
              <w:tab/>
            </w:r>
            <w:r>
              <w:rPr>
                <w:spacing w:val="-3"/>
              </w:rPr>
              <w:t xml:space="preserve">передавать </w:t>
            </w:r>
            <w:r>
              <w:t>пропорции</w:t>
            </w:r>
          </w:p>
        </w:tc>
        <w:tc>
          <w:tcPr>
            <w:tcW w:w="2128" w:type="dxa"/>
          </w:tcPr>
          <w:p w:rsidR="00393155" w:rsidRDefault="007E2DE6">
            <w:pPr>
              <w:pStyle w:val="TableParagraph"/>
              <w:ind w:left="106" w:right="613"/>
            </w:pPr>
            <w:r>
              <w:t>изображаемых предметов).</w:t>
            </w:r>
          </w:p>
          <w:p w:rsidR="00393155" w:rsidRDefault="007E2DE6">
            <w:pPr>
              <w:pStyle w:val="TableParagraph"/>
              <w:tabs>
                <w:tab w:val="left" w:pos="1006"/>
                <w:tab w:val="left" w:pos="1898"/>
              </w:tabs>
              <w:ind w:left="106" w:right="97" w:firstLine="708"/>
            </w:pPr>
            <w:r>
              <w:t>Развивать умение</w:t>
            </w:r>
            <w:r>
              <w:tab/>
            </w:r>
            <w:r>
              <w:rPr>
                <w:spacing w:val="-3"/>
              </w:rPr>
              <w:t xml:space="preserve">составлять </w:t>
            </w:r>
            <w:r>
              <w:t>узоры</w:t>
            </w:r>
            <w:r>
              <w:tab/>
            </w:r>
            <w:r>
              <w:tab/>
            </w:r>
            <w:r>
              <w:rPr>
                <w:spacing w:val="-16"/>
              </w:rPr>
              <w:t>и</w:t>
            </w:r>
          </w:p>
          <w:p w:rsidR="00393155" w:rsidRDefault="007E2DE6">
            <w:pPr>
              <w:pStyle w:val="TableParagraph"/>
              <w:tabs>
                <w:tab w:val="left" w:pos="1351"/>
                <w:tab w:val="left" w:pos="1800"/>
                <w:tab w:val="left" w:pos="1901"/>
              </w:tabs>
              <w:ind w:left="106" w:right="96"/>
            </w:pPr>
            <w:r>
              <w:t>декоративные композиции</w:t>
            </w:r>
            <w:r>
              <w:tab/>
            </w:r>
            <w:r>
              <w:tab/>
            </w:r>
            <w:r>
              <w:rPr>
                <w:spacing w:val="-8"/>
              </w:rPr>
              <w:t xml:space="preserve">из </w:t>
            </w:r>
            <w:r>
              <w:t>геометрических</w:t>
            </w:r>
            <w:r>
              <w:tab/>
            </w:r>
            <w:r>
              <w:tab/>
            </w:r>
            <w:r>
              <w:rPr>
                <w:spacing w:val="-18"/>
              </w:rPr>
              <w:t xml:space="preserve">и </w:t>
            </w:r>
            <w:r>
              <w:t>растительных элементов</w:t>
            </w:r>
            <w:r>
              <w:tab/>
            </w:r>
            <w:r>
              <w:tab/>
            </w:r>
            <w:r>
              <w:rPr>
                <w:spacing w:val="-8"/>
              </w:rPr>
              <w:t xml:space="preserve">на </w:t>
            </w:r>
            <w:r>
              <w:t>листах</w:t>
            </w:r>
            <w:r>
              <w:tab/>
            </w:r>
            <w:r>
              <w:rPr>
                <w:spacing w:val="-4"/>
              </w:rPr>
              <w:t>бумаги</w:t>
            </w:r>
          </w:p>
          <w:p w:rsidR="00393155" w:rsidRDefault="007E2DE6">
            <w:pPr>
              <w:pStyle w:val="TableParagraph"/>
              <w:tabs>
                <w:tab w:val="left" w:pos="1790"/>
              </w:tabs>
              <w:ind w:left="106" w:right="96"/>
              <w:jc w:val="both"/>
            </w:pPr>
            <w:r>
              <w:t xml:space="preserve">разной </w:t>
            </w:r>
            <w:r>
              <w:rPr>
                <w:spacing w:val="-4"/>
              </w:rPr>
              <w:t xml:space="preserve">формы; </w:t>
            </w:r>
            <w:r>
              <w:t xml:space="preserve">изображать </w:t>
            </w:r>
            <w:r>
              <w:rPr>
                <w:spacing w:val="-4"/>
              </w:rPr>
              <w:t xml:space="preserve">птиц, </w:t>
            </w:r>
            <w:r>
              <w:t>животных</w:t>
            </w:r>
            <w:r>
              <w:tab/>
            </w:r>
            <w:r>
              <w:rPr>
                <w:spacing w:val="-9"/>
              </w:rPr>
              <w:t xml:space="preserve">по </w:t>
            </w:r>
            <w:r>
              <w:t>замыслу детей и по мотивам народного искусства.</w:t>
            </w:r>
          </w:p>
          <w:p w:rsidR="00393155" w:rsidRDefault="007E2DE6">
            <w:pPr>
              <w:pStyle w:val="TableParagraph"/>
              <w:tabs>
                <w:tab w:val="left" w:pos="1061"/>
                <w:tab w:val="left" w:pos="1814"/>
              </w:tabs>
              <w:ind w:left="106" w:right="95" w:firstLine="708"/>
            </w:pPr>
            <w:r>
              <w:t xml:space="preserve">Закреплять приемы </w:t>
            </w:r>
            <w:r>
              <w:rPr>
                <w:spacing w:val="-3"/>
              </w:rPr>
              <w:t xml:space="preserve">вырезания </w:t>
            </w:r>
            <w:r>
              <w:t>симметричных предметов</w:t>
            </w:r>
            <w:r>
              <w:tab/>
            </w:r>
            <w:r>
              <w:rPr>
                <w:spacing w:val="-9"/>
              </w:rPr>
              <w:t xml:space="preserve">из </w:t>
            </w:r>
            <w:r>
              <w:t xml:space="preserve">бумаги, </w:t>
            </w:r>
            <w:r>
              <w:rPr>
                <w:spacing w:val="-3"/>
              </w:rPr>
              <w:t xml:space="preserve">сложенной </w:t>
            </w:r>
            <w:r>
              <w:t>вдвое;</w:t>
            </w:r>
            <w:r>
              <w:tab/>
            </w:r>
            <w:r>
              <w:rPr>
                <w:spacing w:val="-3"/>
              </w:rPr>
              <w:t xml:space="preserve">несколько </w:t>
            </w:r>
            <w:r>
              <w:t>предметов или их частей из бумаги, сложенной гармошкой.</w:t>
            </w:r>
          </w:p>
          <w:p w:rsidR="00393155" w:rsidRDefault="007E2DE6">
            <w:pPr>
              <w:pStyle w:val="TableParagraph"/>
              <w:tabs>
                <w:tab w:val="left" w:pos="1287"/>
                <w:tab w:val="left" w:pos="1791"/>
              </w:tabs>
              <w:ind w:left="106" w:right="95" w:firstLine="708"/>
            </w:pPr>
            <w:r>
              <w:t>При создании</w:t>
            </w:r>
            <w:r>
              <w:tab/>
            </w:r>
            <w:r>
              <w:rPr>
                <w:spacing w:val="-4"/>
              </w:rPr>
              <w:t xml:space="preserve">образов </w:t>
            </w:r>
            <w:r>
              <w:t xml:space="preserve">поощрять применение </w:t>
            </w:r>
            <w:r>
              <w:rPr>
                <w:spacing w:val="-3"/>
              </w:rPr>
              <w:t xml:space="preserve">разных </w:t>
            </w:r>
            <w:r>
              <w:t xml:space="preserve">приемов вырезания, обрывания </w:t>
            </w:r>
            <w:r>
              <w:rPr>
                <w:spacing w:val="-3"/>
              </w:rPr>
              <w:t xml:space="preserve">бумаги, </w:t>
            </w:r>
            <w:r>
              <w:t>наклеивания изображений (намазывая</w:t>
            </w:r>
            <w:r>
              <w:tab/>
            </w:r>
            <w:r>
              <w:tab/>
            </w:r>
            <w:r>
              <w:rPr>
                <w:spacing w:val="-9"/>
              </w:rPr>
              <w:t>их</w:t>
            </w:r>
          </w:p>
          <w:p w:rsidR="00393155" w:rsidRDefault="007E2DE6">
            <w:pPr>
              <w:pStyle w:val="TableParagraph"/>
              <w:tabs>
                <w:tab w:val="left" w:pos="993"/>
              </w:tabs>
              <w:spacing w:line="238" w:lineRule="exact"/>
              <w:ind w:left="106"/>
            </w:pPr>
            <w:r>
              <w:t>клеем</w:t>
            </w:r>
            <w:r>
              <w:tab/>
              <w:t>полностью</w:t>
            </w:r>
          </w:p>
        </w:tc>
        <w:tc>
          <w:tcPr>
            <w:tcW w:w="2553" w:type="dxa"/>
          </w:tcPr>
          <w:p w:rsidR="00393155" w:rsidRDefault="007E2DE6">
            <w:pPr>
              <w:pStyle w:val="TableParagraph"/>
              <w:spacing w:line="246" w:lineRule="exact"/>
              <w:ind w:left="813"/>
            </w:pPr>
            <w:r>
              <w:t>Формировать</w:t>
            </w:r>
          </w:p>
          <w:p w:rsidR="00393155" w:rsidRDefault="007E2DE6">
            <w:pPr>
              <w:pStyle w:val="TableParagraph"/>
              <w:tabs>
                <w:tab w:val="left" w:pos="1538"/>
                <w:tab w:val="left" w:pos="1583"/>
              </w:tabs>
              <w:ind w:left="105" w:right="97"/>
              <w:jc w:val="both"/>
            </w:pPr>
            <w:r>
              <w:t>умение</w:t>
            </w:r>
            <w:r>
              <w:tab/>
            </w:r>
            <w:r>
              <w:rPr>
                <w:spacing w:val="-3"/>
              </w:rPr>
              <w:t xml:space="preserve">создавать </w:t>
            </w:r>
            <w:r>
              <w:t xml:space="preserve">предметы из полосок цветной бумаги </w:t>
            </w:r>
            <w:r>
              <w:rPr>
                <w:spacing w:val="-3"/>
              </w:rPr>
              <w:t xml:space="preserve">(коврик, </w:t>
            </w:r>
            <w:r>
              <w:t xml:space="preserve">дорожка, </w:t>
            </w:r>
            <w:r>
              <w:rPr>
                <w:spacing w:val="-3"/>
              </w:rPr>
              <w:t xml:space="preserve">закладка), </w:t>
            </w:r>
            <w:r>
              <w:t xml:space="preserve">подбирать цвета и их оттенки при </w:t>
            </w:r>
            <w:r>
              <w:rPr>
                <w:spacing w:val="-3"/>
              </w:rPr>
              <w:t xml:space="preserve">изготов- </w:t>
            </w:r>
            <w:r>
              <w:t>лении</w:t>
            </w:r>
            <w:r>
              <w:tab/>
            </w:r>
            <w:r>
              <w:tab/>
            </w:r>
            <w:r>
              <w:rPr>
                <w:spacing w:val="-3"/>
              </w:rPr>
              <w:t>игрушек,</w:t>
            </w:r>
          </w:p>
          <w:p w:rsidR="00393155" w:rsidRDefault="007E2DE6">
            <w:pPr>
              <w:pStyle w:val="TableParagraph"/>
              <w:tabs>
                <w:tab w:val="left" w:pos="1281"/>
                <w:tab w:val="left" w:pos="1655"/>
                <w:tab w:val="left" w:pos="1710"/>
                <w:tab w:val="left" w:pos="1763"/>
                <w:tab w:val="left" w:pos="2338"/>
              </w:tabs>
              <w:ind w:left="105" w:right="97"/>
            </w:pPr>
            <w:r>
              <w:t>сувениров,</w:t>
            </w:r>
            <w:r>
              <w:tab/>
            </w:r>
            <w:r>
              <w:tab/>
            </w:r>
            <w:r>
              <w:tab/>
            </w:r>
            <w:r>
              <w:rPr>
                <w:spacing w:val="-3"/>
              </w:rPr>
              <w:t xml:space="preserve">деталей </w:t>
            </w:r>
            <w:r>
              <w:t xml:space="preserve">костюмов и  </w:t>
            </w:r>
            <w:r>
              <w:rPr>
                <w:spacing w:val="-3"/>
              </w:rPr>
              <w:t xml:space="preserve">украшений </w:t>
            </w:r>
            <w:r>
              <w:t>к</w:t>
            </w:r>
            <w:r>
              <w:tab/>
            </w:r>
            <w:r>
              <w:rPr>
                <w:spacing w:val="-3"/>
              </w:rPr>
              <w:t xml:space="preserve">праздникам. </w:t>
            </w:r>
            <w:r>
              <w:t>Формировать</w:t>
            </w:r>
            <w:r>
              <w:tab/>
            </w:r>
            <w:r>
              <w:tab/>
            </w:r>
            <w:r>
              <w:tab/>
            </w:r>
            <w:r>
              <w:rPr>
                <w:spacing w:val="-4"/>
              </w:rPr>
              <w:t xml:space="preserve">умение </w:t>
            </w:r>
            <w:r>
              <w:t>использовать</w:t>
            </w:r>
            <w:r>
              <w:tab/>
            </w:r>
            <w:r>
              <w:rPr>
                <w:spacing w:val="-4"/>
              </w:rPr>
              <w:t xml:space="preserve">образец. </w:t>
            </w:r>
            <w:r>
              <w:t xml:space="preserve">Совершенствовать умение детей </w:t>
            </w:r>
            <w:r>
              <w:rPr>
                <w:spacing w:val="-3"/>
              </w:rPr>
              <w:t xml:space="preserve">создавать </w:t>
            </w:r>
            <w:r>
              <w:t>объемные</w:t>
            </w:r>
            <w:r>
              <w:tab/>
              <w:t>игрушки</w:t>
            </w:r>
            <w:r>
              <w:tab/>
            </w:r>
            <w:r>
              <w:rPr>
                <w:spacing w:val="-17"/>
              </w:rPr>
              <w:t xml:space="preserve">в </w:t>
            </w:r>
            <w:r>
              <w:t>технике</w:t>
            </w:r>
            <w:r>
              <w:rPr>
                <w:spacing w:val="-1"/>
              </w:rPr>
              <w:t xml:space="preserve"> </w:t>
            </w:r>
            <w:r>
              <w:t>оригами.</w:t>
            </w:r>
          </w:p>
          <w:p w:rsidR="00393155" w:rsidRDefault="007E2DE6">
            <w:pPr>
              <w:pStyle w:val="TableParagraph"/>
              <w:tabs>
                <w:tab w:val="left" w:pos="1173"/>
                <w:tab w:val="left" w:pos="1417"/>
                <w:tab w:val="left" w:pos="1463"/>
                <w:tab w:val="left" w:pos="2345"/>
              </w:tabs>
              <w:spacing w:before="1"/>
              <w:ind w:left="105" w:right="97" w:firstLine="708"/>
            </w:pPr>
            <w:r>
              <w:t>Прикладное творчество:</w:t>
            </w:r>
            <w:r>
              <w:tab/>
            </w:r>
            <w:r>
              <w:tab/>
              <w:t>работа</w:t>
            </w:r>
            <w:r>
              <w:tab/>
            </w:r>
            <w:r>
              <w:rPr>
                <w:b/>
                <w:spacing w:val="-17"/>
              </w:rPr>
              <w:t xml:space="preserve">с </w:t>
            </w:r>
            <w:r>
              <w:t>тканью.</w:t>
            </w:r>
            <w:r>
              <w:tab/>
            </w:r>
            <w:r>
              <w:rPr>
                <w:spacing w:val="-3"/>
              </w:rPr>
              <w:t xml:space="preserve">Формировать </w:t>
            </w:r>
            <w:r>
              <w:t>умение вдевать нитку в иголку,</w:t>
            </w:r>
            <w:r>
              <w:tab/>
            </w:r>
            <w:r>
              <w:tab/>
            </w:r>
            <w:r>
              <w:rPr>
                <w:spacing w:val="-3"/>
              </w:rPr>
              <w:t>завязывать</w:t>
            </w:r>
          </w:p>
          <w:p w:rsidR="00393155" w:rsidRDefault="007E2DE6">
            <w:pPr>
              <w:pStyle w:val="TableParagraph"/>
              <w:tabs>
                <w:tab w:val="left" w:pos="1410"/>
              </w:tabs>
              <w:spacing w:line="252" w:lineRule="exact"/>
              <w:ind w:left="105"/>
            </w:pPr>
            <w:r>
              <w:t>узелок;</w:t>
            </w:r>
            <w:r>
              <w:tab/>
              <w:t>пришивать</w:t>
            </w:r>
          </w:p>
          <w:p w:rsidR="00393155" w:rsidRDefault="007E2DE6">
            <w:pPr>
              <w:pStyle w:val="TableParagraph"/>
              <w:tabs>
                <w:tab w:val="left" w:pos="1310"/>
              </w:tabs>
              <w:ind w:left="105" w:right="97"/>
              <w:jc w:val="both"/>
            </w:pPr>
            <w:r>
              <w:t>пуговицу, вешалку; шить</w:t>
            </w:r>
            <w:r>
              <w:tab/>
            </w:r>
            <w:r>
              <w:rPr>
                <w:spacing w:val="-1"/>
              </w:rPr>
              <w:t xml:space="preserve">простейшие </w:t>
            </w:r>
            <w:r>
              <w:t xml:space="preserve">изделия (мешочек </w:t>
            </w:r>
            <w:r>
              <w:rPr>
                <w:spacing w:val="-4"/>
              </w:rPr>
              <w:t xml:space="preserve">для </w:t>
            </w:r>
            <w:r>
              <w:t xml:space="preserve">семян, фартучек </w:t>
            </w:r>
            <w:r>
              <w:rPr>
                <w:spacing w:val="-4"/>
              </w:rPr>
              <w:t xml:space="preserve">для </w:t>
            </w:r>
            <w:r>
              <w:t>кукол,  игольница)</w:t>
            </w:r>
            <w:r>
              <w:rPr>
                <w:spacing w:val="-9"/>
              </w:rPr>
              <w:t xml:space="preserve"> </w:t>
            </w:r>
            <w:r>
              <w:t>швом</w:t>
            </w:r>
          </w:p>
          <w:p w:rsidR="00393155" w:rsidRDefault="007E2DE6">
            <w:pPr>
              <w:pStyle w:val="TableParagraph"/>
              <w:tabs>
                <w:tab w:val="left" w:pos="1631"/>
              </w:tabs>
              <w:ind w:left="105"/>
              <w:jc w:val="both"/>
            </w:pPr>
            <w:r>
              <w:t>«вперед</w:t>
            </w:r>
            <w:r>
              <w:tab/>
              <w:t>иголку».</w:t>
            </w:r>
          </w:p>
          <w:p w:rsidR="00393155" w:rsidRDefault="007E2DE6">
            <w:pPr>
              <w:pStyle w:val="TableParagraph"/>
              <w:tabs>
                <w:tab w:val="left" w:pos="1679"/>
                <w:tab w:val="left" w:pos="1760"/>
              </w:tabs>
              <w:spacing w:before="2"/>
              <w:ind w:left="105" w:right="96"/>
              <w:jc w:val="both"/>
            </w:pPr>
            <w:r>
              <w:t>Закреплять</w:t>
            </w:r>
            <w:r>
              <w:tab/>
            </w:r>
            <w:r>
              <w:tab/>
              <w:t>умение делать аппликацию, используя</w:t>
            </w:r>
            <w:r>
              <w:tab/>
            </w:r>
            <w:r>
              <w:rPr>
                <w:spacing w:val="-3"/>
              </w:rPr>
              <w:t xml:space="preserve">кусочки </w:t>
            </w:r>
            <w:r>
              <w:t>ткани разнообразной фактуры (шелк для бабочки, байка для зайчика и т.д.),</w:t>
            </w:r>
            <w:r>
              <w:rPr>
                <w:spacing w:val="26"/>
              </w:rPr>
              <w:t xml:space="preserve"> </w:t>
            </w:r>
            <w:r>
              <w:rPr>
                <w:spacing w:val="-3"/>
              </w:rPr>
              <w:t>наносить</w:t>
            </w:r>
          </w:p>
          <w:p w:rsidR="00393155" w:rsidRDefault="007E2DE6">
            <w:pPr>
              <w:pStyle w:val="TableParagraph"/>
              <w:spacing w:line="238" w:lineRule="exact"/>
              <w:ind w:left="105"/>
              <w:jc w:val="both"/>
            </w:pPr>
            <w:r>
              <w:t xml:space="preserve">контур      с     </w:t>
            </w:r>
            <w:r>
              <w:rPr>
                <w:spacing w:val="11"/>
              </w:rPr>
              <w:t xml:space="preserve"> </w:t>
            </w:r>
            <w:r>
              <w:t>помощью</w:t>
            </w:r>
          </w:p>
        </w:tc>
      </w:tr>
    </w:tbl>
    <w:p w:rsidR="00393155" w:rsidRDefault="00393155">
      <w:pPr>
        <w:spacing w:line="238" w:lineRule="exact"/>
        <w:jc w:val="both"/>
        <w:sectPr w:rsidR="00393155">
          <w:pgSz w:w="16840" w:h="11910" w:orient="landscape"/>
          <w:pgMar w:top="1100" w:right="240" w:bottom="280" w:left="160" w:header="720" w:footer="720" w:gutter="0"/>
          <w:cols w:space="720"/>
        </w:sectPr>
      </w:pPr>
    </w:p>
    <w:p w:rsidR="00393155" w:rsidRDefault="00393155">
      <w:pPr>
        <w:pStyle w:val="a3"/>
        <w:spacing w:before="9" w:after="1"/>
        <w:rPr>
          <w:sz w:val="14"/>
        </w:rPr>
      </w:pPr>
    </w:p>
    <w:tbl>
      <w:tblPr>
        <w:tblStyle w:val="TableNormal"/>
        <w:tblW w:w="0" w:type="auto"/>
        <w:tblInd w:w="1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6"/>
        <w:gridCol w:w="2552"/>
        <w:gridCol w:w="2127"/>
        <w:gridCol w:w="2128"/>
        <w:gridCol w:w="2553"/>
      </w:tblGrid>
      <w:tr w:rsidR="00393155">
        <w:trPr>
          <w:trHeight w:val="7590"/>
        </w:trPr>
        <w:tc>
          <w:tcPr>
            <w:tcW w:w="5106" w:type="dxa"/>
          </w:tcPr>
          <w:p w:rsidR="00393155" w:rsidRDefault="007E2DE6">
            <w:pPr>
              <w:pStyle w:val="TableParagraph"/>
              <w:ind w:left="110" w:right="94"/>
              <w:jc w:val="both"/>
            </w:pPr>
            <w:r>
              <w:t>красные). Учить замечать изменение цвета в при- роде в связи с изменением погоды (небо голубое в солнечный день и серое в пасмурный). Развивать цветовое восприятие в целях обогащения коло- ристической гаммы рисунка</w:t>
            </w:r>
          </w:p>
          <w:p w:rsidR="00393155" w:rsidRDefault="007E2DE6">
            <w:pPr>
              <w:pStyle w:val="TableParagraph"/>
              <w:ind w:left="110" w:right="94" w:firstLine="708"/>
              <w:jc w:val="both"/>
            </w:pPr>
            <w: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393155" w:rsidRDefault="007E2DE6">
            <w:pPr>
              <w:pStyle w:val="TableParagraph"/>
              <w:ind w:left="110" w:right="94" w:firstLine="708"/>
              <w:jc w:val="both"/>
            </w:pPr>
            <w:r>
              <w:t>Сюжетное рисование.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w:t>
            </w:r>
            <w:r>
              <w:rPr>
                <w:spacing w:val="-3"/>
              </w:rPr>
              <w:t xml:space="preserve"> </w:t>
            </w:r>
            <w:r>
              <w:t>темы</w:t>
            </w:r>
          </w:p>
        </w:tc>
        <w:tc>
          <w:tcPr>
            <w:tcW w:w="2552" w:type="dxa"/>
          </w:tcPr>
          <w:p w:rsidR="00393155" w:rsidRDefault="00393155">
            <w:pPr>
              <w:pStyle w:val="TableParagraph"/>
              <w:ind w:left="0"/>
            </w:pPr>
          </w:p>
        </w:tc>
        <w:tc>
          <w:tcPr>
            <w:tcW w:w="2127" w:type="dxa"/>
          </w:tcPr>
          <w:p w:rsidR="00393155" w:rsidRDefault="007E2DE6">
            <w:pPr>
              <w:pStyle w:val="TableParagraph"/>
              <w:tabs>
                <w:tab w:val="left" w:pos="1791"/>
              </w:tabs>
              <w:spacing w:line="246" w:lineRule="exact"/>
            </w:pPr>
            <w:r>
              <w:t>предметов,</w:t>
            </w:r>
            <w:r>
              <w:tab/>
              <w:t>их</w:t>
            </w:r>
          </w:p>
          <w:p w:rsidR="00393155" w:rsidRDefault="007E2DE6">
            <w:pPr>
              <w:pStyle w:val="TableParagraph"/>
              <w:tabs>
                <w:tab w:val="left" w:pos="1026"/>
                <w:tab w:val="left" w:pos="1792"/>
              </w:tabs>
              <w:ind w:right="94"/>
            </w:pPr>
            <w:r>
              <w:t>соотношение</w:t>
            </w:r>
            <w:r>
              <w:tab/>
            </w:r>
            <w:r>
              <w:rPr>
                <w:spacing w:val="-9"/>
              </w:rPr>
              <w:t xml:space="preserve">по </w:t>
            </w:r>
            <w:r>
              <w:t>величине, выразительность поз,</w:t>
            </w:r>
            <w:r>
              <w:tab/>
            </w:r>
            <w:r>
              <w:rPr>
                <w:spacing w:val="-3"/>
              </w:rPr>
              <w:t xml:space="preserve">движений, </w:t>
            </w:r>
            <w:r>
              <w:t>деталей.</w:t>
            </w:r>
          </w:p>
          <w:p w:rsidR="00393155" w:rsidRDefault="007E2DE6">
            <w:pPr>
              <w:pStyle w:val="TableParagraph"/>
              <w:ind w:left="0" w:right="191"/>
              <w:jc w:val="right"/>
            </w:pPr>
            <w:r>
              <w:t>Декоративн</w:t>
            </w:r>
          </w:p>
          <w:p w:rsidR="00393155" w:rsidRDefault="007E2DE6">
            <w:pPr>
              <w:pStyle w:val="TableParagraph"/>
              <w:tabs>
                <w:tab w:val="left" w:pos="1327"/>
              </w:tabs>
              <w:spacing w:before="1" w:line="252" w:lineRule="exact"/>
              <w:ind w:left="0" w:right="95"/>
              <w:jc w:val="right"/>
            </w:pPr>
            <w:r>
              <w:t>ая</w:t>
            </w:r>
            <w:r>
              <w:tab/>
              <w:t>лепка.</w:t>
            </w:r>
          </w:p>
          <w:p w:rsidR="00393155" w:rsidRDefault="007E2DE6">
            <w:pPr>
              <w:pStyle w:val="TableParagraph"/>
              <w:tabs>
                <w:tab w:val="left" w:pos="1227"/>
                <w:tab w:val="left" w:pos="1326"/>
                <w:tab w:val="left" w:pos="1483"/>
              </w:tabs>
              <w:ind w:right="94"/>
            </w:pPr>
            <w:r>
              <w:t>Продолжать развивать</w:t>
            </w:r>
            <w:r>
              <w:tab/>
            </w:r>
            <w:r>
              <w:tab/>
            </w:r>
            <w:r>
              <w:rPr>
                <w:spacing w:val="-4"/>
              </w:rPr>
              <w:t xml:space="preserve">навыки </w:t>
            </w:r>
            <w:r>
              <w:t>декоративной лепки;</w:t>
            </w:r>
            <w:r>
              <w:tab/>
            </w:r>
            <w:r>
              <w:tab/>
            </w:r>
            <w:r>
              <w:tab/>
            </w:r>
            <w:r>
              <w:rPr>
                <w:spacing w:val="-1"/>
              </w:rPr>
              <w:t xml:space="preserve">учить </w:t>
            </w:r>
            <w:r>
              <w:t>использовать разные</w:t>
            </w:r>
            <w:r>
              <w:tab/>
            </w:r>
            <w:r>
              <w:rPr>
                <w:spacing w:val="-4"/>
              </w:rPr>
              <w:t>способы</w:t>
            </w:r>
          </w:p>
          <w:p w:rsidR="00393155" w:rsidRDefault="007E2DE6">
            <w:pPr>
              <w:pStyle w:val="TableParagraph"/>
              <w:tabs>
                <w:tab w:val="left" w:pos="881"/>
                <w:tab w:val="left" w:pos="934"/>
                <w:tab w:val="left" w:pos="1328"/>
                <w:tab w:val="left" w:pos="1436"/>
                <w:tab w:val="left" w:pos="1673"/>
                <w:tab w:val="left" w:pos="1901"/>
              </w:tabs>
              <w:spacing w:before="1"/>
              <w:ind w:right="94"/>
            </w:pPr>
            <w:r>
              <w:t>лепки</w:t>
            </w:r>
            <w:r>
              <w:tab/>
            </w:r>
            <w:r>
              <w:tab/>
            </w:r>
            <w:r>
              <w:tab/>
            </w:r>
            <w:r>
              <w:rPr>
                <w:spacing w:val="-3"/>
              </w:rPr>
              <w:t xml:space="preserve">(налеп, </w:t>
            </w:r>
            <w:r>
              <w:t xml:space="preserve">углубленный рельеф), </w:t>
            </w:r>
            <w:r>
              <w:rPr>
                <w:spacing w:val="-3"/>
              </w:rPr>
              <w:t xml:space="preserve">применять </w:t>
            </w:r>
            <w:r>
              <w:t>стеку.</w:t>
            </w:r>
            <w:r>
              <w:tab/>
              <w:t>Учить</w:t>
            </w:r>
            <w:r>
              <w:tab/>
            </w:r>
            <w:r>
              <w:rPr>
                <w:spacing w:val="-6"/>
              </w:rPr>
              <w:t xml:space="preserve">при </w:t>
            </w:r>
            <w:r>
              <w:t>лепке</w:t>
            </w:r>
            <w:r>
              <w:tab/>
            </w:r>
            <w:r>
              <w:tab/>
              <w:t>из</w:t>
            </w:r>
            <w:r>
              <w:tab/>
            </w:r>
            <w:r>
              <w:tab/>
            </w:r>
            <w:r>
              <w:rPr>
                <w:spacing w:val="-4"/>
              </w:rPr>
              <w:t xml:space="preserve">глины </w:t>
            </w:r>
            <w:r>
              <w:t>расписывать пластину, создавать узор</w:t>
            </w:r>
            <w:r>
              <w:tab/>
            </w:r>
            <w:r>
              <w:tab/>
            </w:r>
            <w:r>
              <w:tab/>
            </w:r>
            <w:r>
              <w:rPr>
                <w:spacing w:val="-3"/>
              </w:rPr>
              <w:t xml:space="preserve">стекой; </w:t>
            </w:r>
            <w:r>
              <w:t xml:space="preserve">создавать из </w:t>
            </w:r>
            <w:r>
              <w:rPr>
                <w:spacing w:val="-4"/>
              </w:rPr>
              <w:t xml:space="preserve">глины, </w:t>
            </w:r>
            <w:r>
              <w:t>разноцветного пластилина предметные</w:t>
            </w:r>
            <w:r>
              <w:tab/>
            </w:r>
            <w:r>
              <w:tab/>
            </w:r>
            <w:r>
              <w:tab/>
            </w:r>
            <w:r>
              <w:tab/>
            </w:r>
            <w:r>
              <w:rPr>
                <w:spacing w:val="-17"/>
              </w:rPr>
              <w:t xml:space="preserve">и </w:t>
            </w:r>
            <w:r>
              <w:t>сюжетные, индивидуальные</w:t>
            </w:r>
            <w:r>
              <w:tab/>
            </w:r>
            <w:r>
              <w:rPr>
                <w:spacing w:val="-17"/>
              </w:rPr>
              <w:t xml:space="preserve">и </w:t>
            </w:r>
            <w:r>
              <w:t>коллективные</w:t>
            </w:r>
          </w:p>
          <w:p w:rsidR="00393155" w:rsidRDefault="007E2DE6">
            <w:pPr>
              <w:pStyle w:val="TableParagraph"/>
              <w:spacing w:before="1" w:line="238" w:lineRule="exact"/>
            </w:pPr>
            <w:r>
              <w:t>композиции.</w:t>
            </w:r>
          </w:p>
        </w:tc>
        <w:tc>
          <w:tcPr>
            <w:tcW w:w="2128" w:type="dxa"/>
          </w:tcPr>
          <w:p w:rsidR="00393155" w:rsidRDefault="007E2DE6">
            <w:pPr>
              <w:pStyle w:val="TableParagraph"/>
              <w:tabs>
                <w:tab w:val="left" w:pos="874"/>
                <w:tab w:val="left" w:pos="948"/>
                <w:tab w:val="left" w:pos="1104"/>
                <w:tab w:val="left" w:pos="1148"/>
                <w:tab w:val="left" w:pos="1211"/>
                <w:tab w:val="left" w:pos="1288"/>
                <w:tab w:val="left" w:pos="1445"/>
                <w:tab w:val="left" w:pos="1565"/>
                <w:tab w:val="left" w:pos="1920"/>
              </w:tabs>
              <w:ind w:left="106" w:right="96"/>
            </w:pPr>
            <w:r>
              <w:t>или</w:t>
            </w:r>
            <w:r>
              <w:tab/>
            </w:r>
            <w:r>
              <w:tab/>
            </w:r>
            <w:r>
              <w:tab/>
            </w:r>
            <w:r>
              <w:rPr>
                <w:spacing w:val="-3"/>
              </w:rPr>
              <w:t xml:space="preserve">частично, </w:t>
            </w:r>
            <w:r>
              <w:t>создавая</w:t>
            </w:r>
            <w:r>
              <w:tab/>
            </w:r>
            <w:r>
              <w:tab/>
            </w:r>
            <w:r>
              <w:tab/>
            </w:r>
            <w:r>
              <w:rPr>
                <w:spacing w:val="-4"/>
              </w:rPr>
              <w:t xml:space="preserve">иллюзию </w:t>
            </w:r>
            <w:r>
              <w:t>передачи</w:t>
            </w:r>
            <w:r>
              <w:tab/>
            </w:r>
            <w:r>
              <w:tab/>
            </w:r>
            <w:r>
              <w:tab/>
            </w:r>
            <w:r>
              <w:rPr>
                <w:spacing w:val="-3"/>
              </w:rPr>
              <w:t xml:space="preserve">объема); </w:t>
            </w:r>
            <w:r>
              <w:t>учить</w:t>
            </w:r>
            <w:r>
              <w:tab/>
            </w:r>
            <w:r>
              <w:rPr>
                <w:spacing w:val="-3"/>
              </w:rPr>
              <w:t xml:space="preserve">мозаичному </w:t>
            </w:r>
            <w:r>
              <w:t>способу изображения</w:t>
            </w:r>
            <w:r>
              <w:tab/>
            </w:r>
            <w:r>
              <w:tab/>
            </w:r>
            <w:r>
              <w:tab/>
            </w:r>
            <w:r>
              <w:rPr>
                <w:spacing w:val="-16"/>
              </w:rPr>
              <w:t xml:space="preserve">с </w:t>
            </w:r>
            <w:r>
              <w:t xml:space="preserve">предварительным легким обозначением карандашом </w:t>
            </w:r>
            <w:r>
              <w:rPr>
                <w:spacing w:val="-4"/>
              </w:rPr>
              <w:t xml:space="preserve">формы </w:t>
            </w:r>
            <w:r>
              <w:t>частей</w:t>
            </w:r>
            <w:r>
              <w:tab/>
            </w:r>
            <w:r>
              <w:tab/>
              <w:t>и</w:t>
            </w:r>
            <w:r>
              <w:tab/>
            </w:r>
            <w:r>
              <w:tab/>
            </w:r>
            <w:r>
              <w:tab/>
            </w:r>
            <w:r>
              <w:tab/>
            </w:r>
            <w:r>
              <w:rPr>
                <w:spacing w:val="-4"/>
              </w:rPr>
              <w:t xml:space="preserve">деталей </w:t>
            </w:r>
            <w:r>
              <w:t>картинки.</w:t>
            </w:r>
            <w:r>
              <w:tab/>
            </w:r>
            <w:r>
              <w:tab/>
            </w:r>
            <w:r>
              <w:tab/>
            </w:r>
            <w:r>
              <w:tab/>
            </w:r>
            <w:r>
              <w:tab/>
            </w:r>
            <w:r>
              <w:tab/>
            </w:r>
            <w:r>
              <w:rPr>
                <w:spacing w:val="-5"/>
              </w:rPr>
              <w:t xml:space="preserve">Про- </w:t>
            </w:r>
            <w:r>
              <w:t>должать</w:t>
            </w:r>
            <w:r>
              <w:tab/>
            </w:r>
            <w:r>
              <w:tab/>
            </w:r>
            <w:r>
              <w:rPr>
                <w:spacing w:val="-3"/>
              </w:rPr>
              <w:t xml:space="preserve">развивать </w:t>
            </w:r>
            <w:r>
              <w:t>чувство</w:t>
            </w:r>
            <w:r>
              <w:tab/>
            </w:r>
            <w:r>
              <w:tab/>
            </w:r>
            <w:r>
              <w:tab/>
            </w:r>
            <w:r>
              <w:tab/>
            </w:r>
            <w:r>
              <w:tab/>
            </w:r>
            <w:r>
              <w:tab/>
            </w:r>
            <w:r>
              <w:tab/>
            </w:r>
            <w:r>
              <w:rPr>
                <w:spacing w:val="-4"/>
              </w:rPr>
              <w:t xml:space="preserve">цвета, </w:t>
            </w:r>
            <w:r>
              <w:t>колорита, композиции.</w:t>
            </w:r>
          </w:p>
          <w:p w:rsidR="00393155" w:rsidRDefault="007E2DE6">
            <w:pPr>
              <w:pStyle w:val="TableParagraph"/>
              <w:ind w:left="106" w:right="905"/>
            </w:pPr>
            <w:r>
              <w:t>Поощрять проявления творчества.</w:t>
            </w:r>
          </w:p>
        </w:tc>
        <w:tc>
          <w:tcPr>
            <w:tcW w:w="2553" w:type="dxa"/>
          </w:tcPr>
          <w:p w:rsidR="00393155" w:rsidRDefault="007E2DE6">
            <w:pPr>
              <w:pStyle w:val="TableParagraph"/>
              <w:tabs>
                <w:tab w:val="left" w:pos="2344"/>
              </w:tabs>
              <w:ind w:left="105" w:right="98"/>
              <w:jc w:val="both"/>
            </w:pPr>
            <w:r>
              <w:t xml:space="preserve">мелка и вырезать </w:t>
            </w:r>
            <w:r>
              <w:rPr>
                <w:spacing w:val="-12"/>
              </w:rPr>
              <w:t xml:space="preserve">в </w:t>
            </w:r>
            <w:r>
              <w:t>соответствии</w:t>
            </w:r>
            <w:r>
              <w:tab/>
            </w:r>
            <w:r>
              <w:rPr>
                <w:spacing w:val="-17"/>
              </w:rPr>
              <w:t xml:space="preserve">с </w:t>
            </w:r>
            <w:r>
              <w:t>задуманным</w:t>
            </w:r>
            <w:r>
              <w:rPr>
                <w:spacing w:val="-2"/>
              </w:rPr>
              <w:t xml:space="preserve"> </w:t>
            </w:r>
            <w:r>
              <w:t>сюжетом.</w:t>
            </w:r>
          </w:p>
          <w:p w:rsidR="00393155" w:rsidRDefault="007E2DE6">
            <w:pPr>
              <w:pStyle w:val="TableParagraph"/>
              <w:tabs>
                <w:tab w:val="left" w:pos="1463"/>
                <w:tab w:val="left" w:pos="1760"/>
                <w:tab w:val="left" w:pos="2345"/>
              </w:tabs>
              <w:ind w:left="105" w:right="97" w:firstLine="708"/>
            </w:pPr>
            <w:r>
              <w:t>Прикладное творчество:</w:t>
            </w:r>
            <w:r>
              <w:tab/>
              <w:t>работа</w:t>
            </w:r>
            <w:r>
              <w:tab/>
            </w:r>
            <w:r>
              <w:rPr>
                <w:b/>
                <w:spacing w:val="-17"/>
              </w:rPr>
              <w:t xml:space="preserve">с </w:t>
            </w:r>
            <w:r>
              <w:t xml:space="preserve">природным </w:t>
            </w:r>
            <w:r>
              <w:rPr>
                <w:spacing w:val="-3"/>
              </w:rPr>
              <w:t xml:space="preserve">материалом. </w:t>
            </w:r>
            <w:r>
              <w:t>Закреплять</w:t>
            </w:r>
            <w:r>
              <w:tab/>
            </w:r>
            <w:r>
              <w:tab/>
            </w:r>
            <w:r>
              <w:rPr>
                <w:spacing w:val="-3"/>
              </w:rPr>
              <w:t>умение</w:t>
            </w:r>
          </w:p>
          <w:p w:rsidR="00393155" w:rsidRDefault="007E2DE6">
            <w:pPr>
              <w:pStyle w:val="TableParagraph"/>
              <w:tabs>
                <w:tab w:val="left" w:pos="1723"/>
              </w:tabs>
              <w:ind w:left="105" w:right="97"/>
              <w:jc w:val="both"/>
            </w:pPr>
            <w:r>
              <w:t>создавать</w:t>
            </w:r>
            <w:r>
              <w:tab/>
            </w:r>
            <w:r>
              <w:rPr>
                <w:spacing w:val="-4"/>
              </w:rPr>
              <w:t xml:space="preserve">фигуры </w:t>
            </w:r>
            <w:r>
              <w:t xml:space="preserve">людей, животных, птиц из желудей, шишек, косточек, травы, </w:t>
            </w:r>
            <w:r>
              <w:rPr>
                <w:spacing w:val="-3"/>
              </w:rPr>
              <w:t xml:space="preserve">веток, </w:t>
            </w:r>
            <w:r>
              <w:t xml:space="preserve">корней и </w:t>
            </w:r>
            <w:r>
              <w:rPr>
                <w:spacing w:val="-3"/>
              </w:rPr>
              <w:t xml:space="preserve">других </w:t>
            </w:r>
            <w:r>
              <w:t>материалов,</w:t>
            </w:r>
            <w:r>
              <w:rPr>
                <w:spacing w:val="-1"/>
              </w:rPr>
              <w:t xml:space="preserve"> </w:t>
            </w:r>
            <w:r>
              <w:t>передавать</w:t>
            </w:r>
          </w:p>
          <w:p w:rsidR="00393155" w:rsidRDefault="007E2DE6">
            <w:pPr>
              <w:pStyle w:val="TableParagraph"/>
              <w:tabs>
                <w:tab w:val="left" w:pos="1513"/>
              </w:tabs>
              <w:ind w:left="105" w:right="98" w:firstLine="708"/>
              <w:jc w:val="both"/>
            </w:pPr>
            <w:r>
              <w:t xml:space="preserve">выразительность образа, создавать </w:t>
            </w:r>
            <w:r>
              <w:rPr>
                <w:spacing w:val="-4"/>
              </w:rPr>
              <w:t xml:space="preserve">общие </w:t>
            </w:r>
            <w:r>
              <w:t>композиции («Лесная поляна», «Сказочные герои»).</w:t>
            </w:r>
            <w:r>
              <w:tab/>
            </w:r>
            <w:r>
              <w:rPr>
                <w:spacing w:val="-1"/>
              </w:rPr>
              <w:t xml:space="preserve">Развивать </w:t>
            </w:r>
            <w:r>
              <w:t>фантазию,</w:t>
            </w:r>
            <w:r>
              <w:rPr>
                <w:spacing w:val="-7"/>
              </w:rPr>
              <w:t xml:space="preserve"> </w:t>
            </w:r>
            <w:r>
              <w:t>воображение.</w:t>
            </w:r>
          </w:p>
          <w:p w:rsidR="00393155" w:rsidRDefault="007E2DE6">
            <w:pPr>
              <w:pStyle w:val="TableParagraph"/>
              <w:tabs>
                <w:tab w:val="left" w:pos="1533"/>
              </w:tabs>
              <w:ind w:left="105" w:right="98" w:firstLine="708"/>
            </w:pPr>
            <w:r>
              <w:t xml:space="preserve">Закреплять умение детей </w:t>
            </w:r>
            <w:r>
              <w:rPr>
                <w:spacing w:val="-3"/>
              </w:rPr>
              <w:t xml:space="preserve">аккуратно </w:t>
            </w:r>
            <w:r>
              <w:t>и</w:t>
            </w:r>
            <w:r>
              <w:tab/>
            </w:r>
            <w:r>
              <w:rPr>
                <w:spacing w:val="-3"/>
              </w:rPr>
              <w:t>экономно</w:t>
            </w:r>
          </w:p>
          <w:p w:rsidR="00393155" w:rsidRDefault="007E2DE6">
            <w:pPr>
              <w:pStyle w:val="TableParagraph"/>
              <w:ind w:left="105" w:right="1169"/>
            </w:pPr>
            <w:r>
              <w:t>использовать материалы.</w:t>
            </w:r>
          </w:p>
        </w:tc>
      </w:tr>
    </w:tbl>
    <w:p w:rsidR="00393155" w:rsidRDefault="00393155">
      <w:pPr>
        <w:pStyle w:val="a3"/>
        <w:spacing w:before="10"/>
        <w:rPr>
          <w:sz w:val="15"/>
        </w:rPr>
      </w:pPr>
    </w:p>
    <w:p w:rsidR="00393155" w:rsidRDefault="007E2DE6">
      <w:pPr>
        <w:pStyle w:val="1"/>
        <w:spacing w:before="90"/>
        <w:ind w:left="6546"/>
      </w:pPr>
      <w:r>
        <w:t>Конструктивно-модельная деятельность</w:t>
      </w:r>
    </w:p>
    <w:p w:rsidR="00393155" w:rsidRDefault="00393155">
      <w:pPr>
        <w:pStyle w:val="a3"/>
        <w:spacing w:before="11"/>
        <w:rPr>
          <w:b/>
          <w:sz w:val="27"/>
        </w:rPr>
      </w:pPr>
    </w:p>
    <w:p w:rsidR="00393155" w:rsidRDefault="007E2DE6">
      <w:pPr>
        <w:pStyle w:val="a4"/>
        <w:numPr>
          <w:ilvl w:val="0"/>
          <w:numId w:val="76"/>
        </w:numPr>
        <w:tabs>
          <w:tab w:val="left" w:pos="1400"/>
        </w:tabs>
        <w:spacing w:line="276" w:lineRule="auto"/>
        <w:ind w:right="585"/>
        <w:rPr>
          <w:sz w:val="24"/>
        </w:rPr>
      </w:pPr>
      <w:r>
        <w:rPr>
          <w:sz w:val="24"/>
        </w:rPr>
        <w:t>Формировать интерес к разнообразным зданиям и сооружениям (жилые дома, театры и др.). Поощрять желание передавать их особенности в конструктивной</w:t>
      </w:r>
      <w:r>
        <w:rPr>
          <w:spacing w:val="-2"/>
          <w:sz w:val="24"/>
        </w:rPr>
        <w:t xml:space="preserve"> </w:t>
      </w:r>
      <w:r>
        <w:rPr>
          <w:sz w:val="24"/>
        </w:rPr>
        <w:t>деятельности.</w:t>
      </w:r>
    </w:p>
    <w:p w:rsidR="00393155" w:rsidRDefault="007E2DE6">
      <w:pPr>
        <w:pStyle w:val="a4"/>
        <w:numPr>
          <w:ilvl w:val="0"/>
          <w:numId w:val="76"/>
        </w:numPr>
        <w:tabs>
          <w:tab w:val="left" w:pos="1400"/>
        </w:tabs>
        <w:spacing w:line="275" w:lineRule="exact"/>
        <w:rPr>
          <w:sz w:val="24"/>
        </w:rPr>
      </w:pPr>
      <w:r>
        <w:rPr>
          <w:sz w:val="24"/>
        </w:rPr>
        <w:t>Учить видеть конструкцию объекта и анализировать ее основные части, их функциональное</w:t>
      </w:r>
      <w:r>
        <w:rPr>
          <w:spacing w:val="-5"/>
          <w:sz w:val="24"/>
        </w:rPr>
        <w:t xml:space="preserve"> </w:t>
      </w:r>
      <w:r>
        <w:rPr>
          <w:sz w:val="24"/>
        </w:rPr>
        <w:t>назначение.</w:t>
      </w:r>
    </w:p>
    <w:p w:rsidR="00393155" w:rsidRDefault="00393155">
      <w:pPr>
        <w:spacing w:line="275" w:lineRule="exact"/>
        <w:rPr>
          <w:sz w:val="24"/>
        </w:rPr>
        <w:sectPr w:rsidR="00393155">
          <w:pgSz w:w="16840" w:h="11910" w:orient="landscape"/>
          <w:pgMar w:top="1100" w:right="240" w:bottom="280" w:left="160" w:header="720" w:footer="720" w:gutter="0"/>
          <w:cols w:space="720"/>
        </w:sectPr>
      </w:pPr>
    </w:p>
    <w:p w:rsidR="00393155" w:rsidRDefault="007E2DE6">
      <w:pPr>
        <w:pStyle w:val="a4"/>
        <w:numPr>
          <w:ilvl w:val="0"/>
          <w:numId w:val="76"/>
        </w:numPr>
        <w:tabs>
          <w:tab w:val="left" w:pos="1400"/>
        </w:tabs>
        <w:spacing w:before="165"/>
        <w:jc w:val="both"/>
        <w:rPr>
          <w:sz w:val="24"/>
        </w:rPr>
      </w:pPr>
      <w:r>
        <w:rPr>
          <w:sz w:val="24"/>
        </w:rPr>
        <w:lastRenderedPageBreak/>
        <w:t>Предлагать детям самостоятельно находить отдельные конструктивные решения на основе анализа существующих</w:t>
      </w:r>
      <w:r>
        <w:rPr>
          <w:spacing w:val="-12"/>
          <w:sz w:val="24"/>
        </w:rPr>
        <w:t xml:space="preserve"> </w:t>
      </w:r>
      <w:r>
        <w:rPr>
          <w:sz w:val="24"/>
        </w:rPr>
        <w:t>сооружений.</w:t>
      </w:r>
    </w:p>
    <w:p w:rsidR="00393155" w:rsidRDefault="007E2DE6">
      <w:pPr>
        <w:pStyle w:val="a4"/>
        <w:numPr>
          <w:ilvl w:val="0"/>
          <w:numId w:val="76"/>
        </w:numPr>
        <w:tabs>
          <w:tab w:val="left" w:pos="1400"/>
        </w:tabs>
        <w:spacing w:before="41" w:line="276" w:lineRule="auto"/>
        <w:ind w:right="586"/>
        <w:jc w:val="both"/>
        <w:rPr>
          <w:sz w:val="24"/>
        </w:rPr>
      </w:pPr>
      <w:r>
        <w:rPr>
          <w:sz w:val="24"/>
        </w:rPr>
        <w:t>Закреплять навыки коллективной работы: умение распределять обязанности, работать в соответствии с общим замыслом, не мешая друг другу.</w:t>
      </w:r>
    </w:p>
    <w:p w:rsidR="00393155" w:rsidRDefault="007E2DE6">
      <w:pPr>
        <w:pStyle w:val="a4"/>
        <w:numPr>
          <w:ilvl w:val="0"/>
          <w:numId w:val="76"/>
        </w:numPr>
        <w:tabs>
          <w:tab w:val="left" w:pos="1400"/>
        </w:tabs>
        <w:spacing w:line="276" w:lineRule="auto"/>
        <w:ind w:right="585"/>
        <w:jc w:val="both"/>
        <w:rPr>
          <w:sz w:val="24"/>
        </w:rPr>
      </w:pPr>
      <w:r>
        <w:rPr>
          <w:sz w:val="24"/>
        </w:rPr>
        <w:t>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w:t>
      </w:r>
      <w:r>
        <w:rPr>
          <w:spacing w:val="-4"/>
          <w:sz w:val="24"/>
        </w:rPr>
        <w:t xml:space="preserve"> </w:t>
      </w:r>
      <w:r>
        <w:rPr>
          <w:sz w:val="24"/>
        </w:rPr>
        <w:t>постройки.</w:t>
      </w:r>
    </w:p>
    <w:p w:rsidR="00393155" w:rsidRDefault="007E2DE6">
      <w:pPr>
        <w:pStyle w:val="a4"/>
        <w:numPr>
          <w:ilvl w:val="0"/>
          <w:numId w:val="76"/>
        </w:numPr>
        <w:tabs>
          <w:tab w:val="left" w:pos="1400"/>
        </w:tabs>
        <w:jc w:val="both"/>
        <w:rPr>
          <w:sz w:val="24"/>
        </w:rPr>
      </w:pPr>
      <w:r>
        <w:rPr>
          <w:sz w:val="24"/>
        </w:rPr>
        <w:t>Продолжать учить сооружать постройки, объединенные общей темой (улица, машины,</w:t>
      </w:r>
      <w:r>
        <w:rPr>
          <w:spacing w:val="1"/>
          <w:sz w:val="24"/>
        </w:rPr>
        <w:t xml:space="preserve"> </w:t>
      </w:r>
      <w:r>
        <w:rPr>
          <w:sz w:val="24"/>
        </w:rPr>
        <w:t>дома).</w:t>
      </w:r>
    </w:p>
    <w:p w:rsidR="00393155" w:rsidRDefault="007E2DE6">
      <w:pPr>
        <w:pStyle w:val="a4"/>
        <w:numPr>
          <w:ilvl w:val="0"/>
          <w:numId w:val="76"/>
        </w:numPr>
        <w:tabs>
          <w:tab w:val="left" w:pos="1400"/>
        </w:tabs>
        <w:spacing w:before="40" w:line="278" w:lineRule="auto"/>
        <w:ind w:right="585"/>
        <w:rPr>
          <w:sz w:val="24"/>
        </w:rPr>
      </w:pPr>
      <w:r>
        <w:rPr>
          <w:sz w:val="24"/>
        </w:rPr>
        <w:t>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т.д.) по рисунку, по словесной инструкции воспитателя, по собственному</w:t>
      </w:r>
      <w:r>
        <w:rPr>
          <w:spacing w:val="-18"/>
          <w:sz w:val="24"/>
        </w:rPr>
        <w:t xml:space="preserve"> </w:t>
      </w:r>
      <w:r>
        <w:rPr>
          <w:sz w:val="24"/>
        </w:rPr>
        <w:t>замыслу.</w:t>
      </w:r>
    </w:p>
    <w:p w:rsidR="00393155" w:rsidRDefault="007E2DE6">
      <w:pPr>
        <w:pStyle w:val="a4"/>
        <w:numPr>
          <w:ilvl w:val="0"/>
          <w:numId w:val="76"/>
        </w:numPr>
        <w:tabs>
          <w:tab w:val="left" w:pos="1400"/>
        </w:tabs>
        <w:spacing w:line="272" w:lineRule="exact"/>
        <w:rPr>
          <w:sz w:val="24"/>
        </w:rPr>
      </w:pPr>
      <w:r>
        <w:rPr>
          <w:sz w:val="24"/>
        </w:rPr>
        <w:t>Познакомить детей с деревянным конструктором, детали которого крепятся</w:t>
      </w:r>
      <w:r>
        <w:rPr>
          <w:spacing w:val="-6"/>
          <w:sz w:val="24"/>
        </w:rPr>
        <w:t xml:space="preserve"> </w:t>
      </w:r>
      <w:r>
        <w:rPr>
          <w:sz w:val="24"/>
        </w:rPr>
        <w:t>штифтами.</w:t>
      </w:r>
    </w:p>
    <w:p w:rsidR="00393155" w:rsidRDefault="007E2DE6">
      <w:pPr>
        <w:pStyle w:val="a4"/>
        <w:numPr>
          <w:ilvl w:val="0"/>
          <w:numId w:val="76"/>
        </w:numPr>
        <w:tabs>
          <w:tab w:val="left" w:pos="1400"/>
        </w:tabs>
        <w:spacing w:before="41"/>
        <w:rPr>
          <w:sz w:val="24"/>
        </w:rPr>
      </w:pPr>
      <w:r>
        <w:rPr>
          <w:sz w:val="24"/>
        </w:rPr>
        <w:t>Учить создавать различные конструкции (мебель, машины) по рисунку и по словесной инструкции</w:t>
      </w:r>
      <w:r>
        <w:rPr>
          <w:spacing w:val="-13"/>
          <w:sz w:val="24"/>
        </w:rPr>
        <w:t xml:space="preserve"> </w:t>
      </w:r>
      <w:r>
        <w:rPr>
          <w:sz w:val="24"/>
        </w:rPr>
        <w:t>воспитателя.</w:t>
      </w:r>
    </w:p>
    <w:p w:rsidR="00393155" w:rsidRDefault="007E2DE6">
      <w:pPr>
        <w:pStyle w:val="a4"/>
        <w:numPr>
          <w:ilvl w:val="0"/>
          <w:numId w:val="76"/>
        </w:numPr>
        <w:tabs>
          <w:tab w:val="left" w:pos="1400"/>
        </w:tabs>
        <w:spacing w:before="41"/>
        <w:rPr>
          <w:sz w:val="24"/>
        </w:rPr>
      </w:pPr>
      <w:r>
        <w:rPr>
          <w:sz w:val="24"/>
        </w:rPr>
        <w:t>Учить создавать конструкции, объединенные общей темой (детская площадка, стоянка машин и</w:t>
      </w:r>
      <w:r>
        <w:rPr>
          <w:spacing w:val="-4"/>
          <w:sz w:val="24"/>
        </w:rPr>
        <w:t xml:space="preserve"> </w:t>
      </w:r>
      <w:r>
        <w:rPr>
          <w:sz w:val="24"/>
        </w:rPr>
        <w:t>др.).</w:t>
      </w:r>
    </w:p>
    <w:p w:rsidR="00393155" w:rsidRDefault="007E2DE6">
      <w:pPr>
        <w:pStyle w:val="a4"/>
        <w:numPr>
          <w:ilvl w:val="0"/>
          <w:numId w:val="76"/>
        </w:numPr>
        <w:tabs>
          <w:tab w:val="left" w:pos="1400"/>
        </w:tabs>
        <w:spacing w:before="43"/>
        <w:rPr>
          <w:sz w:val="24"/>
        </w:rPr>
      </w:pPr>
      <w:r>
        <w:rPr>
          <w:sz w:val="24"/>
        </w:rPr>
        <w:t>Учить разбирать конструкции при помощи скобы и киянки (в пластмассовых</w:t>
      </w:r>
      <w:r>
        <w:rPr>
          <w:spacing w:val="-3"/>
          <w:sz w:val="24"/>
        </w:rPr>
        <w:t xml:space="preserve"> </w:t>
      </w:r>
      <w:r>
        <w:rPr>
          <w:sz w:val="24"/>
        </w:rPr>
        <w:t>конструкторах).</w:t>
      </w:r>
    </w:p>
    <w:p w:rsidR="00393155" w:rsidRDefault="00393155">
      <w:pPr>
        <w:pStyle w:val="a3"/>
        <w:spacing w:before="8"/>
        <w:rPr>
          <w:sz w:val="27"/>
        </w:rPr>
      </w:pPr>
    </w:p>
    <w:p w:rsidR="00393155" w:rsidRDefault="007E2DE6">
      <w:pPr>
        <w:pStyle w:val="1"/>
        <w:spacing w:before="1"/>
        <w:ind w:right="1602"/>
        <w:jc w:val="center"/>
      </w:pPr>
      <w:r>
        <w:t>Музыкальная деятельность</w:t>
      </w:r>
    </w:p>
    <w:p w:rsidR="00393155" w:rsidRDefault="00393155">
      <w:pPr>
        <w:pStyle w:val="a3"/>
        <w:spacing w:before="9"/>
        <w:rPr>
          <w:b/>
          <w:sz w:val="23"/>
        </w:rPr>
      </w:pPr>
    </w:p>
    <w:p w:rsidR="00393155" w:rsidRDefault="007E2DE6">
      <w:pPr>
        <w:pStyle w:val="a4"/>
        <w:numPr>
          <w:ilvl w:val="0"/>
          <w:numId w:val="75"/>
        </w:numPr>
        <w:tabs>
          <w:tab w:val="left" w:pos="1539"/>
          <w:tab w:val="left" w:pos="1540"/>
        </w:tabs>
        <w:ind w:hanging="580"/>
        <w:rPr>
          <w:sz w:val="24"/>
        </w:rPr>
      </w:pPr>
      <w:r>
        <w:rPr>
          <w:sz w:val="24"/>
        </w:rPr>
        <w:t>Продолжать приобщать детей к музыкальной культуре, воспитывать художественный</w:t>
      </w:r>
      <w:r>
        <w:rPr>
          <w:spacing w:val="-4"/>
          <w:sz w:val="24"/>
        </w:rPr>
        <w:t xml:space="preserve"> </w:t>
      </w:r>
      <w:r>
        <w:rPr>
          <w:sz w:val="24"/>
        </w:rPr>
        <w:t>вкус.</w:t>
      </w:r>
    </w:p>
    <w:p w:rsidR="00393155" w:rsidRDefault="007E2DE6">
      <w:pPr>
        <w:pStyle w:val="a4"/>
        <w:numPr>
          <w:ilvl w:val="0"/>
          <w:numId w:val="75"/>
        </w:numPr>
        <w:tabs>
          <w:tab w:val="left" w:pos="1539"/>
          <w:tab w:val="left" w:pos="1540"/>
        </w:tabs>
        <w:spacing w:before="41" w:line="276" w:lineRule="auto"/>
        <w:ind w:right="586" w:hanging="567"/>
        <w:rPr>
          <w:sz w:val="24"/>
        </w:rPr>
      </w:pPr>
      <w:r>
        <w:rPr>
          <w:sz w:val="24"/>
        </w:rPr>
        <w:t>Продолжать обогащать музыкальные впечатления детей, вызывать яркий эмоциональный отклик при восприятии музыки разного характера</w:t>
      </w:r>
    </w:p>
    <w:p w:rsidR="00393155" w:rsidRDefault="007E2DE6">
      <w:pPr>
        <w:pStyle w:val="a4"/>
        <w:numPr>
          <w:ilvl w:val="0"/>
          <w:numId w:val="75"/>
        </w:numPr>
        <w:tabs>
          <w:tab w:val="left" w:pos="1539"/>
          <w:tab w:val="left" w:pos="1540"/>
        </w:tabs>
        <w:spacing w:line="275" w:lineRule="exact"/>
        <w:ind w:hanging="580"/>
        <w:rPr>
          <w:sz w:val="24"/>
        </w:rPr>
      </w:pPr>
      <w:r>
        <w:rPr>
          <w:sz w:val="24"/>
        </w:rPr>
        <w:t>Совершенствовать звуковысотный, ритмический, тембровый и динамический</w:t>
      </w:r>
      <w:r>
        <w:rPr>
          <w:spacing w:val="-1"/>
          <w:sz w:val="24"/>
        </w:rPr>
        <w:t xml:space="preserve"> </w:t>
      </w:r>
      <w:r>
        <w:rPr>
          <w:sz w:val="24"/>
        </w:rPr>
        <w:t>слух.</w:t>
      </w:r>
    </w:p>
    <w:p w:rsidR="00393155" w:rsidRDefault="007E2DE6">
      <w:pPr>
        <w:pStyle w:val="a4"/>
        <w:numPr>
          <w:ilvl w:val="0"/>
          <w:numId w:val="75"/>
        </w:numPr>
        <w:tabs>
          <w:tab w:val="left" w:pos="1539"/>
          <w:tab w:val="left" w:pos="1540"/>
        </w:tabs>
        <w:spacing w:before="43"/>
        <w:ind w:hanging="580"/>
        <w:rPr>
          <w:sz w:val="24"/>
        </w:rPr>
      </w:pPr>
      <w:r>
        <w:rPr>
          <w:sz w:val="24"/>
        </w:rPr>
        <w:t>Способствовать дальнейшему формированию певческого голоса развитию навыков движения под</w:t>
      </w:r>
      <w:r>
        <w:rPr>
          <w:spacing w:val="-9"/>
          <w:sz w:val="24"/>
        </w:rPr>
        <w:t xml:space="preserve"> </w:t>
      </w:r>
      <w:r>
        <w:rPr>
          <w:sz w:val="24"/>
        </w:rPr>
        <w:t>музыку.</w:t>
      </w:r>
    </w:p>
    <w:p w:rsidR="00393155" w:rsidRDefault="007E2DE6">
      <w:pPr>
        <w:pStyle w:val="a4"/>
        <w:numPr>
          <w:ilvl w:val="0"/>
          <w:numId w:val="75"/>
        </w:numPr>
        <w:tabs>
          <w:tab w:val="left" w:pos="1539"/>
          <w:tab w:val="left" w:pos="1540"/>
        </w:tabs>
        <w:spacing w:before="41"/>
        <w:ind w:hanging="580"/>
        <w:rPr>
          <w:sz w:val="24"/>
        </w:rPr>
      </w:pPr>
      <w:r>
        <w:rPr>
          <w:sz w:val="24"/>
        </w:rPr>
        <w:t>Обучать игре на детских музыкальных инструментах.</w:t>
      </w:r>
    </w:p>
    <w:p w:rsidR="00393155" w:rsidRDefault="007E2DE6">
      <w:pPr>
        <w:pStyle w:val="a4"/>
        <w:numPr>
          <w:ilvl w:val="0"/>
          <w:numId w:val="75"/>
        </w:numPr>
        <w:tabs>
          <w:tab w:val="left" w:pos="1539"/>
          <w:tab w:val="left" w:pos="1540"/>
        </w:tabs>
        <w:spacing w:before="41"/>
        <w:ind w:hanging="580"/>
        <w:rPr>
          <w:sz w:val="24"/>
        </w:rPr>
      </w:pPr>
      <w:r>
        <w:rPr>
          <w:sz w:val="24"/>
        </w:rPr>
        <w:t>Знакомить с элементарными музыкальными</w:t>
      </w:r>
      <w:r>
        <w:rPr>
          <w:spacing w:val="-1"/>
          <w:sz w:val="24"/>
        </w:rPr>
        <w:t xml:space="preserve"> </w:t>
      </w:r>
      <w:r>
        <w:rPr>
          <w:sz w:val="24"/>
        </w:rPr>
        <w:t>понятиями.</w:t>
      </w:r>
    </w:p>
    <w:p w:rsidR="00393155" w:rsidRDefault="00393155">
      <w:pPr>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sz w:val="14"/>
        </w:rPr>
      </w:pPr>
    </w:p>
    <w:tbl>
      <w:tblPr>
        <w:tblStyle w:val="TableNormal"/>
        <w:tblW w:w="0" w:type="auto"/>
        <w:tblInd w:w="1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4"/>
        <w:gridCol w:w="2456"/>
        <w:gridCol w:w="2052"/>
        <w:gridCol w:w="3420"/>
        <w:gridCol w:w="3862"/>
      </w:tblGrid>
      <w:tr w:rsidR="00393155">
        <w:trPr>
          <w:trHeight w:val="506"/>
        </w:trPr>
        <w:tc>
          <w:tcPr>
            <w:tcW w:w="2734" w:type="dxa"/>
          </w:tcPr>
          <w:p w:rsidR="00393155" w:rsidRDefault="007E2DE6">
            <w:pPr>
              <w:pStyle w:val="TableParagraph"/>
              <w:spacing w:line="251" w:lineRule="exact"/>
              <w:ind w:left="821"/>
              <w:rPr>
                <w:b/>
              </w:rPr>
            </w:pPr>
            <w:r>
              <w:rPr>
                <w:b/>
              </w:rPr>
              <w:t>Слушание.</w:t>
            </w:r>
          </w:p>
        </w:tc>
        <w:tc>
          <w:tcPr>
            <w:tcW w:w="2456" w:type="dxa"/>
          </w:tcPr>
          <w:p w:rsidR="00393155" w:rsidRDefault="007E2DE6">
            <w:pPr>
              <w:pStyle w:val="TableParagraph"/>
              <w:spacing w:line="251" w:lineRule="exact"/>
              <w:ind w:left="899" w:right="886"/>
              <w:jc w:val="center"/>
              <w:rPr>
                <w:b/>
              </w:rPr>
            </w:pPr>
            <w:r>
              <w:rPr>
                <w:b/>
              </w:rPr>
              <w:t>Пение</w:t>
            </w:r>
          </w:p>
        </w:tc>
        <w:tc>
          <w:tcPr>
            <w:tcW w:w="2052" w:type="dxa"/>
          </w:tcPr>
          <w:p w:rsidR="00393155" w:rsidRDefault="007E2DE6">
            <w:pPr>
              <w:pStyle w:val="TableParagraph"/>
              <w:spacing w:line="252" w:lineRule="exact"/>
              <w:ind w:left="470" w:right="436" w:firstLine="93"/>
              <w:rPr>
                <w:b/>
              </w:rPr>
            </w:pPr>
            <w:r>
              <w:rPr>
                <w:b/>
              </w:rPr>
              <w:t>Песенное творчество</w:t>
            </w:r>
          </w:p>
        </w:tc>
        <w:tc>
          <w:tcPr>
            <w:tcW w:w="3420" w:type="dxa"/>
          </w:tcPr>
          <w:p w:rsidR="00393155" w:rsidRDefault="007E2DE6">
            <w:pPr>
              <w:pStyle w:val="TableParagraph"/>
              <w:spacing w:line="252" w:lineRule="exact"/>
              <w:ind w:left="1187" w:right="348" w:hanging="814"/>
              <w:rPr>
                <w:b/>
              </w:rPr>
            </w:pPr>
            <w:r>
              <w:rPr>
                <w:b/>
              </w:rPr>
              <w:t>Музыкально-ритмические движения.</w:t>
            </w:r>
          </w:p>
        </w:tc>
        <w:tc>
          <w:tcPr>
            <w:tcW w:w="3862" w:type="dxa"/>
          </w:tcPr>
          <w:p w:rsidR="00393155" w:rsidRDefault="007E2DE6">
            <w:pPr>
              <w:pStyle w:val="TableParagraph"/>
              <w:spacing w:line="252" w:lineRule="exact"/>
              <w:ind w:left="658" w:right="631" w:firstLine="105"/>
              <w:rPr>
                <w:b/>
              </w:rPr>
            </w:pPr>
            <w:r>
              <w:rPr>
                <w:b/>
              </w:rPr>
              <w:t>Музыкально-игровое и танцевальное творчество</w:t>
            </w:r>
          </w:p>
        </w:tc>
      </w:tr>
      <w:tr w:rsidR="00393155">
        <w:trPr>
          <w:trHeight w:val="8854"/>
        </w:trPr>
        <w:tc>
          <w:tcPr>
            <w:tcW w:w="2734" w:type="dxa"/>
          </w:tcPr>
          <w:p w:rsidR="00393155" w:rsidRDefault="007E2DE6">
            <w:pPr>
              <w:pStyle w:val="TableParagraph"/>
              <w:tabs>
                <w:tab w:val="left" w:pos="1480"/>
                <w:tab w:val="left" w:pos="1936"/>
                <w:tab w:val="left" w:pos="2398"/>
              </w:tabs>
              <w:ind w:left="110" w:right="92" w:firstLine="708"/>
            </w:pPr>
            <w:r>
              <w:t>Продолжать развивать</w:t>
            </w:r>
            <w:r>
              <w:tab/>
            </w:r>
            <w:r>
              <w:tab/>
            </w:r>
            <w:r>
              <w:rPr>
                <w:spacing w:val="-4"/>
              </w:rPr>
              <w:t xml:space="preserve">навыки </w:t>
            </w:r>
            <w:r>
              <w:t>восприятия</w:t>
            </w:r>
            <w:r>
              <w:tab/>
              <w:t>звуков</w:t>
            </w:r>
            <w:r>
              <w:tab/>
            </w:r>
            <w:r>
              <w:rPr>
                <w:spacing w:val="-8"/>
              </w:rPr>
              <w:t xml:space="preserve">по </w:t>
            </w:r>
            <w:r>
              <w:t>высоте в пределах</w:t>
            </w:r>
            <w:r>
              <w:rPr>
                <w:spacing w:val="42"/>
              </w:rPr>
              <w:t xml:space="preserve"> </w:t>
            </w:r>
            <w:r>
              <w:t>квинты</w:t>
            </w:r>
          </w:p>
          <w:p w:rsidR="00393155" w:rsidRDefault="007E2DE6">
            <w:pPr>
              <w:pStyle w:val="TableParagraph"/>
              <w:tabs>
                <w:tab w:val="left" w:pos="628"/>
                <w:tab w:val="left" w:pos="1129"/>
                <w:tab w:val="left" w:pos="1336"/>
                <w:tab w:val="left" w:pos="1573"/>
                <w:tab w:val="left" w:pos="1633"/>
                <w:tab w:val="left" w:pos="2156"/>
                <w:tab w:val="left" w:pos="2509"/>
              </w:tabs>
              <w:ind w:left="110" w:right="92"/>
            </w:pPr>
            <w:r>
              <w:t>—</w:t>
            </w:r>
            <w:r>
              <w:tab/>
              <w:t>терции;</w:t>
            </w:r>
            <w:r>
              <w:tab/>
            </w:r>
            <w:r>
              <w:tab/>
            </w:r>
            <w:r>
              <w:rPr>
                <w:spacing w:val="-3"/>
              </w:rPr>
              <w:t xml:space="preserve">обогащать </w:t>
            </w:r>
            <w:r>
              <w:t>впечатления</w:t>
            </w:r>
            <w:r>
              <w:tab/>
            </w:r>
            <w:r>
              <w:tab/>
            </w:r>
            <w:r>
              <w:tab/>
              <w:t>детей</w:t>
            </w:r>
            <w:r>
              <w:tab/>
            </w:r>
            <w:r>
              <w:tab/>
            </w:r>
            <w:r>
              <w:rPr>
                <w:spacing w:val="-16"/>
              </w:rPr>
              <w:t xml:space="preserve">и </w:t>
            </w:r>
            <w:r>
              <w:t>формировать музыкальный</w:t>
            </w:r>
            <w:r>
              <w:tab/>
            </w:r>
            <w:r>
              <w:tab/>
            </w:r>
            <w:r>
              <w:tab/>
            </w:r>
            <w:r>
              <w:rPr>
                <w:spacing w:val="-4"/>
              </w:rPr>
              <w:t xml:space="preserve">вкус, </w:t>
            </w:r>
            <w:r>
              <w:t>развивать</w:t>
            </w:r>
            <w:r>
              <w:tab/>
            </w:r>
            <w:r>
              <w:tab/>
            </w:r>
            <w:r>
              <w:rPr>
                <w:spacing w:val="-3"/>
              </w:rPr>
              <w:t xml:space="preserve">музыкальную </w:t>
            </w:r>
            <w:r>
              <w:t>память.</w:t>
            </w:r>
            <w:r>
              <w:tab/>
            </w:r>
            <w:r>
              <w:rPr>
                <w:spacing w:val="-1"/>
              </w:rPr>
              <w:t xml:space="preserve">Способствовать </w:t>
            </w:r>
            <w:r>
              <w:t>развитию</w:t>
            </w:r>
            <w:r>
              <w:tab/>
            </w:r>
            <w:r>
              <w:tab/>
            </w:r>
            <w:r>
              <w:tab/>
            </w:r>
            <w:r>
              <w:rPr>
                <w:spacing w:val="-3"/>
              </w:rPr>
              <w:t xml:space="preserve">мышления, </w:t>
            </w:r>
            <w:r>
              <w:t>фантазии, памяти,</w:t>
            </w:r>
            <w:r>
              <w:rPr>
                <w:spacing w:val="-3"/>
              </w:rPr>
              <w:t xml:space="preserve"> </w:t>
            </w:r>
            <w:r>
              <w:t>слуха.</w:t>
            </w:r>
          </w:p>
          <w:p w:rsidR="00393155" w:rsidRDefault="007E2DE6">
            <w:pPr>
              <w:pStyle w:val="TableParagraph"/>
              <w:tabs>
                <w:tab w:val="left" w:pos="944"/>
                <w:tab w:val="left" w:pos="1796"/>
                <w:tab w:val="left" w:pos="1971"/>
                <w:tab w:val="left" w:pos="2531"/>
              </w:tabs>
              <w:ind w:left="110" w:right="92" w:firstLine="708"/>
            </w:pPr>
            <w:r>
              <w:t>Знакомить</w:t>
            </w:r>
            <w:r>
              <w:tab/>
            </w:r>
            <w:r>
              <w:tab/>
            </w:r>
            <w:r>
              <w:rPr>
                <w:spacing w:val="-17"/>
              </w:rPr>
              <w:t xml:space="preserve">с </w:t>
            </w:r>
            <w:r>
              <w:t>элементарными музыкальными понятиями (темп,</w:t>
            </w:r>
            <w:r>
              <w:tab/>
              <w:t>ритм);</w:t>
            </w:r>
            <w:r>
              <w:tab/>
            </w:r>
            <w:r>
              <w:rPr>
                <w:spacing w:val="-3"/>
              </w:rPr>
              <w:t xml:space="preserve">жанрами </w:t>
            </w:r>
            <w:r>
              <w:t>(опера</w:t>
            </w:r>
            <w:r>
              <w:tab/>
            </w:r>
            <w:r>
              <w:tab/>
            </w:r>
            <w:r>
              <w:rPr>
                <w:spacing w:val="-3"/>
              </w:rPr>
              <w:t xml:space="preserve">концерт, </w:t>
            </w:r>
            <w:r>
              <w:t>симфонический концерт), творчеством</w:t>
            </w:r>
            <w:r>
              <w:tab/>
            </w:r>
            <w:r>
              <w:tab/>
            </w:r>
            <w:r>
              <w:rPr>
                <w:spacing w:val="-4"/>
              </w:rPr>
              <w:t xml:space="preserve">компо- </w:t>
            </w:r>
            <w:r>
              <w:t>зиторов и</w:t>
            </w:r>
            <w:r>
              <w:rPr>
                <w:spacing w:val="-2"/>
              </w:rPr>
              <w:t xml:space="preserve"> </w:t>
            </w:r>
            <w:r>
              <w:t>музыкантов.</w:t>
            </w:r>
          </w:p>
          <w:p w:rsidR="00393155" w:rsidRDefault="007E2DE6">
            <w:pPr>
              <w:pStyle w:val="TableParagraph"/>
              <w:tabs>
                <w:tab w:val="left" w:pos="1132"/>
                <w:tab w:val="left" w:pos="1729"/>
                <w:tab w:val="left" w:pos="2065"/>
              </w:tabs>
              <w:ind w:left="110" w:right="92" w:firstLine="708"/>
            </w:pPr>
            <w:r>
              <w:t>Познакомить детей</w:t>
            </w:r>
            <w:r>
              <w:tab/>
              <w:t>с</w:t>
            </w:r>
            <w:r>
              <w:tab/>
            </w:r>
            <w:r>
              <w:rPr>
                <w:spacing w:val="-3"/>
              </w:rPr>
              <w:t xml:space="preserve">мелодией </w:t>
            </w:r>
            <w:r>
              <w:t>Государственного</w:t>
            </w:r>
            <w:r>
              <w:tab/>
            </w:r>
            <w:r>
              <w:rPr>
                <w:spacing w:val="-4"/>
              </w:rPr>
              <w:t xml:space="preserve">гимна </w:t>
            </w:r>
            <w:r>
              <w:t>Российской</w:t>
            </w:r>
            <w:r>
              <w:rPr>
                <w:spacing w:val="-2"/>
              </w:rPr>
              <w:t xml:space="preserve"> </w:t>
            </w:r>
            <w:r>
              <w:t>Федерации.</w:t>
            </w:r>
          </w:p>
        </w:tc>
        <w:tc>
          <w:tcPr>
            <w:tcW w:w="2456" w:type="dxa"/>
          </w:tcPr>
          <w:p w:rsidR="00393155" w:rsidRDefault="007E2DE6">
            <w:pPr>
              <w:pStyle w:val="TableParagraph"/>
              <w:ind w:left="110" w:right="92" w:firstLine="708"/>
            </w:pPr>
            <w:r>
              <w:t>Совершенствов ать певческий голос и вокально-слуховую ко- ординацию.</w:t>
            </w:r>
          </w:p>
          <w:p w:rsidR="00393155" w:rsidRDefault="007E2DE6">
            <w:pPr>
              <w:pStyle w:val="TableParagraph"/>
              <w:tabs>
                <w:tab w:val="left" w:pos="1067"/>
                <w:tab w:val="left" w:pos="1468"/>
                <w:tab w:val="left" w:pos="1659"/>
                <w:tab w:val="left" w:pos="1832"/>
                <w:tab w:val="left" w:pos="2247"/>
              </w:tabs>
              <w:ind w:left="110" w:right="91" w:firstLine="708"/>
            </w:pPr>
            <w:r>
              <w:t>Закреплять практические</w:t>
            </w:r>
            <w:r>
              <w:tab/>
            </w:r>
            <w:r>
              <w:tab/>
            </w:r>
            <w:r>
              <w:rPr>
                <w:spacing w:val="-4"/>
              </w:rPr>
              <w:t xml:space="preserve">навыки </w:t>
            </w:r>
            <w:r>
              <w:t>выразительного исполнения</w:t>
            </w:r>
            <w:r>
              <w:tab/>
              <w:t>песен</w:t>
            </w:r>
            <w:r>
              <w:tab/>
            </w:r>
            <w:r>
              <w:rPr>
                <w:spacing w:val="-17"/>
              </w:rPr>
              <w:t xml:space="preserve">в </w:t>
            </w:r>
            <w:r>
              <w:t xml:space="preserve">пределах от до первой октавы до ре </w:t>
            </w:r>
            <w:r>
              <w:rPr>
                <w:spacing w:val="-3"/>
              </w:rPr>
              <w:t xml:space="preserve">второй </w:t>
            </w:r>
            <w:r>
              <w:t>октавы;</w:t>
            </w:r>
            <w:r>
              <w:tab/>
              <w:t>учить</w:t>
            </w:r>
            <w:r>
              <w:tab/>
            </w:r>
            <w:r>
              <w:tab/>
            </w:r>
            <w:r>
              <w:rPr>
                <w:spacing w:val="-3"/>
              </w:rPr>
              <w:t xml:space="preserve">брать </w:t>
            </w:r>
            <w:r>
              <w:t>дыхание и удерживать его до конца фразы; обращать внимание на артикуляцию  (дикцию).</w:t>
            </w:r>
          </w:p>
          <w:p w:rsidR="00393155" w:rsidRDefault="007E2DE6">
            <w:pPr>
              <w:pStyle w:val="TableParagraph"/>
              <w:ind w:left="818"/>
            </w:pPr>
            <w:r>
              <w:t>Закреплять</w:t>
            </w:r>
          </w:p>
          <w:p w:rsidR="00393155" w:rsidRDefault="007E2DE6">
            <w:pPr>
              <w:pStyle w:val="TableParagraph"/>
              <w:tabs>
                <w:tab w:val="left" w:pos="1936"/>
              </w:tabs>
              <w:spacing w:line="252" w:lineRule="exact"/>
              <w:ind w:left="110"/>
            </w:pPr>
            <w:r>
              <w:t>умение</w:t>
            </w:r>
            <w:r>
              <w:tab/>
              <w:t>петь</w:t>
            </w:r>
          </w:p>
          <w:p w:rsidR="00393155" w:rsidRDefault="007E2DE6">
            <w:pPr>
              <w:pStyle w:val="TableParagraph"/>
              <w:tabs>
                <w:tab w:val="left" w:pos="2231"/>
              </w:tabs>
              <w:ind w:left="110" w:right="94"/>
            </w:pPr>
            <w:r>
              <w:t>самостоятельно, индивидуально</w:t>
            </w:r>
            <w:r>
              <w:tab/>
            </w:r>
            <w:r>
              <w:rPr>
                <w:spacing w:val="-18"/>
              </w:rPr>
              <w:t>и</w:t>
            </w:r>
          </w:p>
          <w:p w:rsidR="00393155" w:rsidRDefault="007E2DE6">
            <w:pPr>
              <w:pStyle w:val="TableParagraph"/>
              <w:tabs>
                <w:tab w:val="left" w:pos="2252"/>
              </w:tabs>
              <w:ind w:left="110" w:right="91"/>
            </w:pPr>
            <w:r>
              <w:t>коллективно,</w:t>
            </w:r>
            <w:r>
              <w:tab/>
            </w:r>
            <w:r>
              <w:rPr>
                <w:spacing w:val="-15"/>
              </w:rPr>
              <w:t xml:space="preserve">с </w:t>
            </w:r>
            <w:r>
              <w:t xml:space="preserve">музыкальным сопровождением и </w:t>
            </w:r>
            <w:r>
              <w:rPr>
                <w:spacing w:val="-4"/>
              </w:rPr>
              <w:t xml:space="preserve">без </w:t>
            </w:r>
            <w:r>
              <w:t>него.</w:t>
            </w:r>
          </w:p>
        </w:tc>
        <w:tc>
          <w:tcPr>
            <w:tcW w:w="2052" w:type="dxa"/>
          </w:tcPr>
          <w:p w:rsidR="00393155" w:rsidRDefault="007E2DE6">
            <w:pPr>
              <w:pStyle w:val="TableParagraph"/>
              <w:tabs>
                <w:tab w:val="left" w:pos="1041"/>
                <w:tab w:val="left" w:pos="1216"/>
                <w:tab w:val="left" w:pos="1621"/>
                <w:tab w:val="left" w:pos="1732"/>
                <w:tab w:val="left" w:pos="1840"/>
              </w:tabs>
              <w:ind w:left="110" w:right="91" w:firstLine="708"/>
            </w:pPr>
            <w:r>
              <w:t>Учить самостоятельно придумывать мелодии, используя</w:t>
            </w:r>
            <w:r>
              <w:tab/>
            </w:r>
            <w:r>
              <w:tab/>
            </w:r>
            <w:r>
              <w:tab/>
            </w:r>
            <w:r>
              <w:tab/>
            </w:r>
            <w:r>
              <w:rPr>
                <w:spacing w:val="-14"/>
              </w:rPr>
              <w:t xml:space="preserve">в </w:t>
            </w:r>
            <w:r>
              <w:t>качестве</w:t>
            </w:r>
            <w:r>
              <w:tab/>
            </w:r>
            <w:r>
              <w:tab/>
            </w:r>
            <w:r>
              <w:rPr>
                <w:spacing w:val="-3"/>
              </w:rPr>
              <w:t xml:space="preserve">образца </w:t>
            </w:r>
            <w:r>
              <w:t>русские народные песни; самостоятельно импровизировать мелодии</w:t>
            </w:r>
            <w:r>
              <w:tab/>
            </w:r>
            <w:r>
              <w:tab/>
            </w:r>
            <w:r>
              <w:tab/>
            </w:r>
            <w:r>
              <w:tab/>
            </w:r>
            <w:r>
              <w:rPr>
                <w:spacing w:val="-9"/>
              </w:rPr>
              <w:t xml:space="preserve">на </w:t>
            </w:r>
            <w:r>
              <w:t xml:space="preserve">заданную тему по образцу и без </w:t>
            </w:r>
            <w:r>
              <w:rPr>
                <w:spacing w:val="-4"/>
              </w:rPr>
              <w:t xml:space="preserve">него, </w:t>
            </w:r>
            <w:r>
              <w:t>используя</w:t>
            </w:r>
            <w:r>
              <w:tab/>
            </w:r>
            <w:r>
              <w:tab/>
            </w:r>
            <w:r>
              <w:rPr>
                <w:spacing w:val="-5"/>
              </w:rPr>
              <w:t xml:space="preserve">для </w:t>
            </w:r>
            <w:r>
              <w:t>этого</w:t>
            </w:r>
            <w:r>
              <w:tab/>
            </w:r>
            <w:r>
              <w:rPr>
                <w:spacing w:val="-1"/>
              </w:rPr>
              <w:t xml:space="preserve">знакомые </w:t>
            </w:r>
            <w:r>
              <w:t>песни, музыкальные пьесы и</w:t>
            </w:r>
            <w:r>
              <w:rPr>
                <w:spacing w:val="-1"/>
              </w:rPr>
              <w:t xml:space="preserve"> </w:t>
            </w:r>
            <w:r>
              <w:t>танцы.</w:t>
            </w:r>
          </w:p>
        </w:tc>
        <w:tc>
          <w:tcPr>
            <w:tcW w:w="3420" w:type="dxa"/>
          </w:tcPr>
          <w:p w:rsidR="00393155" w:rsidRDefault="007E2DE6">
            <w:pPr>
              <w:pStyle w:val="TableParagraph"/>
              <w:tabs>
                <w:tab w:val="left" w:pos="1160"/>
                <w:tab w:val="left" w:pos="1307"/>
                <w:tab w:val="left" w:pos="1691"/>
                <w:tab w:val="left" w:pos="1839"/>
                <w:tab w:val="left" w:pos="2238"/>
                <w:tab w:val="left" w:pos="2388"/>
                <w:tab w:val="left" w:pos="2781"/>
                <w:tab w:val="left" w:pos="3212"/>
              </w:tabs>
              <w:ind w:right="94" w:firstLine="708"/>
            </w:pPr>
            <w:r>
              <w:t>Способствовать дальнейшему развитию навыков танцевальных движений, умения выразительно</w:t>
            </w:r>
            <w:r>
              <w:tab/>
            </w:r>
            <w:r>
              <w:tab/>
              <w:t>и</w:t>
            </w:r>
            <w:r>
              <w:tab/>
            </w:r>
            <w:r>
              <w:tab/>
            </w:r>
            <w:r>
              <w:rPr>
                <w:spacing w:val="-4"/>
              </w:rPr>
              <w:t xml:space="preserve">ритмично </w:t>
            </w:r>
            <w:r>
              <w:t>двигаться</w:t>
            </w:r>
            <w:r>
              <w:tab/>
            </w:r>
            <w:r>
              <w:tab/>
              <w:t>в</w:t>
            </w:r>
            <w:r>
              <w:tab/>
              <w:t>соответствии</w:t>
            </w:r>
            <w:r>
              <w:tab/>
            </w:r>
            <w:r>
              <w:rPr>
                <w:spacing w:val="-14"/>
              </w:rPr>
              <w:t xml:space="preserve">с </w:t>
            </w:r>
            <w:r>
              <w:t>разнообразным</w:t>
            </w:r>
            <w:r>
              <w:tab/>
            </w:r>
            <w:r>
              <w:tab/>
            </w:r>
            <w:r>
              <w:tab/>
            </w:r>
            <w:r>
              <w:rPr>
                <w:spacing w:val="-3"/>
              </w:rPr>
              <w:t xml:space="preserve">характером </w:t>
            </w:r>
            <w:r>
              <w:t>музыки,</w:t>
            </w:r>
            <w:r>
              <w:tab/>
              <w:t>передавая</w:t>
            </w:r>
            <w:r>
              <w:tab/>
            </w:r>
            <w:r>
              <w:tab/>
              <w:t>в</w:t>
            </w:r>
            <w:r>
              <w:tab/>
            </w:r>
            <w:r>
              <w:rPr>
                <w:spacing w:val="-4"/>
              </w:rPr>
              <w:t xml:space="preserve">танце </w:t>
            </w:r>
            <w:r>
              <w:t>эмоционально-образное содержание.</w:t>
            </w:r>
          </w:p>
          <w:p w:rsidR="00393155" w:rsidRDefault="007E2DE6">
            <w:pPr>
              <w:pStyle w:val="TableParagraph"/>
              <w:tabs>
                <w:tab w:val="left" w:pos="3212"/>
              </w:tabs>
              <w:spacing w:line="252" w:lineRule="exact"/>
              <w:ind w:left="815"/>
            </w:pPr>
            <w:r>
              <w:t>Знакомить</w:t>
            </w:r>
            <w:r>
              <w:tab/>
              <w:t>с</w:t>
            </w:r>
          </w:p>
          <w:p w:rsidR="00393155" w:rsidRDefault="007E2DE6">
            <w:pPr>
              <w:pStyle w:val="TableParagraph"/>
              <w:tabs>
                <w:tab w:val="left" w:pos="2425"/>
              </w:tabs>
              <w:ind w:right="93"/>
              <w:jc w:val="both"/>
            </w:pPr>
            <w:r>
              <w:t>национальными</w:t>
            </w:r>
            <w:r>
              <w:tab/>
            </w:r>
            <w:r>
              <w:rPr>
                <w:spacing w:val="-3"/>
              </w:rPr>
              <w:t xml:space="preserve">плясками </w:t>
            </w:r>
            <w:r>
              <w:t>(русские, белорусские, укра- инские и т.</w:t>
            </w:r>
            <w:r>
              <w:rPr>
                <w:spacing w:val="-2"/>
              </w:rPr>
              <w:t xml:space="preserve"> </w:t>
            </w:r>
            <w:r>
              <w:t>д.).</w:t>
            </w:r>
          </w:p>
          <w:p w:rsidR="00393155" w:rsidRDefault="007E2DE6">
            <w:pPr>
              <w:pStyle w:val="TableParagraph"/>
              <w:tabs>
                <w:tab w:val="left" w:pos="1681"/>
              </w:tabs>
              <w:ind w:right="93" w:firstLine="708"/>
              <w:jc w:val="both"/>
            </w:pPr>
            <w:r>
              <w:t>Развивать танцевально- игровое творчество; формировать навыки</w:t>
            </w:r>
            <w:r>
              <w:tab/>
            </w:r>
            <w:r>
              <w:rPr>
                <w:spacing w:val="-1"/>
              </w:rPr>
              <w:t xml:space="preserve">художественного </w:t>
            </w:r>
            <w:r>
              <w:t>исполнения различных образов при инсценировании песен, театральных</w:t>
            </w:r>
            <w:r>
              <w:rPr>
                <w:spacing w:val="-1"/>
              </w:rPr>
              <w:t xml:space="preserve"> </w:t>
            </w:r>
            <w:r>
              <w:t>постановок.</w:t>
            </w:r>
          </w:p>
        </w:tc>
        <w:tc>
          <w:tcPr>
            <w:tcW w:w="3862" w:type="dxa"/>
          </w:tcPr>
          <w:p w:rsidR="00393155" w:rsidRDefault="007E2DE6">
            <w:pPr>
              <w:pStyle w:val="TableParagraph"/>
              <w:ind w:right="93" w:firstLine="708"/>
              <w:jc w:val="both"/>
            </w:pPr>
            <w:r>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p>
          <w:p w:rsidR="00393155" w:rsidRDefault="007E2DE6">
            <w:pPr>
              <w:pStyle w:val="TableParagraph"/>
              <w:ind w:right="93" w:firstLine="708"/>
              <w:jc w:val="both"/>
            </w:pPr>
            <w:r>
              <w:t>Учить импровизировать под музыку соответствующего характера (лыжник, конькобежец, наездник, рыбак; лукавый котик и сердитый козлик и т. п.).</w:t>
            </w:r>
          </w:p>
          <w:p w:rsidR="00393155" w:rsidRDefault="007E2DE6">
            <w:pPr>
              <w:pStyle w:val="TableParagraph"/>
              <w:tabs>
                <w:tab w:val="left" w:pos="1734"/>
                <w:tab w:val="left" w:pos="3656"/>
              </w:tabs>
              <w:ind w:right="91" w:firstLine="708"/>
              <w:jc w:val="both"/>
            </w:pPr>
            <w:r>
              <w:t>Учить придумывать движения, отражающие содержание песни; выра- зительно</w:t>
            </w:r>
            <w:r>
              <w:tab/>
              <w:t>действовать</w:t>
            </w:r>
            <w:r>
              <w:tab/>
            </w:r>
            <w:r>
              <w:rPr>
                <w:spacing w:val="-13"/>
              </w:rPr>
              <w:t xml:space="preserve">с </w:t>
            </w:r>
            <w:r>
              <w:t>воображаемыми предметами. Учить самостоятельно искать способ передачи в движениях музыкальных образов.</w:t>
            </w:r>
          </w:p>
          <w:p w:rsidR="00393155" w:rsidRDefault="007E2DE6">
            <w:pPr>
              <w:pStyle w:val="TableParagraph"/>
              <w:tabs>
                <w:tab w:val="left" w:pos="1917"/>
                <w:tab w:val="left" w:pos="2414"/>
                <w:tab w:val="left" w:pos="3634"/>
              </w:tabs>
              <w:ind w:right="93" w:firstLine="708"/>
              <w:jc w:val="both"/>
            </w:pPr>
            <w:r>
              <w:t>Формировать музыкальные способности;</w:t>
            </w:r>
            <w:r>
              <w:tab/>
            </w:r>
            <w:r>
              <w:tab/>
            </w:r>
            <w:r>
              <w:rPr>
                <w:spacing w:val="-1"/>
              </w:rPr>
              <w:t xml:space="preserve">содействовать </w:t>
            </w:r>
            <w:r>
              <w:t>проявлению</w:t>
            </w:r>
            <w:r>
              <w:tab/>
              <w:t>активности</w:t>
            </w:r>
            <w:r>
              <w:tab/>
            </w:r>
            <w:r>
              <w:rPr>
                <w:spacing w:val="-14"/>
              </w:rPr>
              <w:t xml:space="preserve">и </w:t>
            </w:r>
            <w:r>
              <w:t>самостоятельности.</w:t>
            </w:r>
          </w:p>
          <w:p w:rsidR="00393155" w:rsidRDefault="007E2DE6">
            <w:pPr>
              <w:pStyle w:val="TableParagraph"/>
              <w:ind w:right="93" w:firstLine="708"/>
              <w:jc w:val="both"/>
            </w:pPr>
            <w:r>
              <w:t>Игра на детских музыкальных инструментах. Знакомить с музыкаль- ными произведениями в исполнении различных инструментов и в оркес- тровой обработке.</w:t>
            </w:r>
          </w:p>
          <w:p w:rsidR="00393155" w:rsidRDefault="007E2DE6">
            <w:pPr>
              <w:pStyle w:val="TableParagraph"/>
              <w:tabs>
                <w:tab w:val="left" w:pos="2478"/>
                <w:tab w:val="left" w:pos="2704"/>
              </w:tabs>
              <w:ind w:right="91" w:firstLine="708"/>
              <w:jc w:val="both"/>
            </w:pPr>
            <w:r>
              <w:t>Учить играть на металлофоне, свирели, ударных и электронных му- зыкальных инструментах, русских народных</w:t>
            </w:r>
            <w:r>
              <w:tab/>
              <w:t>музыкальных инструментах:</w:t>
            </w:r>
            <w:r>
              <w:tab/>
            </w:r>
            <w:r>
              <w:tab/>
            </w:r>
            <w:r>
              <w:rPr>
                <w:spacing w:val="-3"/>
              </w:rPr>
              <w:t>трещотках,</w:t>
            </w:r>
          </w:p>
          <w:p w:rsidR="00393155" w:rsidRDefault="007E2DE6">
            <w:pPr>
              <w:pStyle w:val="TableParagraph"/>
              <w:tabs>
                <w:tab w:val="left" w:pos="2785"/>
              </w:tabs>
              <w:ind w:right="94"/>
              <w:jc w:val="both"/>
            </w:pPr>
            <w:r>
              <w:t>треугольниках;</w:t>
            </w:r>
            <w:r>
              <w:tab/>
            </w:r>
            <w:r>
              <w:rPr>
                <w:spacing w:val="-3"/>
              </w:rPr>
              <w:t xml:space="preserve">исполнять </w:t>
            </w:r>
            <w:r>
              <w:t xml:space="preserve">музыкальные         произведения       </w:t>
            </w:r>
            <w:r>
              <w:rPr>
                <w:spacing w:val="43"/>
              </w:rPr>
              <w:t xml:space="preserve"> </w:t>
            </w:r>
            <w:r>
              <w:t>в</w:t>
            </w:r>
          </w:p>
          <w:p w:rsidR="00393155" w:rsidRDefault="007E2DE6">
            <w:pPr>
              <w:pStyle w:val="TableParagraph"/>
              <w:spacing w:line="238" w:lineRule="exact"/>
              <w:jc w:val="both"/>
            </w:pPr>
            <w:r>
              <w:t>оркестре и в ансамбле.</w:t>
            </w:r>
          </w:p>
        </w:tc>
      </w:tr>
    </w:tbl>
    <w:p w:rsidR="00393155" w:rsidRDefault="00393155">
      <w:pPr>
        <w:spacing w:line="238" w:lineRule="exact"/>
        <w:jc w:val="both"/>
        <w:sectPr w:rsidR="00393155">
          <w:pgSz w:w="16840" w:h="11910" w:orient="landscape"/>
          <w:pgMar w:top="1100" w:right="240" w:bottom="280" w:left="160" w:header="720" w:footer="720" w:gutter="0"/>
          <w:cols w:space="720"/>
        </w:sectPr>
      </w:pPr>
    </w:p>
    <w:p w:rsidR="00393155" w:rsidRDefault="007E2DE6">
      <w:pPr>
        <w:pStyle w:val="1"/>
        <w:spacing w:before="170"/>
        <w:ind w:right="1757"/>
        <w:jc w:val="center"/>
      </w:pPr>
      <w:r>
        <w:lastRenderedPageBreak/>
        <w:t>Примерный музыкальный репертуар</w:t>
      </w:r>
    </w:p>
    <w:p w:rsidR="00393155" w:rsidRDefault="00393155">
      <w:pPr>
        <w:pStyle w:val="a3"/>
        <w:rPr>
          <w:b/>
          <w:sz w:val="20"/>
        </w:rPr>
      </w:pPr>
    </w:p>
    <w:p w:rsidR="00393155" w:rsidRDefault="00393155">
      <w:pPr>
        <w:pStyle w:val="a3"/>
        <w:rPr>
          <w:b/>
          <w:sz w:val="12"/>
        </w:rPr>
      </w:pPr>
    </w:p>
    <w:tbl>
      <w:tblPr>
        <w:tblStyle w:val="TableNormal"/>
        <w:tblW w:w="0" w:type="auto"/>
        <w:tblInd w:w="1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4"/>
        <w:gridCol w:w="2604"/>
        <w:gridCol w:w="2978"/>
        <w:gridCol w:w="1562"/>
        <w:gridCol w:w="1548"/>
        <w:gridCol w:w="1790"/>
        <w:gridCol w:w="1721"/>
      </w:tblGrid>
      <w:tr w:rsidR="00393155">
        <w:trPr>
          <w:trHeight w:val="1106"/>
        </w:trPr>
        <w:tc>
          <w:tcPr>
            <w:tcW w:w="2364" w:type="dxa"/>
          </w:tcPr>
          <w:p w:rsidR="00393155" w:rsidRDefault="00393155">
            <w:pPr>
              <w:pStyle w:val="TableParagraph"/>
              <w:spacing w:before="3"/>
              <w:ind w:left="0"/>
              <w:rPr>
                <w:b/>
                <w:sz w:val="23"/>
              </w:rPr>
            </w:pPr>
          </w:p>
          <w:p w:rsidR="00393155" w:rsidRDefault="007E2DE6">
            <w:pPr>
              <w:pStyle w:val="TableParagraph"/>
              <w:ind w:left="617"/>
              <w:rPr>
                <w:b/>
                <w:sz w:val="24"/>
              </w:rPr>
            </w:pPr>
            <w:r>
              <w:rPr>
                <w:b/>
                <w:sz w:val="24"/>
              </w:rPr>
              <w:t>Слушание</w:t>
            </w:r>
          </w:p>
        </w:tc>
        <w:tc>
          <w:tcPr>
            <w:tcW w:w="2604" w:type="dxa"/>
          </w:tcPr>
          <w:p w:rsidR="00393155" w:rsidRDefault="00393155">
            <w:pPr>
              <w:pStyle w:val="TableParagraph"/>
              <w:spacing w:before="3"/>
              <w:ind w:left="0"/>
              <w:rPr>
                <w:b/>
                <w:sz w:val="23"/>
              </w:rPr>
            </w:pPr>
          </w:p>
          <w:p w:rsidR="00393155" w:rsidRDefault="007E2DE6">
            <w:pPr>
              <w:pStyle w:val="TableParagraph"/>
              <w:ind w:left="942" w:right="934"/>
              <w:jc w:val="center"/>
              <w:rPr>
                <w:b/>
                <w:sz w:val="24"/>
              </w:rPr>
            </w:pPr>
            <w:r>
              <w:rPr>
                <w:b/>
                <w:sz w:val="24"/>
              </w:rPr>
              <w:t>Пение</w:t>
            </w:r>
          </w:p>
        </w:tc>
        <w:tc>
          <w:tcPr>
            <w:tcW w:w="2978" w:type="dxa"/>
          </w:tcPr>
          <w:p w:rsidR="00393155" w:rsidRDefault="007E2DE6">
            <w:pPr>
              <w:pStyle w:val="TableParagraph"/>
              <w:spacing w:before="128"/>
              <w:ind w:left="212" w:right="99" w:firstLine="535"/>
              <w:rPr>
                <w:b/>
                <w:sz w:val="24"/>
              </w:rPr>
            </w:pPr>
            <w:r>
              <w:rPr>
                <w:b/>
                <w:sz w:val="24"/>
              </w:rPr>
              <w:t>Музыкально- ритмические движения</w:t>
            </w:r>
          </w:p>
        </w:tc>
        <w:tc>
          <w:tcPr>
            <w:tcW w:w="1562" w:type="dxa"/>
          </w:tcPr>
          <w:p w:rsidR="00393155" w:rsidRDefault="007E2DE6">
            <w:pPr>
              <w:pStyle w:val="TableParagraph"/>
              <w:spacing w:before="135"/>
              <w:ind w:left="323" w:right="105" w:hanging="185"/>
              <w:rPr>
                <w:b/>
                <w:sz w:val="24"/>
              </w:rPr>
            </w:pPr>
            <w:r>
              <w:rPr>
                <w:b/>
                <w:sz w:val="24"/>
              </w:rPr>
              <w:t>Музыкальн ые игры</w:t>
            </w:r>
          </w:p>
        </w:tc>
        <w:tc>
          <w:tcPr>
            <w:tcW w:w="1548" w:type="dxa"/>
          </w:tcPr>
          <w:p w:rsidR="00393155" w:rsidRDefault="007E2DE6">
            <w:pPr>
              <w:pStyle w:val="TableParagraph"/>
              <w:spacing w:before="135"/>
              <w:ind w:left="167" w:right="134" w:firstLine="103"/>
              <w:rPr>
                <w:b/>
                <w:sz w:val="24"/>
              </w:rPr>
            </w:pPr>
            <w:r>
              <w:rPr>
                <w:b/>
                <w:sz w:val="24"/>
              </w:rPr>
              <w:t>Песенное творчество</w:t>
            </w:r>
          </w:p>
        </w:tc>
        <w:tc>
          <w:tcPr>
            <w:tcW w:w="1790" w:type="dxa"/>
          </w:tcPr>
          <w:p w:rsidR="00393155" w:rsidRDefault="007E2DE6">
            <w:pPr>
              <w:pStyle w:val="TableParagraph"/>
              <w:spacing w:line="276" w:lineRule="exact"/>
              <w:ind w:left="163" w:right="142" w:firstLine="2"/>
              <w:jc w:val="center"/>
              <w:rPr>
                <w:b/>
                <w:sz w:val="24"/>
              </w:rPr>
            </w:pPr>
            <w:r>
              <w:rPr>
                <w:b/>
                <w:sz w:val="24"/>
              </w:rPr>
              <w:t>Развитие танцевально- игрового творчества</w:t>
            </w:r>
          </w:p>
        </w:tc>
        <w:tc>
          <w:tcPr>
            <w:tcW w:w="1721" w:type="dxa"/>
          </w:tcPr>
          <w:p w:rsidR="00393155" w:rsidRDefault="007E2DE6">
            <w:pPr>
              <w:pStyle w:val="TableParagraph"/>
              <w:ind w:left="120" w:right="99"/>
              <w:jc w:val="center"/>
              <w:rPr>
                <w:b/>
                <w:sz w:val="24"/>
              </w:rPr>
            </w:pPr>
            <w:r>
              <w:rPr>
                <w:b/>
                <w:sz w:val="24"/>
              </w:rPr>
              <w:t>Музыкально- дидактическ ие игры</w:t>
            </w:r>
          </w:p>
        </w:tc>
      </w:tr>
      <w:tr w:rsidR="00393155">
        <w:trPr>
          <w:trHeight w:val="7589"/>
        </w:trPr>
        <w:tc>
          <w:tcPr>
            <w:tcW w:w="2364" w:type="dxa"/>
          </w:tcPr>
          <w:p w:rsidR="00393155" w:rsidRDefault="007E2DE6">
            <w:pPr>
              <w:pStyle w:val="TableParagraph"/>
              <w:spacing w:line="247" w:lineRule="exact"/>
              <w:ind w:left="110"/>
            </w:pPr>
            <w:r>
              <w:t>«Марш» Свиридова,</w:t>
            </w:r>
          </w:p>
          <w:p w:rsidR="00393155" w:rsidRDefault="007E2DE6">
            <w:pPr>
              <w:pStyle w:val="TableParagraph"/>
              <w:spacing w:before="37" w:line="276" w:lineRule="auto"/>
              <w:ind w:left="110" w:right="101"/>
            </w:pPr>
            <w:r>
              <w:t>«Марш», муз. С. Прокофьева;«МаршЧе рномора» «Детская полька», муз. М. Глинки;</w:t>
            </w:r>
          </w:p>
          <w:p w:rsidR="00393155" w:rsidRDefault="007E2DE6">
            <w:pPr>
              <w:pStyle w:val="TableParagraph"/>
              <w:spacing w:line="276" w:lineRule="auto"/>
              <w:ind w:left="110" w:right="167"/>
            </w:pPr>
            <w:r>
              <w:t>«Колыбельная», муз. В. Моцарта; «Болезнь куклы», , «Новая кукла»,</w:t>
            </w:r>
          </w:p>
          <w:p w:rsidR="00393155" w:rsidRDefault="007E2DE6">
            <w:pPr>
              <w:pStyle w:val="TableParagraph"/>
              <w:spacing w:before="1" w:line="276" w:lineRule="auto"/>
              <w:ind w:left="110" w:right="101"/>
            </w:pPr>
            <w:r>
              <w:t>«Камаринская», муз. П. Чайковского;</w:t>
            </w:r>
          </w:p>
          <w:p w:rsidR="00393155" w:rsidRDefault="007E2DE6">
            <w:pPr>
              <w:pStyle w:val="TableParagraph"/>
              <w:spacing w:line="276" w:lineRule="auto"/>
              <w:ind w:left="110" w:right="154"/>
            </w:pPr>
            <w:r>
              <w:t>«Весёлый крестьянин»др.пьесы- муз.Р. Шумана;</w:t>
            </w:r>
          </w:p>
          <w:p w:rsidR="00393155" w:rsidRDefault="007E2DE6">
            <w:pPr>
              <w:pStyle w:val="TableParagraph"/>
              <w:ind w:left="110"/>
            </w:pPr>
            <w:r>
              <w:t>«Осень» (из цикла</w:t>
            </w:r>
          </w:p>
          <w:p w:rsidR="00393155" w:rsidRDefault="007E2DE6">
            <w:pPr>
              <w:pStyle w:val="TableParagraph"/>
              <w:spacing w:before="37" w:line="276" w:lineRule="auto"/>
              <w:ind w:left="110" w:right="127"/>
            </w:pPr>
            <w:r>
              <w:t>«Времена года» А. Вивальди); «Октябрь» (из цикла «Времена года» П. Чайковского);</w:t>
            </w:r>
          </w:p>
          <w:p w:rsidR="00393155" w:rsidRDefault="007E2DE6">
            <w:pPr>
              <w:pStyle w:val="TableParagraph"/>
              <w:spacing w:before="1" w:line="276" w:lineRule="auto"/>
              <w:ind w:left="110"/>
            </w:pPr>
            <w:r>
              <w:t>«Море», «Белка», муз. Н. Римского-Кор- сакова (из оперы</w:t>
            </w:r>
          </w:p>
          <w:p w:rsidR="00393155" w:rsidRDefault="007E2DE6">
            <w:pPr>
              <w:pStyle w:val="TableParagraph"/>
              <w:spacing w:before="1" w:line="276" w:lineRule="auto"/>
              <w:ind w:left="110" w:right="828"/>
            </w:pPr>
            <w:r>
              <w:t>«Сказка о царе Салтане»);</w:t>
            </w:r>
          </w:p>
        </w:tc>
        <w:tc>
          <w:tcPr>
            <w:tcW w:w="2604" w:type="dxa"/>
          </w:tcPr>
          <w:p w:rsidR="00393155" w:rsidRDefault="007E2DE6">
            <w:pPr>
              <w:pStyle w:val="TableParagraph"/>
              <w:ind w:left="108" w:right="127"/>
            </w:pPr>
            <w:r>
              <w:t>Упражнения на развитие слуха и голоса. «Лиса по лесу ходила», рус. нар. песня; «Бубенчики»,</w:t>
            </w:r>
          </w:p>
          <w:p w:rsidR="00393155" w:rsidRDefault="007E2DE6">
            <w:pPr>
              <w:pStyle w:val="TableParagraph"/>
              <w:spacing w:line="252" w:lineRule="exact"/>
              <w:ind w:left="108"/>
            </w:pPr>
            <w:r>
              <w:t>«Наш дом», «Дудка»,</w:t>
            </w:r>
          </w:p>
          <w:p w:rsidR="00393155" w:rsidRDefault="007E2DE6">
            <w:pPr>
              <w:pStyle w:val="TableParagraph"/>
              <w:ind w:left="108" w:right="111"/>
            </w:pPr>
            <w:r>
              <w:t>«Кукушечка», муз. Е. Тиличеевои, сл. М. Долинова; «Ходит зайка по саду», рус. нар. мелодии; «Спите, куклы», «В школу», муз. Е. Тиличеевои, сл. М. Долинова; «Волк и козлята», эстон. нар. песня; «Зайка»,</w:t>
            </w:r>
          </w:p>
          <w:p w:rsidR="00393155" w:rsidRDefault="007E2DE6">
            <w:pPr>
              <w:pStyle w:val="TableParagraph"/>
              <w:ind w:left="108" w:right="127"/>
            </w:pPr>
            <w:r>
              <w:t>«Петрушка», муз. В. Карасевой; «Труба»,</w:t>
            </w:r>
          </w:p>
          <w:p w:rsidR="00393155" w:rsidRDefault="007E2DE6">
            <w:pPr>
              <w:pStyle w:val="TableParagraph"/>
              <w:ind w:left="108" w:right="111"/>
            </w:pPr>
            <w:r>
              <w:t>«Конь», муз. Е. Тиличеевои, сл. Н. Найденовой; «В школу», муз. Е. Тиличеевои, сл. М. Долинова; «Котя- коток», «Колыбельная»,</w:t>
            </w:r>
          </w:p>
          <w:p w:rsidR="00393155" w:rsidRDefault="007E2DE6">
            <w:pPr>
              <w:pStyle w:val="TableParagraph"/>
              <w:ind w:left="108" w:right="97"/>
            </w:pPr>
            <w:r>
              <w:t>«Горошина», муз. В. Карасевой; «Качели», муз. Е. Тиличеевои, сл. М. Долинова; «А я по лугу», рус. нар. мелодии;</w:t>
            </w:r>
          </w:p>
          <w:p w:rsidR="00393155" w:rsidRDefault="007E2DE6">
            <w:pPr>
              <w:pStyle w:val="TableParagraph"/>
              <w:spacing w:line="254" w:lineRule="exact"/>
              <w:ind w:left="108" w:right="223"/>
            </w:pPr>
            <w:r>
              <w:t>«Скок-скок, поскок», рус. нар. песня;</w:t>
            </w:r>
          </w:p>
        </w:tc>
        <w:tc>
          <w:tcPr>
            <w:tcW w:w="2978" w:type="dxa"/>
          </w:tcPr>
          <w:p w:rsidR="00393155" w:rsidRDefault="007E2DE6">
            <w:pPr>
              <w:pStyle w:val="TableParagraph"/>
              <w:ind w:left="108" w:right="219"/>
              <w:jc w:val="both"/>
            </w:pPr>
            <w:r>
              <w:t>Упражнения. «Марш», муз. И. Кишко; ходьба бодрым и спокойным шагом под</w:t>
            </w:r>
          </w:p>
          <w:p w:rsidR="00393155" w:rsidRDefault="007E2DE6">
            <w:pPr>
              <w:pStyle w:val="TableParagraph"/>
              <w:spacing w:line="252" w:lineRule="exact"/>
              <w:ind w:left="108"/>
              <w:jc w:val="both"/>
            </w:pPr>
            <w:r>
              <w:t>«Марш», муз. М. Робера;</w:t>
            </w:r>
          </w:p>
          <w:p w:rsidR="00393155" w:rsidRDefault="007E2DE6">
            <w:pPr>
              <w:pStyle w:val="TableParagraph"/>
              <w:ind w:left="108" w:right="99"/>
            </w:pPr>
            <w:r>
              <w:t>«Бег», «Цветные флажки», муз. Е. Тиличеевои; «Кто лучше скачет?», «Бег», муз. Т. Ломовой; «Шагают девоч- ки и мальчики», муз. В. Золотарева; «Поднимай и скрещивай флажки» («Этюд», муз. К. Гуритта),</w:t>
            </w:r>
          </w:p>
          <w:p w:rsidR="00393155" w:rsidRDefault="007E2DE6">
            <w:pPr>
              <w:pStyle w:val="TableParagraph"/>
              <w:ind w:left="108" w:right="99"/>
            </w:pPr>
            <w:r>
              <w:t xml:space="preserve">«Кто лучше скачет?», </w:t>
            </w:r>
            <w:r>
              <w:rPr>
                <w:spacing w:val="-4"/>
              </w:rPr>
              <w:t xml:space="preserve">«Бег», </w:t>
            </w:r>
            <w:r>
              <w:t xml:space="preserve">муз. </w:t>
            </w:r>
            <w:r>
              <w:rPr>
                <w:spacing w:val="-9"/>
              </w:rPr>
              <w:t xml:space="preserve">Т. </w:t>
            </w:r>
            <w:r>
              <w:t xml:space="preserve">Ломовой; «Смелый наездник», муз. </w:t>
            </w:r>
            <w:r>
              <w:rPr>
                <w:spacing w:val="-10"/>
              </w:rPr>
              <w:t>Р.</w:t>
            </w:r>
            <w:r>
              <w:rPr>
                <w:spacing w:val="-24"/>
              </w:rPr>
              <w:t xml:space="preserve"> </w:t>
            </w:r>
            <w:r>
              <w:t>Шумана;</w:t>
            </w:r>
          </w:p>
          <w:p w:rsidR="00393155" w:rsidRDefault="007E2DE6">
            <w:pPr>
              <w:pStyle w:val="TableParagraph"/>
              <w:ind w:left="108" w:right="147"/>
            </w:pPr>
            <w:r>
              <w:t>«Качание рук», польск. нар. мелодия, обр. В. Иванникова; «Упражнение с лентами», муз. В.</w:t>
            </w:r>
            <w:r>
              <w:rPr>
                <w:spacing w:val="-6"/>
              </w:rPr>
              <w:t xml:space="preserve"> </w:t>
            </w:r>
            <w:r>
              <w:t>Моцарта;</w:t>
            </w:r>
          </w:p>
          <w:p w:rsidR="00393155" w:rsidRDefault="007E2DE6">
            <w:pPr>
              <w:pStyle w:val="TableParagraph"/>
              <w:spacing w:line="252" w:lineRule="exact"/>
              <w:ind w:left="108"/>
            </w:pPr>
            <w:r>
              <w:t>«Потопаем-покружимся»:</w:t>
            </w:r>
          </w:p>
          <w:p w:rsidR="00393155" w:rsidRDefault="007E2DE6">
            <w:pPr>
              <w:pStyle w:val="TableParagraph"/>
              <w:ind w:left="108" w:right="102"/>
            </w:pPr>
            <w:r>
              <w:t xml:space="preserve">«Ах, улица, улица широкая», рус. нар. мелодия, обр. </w:t>
            </w:r>
            <w:r>
              <w:rPr>
                <w:spacing w:val="-10"/>
              </w:rPr>
              <w:t xml:space="preserve">Т. </w:t>
            </w:r>
            <w:r>
              <w:rPr>
                <w:spacing w:val="-4"/>
              </w:rPr>
              <w:t xml:space="preserve">Ло- </w:t>
            </w:r>
            <w:r>
              <w:t xml:space="preserve">мовой; «Полоскать платочки»: «Ой, утушка луговая», рус. нар. мелодия, обр. </w:t>
            </w:r>
            <w:r>
              <w:rPr>
                <w:spacing w:val="-10"/>
              </w:rPr>
              <w:t>Т.</w:t>
            </w:r>
            <w:r>
              <w:rPr>
                <w:spacing w:val="-21"/>
              </w:rPr>
              <w:t xml:space="preserve"> </w:t>
            </w:r>
            <w:r>
              <w:t>Ломовой;</w:t>
            </w:r>
          </w:p>
          <w:p w:rsidR="00393155" w:rsidRDefault="007E2DE6">
            <w:pPr>
              <w:pStyle w:val="TableParagraph"/>
              <w:ind w:left="108" w:right="99"/>
            </w:pPr>
            <w:r>
              <w:t xml:space="preserve">«Упражнение с </w:t>
            </w:r>
            <w:r>
              <w:rPr>
                <w:spacing w:val="-3"/>
              </w:rPr>
              <w:t xml:space="preserve">цветами», </w:t>
            </w:r>
            <w:r>
              <w:t xml:space="preserve">муз. </w:t>
            </w:r>
            <w:r>
              <w:rPr>
                <w:spacing w:val="-9"/>
              </w:rPr>
              <w:t>Т.</w:t>
            </w:r>
            <w:r>
              <w:rPr>
                <w:spacing w:val="-20"/>
              </w:rPr>
              <w:t xml:space="preserve"> </w:t>
            </w:r>
            <w:r>
              <w:t>Ломовой;</w:t>
            </w:r>
          </w:p>
          <w:p w:rsidR="00393155" w:rsidRDefault="007E2DE6">
            <w:pPr>
              <w:pStyle w:val="TableParagraph"/>
              <w:spacing w:line="254" w:lineRule="exact"/>
              <w:ind w:left="108" w:right="99"/>
            </w:pPr>
            <w:r>
              <w:t>«Упражнение с флажками», нем. нар. танцевальная</w:t>
            </w:r>
          </w:p>
        </w:tc>
        <w:tc>
          <w:tcPr>
            <w:tcW w:w="1562" w:type="dxa"/>
          </w:tcPr>
          <w:p w:rsidR="00393155" w:rsidRDefault="007E2DE6">
            <w:pPr>
              <w:pStyle w:val="TableParagraph"/>
              <w:ind w:left="112" w:right="241"/>
            </w:pPr>
            <w:r>
              <w:t>Игры. «Бери флажок»,</w:t>
            </w:r>
          </w:p>
          <w:p w:rsidR="00393155" w:rsidRDefault="007E2DE6">
            <w:pPr>
              <w:pStyle w:val="TableParagraph"/>
              <w:ind w:left="112" w:right="119"/>
            </w:pPr>
            <w:r>
              <w:t>«Найди себе пару», венг. нар. мелодии;</w:t>
            </w:r>
          </w:p>
          <w:p w:rsidR="00393155" w:rsidRDefault="007E2DE6">
            <w:pPr>
              <w:pStyle w:val="TableParagraph"/>
              <w:ind w:left="112" w:right="141"/>
            </w:pPr>
            <w:r>
              <w:t>«Зайцы и лиса», «Кот и мыши», муз. Т. Ломовой;</w:t>
            </w:r>
          </w:p>
          <w:p w:rsidR="00393155" w:rsidRDefault="007E2DE6">
            <w:pPr>
              <w:pStyle w:val="TableParagraph"/>
              <w:ind w:left="112" w:right="526"/>
            </w:pPr>
            <w:r>
              <w:t xml:space="preserve">«Кто </w:t>
            </w:r>
            <w:r>
              <w:rPr>
                <w:spacing w:val="-1"/>
              </w:rPr>
              <w:t xml:space="preserve">скорей?», </w:t>
            </w:r>
            <w:r>
              <w:t>муз. М. Шварца;</w:t>
            </w:r>
          </w:p>
          <w:p w:rsidR="00393155" w:rsidRDefault="007E2DE6">
            <w:pPr>
              <w:pStyle w:val="TableParagraph"/>
              <w:ind w:left="112" w:right="143"/>
            </w:pPr>
            <w:r>
              <w:t xml:space="preserve">«Игра с </w:t>
            </w:r>
            <w:r>
              <w:rPr>
                <w:spacing w:val="-1"/>
              </w:rPr>
              <w:t xml:space="preserve">погремушкам </w:t>
            </w:r>
            <w:r>
              <w:t>и», муз. Ф. Шуберта</w:t>
            </w:r>
          </w:p>
          <w:p w:rsidR="00393155" w:rsidRDefault="007E2DE6">
            <w:pPr>
              <w:pStyle w:val="TableParagraph"/>
              <w:spacing w:line="252" w:lineRule="exact"/>
              <w:ind w:left="112"/>
            </w:pPr>
            <w:r>
              <w:t>«Экоссез»;</w:t>
            </w:r>
          </w:p>
          <w:p w:rsidR="00393155" w:rsidRDefault="007E2DE6">
            <w:pPr>
              <w:pStyle w:val="TableParagraph"/>
              <w:ind w:left="112" w:right="134"/>
            </w:pPr>
            <w:r>
              <w:t>«Звероловы и звери», муз. Е.</w:t>
            </w:r>
          </w:p>
          <w:p w:rsidR="00393155" w:rsidRDefault="007E2DE6">
            <w:pPr>
              <w:pStyle w:val="TableParagraph"/>
              <w:spacing w:line="252" w:lineRule="exact"/>
              <w:ind w:left="112"/>
            </w:pPr>
            <w:r>
              <w:t>Тиличеевои;</w:t>
            </w:r>
          </w:p>
          <w:p w:rsidR="00393155" w:rsidRDefault="007E2DE6">
            <w:pPr>
              <w:pStyle w:val="TableParagraph"/>
              <w:spacing w:line="252" w:lineRule="exact"/>
              <w:ind w:left="112"/>
            </w:pPr>
            <w:r>
              <w:t>«Поездка»,</w:t>
            </w:r>
          </w:p>
          <w:p w:rsidR="00393155" w:rsidRDefault="007E2DE6">
            <w:pPr>
              <w:pStyle w:val="TableParagraph"/>
              <w:ind w:left="112" w:right="236"/>
              <w:jc w:val="both"/>
            </w:pPr>
            <w:r>
              <w:t>«Прогулка», муз. М. Кусе (к игре</w:t>
            </w:r>
          </w:p>
          <w:p w:rsidR="00393155" w:rsidRDefault="007E2DE6">
            <w:pPr>
              <w:pStyle w:val="TableParagraph"/>
              <w:spacing w:line="252" w:lineRule="exact"/>
              <w:ind w:left="112"/>
            </w:pPr>
            <w:r>
              <w:t>«Поезд»);</w:t>
            </w:r>
          </w:p>
          <w:p w:rsidR="00393155" w:rsidRDefault="007E2DE6">
            <w:pPr>
              <w:pStyle w:val="TableParagraph"/>
              <w:ind w:left="112" w:right="118"/>
            </w:pPr>
            <w:r>
              <w:t>«Пастух и козлята», рус.</w:t>
            </w:r>
          </w:p>
          <w:p w:rsidR="00393155" w:rsidRDefault="007E2DE6">
            <w:pPr>
              <w:pStyle w:val="TableParagraph"/>
              <w:spacing w:line="238" w:lineRule="exact"/>
              <w:ind w:left="112"/>
            </w:pPr>
            <w:r>
              <w:t>нар. песня,</w:t>
            </w:r>
          </w:p>
        </w:tc>
        <w:tc>
          <w:tcPr>
            <w:tcW w:w="1548" w:type="dxa"/>
          </w:tcPr>
          <w:p w:rsidR="00393155" w:rsidRDefault="007E2DE6">
            <w:pPr>
              <w:pStyle w:val="TableParagraph"/>
              <w:ind w:left="110" w:right="134" w:firstLine="57"/>
            </w:pPr>
            <w:r>
              <w:t>«Осенью», муз. Г. Зингера;</w:t>
            </w:r>
          </w:p>
          <w:p w:rsidR="00393155" w:rsidRDefault="007E2DE6">
            <w:pPr>
              <w:pStyle w:val="TableParagraph"/>
              <w:ind w:left="110" w:right="132"/>
            </w:pPr>
            <w:r>
              <w:t xml:space="preserve">«Веселая песенка», муз. </w:t>
            </w:r>
            <w:r>
              <w:rPr>
                <w:spacing w:val="-20"/>
              </w:rPr>
              <w:t xml:space="preserve">Г. </w:t>
            </w:r>
            <w:r>
              <w:t xml:space="preserve">Струве, сл. </w:t>
            </w:r>
            <w:r>
              <w:rPr>
                <w:spacing w:val="-8"/>
              </w:rPr>
              <w:t xml:space="preserve">В. </w:t>
            </w:r>
            <w:r>
              <w:t>Викторова;</w:t>
            </w:r>
          </w:p>
          <w:p w:rsidR="00393155" w:rsidRDefault="007E2DE6">
            <w:pPr>
              <w:pStyle w:val="TableParagraph"/>
              <w:ind w:left="110" w:right="440"/>
            </w:pPr>
            <w:r>
              <w:t>«Грустная песенка», муз. Г. Струве;</w:t>
            </w:r>
          </w:p>
          <w:p w:rsidR="00393155" w:rsidRDefault="007E2DE6">
            <w:pPr>
              <w:pStyle w:val="TableParagraph"/>
              <w:ind w:left="110" w:right="134"/>
            </w:pPr>
            <w:r>
              <w:t>«Плясовая», муз. Т. Ло- мовой;</w:t>
            </w:r>
          </w:p>
          <w:p w:rsidR="00393155" w:rsidRDefault="007E2DE6">
            <w:pPr>
              <w:pStyle w:val="TableParagraph"/>
              <w:ind w:left="110" w:right="134"/>
            </w:pPr>
            <w:r>
              <w:t>«Весной», муз. Г. Зингера;</w:t>
            </w:r>
          </w:p>
          <w:p w:rsidR="00393155" w:rsidRDefault="007E2DE6">
            <w:pPr>
              <w:pStyle w:val="TableParagraph"/>
              <w:ind w:left="110" w:right="134"/>
            </w:pPr>
            <w:r>
              <w:t>«Тихая песенка»,</w:t>
            </w:r>
          </w:p>
          <w:p w:rsidR="00393155" w:rsidRDefault="007E2DE6">
            <w:pPr>
              <w:pStyle w:val="TableParagraph"/>
              <w:ind w:left="110" w:right="505"/>
            </w:pPr>
            <w:r>
              <w:t>«Громкая песенка», муз. Г. Струве;</w:t>
            </w:r>
          </w:p>
          <w:p w:rsidR="00393155" w:rsidRDefault="007E2DE6">
            <w:pPr>
              <w:pStyle w:val="TableParagraph"/>
              <w:ind w:left="110" w:right="251"/>
            </w:pPr>
            <w:r>
              <w:t>«Медленная песенка»,</w:t>
            </w:r>
          </w:p>
          <w:p w:rsidR="00393155" w:rsidRDefault="007E2DE6">
            <w:pPr>
              <w:pStyle w:val="TableParagraph"/>
              <w:ind w:left="110" w:right="531"/>
              <w:jc w:val="both"/>
            </w:pPr>
            <w:r>
              <w:t xml:space="preserve">«Быстрая </w:t>
            </w:r>
            <w:r>
              <w:rPr>
                <w:spacing w:val="-1"/>
              </w:rPr>
              <w:t xml:space="preserve">песенка», </w:t>
            </w:r>
            <w:r>
              <w:t xml:space="preserve">муз. </w:t>
            </w:r>
            <w:r>
              <w:rPr>
                <w:spacing w:val="-20"/>
              </w:rPr>
              <w:t>Г.</w:t>
            </w:r>
          </w:p>
          <w:p w:rsidR="00393155" w:rsidRDefault="007E2DE6">
            <w:pPr>
              <w:pStyle w:val="TableParagraph"/>
              <w:spacing w:line="238" w:lineRule="exact"/>
              <w:ind w:left="110"/>
            </w:pPr>
            <w:r>
              <w:t>Струве.</w:t>
            </w:r>
          </w:p>
        </w:tc>
        <w:tc>
          <w:tcPr>
            <w:tcW w:w="1790" w:type="dxa"/>
          </w:tcPr>
          <w:p w:rsidR="00393155" w:rsidRDefault="007E2DE6">
            <w:pPr>
              <w:pStyle w:val="TableParagraph"/>
              <w:ind w:left="112" w:right="202" w:firstLine="57"/>
            </w:pPr>
            <w:r>
              <w:t xml:space="preserve">«Полька», </w:t>
            </w:r>
            <w:r>
              <w:rPr>
                <w:spacing w:val="-4"/>
              </w:rPr>
              <w:t xml:space="preserve">муз. </w:t>
            </w:r>
            <w:r>
              <w:t>Ю.</w:t>
            </w:r>
            <w:r>
              <w:rPr>
                <w:spacing w:val="-1"/>
              </w:rPr>
              <w:t xml:space="preserve"> </w:t>
            </w:r>
            <w:r>
              <w:t>Чичкова;</w:t>
            </w:r>
          </w:p>
          <w:p w:rsidR="00393155" w:rsidRDefault="007E2DE6">
            <w:pPr>
              <w:pStyle w:val="TableParagraph"/>
              <w:ind w:left="112" w:right="145"/>
            </w:pPr>
            <w:r>
              <w:t xml:space="preserve">«Танец медведя и медвежат» («Медведь», муз. </w:t>
            </w:r>
            <w:r>
              <w:rPr>
                <w:spacing w:val="-20"/>
              </w:rPr>
              <w:t xml:space="preserve">Г. </w:t>
            </w:r>
            <w:r>
              <w:t>Галинина);</w:t>
            </w:r>
            <w:r>
              <w:rPr>
                <w:spacing w:val="-8"/>
              </w:rPr>
              <w:t xml:space="preserve"> </w:t>
            </w:r>
            <w:r>
              <w:t>«Уж я колышки тешу», рус. нар. песня, обр. Е. Тиличеевои;</w:t>
            </w:r>
          </w:p>
          <w:p w:rsidR="00393155" w:rsidRDefault="007E2DE6">
            <w:pPr>
              <w:pStyle w:val="TableParagraph"/>
              <w:ind w:left="112" w:right="183"/>
            </w:pPr>
            <w:r>
              <w:t>«Хожу я по улице», рус. нар. песня, обр. А. Б. Дюбюк;</w:t>
            </w:r>
          </w:p>
          <w:p w:rsidR="00393155" w:rsidRDefault="007E2DE6">
            <w:pPr>
              <w:pStyle w:val="TableParagraph"/>
              <w:ind w:left="112" w:right="117"/>
            </w:pPr>
            <w:r>
              <w:t>«Зимний праз- дник», муз. М. Старокадомског о; «Вальс», муз. Е. Макарова;</w:t>
            </w:r>
          </w:p>
          <w:p w:rsidR="00393155" w:rsidRDefault="007E2DE6">
            <w:pPr>
              <w:pStyle w:val="TableParagraph"/>
              <w:ind w:left="112" w:right="145"/>
            </w:pPr>
            <w:r>
              <w:t xml:space="preserve">«Тачанка&gt;, </w:t>
            </w:r>
            <w:r>
              <w:rPr>
                <w:spacing w:val="-5"/>
              </w:rPr>
              <w:t xml:space="preserve">муз. </w:t>
            </w:r>
            <w:r>
              <w:t>К.</w:t>
            </w:r>
            <w:r>
              <w:rPr>
                <w:spacing w:val="-1"/>
              </w:rPr>
              <w:t xml:space="preserve"> </w:t>
            </w:r>
            <w:r>
              <w:t>Листова;</w:t>
            </w:r>
          </w:p>
          <w:p w:rsidR="00393155" w:rsidRDefault="007E2DE6">
            <w:pPr>
              <w:pStyle w:val="TableParagraph"/>
              <w:ind w:left="112" w:right="202"/>
            </w:pPr>
            <w:r>
              <w:t xml:space="preserve">«Два </w:t>
            </w:r>
            <w:r>
              <w:rPr>
                <w:spacing w:val="-4"/>
              </w:rPr>
              <w:t xml:space="preserve">петуха», </w:t>
            </w:r>
            <w:r>
              <w:t>муз. С. Разоренова;</w:t>
            </w:r>
          </w:p>
          <w:p w:rsidR="00393155" w:rsidRDefault="007E2DE6">
            <w:pPr>
              <w:pStyle w:val="TableParagraph"/>
              <w:ind w:left="112" w:right="117"/>
            </w:pPr>
            <w:r>
              <w:t xml:space="preserve">«Вышли куклы танцевать», </w:t>
            </w:r>
            <w:r>
              <w:rPr>
                <w:spacing w:val="-5"/>
              </w:rPr>
              <w:t xml:space="preserve">муз. </w:t>
            </w:r>
            <w:r>
              <w:t>В.</w:t>
            </w:r>
            <w:r>
              <w:rPr>
                <w:spacing w:val="-1"/>
              </w:rPr>
              <w:t xml:space="preserve"> </w:t>
            </w:r>
            <w:r>
              <w:t>Витлина;</w:t>
            </w:r>
          </w:p>
          <w:p w:rsidR="00393155" w:rsidRDefault="007E2DE6">
            <w:pPr>
              <w:pStyle w:val="TableParagraph"/>
              <w:spacing w:line="254" w:lineRule="exact"/>
              <w:ind w:left="112" w:right="157"/>
            </w:pPr>
            <w:r>
              <w:t>«Полька&gt;, латв. нар. мелодия,</w:t>
            </w:r>
          </w:p>
        </w:tc>
        <w:tc>
          <w:tcPr>
            <w:tcW w:w="1721" w:type="dxa"/>
          </w:tcPr>
          <w:p w:rsidR="00393155" w:rsidRDefault="007E2DE6">
            <w:pPr>
              <w:pStyle w:val="TableParagraph"/>
              <w:ind w:left="113" w:right="76"/>
            </w:pPr>
            <w:r>
              <w:t>Развитие звуковысотного слуха. «Три поросенка»,</w:t>
            </w:r>
          </w:p>
          <w:p w:rsidR="00393155" w:rsidRDefault="007E2DE6">
            <w:pPr>
              <w:pStyle w:val="TableParagraph"/>
              <w:ind w:left="113" w:right="576"/>
            </w:pPr>
            <w:r>
              <w:rPr>
                <w:spacing w:val="-1"/>
              </w:rPr>
              <w:t xml:space="preserve">«Подумай, </w:t>
            </w:r>
            <w:r>
              <w:t>отгадай»,</w:t>
            </w:r>
          </w:p>
          <w:p w:rsidR="00393155" w:rsidRDefault="007E2DE6">
            <w:pPr>
              <w:pStyle w:val="TableParagraph"/>
              <w:ind w:left="113" w:right="76"/>
            </w:pPr>
            <w:r>
              <w:t xml:space="preserve">«Звуки </w:t>
            </w:r>
            <w:r>
              <w:rPr>
                <w:spacing w:val="-3"/>
              </w:rPr>
              <w:t xml:space="preserve">разные </w:t>
            </w:r>
            <w:r>
              <w:t>бывают»,</w:t>
            </w:r>
          </w:p>
          <w:p w:rsidR="00393155" w:rsidRDefault="007E2DE6">
            <w:pPr>
              <w:pStyle w:val="TableParagraph"/>
              <w:ind w:left="113" w:right="446"/>
            </w:pPr>
            <w:r>
              <w:t>«Веселые Петрушки».</w:t>
            </w:r>
          </w:p>
          <w:p w:rsidR="00393155" w:rsidRDefault="007E2DE6">
            <w:pPr>
              <w:pStyle w:val="TableParagraph"/>
              <w:ind w:left="113" w:right="134" w:firstLine="708"/>
            </w:pPr>
            <w:r>
              <w:rPr>
                <w:spacing w:val="-1"/>
              </w:rPr>
              <w:t xml:space="preserve">Развити </w:t>
            </w:r>
            <w:r>
              <w:t xml:space="preserve">           е чувства ритма.</w:t>
            </w:r>
          </w:p>
          <w:p w:rsidR="00393155" w:rsidRDefault="007E2DE6">
            <w:pPr>
              <w:pStyle w:val="TableParagraph"/>
              <w:ind w:left="113" w:right="429"/>
            </w:pPr>
            <w:r>
              <w:t xml:space="preserve">«Прогулка </w:t>
            </w:r>
            <w:r>
              <w:rPr>
                <w:spacing w:val="-14"/>
              </w:rPr>
              <w:t xml:space="preserve">в </w:t>
            </w:r>
            <w:r>
              <w:t>парк»,</w:t>
            </w:r>
          </w:p>
          <w:p w:rsidR="00393155" w:rsidRDefault="007E2DE6">
            <w:pPr>
              <w:pStyle w:val="TableParagraph"/>
              <w:ind w:left="113" w:right="600"/>
            </w:pPr>
            <w:r>
              <w:t>«Выполни задание»,</w:t>
            </w:r>
          </w:p>
          <w:p w:rsidR="00393155" w:rsidRDefault="007E2DE6">
            <w:pPr>
              <w:pStyle w:val="TableParagraph"/>
              <w:ind w:left="113" w:right="263"/>
            </w:pPr>
            <w:r>
              <w:t>«Определи по ритму».</w:t>
            </w:r>
          </w:p>
          <w:p w:rsidR="00393155" w:rsidRDefault="007E2DE6">
            <w:pPr>
              <w:pStyle w:val="TableParagraph"/>
              <w:ind w:left="113" w:right="106" w:firstLine="708"/>
            </w:pPr>
            <w:r>
              <w:t>Развити е тембрового слуха. «Угадай, на чем играю»,</w:t>
            </w:r>
          </w:p>
          <w:p w:rsidR="00393155" w:rsidRDefault="007E2DE6">
            <w:pPr>
              <w:pStyle w:val="TableParagraph"/>
              <w:ind w:left="113" w:right="149"/>
            </w:pPr>
            <w:r>
              <w:t>«Рассказ музы- кального инструмента»,</w:t>
            </w:r>
          </w:p>
          <w:p w:rsidR="00393155" w:rsidRDefault="007E2DE6">
            <w:pPr>
              <w:pStyle w:val="TableParagraph"/>
              <w:ind w:left="113" w:right="129"/>
            </w:pPr>
            <w:r>
              <w:t>«Музыкальный домик».</w:t>
            </w:r>
          </w:p>
          <w:p w:rsidR="00393155" w:rsidRDefault="007E2DE6">
            <w:pPr>
              <w:pStyle w:val="TableParagraph"/>
              <w:ind w:left="821"/>
            </w:pPr>
            <w:r>
              <w:t>Развити</w:t>
            </w:r>
          </w:p>
          <w:p w:rsidR="00393155" w:rsidRDefault="007E2DE6">
            <w:pPr>
              <w:pStyle w:val="TableParagraph"/>
              <w:spacing w:line="238" w:lineRule="exact"/>
              <w:ind w:left="113"/>
            </w:pPr>
            <w:r>
              <w:t>е</w:t>
            </w:r>
          </w:p>
        </w:tc>
      </w:tr>
    </w:tbl>
    <w:p w:rsidR="00393155" w:rsidRDefault="00393155">
      <w:pPr>
        <w:spacing w:line="238" w:lineRule="exact"/>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1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4"/>
        <w:gridCol w:w="2604"/>
        <w:gridCol w:w="2978"/>
        <w:gridCol w:w="1562"/>
        <w:gridCol w:w="1548"/>
        <w:gridCol w:w="1790"/>
        <w:gridCol w:w="1721"/>
      </w:tblGrid>
      <w:tr w:rsidR="00393155">
        <w:trPr>
          <w:trHeight w:val="9361"/>
        </w:trPr>
        <w:tc>
          <w:tcPr>
            <w:tcW w:w="2364" w:type="dxa"/>
          </w:tcPr>
          <w:p w:rsidR="00393155" w:rsidRDefault="007E2DE6">
            <w:pPr>
              <w:pStyle w:val="TableParagraph"/>
              <w:spacing w:line="276" w:lineRule="auto"/>
              <w:ind w:left="110" w:right="201"/>
            </w:pPr>
            <w:r>
              <w:t>«Итальянская полька», муз. С. Рахманинова; «Танец с саблями», муз. А. Хачатуряна; «Зима пришла», «Тройка», муз. Г. Свиридова;</w:t>
            </w:r>
          </w:p>
          <w:p w:rsidR="00393155" w:rsidRDefault="007E2DE6">
            <w:pPr>
              <w:pStyle w:val="TableParagraph"/>
              <w:spacing w:line="252" w:lineRule="exact"/>
              <w:ind w:left="110"/>
            </w:pPr>
            <w:r>
              <w:t>«Вальс-шутка»,</w:t>
            </w:r>
          </w:p>
          <w:p w:rsidR="00393155" w:rsidRDefault="007E2DE6">
            <w:pPr>
              <w:pStyle w:val="TableParagraph"/>
              <w:spacing w:before="34"/>
              <w:ind w:left="110"/>
            </w:pPr>
            <w:r>
              <w:t>«Гавот», «Полька»,</w:t>
            </w:r>
          </w:p>
          <w:p w:rsidR="00393155" w:rsidRDefault="007E2DE6">
            <w:pPr>
              <w:pStyle w:val="TableParagraph"/>
              <w:spacing w:before="37" w:line="276" w:lineRule="auto"/>
              <w:ind w:left="110" w:right="22"/>
            </w:pPr>
            <w:r>
              <w:t>«Танец», муз. Д. Шостаковича; «Зима» из цикла «Времена года» А. Вивальди; «В пещере горного короля» (сюита из музыки к драме Г. Ибсена «Пер Гюнт»),</w:t>
            </w:r>
          </w:p>
          <w:p w:rsidR="00393155" w:rsidRDefault="007E2DE6">
            <w:pPr>
              <w:pStyle w:val="TableParagraph"/>
              <w:spacing w:before="1" w:line="276" w:lineRule="auto"/>
              <w:ind w:left="110" w:right="390"/>
            </w:pPr>
            <w:r>
              <w:t>«Шествие гномов», соч. 54 Э. Грига;</w:t>
            </w:r>
          </w:p>
          <w:p w:rsidR="00393155" w:rsidRDefault="007E2DE6">
            <w:pPr>
              <w:pStyle w:val="TableParagraph"/>
              <w:spacing w:line="276" w:lineRule="auto"/>
              <w:ind w:left="110" w:right="254"/>
            </w:pPr>
            <w:r>
              <w:t>«Песня жаворонка», муз. П. Чайковского;</w:t>
            </w:r>
          </w:p>
          <w:p w:rsidR="00393155" w:rsidRDefault="007E2DE6">
            <w:pPr>
              <w:pStyle w:val="TableParagraph"/>
              <w:spacing w:line="252" w:lineRule="exact"/>
              <w:ind w:left="110"/>
            </w:pPr>
            <w:r>
              <w:t>«Грустная песня»,</w:t>
            </w:r>
          </w:p>
          <w:p w:rsidR="00393155" w:rsidRDefault="007E2DE6">
            <w:pPr>
              <w:pStyle w:val="TableParagraph"/>
              <w:spacing w:before="39"/>
              <w:ind w:left="110"/>
            </w:pPr>
            <w:r>
              <w:t>«Старинный танец»,</w:t>
            </w:r>
          </w:p>
          <w:p w:rsidR="00393155" w:rsidRDefault="007E2DE6">
            <w:pPr>
              <w:pStyle w:val="TableParagraph"/>
              <w:spacing w:before="37" w:line="276" w:lineRule="auto"/>
              <w:ind w:left="110" w:right="120"/>
            </w:pPr>
            <w:r>
              <w:t xml:space="preserve">«Весна и осень», муз. </w:t>
            </w:r>
            <w:r>
              <w:rPr>
                <w:spacing w:val="-10"/>
              </w:rPr>
              <w:t xml:space="preserve">Г. </w:t>
            </w:r>
            <w:r>
              <w:t xml:space="preserve">Свиридова; «Весна» из цикла «Времена года» А. Вивальди; Органная токката ре минор И.-С. Баха; </w:t>
            </w:r>
            <w:r>
              <w:rPr>
                <w:spacing w:val="-3"/>
              </w:rPr>
              <w:t xml:space="preserve">«На </w:t>
            </w:r>
            <w:r>
              <w:t>гармонике» из альбома «Бусинки» А. Гречанинова и другие</w:t>
            </w:r>
          </w:p>
        </w:tc>
        <w:tc>
          <w:tcPr>
            <w:tcW w:w="2604" w:type="dxa"/>
          </w:tcPr>
          <w:p w:rsidR="00393155" w:rsidRDefault="007E2DE6">
            <w:pPr>
              <w:pStyle w:val="TableParagraph"/>
              <w:ind w:left="108" w:right="127"/>
            </w:pPr>
            <w:r>
              <w:t>«Огород», муз. В. Карасевой; «Вальс»,</w:t>
            </w:r>
          </w:p>
          <w:p w:rsidR="00393155" w:rsidRDefault="007E2DE6">
            <w:pPr>
              <w:pStyle w:val="TableParagraph"/>
              <w:ind w:left="108" w:right="223"/>
            </w:pPr>
            <w:r>
              <w:t>«Чепуха», «Балалайка», муз. Е. Тиличеевои, сл. Н. Найденовой.</w:t>
            </w:r>
          </w:p>
          <w:p w:rsidR="00393155" w:rsidRDefault="007E2DE6">
            <w:pPr>
              <w:pStyle w:val="TableParagraph"/>
              <w:spacing w:line="252" w:lineRule="exact"/>
              <w:ind w:left="816"/>
            </w:pPr>
            <w:r>
              <w:t>Песни.</w:t>
            </w:r>
          </w:p>
          <w:p w:rsidR="00393155" w:rsidRDefault="007E2DE6">
            <w:pPr>
              <w:pStyle w:val="TableParagraph"/>
              <w:ind w:left="108" w:right="127"/>
            </w:pPr>
            <w:r>
              <w:t xml:space="preserve">«Листопад», муз. </w:t>
            </w:r>
            <w:r>
              <w:rPr>
                <w:spacing w:val="-18"/>
              </w:rPr>
              <w:t xml:space="preserve">Т. </w:t>
            </w:r>
            <w:r>
              <w:t>Попатенко, сл. Е. Авдиенко; «Здравствуй, Родина моя!», муз. Ю. Чичкова, сл. К.</w:t>
            </w:r>
            <w:r>
              <w:rPr>
                <w:spacing w:val="7"/>
              </w:rPr>
              <w:t xml:space="preserve"> </w:t>
            </w:r>
            <w:r>
              <w:rPr>
                <w:spacing w:val="-3"/>
              </w:rPr>
              <w:t>Ибряева;</w:t>
            </w:r>
          </w:p>
          <w:p w:rsidR="00393155" w:rsidRDefault="007E2DE6">
            <w:pPr>
              <w:pStyle w:val="TableParagraph"/>
              <w:ind w:left="108" w:right="111"/>
            </w:pPr>
            <w:r>
              <w:t xml:space="preserve">«Моя Россия», муз. </w:t>
            </w:r>
            <w:r>
              <w:rPr>
                <w:spacing w:val="-20"/>
              </w:rPr>
              <w:t xml:space="preserve">Г. </w:t>
            </w:r>
            <w:r>
              <w:t>Струве; «Нам в любой мороз тепло», муз. М. Парцхаладзе; «Улетают журавли», муз. В.</w:t>
            </w:r>
            <w:r>
              <w:rPr>
                <w:spacing w:val="-8"/>
              </w:rPr>
              <w:t xml:space="preserve"> </w:t>
            </w:r>
            <w:r>
              <w:t>Кикто;</w:t>
            </w:r>
          </w:p>
          <w:p w:rsidR="00393155" w:rsidRDefault="007E2DE6">
            <w:pPr>
              <w:pStyle w:val="TableParagraph"/>
              <w:ind w:left="108" w:right="116"/>
            </w:pPr>
            <w:r>
              <w:t>«Будет горка во дворе», муз. Т. Попатенко, сл. Е. Авдиенко; «Зимняя песенка», муз. М. Красева, сл. С. Вышеславцевой; «Елка», муз. Е. Тиличеевои, сл. Е. Шмановой; «К нам приходит Новый год», муз. В. Герчик, сл. 3.</w:t>
            </w:r>
          </w:p>
          <w:p w:rsidR="00393155" w:rsidRDefault="007E2DE6">
            <w:pPr>
              <w:pStyle w:val="TableParagraph"/>
              <w:ind w:left="108" w:right="90"/>
            </w:pPr>
            <w:r>
              <w:t>Петровой; «Мамин праздник», муз. Ю. Гурьева, сл. С. Вигдорова; «Самая хорошая», муз. В. Иванникова, сл. О. Фадеевой; «Спят деревья на опушке», муз. М. Иорданского, сл. И. Черницкой; «Хорошо у</w:t>
            </w:r>
          </w:p>
          <w:p w:rsidR="00393155" w:rsidRDefault="007E2DE6">
            <w:pPr>
              <w:pStyle w:val="TableParagraph"/>
              <w:spacing w:line="238" w:lineRule="exact"/>
              <w:ind w:left="108"/>
            </w:pPr>
            <w:r>
              <w:t>нас в саду», муз. В.</w:t>
            </w:r>
          </w:p>
        </w:tc>
        <w:tc>
          <w:tcPr>
            <w:tcW w:w="2978" w:type="dxa"/>
          </w:tcPr>
          <w:p w:rsidR="00393155" w:rsidRDefault="007E2DE6">
            <w:pPr>
              <w:pStyle w:val="TableParagraph"/>
              <w:ind w:left="108" w:right="142"/>
            </w:pPr>
            <w:r>
              <w:t>мелодия; «Упражнение с кубиками», муз. С. Соснина;</w:t>
            </w:r>
          </w:p>
          <w:p w:rsidR="00393155" w:rsidRDefault="007E2DE6">
            <w:pPr>
              <w:pStyle w:val="TableParagraph"/>
              <w:ind w:left="108" w:right="99"/>
            </w:pPr>
            <w:r>
              <w:t>«Погремушки», муз. Т. Вилькорейской;</w:t>
            </w:r>
          </w:p>
          <w:p w:rsidR="00393155" w:rsidRDefault="007E2DE6">
            <w:pPr>
              <w:pStyle w:val="TableParagraph"/>
              <w:spacing w:line="251" w:lineRule="exact"/>
              <w:ind w:left="108"/>
            </w:pPr>
            <w:r>
              <w:t>«Упражнение с мячами»,</w:t>
            </w:r>
          </w:p>
          <w:p w:rsidR="00393155" w:rsidRDefault="007E2DE6">
            <w:pPr>
              <w:pStyle w:val="TableParagraph"/>
              <w:ind w:left="108" w:right="100"/>
            </w:pPr>
            <w:r>
              <w:t xml:space="preserve">«Скакалки», муз. А. Петрова; «Упражнение с лентой» (швед, нар. </w:t>
            </w:r>
            <w:r>
              <w:rPr>
                <w:spacing w:val="-3"/>
              </w:rPr>
              <w:t xml:space="preserve">мелодия, </w:t>
            </w:r>
            <w:r>
              <w:t>обр. Л.</w:t>
            </w:r>
            <w:r>
              <w:rPr>
                <w:spacing w:val="-1"/>
              </w:rPr>
              <w:t xml:space="preserve"> </w:t>
            </w:r>
            <w:r>
              <w:t>Вишкарева);</w:t>
            </w:r>
          </w:p>
          <w:p w:rsidR="00393155" w:rsidRDefault="007E2DE6">
            <w:pPr>
              <w:pStyle w:val="TableParagraph"/>
              <w:ind w:left="108" w:right="170"/>
            </w:pPr>
            <w:r>
              <w:t>«Упражнение с лентой» («Игровая», муз. И. Кишко).</w:t>
            </w:r>
          </w:p>
          <w:p w:rsidR="00393155" w:rsidRDefault="007E2DE6">
            <w:pPr>
              <w:pStyle w:val="TableParagraph"/>
              <w:ind w:left="108" w:right="132" w:firstLine="708"/>
            </w:pPr>
            <w:r>
              <w:t>Этюды. «Попляшем» («Барашенька», рус. нар. мелодия); «Дождик» («Дождик», муз. Н. Любарского); «Лошадки» («Танец», муз. Дарондо);</w:t>
            </w:r>
          </w:p>
          <w:p w:rsidR="00393155" w:rsidRDefault="007E2DE6">
            <w:pPr>
              <w:pStyle w:val="TableParagraph"/>
              <w:ind w:left="108" w:right="225"/>
            </w:pPr>
            <w:r>
              <w:t>«Обидели», муз. М. Степаненко; «Медведи пляшут», муз. М. Красева; Показывай направление («Марш», муз. Д. Кабалевского); каждая пара пляшет по-своему («Ах ты, береза», рус. нар. мелодия);</w:t>
            </w:r>
          </w:p>
          <w:p w:rsidR="00393155" w:rsidRDefault="007E2DE6">
            <w:pPr>
              <w:pStyle w:val="TableParagraph"/>
              <w:ind w:left="108"/>
            </w:pPr>
            <w:r>
              <w:t>«Попрыгунья», «Упрямец», муз. Г. Свиридова; «Лягушки и аисты», муз. В. Витлина;</w:t>
            </w:r>
          </w:p>
          <w:p w:rsidR="00393155" w:rsidRDefault="007E2DE6">
            <w:pPr>
              <w:pStyle w:val="TableParagraph"/>
              <w:spacing w:line="242" w:lineRule="auto"/>
              <w:ind w:left="108" w:right="400"/>
            </w:pPr>
            <w:r>
              <w:t>«Пляска бабочек», муз. Е. Тиличеевои.</w:t>
            </w:r>
          </w:p>
          <w:p w:rsidR="00393155" w:rsidRDefault="007E2DE6">
            <w:pPr>
              <w:pStyle w:val="TableParagraph"/>
              <w:spacing w:line="248" w:lineRule="exact"/>
              <w:ind w:left="816"/>
            </w:pPr>
            <w:r>
              <w:t>Танцы и пляски.</w:t>
            </w:r>
          </w:p>
          <w:p w:rsidR="00393155" w:rsidRDefault="007E2DE6">
            <w:pPr>
              <w:pStyle w:val="TableParagraph"/>
              <w:ind w:left="108" w:right="100"/>
            </w:pPr>
            <w:r>
              <w:t>«Парная пляска», карельск. нар. мелодия; «Танец с колосьями», муз. И. Дунаевского (из кинофильма</w:t>
            </w:r>
          </w:p>
          <w:p w:rsidR="00393155" w:rsidRDefault="007E2DE6">
            <w:pPr>
              <w:pStyle w:val="TableParagraph"/>
              <w:ind w:left="108"/>
            </w:pPr>
            <w:r>
              <w:t>«Кубанские казаки»);</w:t>
            </w:r>
          </w:p>
          <w:p w:rsidR="00393155" w:rsidRDefault="007E2DE6">
            <w:pPr>
              <w:pStyle w:val="TableParagraph"/>
              <w:spacing w:line="238" w:lineRule="exact"/>
              <w:ind w:left="108"/>
            </w:pPr>
            <w:r>
              <w:t>«Круговой галоп», венг. нар.</w:t>
            </w:r>
          </w:p>
        </w:tc>
        <w:tc>
          <w:tcPr>
            <w:tcW w:w="1562" w:type="dxa"/>
          </w:tcPr>
          <w:p w:rsidR="00393155" w:rsidRDefault="007E2DE6">
            <w:pPr>
              <w:pStyle w:val="TableParagraph"/>
              <w:ind w:left="112" w:right="185"/>
            </w:pPr>
            <w:r>
              <w:t>обр. В. Трутовского.</w:t>
            </w:r>
          </w:p>
          <w:p w:rsidR="00393155" w:rsidRDefault="007E2DE6">
            <w:pPr>
              <w:pStyle w:val="TableParagraph"/>
              <w:ind w:left="112" w:right="205" w:firstLine="708"/>
            </w:pPr>
            <w:r>
              <w:t>Игры           с пением.</w:t>
            </w:r>
          </w:p>
          <w:p w:rsidR="00393155" w:rsidRDefault="007E2DE6">
            <w:pPr>
              <w:pStyle w:val="TableParagraph"/>
              <w:ind w:left="112" w:right="105"/>
            </w:pPr>
            <w:r>
              <w:t>«Плетень», рус. нар. мелодия</w:t>
            </w:r>
          </w:p>
          <w:p w:rsidR="00393155" w:rsidRDefault="007E2DE6">
            <w:pPr>
              <w:pStyle w:val="TableParagraph"/>
              <w:ind w:left="112" w:right="105"/>
            </w:pPr>
            <w:r>
              <w:t>«Сеяли девушки», обр. И. Кишко;</w:t>
            </w:r>
          </w:p>
          <w:p w:rsidR="00393155" w:rsidRDefault="007E2DE6">
            <w:pPr>
              <w:pStyle w:val="TableParagraph"/>
              <w:ind w:left="112" w:right="105"/>
            </w:pPr>
            <w:r>
              <w:t>«Узнай по голосу», муз. В. Ребикова («Пьеса»);</w:t>
            </w:r>
          </w:p>
          <w:p w:rsidR="00393155" w:rsidRDefault="007E2DE6">
            <w:pPr>
              <w:pStyle w:val="TableParagraph"/>
              <w:spacing w:line="252" w:lineRule="exact"/>
              <w:ind w:left="112"/>
            </w:pPr>
            <w:r>
              <w:t>«Теремок»,</w:t>
            </w:r>
          </w:p>
          <w:p w:rsidR="00393155" w:rsidRDefault="007E2DE6">
            <w:pPr>
              <w:pStyle w:val="TableParagraph"/>
              <w:spacing w:line="252" w:lineRule="exact"/>
              <w:ind w:left="112"/>
            </w:pPr>
            <w:r>
              <w:t>«Метелица»,</w:t>
            </w:r>
          </w:p>
          <w:p w:rsidR="00393155" w:rsidRDefault="007E2DE6">
            <w:pPr>
              <w:pStyle w:val="TableParagraph"/>
              <w:ind w:left="112" w:right="119"/>
            </w:pPr>
            <w:r>
              <w:t>«Ой, вставала я ранешенько», рус. нар. песни;</w:t>
            </w:r>
          </w:p>
          <w:p w:rsidR="00393155" w:rsidRDefault="007E2DE6">
            <w:pPr>
              <w:pStyle w:val="TableParagraph"/>
              <w:ind w:left="112" w:right="105"/>
            </w:pPr>
            <w:r>
              <w:t>«Ищи», муз. Т. Ломовой;</w:t>
            </w:r>
          </w:p>
          <w:p w:rsidR="00393155" w:rsidRDefault="007E2DE6">
            <w:pPr>
              <w:pStyle w:val="TableParagraph"/>
              <w:ind w:left="112" w:right="291"/>
            </w:pPr>
            <w:r>
              <w:t>«Как на тоненький ледок», рус. нар. песня;</w:t>
            </w:r>
          </w:p>
          <w:p w:rsidR="00393155" w:rsidRDefault="007E2DE6">
            <w:pPr>
              <w:pStyle w:val="TableParagraph"/>
              <w:ind w:left="112" w:right="105"/>
            </w:pPr>
            <w:r>
              <w:t>«Сеяли девушки», обр. И. Кишко;</w:t>
            </w:r>
          </w:p>
          <w:p w:rsidR="00393155" w:rsidRDefault="007E2DE6">
            <w:pPr>
              <w:pStyle w:val="TableParagraph"/>
              <w:ind w:left="112" w:right="115"/>
            </w:pPr>
            <w:r>
              <w:t>«Тень-тень», муз. В. Калинникова;</w:t>
            </w:r>
          </w:p>
          <w:p w:rsidR="00393155" w:rsidRDefault="007E2DE6">
            <w:pPr>
              <w:pStyle w:val="TableParagraph"/>
              <w:spacing w:line="254" w:lineRule="exact"/>
              <w:ind w:left="112" w:right="106"/>
            </w:pPr>
            <w:r>
              <w:t>«Со вьюном я хожу», рус.</w:t>
            </w:r>
          </w:p>
        </w:tc>
        <w:tc>
          <w:tcPr>
            <w:tcW w:w="1548" w:type="dxa"/>
          </w:tcPr>
          <w:p w:rsidR="00393155" w:rsidRDefault="00393155">
            <w:pPr>
              <w:pStyle w:val="TableParagraph"/>
              <w:ind w:left="0"/>
            </w:pPr>
          </w:p>
        </w:tc>
        <w:tc>
          <w:tcPr>
            <w:tcW w:w="1790" w:type="dxa"/>
          </w:tcPr>
          <w:p w:rsidR="00393155" w:rsidRDefault="007E2DE6">
            <w:pPr>
              <w:pStyle w:val="TableParagraph"/>
              <w:ind w:left="112" w:right="412"/>
            </w:pPr>
            <w:r>
              <w:t>обр. А. Жилинского;</w:t>
            </w:r>
          </w:p>
          <w:p w:rsidR="00393155" w:rsidRDefault="007E2DE6">
            <w:pPr>
              <w:pStyle w:val="TableParagraph"/>
              <w:ind w:left="112" w:right="183"/>
            </w:pPr>
            <w:r>
              <w:t>«Русский перепляс», рус. нар. песня, обр. К Волкова</w:t>
            </w:r>
          </w:p>
          <w:p w:rsidR="00393155" w:rsidRDefault="007E2DE6">
            <w:pPr>
              <w:pStyle w:val="TableParagraph"/>
              <w:ind w:left="112" w:right="290"/>
            </w:pPr>
            <w:r>
              <w:t>«Потерялся львенок», муз. В. Энке, сл. В. Лапина;</w:t>
            </w:r>
          </w:p>
          <w:p w:rsidR="00393155" w:rsidRDefault="007E2DE6">
            <w:pPr>
              <w:pStyle w:val="TableParagraph"/>
              <w:ind w:left="112" w:right="125"/>
            </w:pPr>
            <w:r>
              <w:t>«Черная пантера», муз. В. Энке, сл. К. Райкина «Вальс петушков», муз. И. Стрибога.</w:t>
            </w:r>
          </w:p>
          <w:p w:rsidR="00393155" w:rsidRDefault="007E2DE6">
            <w:pPr>
              <w:pStyle w:val="TableParagraph"/>
              <w:spacing w:line="252" w:lineRule="exact"/>
              <w:ind w:left="112"/>
            </w:pPr>
            <w:r>
              <w:t>.</w:t>
            </w:r>
          </w:p>
          <w:p w:rsidR="00393155" w:rsidRDefault="007E2DE6">
            <w:pPr>
              <w:pStyle w:val="TableParagraph"/>
              <w:ind w:left="621" w:right="83" w:firstLine="206"/>
              <w:rPr>
                <w:sz w:val="20"/>
              </w:rPr>
            </w:pPr>
            <w:r>
              <w:rPr>
                <w:w w:val="95"/>
                <w:sz w:val="20"/>
              </w:rPr>
              <w:t xml:space="preserve">Инсценир </w:t>
            </w:r>
            <w:r>
              <w:rPr>
                <w:sz w:val="20"/>
              </w:rPr>
              <w:t>овки и</w:t>
            </w:r>
          </w:p>
          <w:p w:rsidR="00393155" w:rsidRDefault="007E2DE6">
            <w:pPr>
              <w:pStyle w:val="TableParagraph"/>
              <w:ind w:left="468" w:right="202" w:hanging="142"/>
              <w:rPr>
                <w:sz w:val="20"/>
              </w:rPr>
            </w:pPr>
            <w:r>
              <w:rPr>
                <w:w w:val="95"/>
                <w:sz w:val="20"/>
              </w:rPr>
              <w:t xml:space="preserve">музыкальные </w:t>
            </w:r>
            <w:r>
              <w:rPr>
                <w:sz w:val="20"/>
              </w:rPr>
              <w:t>спектакли</w:t>
            </w:r>
          </w:p>
          <w:p w:rsidR="00393155" w:rsidRDefault="007E2DE6">
            <w:pPr>
              <w:pStyle w:val="TableParagraph"/>
              <w:ind w:left="112" w:right="106" w:firstLine="708"/>
            </w:pPr>
            <w:r>
              <w:t>«Как у наших у ворот», рус. нар. мелодия, обр. В. Агафонникова</w:t>
            </w:r>
          </w:p>
          <w:p w:rsidR="00393155" w:rsidRDefault="007E2DE6">
            <w:pPr>
              <w:pStyle w:val="TableParagraph"/>
              <w:ind w:left="112" w:right="83"/>
            </w:pPr>
            <w:r>
              <w:t xml:space="preserve">«Как на тоненький ледок», рус. нар. песня; </w:t>
            </w:r>
            <w:r>
              <w:rPr>
                <w:spacing w:val="-3"/>
              </w:rPr>
              <w:t xml:space="preserve">«На </w:t>
            </w:r>
            <w:r>
              <w:t>зеленом лугу», рус. нар. мелодия;</w:t>
            </w:r>
          </w:p>
          <w:p w:rsidR="00393155" w:rsidRDefault="007E2DE6">
            <w:pPr>
              <w:pStyle w:val="TableParagraph"/>
              <w:ind w:left="112" w:right="202"/>
            </w:pPr>
            <w:r>
              <w:t xml:space="preserve">«Заинька, выходи», </w:t>
            </w:r>
            <w:r>
              <w:rPr>
                <w:spacing w:val="-5"/>
              </w:rPr>
              <w:t xml:space="preserve">рус. </w:t>
            </w:r>
            <w:r>
              <w:t>нар. песня, обраб.</w:t>
            </w:r>
            <w:r>
              <w:rPr>
                <w:spacing w:val="-2"/>
              </w:rPr>
              <w:t xml:space="preserve"> </w:t>
            </w:r>
            <w:r>
              <w:t>Е.</w:t>
            </w:r>
          </w:p>
        </w:tc>
        <w:tc>
          <w:tcPr>
            <w:tcW w:w="1721" w:type="dxa"/>
          </w:tcPr>
          <w:p w:rsidR="00393155" w:rsidRDefault="007E2DE6">
            <w:pPr>
              <w:pStyle w:val="TableParagraph"/>
              <w:ind w:left="113" w:right="86"/>
            </w:pPr>
            <w:r>
              <w:t>диатонического слуха.</w:t>
            </w:r>
          </w:p>
          <w:p w:rsidR="00393155" w:rsidRDefault="007E2DE6">
            <w:pPr>
              <w:pStyle w:val="TableParagraph"/>
              <w:ind w:left="113" w:right="257"/>
            </w:pPr>
            <w:r>
              <w:t>«Громко-тихо запоем»,</w:t>
            </w:r>
          </w:p>
          <w:p w:rsidR="00393155" w:rsidRDefault="007E2DE6">
            <w:pPr>
              <w:pStyle w:val="TableParagraph"/>
              <w:ind w:left="113" w:right="206"/>
            </w:pPr>
            <w:r>
              <w:t>«Звенящие колокольчики, ищи».</w:t>
            </w:r>
          </w:p>
          <w:p w:rsidR="00393155" w:rsidRDefault="007E2DE6">
            <w:pPr>
              <w:pStyle w:val="TableParagraph"/>
              <w:ind w:left="113" w:right="127" w:firstLine="708"/>
            </w:pPr>
            <w:r>
              <w:t>Развити            е восприятия музыки. «На лугу», «Песня</w:t>
            </w:r>
          </w:p>
          <w:p w:rsidR="00393155" w:rsidRDefault="007E2DE6">
            <w:pPr>
              <w:pStyle w:val="TableParagraph"/>
              <w:ind w:left="113" w:right="501"/>
            </w:pPr>
            <w:r>
              <w:t>— танец — марш»,</w:t>
            </w:r>
          </w:p>
          <w:p w:rsidR="00393155" w:rsidRDefault="007E2DE6">
            <w:pPr>
              <w:pStyle w:val="TableParagraph"/>
              <w:ind w:left="113" w:right="122"/>
            </w:pPr>
            <w:r>
              <w:t>«Времена года», «Наши любимые произведения».</w:t>
            </w:r>
          </w:p>
          <w:p w:rsidR="00393155" w:rsidRDefault="007E2DE6">
            <w:pPr>
              <w:pStyle w:val="TableParagraph"/>
              <w:ind w:left="113" w:right="145" w:firstLine="708"/>
              <w:jc w:val="both"/>
            </w:pPr>
            <w:r>
              <w:t>Развити            е музыкальной памяти.</w:t>
            </w:r>
          </w:p>
          <w:p w:rsidR="00393155" w:rsidRDefault="007E2DE6">
            <w:pPr>
              <w:pStyle w:val="TableParagraph"/>
              <w:ind w:left="113" w:right="210"/>
            </w:pPr>
            <w:r>
              <w:t>«Назови композитора»,</w:t>
            </w:r>
          </w:p>
          <w:p w:rsidR="00393155" w:rsidRDefault="007E2DE6">
            <w:pPr>
              <w:pStyle w:val="TableParagraph"/>
              <w:ind w:left="113" w:right="159"/>
            </w:pPr>
            <w:r>
              <w:t>«Угадай пес- ню», «Повтори мелодию»,</w:t>
            </w:r>
          </w:p>
          <w:p w:rsidR="00393155" w:rsidRDefault="007E2DE6">
            <w:pPr>
              <w:pStyle w:val="TableParagraph"/>
              <w:ind w:left="113" w:right="126"/>
            </w:pPr>
            <w:r>
              <w:t>«Узнай произведение».</w:t>
            </w:r>
          </w:p>
        </w:tc>
      </w:tr>
    </w:tbl>
    <w:p w:rsidR="00393155" w:rsidRDefault="00393155">
      <w:p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1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4"/>
        <w:gridCol w:w="2604"/>
        <w:gridCol w:w="2978"/>
        <w:gridCol w:w="1562"/>
        <w:gridCol w:w="1548"/>
        <w:gridCol w:w="1790"/>
        <w:gridCol w:w="1721"/>
      </w:tblGrid>
      <w:tr w:rsidR="00393155">
        <w:trPr>
          <w:trHeight w:val="9361"/>
        </w:trPr>
        <w:tc>
          <w:tcPr>
            <w:tcW w:w="2364" w:type="dxa"/>
          </w:tcPr>
          <w:p w:rsidR="00393155" w:rsidRDefault="007E2DE6">
            <w:pPr>
              <w:pStyle w:val="TableParagraph"/>
              <w:spacing w:line="276" w:lineRule="auto"/>
              <w:ind w:left="110" w:right="372"/>
            </w:pPr>
            <w:r>
              <w:t>произведения из детских альбомов фортепианных пьес (по выбору музыкального руководителя);</w:t>
            </w:r>
          </w:p>
          <w:p w:rsidR="00393155" w:rsidRDefault="007E2DE6">
            <w:pPr>
              <w:pStyle w:val="TableParagraph"/>
              <w:spacing w:line="276" w:lineRule="auto"/>
              <w:ind w:left="110" w:right="157"/>
            </w:pPr>
            <w:r>
              <w:t>«Менуэт» из детского альбома «Бирюльки» С. Майкапара;</w:t>
            </w:r>
          </w:p>
          <w:p w:rsidR="00393155" w:rsidRDefault="007E2DE6">
            <w:pPr>
              <w:pStyle w:val="TableParagraph"/>
              <w:ind w:left="110"/>
            </w:pPr>
            <w:r>
              <w:t>«Ромашковая Русь»,</w:t>
            </w:r>
          </w:p>
          <w:p w:rsidR="00393155" w:rsidRDefault="007E2DE6">
            <w:pPr>
              <w:pStyle w:val="TableParagraph"/>
              <w:spacing w:before="31"/>
              <w:ind w:left="110"/>
            </w:pPr>
            <w:r>
              <w:t>«Незабудковаягжель»,</w:t>
            </w:r>
          </w:p>
          <w:p w:rsidR="00393155" w:rsidRDefault="007E2DE6">
            <w:pPr>
              <w:pStyle w:val="TableParagraph"/>
              <w:spacing w:before="38"/>
              <w:ind w:left="110"/>
            </w:pPr>
            <w:r>
              <w:t>«Свирель да рожок»,</w:t>
            </w:r>
          </w:p>
          <w:p w:rsidR="00393155" w:rsidRDefault="007E2DE6">
            <w:pPr>
              <w:pStyle w:val="TableParagraph"/>
              <w:spacing w:before="37" w:line="276" w:lineRule="auto"/>
              <w:ind w:left="110" w:right="490"/>
            </w:pPr>
            <w:r>
              <w:t>«Палех» и «Наша хохлома», муз. Ю. Чичкова (сб.</w:t>
            </w:r>
          </w:p>
          <w:p w:rsidR="00393155" w:rsidRDefault="007E2DE6">
            <w:pPr>
              <w:pStyle w:val="TableParagraph"/>
              <w:spacing w:before="1"/>
              <w:ind w:left="110"/>
            </w:pPr>
            <w:r>
              <w:t>«Ромашковая Русь»);</w:t>
            </w:r>
          </w:p>
          <w:p w:rsidR="00393155" w:rsidRDefault="007E2DE6">
            <w:pPr>
              <w:pStyle w:val="TableParagraph"/>
              <w:spacing w:before="37"/>
              <w:ind w:left="110"/>
            </w:pPr>
            <w:r>
              <w:t>«Лето» из цикла</w:t>
            </w:r>
          </w:p>
          <w:p w:rsidR="00393155" w:rsidRDefault="007E2DE6">
            <w:pPr>
              <w:pStyle w:val="TableParagraph"/>
              <w:spacing w:before="41" w:line="276" w:lineRule="auto"/>
              <w:ind w:left="110" w:right="463"/>
            </w:pPr>
            <w:r>
              <w:t>«Времена года» А. Вивальди.</w:t>
            </w:r>
          </w:p>
          <w:p w:rsidR="00393155" w:rsidRDefault="007E2DE6">
            <w:pPr>
              <w:pStyle w:val="TableParagraph"/>
              <w:spacing w:before="198"/>
              <w:ind w:left="110" w:right="124" w:firstLine="708"/>
            </w:pPr>
            <w:r>
              <w:t>Могут исполняться и другие произведения русских и западноевропейских композиторов (по выбору музыкального руководителя).</w:t>
            </w:r>
          </w:p>
        </w:tc>
        <w:tc>
          <w:tcPr>
            <w:tcW w:w="2604" w:type="dxa"/>
          </w:tcPr>
          <w:p w:rsidR="00393155" w:rsidRDefault="007E2DE6">
            <w:pPr>
              <w:pStyle w:val="TableParagraph"/>
              <w:ind w:left="108" w:right="141"/>
            </w:pPr>
            <w:r>
              <w:t>Герчик, сл. А. Пришельца; «Хорошо, что снежок пошел», муз. А. Островского;</w:t>
            </w:r>
          </w:p>
          <w:p w:rsidR="00393155" w:rsidRDefault="007E2DE6">
            <w:pPr>
              <w:pStyle w:val="TableParagraph"/>
              <w:ind w:left="108" w:right="90"/>
            </w:pPr>
            <w:r>
              <w:t>«Новогодний хоровод», муз. Т. Попатенко; «Это мамин день», муз. Ю. Тугаринова;«Новогодняя хороводная», муз. С. Шнайдера; «Песенка про бабушку», «Брат- солдат», муз. М. Парцхаладзе; «Пришла весна», муз. 3. Левиной, сл. Л. Некрасовой;</w:t>
            </w:r>
          </w:p>
          <w:p w:rsidR="00393155" w:rsidRDefault="007E2DE6">
            <w:pPr>
              <w:pStyle w:val="TableParagraph"/>
              <w:ind w:left="108" w:right="127"/>
            </w:pPr>
            <w:r>
              <w:t>«Веснянка», укр. нар. песня, обр. Г. Лобачева;</w:t>
            </w:r>
          </w:p>
          <w:p w:rsidR="00393155" w:rsidRDefault="007E2DE6">
            <w:pPr>
              <w:pStyle w:val="TableParagraph"/>
              <w:ind w:left="108" w:right="187"/>
            </w:pPr>
            <w:r>
              <w:t>«Спят деревья на опушке», муз. М. Иорданского, сл. И. Черницкой; «Во поле береза стояла», рус. нар. песня, обр. Н. Рим- ского-Корсакова; «Я хочу учиться», муз. А. Долуханяна, сл. 3.</w:t>
            </w:r>
          </w:p>
          <w:p w:rsidR="00393155" w:rsidRDefault="007E2DE6">
            <w:pPr>
              <w:pStyle w:val="TableParagraph"/>
              <w:ind w:left="108" w:right="100"/>
            </w:pPr>
            <w:r>
              <w:t>Петровой; «До свидания, детский сад», муз. Ю. Слонова, сл. В. Малкова;</w:t>
            </w:r>
          </w:p>
          <w:p w:rsidR="00393155" w:rsidRDefault="007E2DE6">
            <w:pPr>
              <w:pStyle w:val="TableParagraph"/>
              <w:ind w:left="108" w:right="127"/>
            </w:pPr>
            <w:r>
              <w:t>«Мы теперь ученики», муз. Г. Струве;</w:t>
            </w:r>
          </w:p>
          <w:p w:rsidR="00393155" w:rsidRDefault="007E2DE6">
            <w:pPr>
              <w:pStyle w:val="TableParagraph"/>
              <w:ind w:left="108" w:right="457"/>
            </w:pPr>
            <w:r>
              <w:t>«Праздник Победы», муз. М. Парцхаладзе;</w:t>
            </w:r>
          </w:p>
          <w:p w:rsidR="00393155" w:rsidRDefault="007E2DE6">
            <w:pPr>
              <w:pStyle w:val="TableParagraph"/>
              <w:ind w:left="108" w:right="551"/>
            </w:pPr>
            <w:r>
              <w:t>«Урок», муз. Т. Попатенко; «Летние цветы», муз. Е.</w:t>
            </w:r>
          </w:p>
          <w:p w:rsidR="00393155" w:rsidRDefault="007E2DE6">
            <w:pPr>
              <w:pStyle w:val="TableParagraph"/>
              <w:spacing w:line="238" w:lineRule="exact"/>
              <w:ind w:left="108"/>
            </w:pPr>
            <w:r>
              <w:t>Тиличеевои, сл. Л. Не-</w:t>
            </w:r>
          </w:p>
        </w:tc>
        <w:tc>
          <w:tcPr>
            <w:tcW w:w="2978" w:type="dxa"/>
          </w:tcPr>
          <w:p w:rsidR="00393155" w:rsidRDefault="007E2DE6">
            <w:pPr>
              <w:pStyle w:val="TableParagraph"/>
              <w:ind w:left="108" w:right="244"/>
            </w:pPr>
            <w:r>
              <w:t>мелодия; «Пружинка», муз. Ю. Чичкова («Полька»);</w:t>
            </w:r>
          </w:p>
          <w:p w:rsidR="00393155" w:rsidRDefault="007E2DE6">
            <w:pPr>
              <w:pStyle w:val="TableParagraph"/>
              <w:ind w:left="108" w:right="170"/>
            </w:pPr>
            <w:r>
              <w:t>«Парный танец», латыш, нар. мелодия; «Задорный танец», муз. В.</w:t>
            </w:r>
            <w:r>
              <w:rPr>
                <w:spacing w:val="16"/>
              </w:rPr>
              <w:t xml:space="preserve"> </w:t>
            </w:r>
            <w:r>
              <w:rPr>
                <w:spacing w:val="-3"/>
              </w:rPr>
              <w:t>Золотарева;</w:t>
            </w:r>
          </w:p>
          <w:p w:rsidR="00393155" w:rsidRDefault="007E2DE6">
            <w:pPr>
              <w:pStyle w:val="TableParagraph"/>
              <w:spacing w:line="252" w:lineRule="exact"/>
              <w:ind w:left="108"/>
            </w:pPr>
            <w:r>
              <w:t>«Полька», муз. В.</w:t>
            </w:r>
            <w:r>
              <w:rPr>
                <w:spacing w:val="-11"/>
              </w:rPr>
              <w:t xml:space="preserve"> </w:t>
            </w:r>
            <w:r>
              <w:t>Косенко.</w:t>
            </w:r>
          </w:p>
          <w:p w:rsidR="00393155" w:rsidRDefault="007E2DE6">
            <w:pPr>
              <w:pStyle w:val="TableParagraph"/>
              <w:spacing w:line="252" w:lineRule="exact"/>
              <w:ind w:left="108"/>
            </w:pPr>
            <w:r>
              <w:t>«Вальс», муз. Е.</w:t>
            </w:r>
            <w:r>
              <w:rPr>
                <w:spacing w:val="-7"/>
              </w:rPr>
              <w:t xml:space="preserve"> </w:t>
            </w:r>
            <w:r>
              <w:t>Макарова;</w:t>
            </w:r>
          </w:p>
          <w:p w:rsidR="00393155" w:rsidRDefault="007E2DE6">
            <w:pPr>
              <w:pStyle w:val="TableParagraph"/>
              <w:ind w:left="108" w:right="43"/>
            </w:pPr>
            <w:r>
              <w:t>«Полька», муз. П. Чайковского; «Менуэт», муз. С. Майкапара; «Вальс», муз. Г. Бахман; «Яблочко», муз. Р. Глиэра (из балета «Красный мак»); «Тачанка», муз. К. Листова; «Мазурка», муз. Г. Ве-нявского; «Каблучки», рус. нар. мелодия, обр. Е. Адлера; «Прялица», рус. нар. мелодия, обр. Т. Ломовой;</w:t>
            </w:r>
          </w:p>
          <w:p w:rsidR="00393155" w:rsidRDefault="007E2DE6">
            <w:pPr>
              <w:pStyle w:val="TableParagraph"/>
              <w:spacing w:line="252" w:lineRule="exact"/>
              <w:ind w:left="108"/>
            </w:pPr>
            <w:r>
              <w:t>«Русская пляска с ложками»,</w:t>
            </w:r>
          </w:p>
          <w:p w:rsidR="00393155" w:rsidRDefault="007E2DE6">
            <w:pPr>
              <w:pStyle w:val="TableParagraph"/>
              <w:ind w:left="108" w:right="153"/>
            </w:pPr>
            <w:r>
              <w:t>«А я по лугу», «Полянка», рус. нар. мелодии; «Посеяли девки лен», рус. нар. песня;</w:t>
            </w:r>
          </w:p>
          <w:p w:rsidR="00393155" w:rsidRDefault="007E2DE6">
            <w:pPr>
              <w:pStyle w:val="TableParagraph"/>
              <w:ind w:left="108" w:right="307"/>
            </w:pPr>
            <w:r>
              <w:t>«Сударушка», рус. нар. мелодия, обр. Ю. Слонова;</w:t>
            </w:r>
          </w:p>
          <w:p w:rsidR="00393155" w:rsidRDefault="007E2DE6">
            <w:pPr>
              <w:pStyle w:val="TableParagraph"/>
              <w:ind w:left="108" w:right="132"/>
            </w:pPr>
            <w:r>
              <w:t>«Кадриль с ложками», рус. нар. мелодия, обр. Е. Туманяна; «Плясовая», муз. Т. Ломовой; «Уж я колышки тешу», рус. нар. песня, обр. Е. Тиличеевои; «Тачанка», муз. К. Листова; «Вальс», муз. Ф. Шуберта; «Пошла млада», «Всем, Надюша, расскажи», «Посеяли девки лен», рус. нар. песни;</w:t>
            </w:r>
          </w:p>
          <w:p w:rsidR="00393155" w:rsidRDefault="007E2DE6">
            <w:pPr>
              <w:pStyle w:val="TableParagraph"/>
              <w:spacing w:line="254" w:lineRule="exact"/>
              <w:ind w:left="108" w:right="307"/>
            </w:pPr>
            <w:r>
              <w:t>«Сударушка», рус. нар. мелодия, обр. Ю. Слонова;</w:t>
            </w:r>
          </w:p>
        </w:tc>
        <w:tc>
          <w:tcPr>
            <w:tcW w:w="1562" w:type="dxa"/>
          </w:tcPr>
          <w:p w:rsidR="00393155" w:rsidRDefault="007E2DE6">
            <w:pPr>
              <w:pStyle w:val="TableParagraph"/>
              <w:ind w:left="112" w:right="151"/>
            </w:pPr>
            <w:r>
              <w:t>нар. песня, обр. А. Гречанинова;</w:t>
            </w:r>
          </w:p>
          <w:p w:rsidR="00393155" w:rsidRDefault="007E2DE6">
            <w:pPr>
              <w:pStyle w:val="TableParagraph"/>
              <w:ind w:left="112" w:right="109"/>
            </w:pPr>
            <w:r>
              <w:t>«Земелюшка- чернозем», рус. нар. песня; «Савка и Гришка», белорус, нар. песня; «Уж как по мосту- мосточку»,</w:t>
            </w:r>
          </w:p>
          <w:p w:rsidR="00393155" w:rsidRDefault="007E2DE6">
            <w:pPr>
              <w:pStyle w:val="TableParagraph"/>
              <w:ind w:left="112" w:right="126"/>
            </w:pPr>
            <w:r>
              <w:t>«Как у наших у ворот»,</w:t>
            </w:r>
          </w:p>
          <w:p w:rsidR="00393155" w:rsidRDefault="007E2DE6">
            <w:pPr>
              <w:pStyle w:val="TableParagraph"/>
              <w:spacing w:line="252" w:lineRule="exact"/>
              <w:ind w:left="112"/>
            </w:pPr>
            <w:r>
              <w:t>«Камаринская</w:t>
            </w:r>
          </w:p>
          <w:p w:rsidR="00393155" w:rsidRDefault="007E2DE6">
            <w:pPr>
              <w:pStyle w:val="TableParagraph"/>
              <w:ind w:left="112" w:right="459"/>
            </w:pPr>
            <w:r>
              <w:t xml:space="preserve">», обр. А. </w:t>
            </w:r>
            <w:r>
              <w:rPr>
                <w:spacing w:val="-1"/>
              </w:rPr>
              <w:t>Быканова;</w:t>
            </w:r>
          </w:p>
          <w:p w:rsidR="00393155" w:rsidRDefault="007E2DE6">
            <w:pPr>
              <w:pStyle w:val="TableParagraph"/>
              <w:spacing w:line="252" w:lineRule="exact"/>
              <w:ind w:left="112"/>
            </w:pPr>
            <w:r>
              <w:t>«Зайчик»,</w:t>
            </w:r>
          </w:p>
          <w:p w:rsidR="00393155" w:rsidRDefault="007E2DE6">
            <w:pPr>
              <w:pStyle w:val="TableParagraph"/>
              <w:ind w:left="112" w:right="150"/>
            </w:pPr>
            <w:r>
              <w:t>«Медведюшк а», рус. нар. песни, обр.</w:t>
            </w:r>
          </w:p>
          <w:p w:rsidR="00393155" w:rsidRDefault="007E2DE6">
            <w:pPr>
              <w:pStyle w:val="TableParagraph"/>
              <w:ind w:left="112"/>
            </w:pPr>
            <w:r>
              <w:t>М. Красева;</w:t>
            </w:r>
          </w:p>
          <w:p w:rsidR="00393155" w:rsidRDefault="007E2DE6">
            <w:pPr>
              <w:pStyle w:val="TableParagraph"/>
              <w:ind w:left="112" w:right="138"/>
            </w:pPr>
            <w:r>
              <w:t>«Журавель», укр. нар. песня; «Игра с флажками», муз. Ю. Чичкова</w:t>
            </w:r>
          </w:p>
        </w:tc>
        <w:tc>
          <w:tcPr>
            <w:tcW w:w="1548" w:type="dxa"/>
          </w:tcPr>
          <w:p w:rsidR="00393155" w:rsidRDefault="00393155">
            <w:pPr>
              <w:pStyle w:val="TableParagraph"/>
              <w:ind w:left="0"/>
            </w:pPr>
          </w:p>
        </w:tc>
        <w:tc>
          <w:tcPr>
            <w:tcW w:w="1790" w:type="dxa"/>
          </w:tcPr>
          <w:p w:rsidR="00393155" w:rsidRDefault="007E2DE6">
            <w:pPr>
              <w:pStyle w:val="TableParagraph"/>
              <w:spacing w:line="246" w:lineRule="exact"/>
              <w:ind w:left="112"/>
            </w:pPr>
            <w:r>
              <w:t>Тиличеевои;</w:t>
            </w:r>
          </w:p>
          <w:p w:rsidR="00393155" w:rsidRDefault="007E2DE6">
            <w:pPr>
              <w:pStyle w:val="TableParagraph"/>
              <w:ind w:left="112" w:right="114"/>
            </w:pPr>
            <w:r>
              <w:t xml:space="preserve">«Комара </w:t>
            </w:r>
            <w:r>
              <w:rPr>
                <w:spacing w:val="-4"/>
              </w:rPr>
              <w:t xml:space="preserve">женить </w:t>
            </w:r>
            <w:r>
              <w:t>мы будем», «Со вьюном я хожу», рус. нар. песни, обр. В. Агафонникова;</w:t>
            </w:r>
          </w:p>
          <w:p w:rsidR="00393155" w:rsidRDefault="007E2DE6">
            <w:pPr>
              <w:pStyle w:val="TableParagraph"/>
              <w:spacing w:before="1"/>
              <w:ind w:left="112" w:right="155"/>
            </w:pPr>
            <w:r>
              <w:t>«Новогодний бал», «Под сенью дружных муз»,</w:t>
            </w:r>
          </w:p>
          <w:p w:rsidR="00393155" w:rsidRDefault="007E2DE6">
            <w:pPr>
              <w:pStyle w:val="TableParagraph"/>
              <w:ind w:left="112" w:right="151"/>
            </w:pPr>
            <w:r>
              <w:t>«Золушка», авт. Т. Коренева;</w:t>
            </w:r>
          </w:p>
          <w:p w:rsidR="00393155" w:rsidRDefault="007E2DE6">
            <w:pPr>
              <w:pStyle w:val="TableParagraph"/>
              <w:ind w:left="112" w:right="105"/>
            </w:pPr>
            <w:r>
              <w:t>«Муха- цокотуха&gt; (опера-игра по мотивам сказки К. Чуковского), муз. М. Красева.</w:t>
            </w:r>
          </w:p>
        </w:tc>
        <w:tc>
          <w:tcPr>
            <w:tcW w:w="1721" w:type="dxa"/>
          </w:tcPr>
          <w:p w:rsidR="00393155" w:rsidRDefault="00393155">
            <w:pPr>
              <w:pStyle w:val="TableParagraph"/>
              <w:ind w:left="0"/>
            </w:pPr>
          </w:p>
        </w:tc>
      </w:tr>
    </w:tbl>
    <w:p w:rsidR="00393155" w:rsidRDefault="00393155">
      <w:p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1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4"/>
        <w:gridCol w:w="2604"/>
        <w:gridCol w:w="2978"/>
        <w:gridCol w:w="1562"/>
        <w:gridCol w:w="1548"/>
        <w:gridCol w:w="1790"/>
        <w:gridCol w:w="1721"/>
      </w:tblGrid>
      <w:tr w:rsidR="00393155">
        <w:trPr>
          <w:trHeight w:val="7337"/>
        </w:trPr>
        <w:tc>
          <w:tcPr>
            <w:tcW w:w="2364" w:type="dxa"/>
          </w:tcPr>
          <w:p w:rsidR="00393155" w:rsidRDefault="00393155">
            <w:pPr>
              <w:pStyle w:val="TableParagraph"/>
              <w:ind w:left="0"/>
            </w:pPr>
          </w:p>
        </w:tc>
        <w:tc>
          <w:tcPr>
            <w:tcW w:w="2604" w:type="dxa"/>
          </w:tcPr>
          <w:p w:rsidR="00393155" w:rsidRDefault="007E2DE6">
            <w:pPr>
              <w:pStyle w:val="TableParagraph"/>
              <w:ind w:left="108" w:right="97"/>
            </w:pPr>
            <w:r>
              <w:t>красовой; «Как пошли наши подружки», рус. нар. песня; «Про козлика», муз. Г. Струве;</w:t>
            </w:r>
          </w:p>
          <w:p w:rsidR="00393155" w:rsidRDefault="007E2DE6">
            <w:pPr>
              <w:pStyle w:val="TableParagraph"/>
              <w:ind w:left="108"/>
            </w:pPr>
            <w:r>
              <w:t>«На мосточке», муз. А. Филиппенко; «Песня о Москве», муз. Г. Свиридова; «Кто придумал песенку», муз. Д. Льва-Компанейца</w:t>
            </w:r>
          </w:p>
        </w:tc>
        <w:tc>
          <w:tcPr>
            <w:tcW w:w="2978" w:type="dxa"/>
          </w:tcPr>
          <w:p w:rsidR="00393155" w:rsidRDefault="007E2DE6">
            <w:pPr>
              <w:pStyle w:val="TableParagraph"/>
              <w:ind w:left="108" w:right="359"/>
            </w:pPr>
            <w:r>
              <w:t>«Барыня», рус. нар. песня, обр. В. Кикто; «Пойду ль, выйду ль я», рус. нар. мелодия.</w:t>
            </w:r>
          </w:p>
          <w:p w:rsidR="00393155" w:rsidRDefault="007E2DE6">
            <w:pPr>
              <w:pStyle w:val="TableParagraph"/>
              <w:spacing w:line="251" w:lineRule="exact"/>
              <w:ind w:left="816"/>
            </w:pPr>
            <w:r>
              <w:t>Характерные танцы.</w:t>
            </w:r>
          </w:p>
          <w:p w:rsidR="00393155" w:rsidRDefault="007E2DE6">
            <w:pPr>
              <w:pStyle w:val="TableParagraph"/>
              <w:ind w:left="108" w:right="99"/>
            </w:pPr>
            <w:r>
              <w:t>«Танец Петрушек», муз. А. Даргомыжского («Вальс»);</w:t>
            </w:r>
          </w:p>
          <w:p w:rsidR="00393155" w:rsidRDefault="007E2DE6">
            <w:pPr>
              <w:pStyle w:val="TableParagraph"/>
              <w:ind w:left="108" w:right="99"/>
            </w:pPr>
            <w:r>
              <w:t>«Танец снежинок», муз. А. Жилина; «Выход к пляске медвежат», муз. М.</w:t>
            </w:r>
            <w:r>
              <w:rPr>
                <w:spacing w:val="5"/>
              </w:rPr>
              <w:t xml:space="preserve"> </w:t>
            </w:r>
            <w:r>
              <w:rPr>
                <w:spacing w:val="-3"/>
              </w:rPr>
              <w:t>Красева;</w:t>
            </w:r>
          </w:p>
          <w:p w:rsidR="00393155" w:rsidRDefault="007E2DE6">
            <w:pPr>
              <w:pStyle w:val="TableParagraph"/>
              <w:ind w:left="108" w:right="194"/>
            </w:pPr>
            <w:r>
              <w:t>«Матрешки», муз. Ю. Слонова, сл. Л.</w:t>
            </w:r>
            <w:r>
              <w:rPr>
                <w:spacing w:val="-8"/>
              </w:rPr>
              <w:t xml:space="preserve"> </w:t>
            </w:r>
            <w:r>
              <w:t>Некрасовой;</w:t>
            </w:r>
          </w:p>
          <w:p w:rsidR="00393155" w:rsidRDefault="007E2DE6">
            <w:pPr>
              <w:pStyle w:val="TableParagraph"/>
              <w:ind w:left="108" w:right="332"/>
            </w:pPr>
            <w:r>
              <w:t>«Веселый слоник», муз. В. Комарова.</w:t>
            </w:r>
          </w:p>
          <w:p w:rsidR="00393155" w:rsidRDefault="007E2DE6">
            <w:pPr>
              <w:pStyle w:val="TableParagraph"/>
              <w:ind w:left="108" w:right="287" w:firstLine="708"/>
              <w:jc w:val="both"/>
            </w:pPr>
            <w:r>
              <w:t>Хороводы. «Выйду ль я на реченьку», рус. нар. песня, обр. В. Иванникова;</w:t>
            </w:r>
          </w:p>
          <w:p w:rsidR="00393155" w:rsidRDefault="007E2DE6">
            <w:pPr>
              <w:pStyle w:val="TableParagraph"/>
              <w:ind w:left="108" w:right="186"/>
            </w:pPr>
            <w:r>
              <w:t>«На горе-то калина», рус. нар. мелодия, обр. А. Новикова; «Зимний праздник», муз. М. Старокадомского; «Под Новый год», муз. Е. Зарицкой; «К нам приходит Новый год», муз. В. Герчик, сл. 3. Петровой; «Во поле береза стояла», рус. нар.</w:t>
            </w:r>
          </w:p>
          <w:p w:rsidR="00393155" w:rsidRDefault="007E2DE6">
            <w:pPr>
              <w:pStyle w:val="TableParagraph"/>
              <w:spacing w:line="252" w:lineRule="exact"/>
              <w:ind w:left="108" w:right="519"/>
            </w:pPr>
            <w:r>
              <w:t>песня, обр. Н. Римского- Корсакова.</w:t>
            </w:r>
          </w:p>
        </w:tc>
        <w:tc>
          <w:tcPr>
            <w:tcW w:w="1562" w:type="dxa"/>
          </w:tcPr>
          <w:p w:rsidR="00393155" w:rsidRDefault="00393155">
            <w:pPr>
              <w:pStyle w:val="TableParagraph"/>
              <w:ind w:left="0"/>
            </w:pPr>
          </w:p>
        </w:tc>
        <w:tc>
          <w:tcPr>
            <w:tcW w:w="1548" w:type="dxa"/>
          </w:tcPr>
          <w:p w:rsidR="00393155" w:rsidRDefault="00393155">
            <w:pPr>
              <w:pStyle w:val="TableParagraph"/>
              <w:ind w:left="0"/>
            </w:pPr>
          </w:p>
        </w:tc>
        <w:tc>
          <w:tcPr>
            <w:tcW w:w="1790" w:type="dxa"/>
          </w:tcPr>
          <w:p w:rsidR="00393155" w:rsidRDefault="00393155">
            <w:pPr>
              <w:pStyle w:val="TableParagraph"/>
              <w:ind w:left="0"/>
            </w:pPr>
          </w:p>
        </w:tc>
        <w:tc>
          <w:tcPr>
            <w:tcW w:w="1721" w:type="dxa"/>
          </w:tcPr>
          <w:p w:rsidR="00393155" w:rsidRDefault="00393155">
            <w:pPr>
              <w:pStyle w:val="TableParagraph"/>
              <w:ind w:left="0"/>
            </w:pPr>
          </w:p>
        </w:tc>
      </w:tr>
    </w:tbl>
    <w:p w:rsidR="00393155" w:rsidRDefault="00393155">
      <w:pPr>
        <w:pStyle w:val="a3"/>
        <w:spacing w:before="3"/>
        <w:rPr>
          <w:b/>
          <w:sz w:val="19"/>
        </w:rPr>
      </w:pPr>
    </w:p>
    <w:p w:rsidR="00393155" w:rsidRDefault="007E2DE6">
      <w:pPr>
        <w:pStyle w:val="a3"/>
        <w:spacing w:before="90" w:line="276" w:lineRule="auto"/>
        <w:ind w:left="1256" w:right="578" w:firstLine="569"/>
        <w:jc w:val="both"/>
      </w:pPr>
      <w:r>
        <w:t>Образовательную деятельность в рамках указанных образовательных областей проводят специалисты ДОО: воспитатели, согласуя их содержание с тематикой работы, проводимой учителем-логопедом и реализуют в различных видах деятельности (общении, игре, познавательно-исследовательской деятельности и др. - как сквозных механизмах развития ребенка). Активными участниками образовательного процесса являются родители (законные представители) несовершеннолетних детей.</w:t>
      </w:r>
    </w:p>
    <w:p w:rsidR="00393155" w:rsidRDefault="00393155">
      <w:pPr>
        <w:spacing w:line="276" w:lineRule="auto"/>
        <w:jc w:val="both"/>
        <w:sectPr w:rsidR="00393155">
          <w:pgSz w:w="16840" w:h="11910" w:orient="landscape"/>
          <w:pgMar w:top="1100" w:right="240" w:bottom="280" w:left="160" w:header="720" w:footer="720" w:gutter="0"/>
          <w:cols w:space="720"/>
        </w:sectPr>
      </w:pPr>
    </w:p>
    <w:p w:rsidR="00393155" w:rsidRDefault="007E2DE6">
      <w:pPr>
        <w:pStyle w:val="1"/>
        <w:numPr>
          <w:ilvl w:val="1"/>
          <w:numId w:val="145"/>
        </w:numPr>
        <w:tabs>
          <w:tab w:val="left" w:pos="1387"/>
        </w:tabs>
        <w:spacing w:before="170"/>
        <w:ind w:left="1386" w:hanging="355"/>
        <w:jc w:val="left"/>
      </w:pPr>
      <w:r>
        <w:rPr>
          <w:spacing w:val="-3"/>
        </w:rPr>
        <w:lastRenderedPageBreak/>
        <w:t>Региональный</w:t>
      </w:r>
      <w:r>
        <w:rPr>
          <w:spacing w:val="-5"/>
        </w:rPr>
        <w:t xml:space="preserve"> </w:t>
      </w:r>
      <w:r>
        <w:t>компонент</w:t>
      </w:r>
    </w:p>
    <w:p w:rsidR="00393155" w:rsidRDefault="00393155">
      <w:pPr>
        <w:pStyle w:val="a3"/>
        <w:spacing w:before="5"/>
        <w:rPr>
          <w:b/>
          <w:sz w:val="30"/>
        </w:rPr>
      </w:pPr>
    </w:p>
    <w:p w:rsidR="00393155" w:rsidRDefault="007E2DE6">
      <w:pPr>
        <w:pStyle w:val="a3"/>
        <w:ind w:left="972" w:right="654"/>
      </w:pPr>
      <w:r>
        <w:rPr>
          <w:b/>
        </w:rPr>
        <w:t xml:space="preserve">Основная цель: </w:t>
      </w:r>
      <w:r>
        <w:t xml:space="preserve">развитие духовно-нравственной культуры ребенка, формирование ценностных ориентаций средствами </w:t>
      </w:r>
      <w:r>
        <w:rPr>
          <w:u w:val="single"/>
        </w:rPr>
        <w:t>традиционной</w:t>
      </w:r>
      <w:r>
        <w:t xml:space="preserve"> народной культуры родного края, Сокольского</w:t>
      </w:r>
      <w:r>
        <w:rPr>
          <w:spacing w:val="-6"/>
        </w:rPr>
        <w:t xml:space="preserve"> </w:t>
      </w:r>
      <w:r>
        <w:t>района.</w:t>
      </w:r>
    </w:p>
    <w:p w:rsidR="00393155" w:rsidRDefault="00393155">
      <w:pPr>
        <w:pStyle w:val="a3"/>
        <w:spacing w:before="5"/>
      </w:pPr>
    </w:p>
    <w:p w:rsidR="00393155" w:rsidRDefault="007E2DE6">
      <w:pPr>
        <w:pStyle w:val="1"/>
        <w:spacing w:line="275" w:lineRule="exact"/>
        <w:ind w:left="972"/>
      </w:pPr>
      <w:r>
        <w:t>Принципы работы:</w:t>
      </w:r>
    </w:p>
    <w:p w:rsidR="00393155" w:rsidRDefault="007E2DE6">
      <w:pPr>
        <w:pStyle w:val="a4"/>
        <w:numPr>
          <w:ilvl w:val="0"/>
          <w:numId w:val="74"/>
        </w:numPr>
        <w:tabs>
          <w:tab w:val="left" w:pos="1399"/>
          <w:tab w:val="left" w:pos="1400"/>
        </w:tabs>
        <w:spacing w:line="292" w:lineRule="exact"/>
        <w:rPr>
          <w:sz w:val="24"/>
        </w:rPr>
      </w:pPr>
      <w:r>
        <w:rPr>
          <w:sz w:val="24"/>
        </w:rPr>
        <w:t>Системность и непрерывность.</w:t>
      </w:r>
    </w:p>
    <w:p w:rsidR="00393155" w:rsidRDefault="007E2DE6">
      <w:pPr>
        <w:pStyle w:val="a4"/>
        <w:numPr>
          <w:ilvl w:val="0"/>
          <w:numId w:val="74"/>
        </w:numPr>
        <w:tabs>
          <w:tab w:val="left" w:pos="1399"/>
          <w:tab w:val="left" w:pos="1400"/>
        </w:tabs>
        <w:spacing w:line="293" w:lineRule="exact"/>
        <w:rPr>
          <w:sz w:val="24"/>
        </w:rPr>
      </w:pPr>
      <w:r>
        <w:rPr>
          <w:sz w:val="24"/>
        </w:rPr>
        <w:t>Личностно-ориентированный гуманистический характер взаимодействия детей и</w:t>
      </w:r>
      <w:r>
        <w:rPr>
          <w:spacing w:val="-2"/>
          <w:sz w:val="24"/>
        </w:rPr>
        <w:t xml:space="preserve"> </w:t>
      </w:r>
      <w:r>
        <w:rPr>
          <w:sz w:val="24"/>
        </w:rPr>
        <w:t>взрослых.</w:t>
      </w:r>
    </w:p>
    <w:p w:rsidR="00393155" w:rsidRDefault="007E2DE6">
      <w:pPr>
        <w:pStyle w:val="a4"/>
        <w:numPr>
          <w:ilvl w:val="0"/>
          <w:numId w:val="74"/>
        </w:numPr>
        <w:tabs>
          <w:tab w:val="left" w:pos="1399"/>
          <w:tab w:val="left" w:pos="1400"/>
        </w:tabs>
        <w:spacing w:line="294" w:lineRule="exact"/>
        <w:rPr>
          <w:sz w:val="24"/>
        </w:rPr>
      </w:pPr>
      <w:r>
        <w:rPr>
          <w:sz w:val="24"/>
        </w:rPr>
        <w:t>Свобода индивидуального личностного</w:t>
      </w:r>
      <w:r>
        <w:rPr>
          <w:spacing w:val="-2"/>
          <w:sz w:val="24"/>
        </w:rPr>
        <w:t xml:space="preserve"> </w:t>
      </w:r>
      <w:r>
        <w:rPr>
          <w:sz w:val="24"/>
        </w:rPr>
        <w:t>развития.</w:t>
      </w:r>
    </w:p>
    <w:p w:rsidR="00393155" w:rsidRDefault="007E2DE6">
      <w:pPr>
        <w:pStyle w:val="a4"/>
        <w:numPr>
          <w:ilvl w:val="0"/>
          <w:numId w:val="74"/>
        </w:numPr>
        <w:tabs>
          <w:tab w:val="left" w:pos="1399"/>
          <w:tab w:val="left" w:pos="1400"/>
        </w:tabs>
        <w:spacing w:before="1" w:line="293" w:lineRule="exact"/>
        <w:rPr>
          <w:sz w:val="24"/>
        </w:rPr>
      </w:pPr>
      <w:r>
        <w:rPr>
          <w:sz w:val="24"/>
        </w:rPr>
        <w:t>Признание приоритета ценностей внутреннего мира ребенка, опоры на позитивный внутренний потенциал развития</w:t>
      </w:r>
      <w:r>
        <w:rPr>
          <w:spacing w:val="-21"/>
          <w:sz w:val="24"/>
        </w:rPr>
        <w:t xml:space="preserve"> </w:t>
      </w:r>
      <w:r>
        <w:rPr>
          <w:sz w:val="24"/>
        </w:rPr>
        <w:t>ребенка.</w:t>
      </w:r>
    </w:p>
    <w:p w:rsidR="00393155" w:rsidRDefault="007E2DE6">
      <w:pPr>
        <w:pStyle w:val="a4"/>
        <w:numPr>
          <w:ilvl w:val="0"/>
          <w:numId w:val="74"/>
        </w:numPr>
        <w:tabs>
          <w:tab w:val="left" w:pos="1399"/>
          <w:tab w:val="left" w:pos="1400"/>
        </w:tabs>
        <w:spacing w:line="292" w:lineRule="exact"/>
        <w:rPr>
          <w:sz w:val="24"/>
        </w:rPr>
      </w:pPr>
      <w:r>
        <w:rPr>
          <w:sz w:val="24"/>
        </w:rPr>
        <w:t>Принцип регионализации (учет специфики</w:t>
      </w:r>
      <w:r>
        <w:rPr>
          <w:spacing w:val="-1"/>
          <w:sz w:val="24"/>
        </w:rPr>
        <w:t xml:space="preserve"> </w:t>
      </w:r>
      <w:r>
        <w:rPr>
          <w:sz w:val="24"/>
        </w:rPr>
        <w:t>региона)</w:t>
      </w:r>
    </w:p>
    <w:p w:rsidR="00393155" w:rsidRDefault="007E2DE6">
      <w:pPr>
        <w:pStyle w:val="a3"/>
        <w:ind w:left="972" w:right="582" w:firstLine="768"/>
        <w:jc w:val="both"/>
      </w:pPr>
      <w: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образовательном процессе ОО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w:t>
      </w:r>
      <w:r>
        <w:rPr>
          <w:spacing w:val="-5"/>
        </w:rPr>
        <w:t xml:space="preserve"> </w:t>
      </w:r>
      <w:r>
        <w:t>др.</w:t>
      </w:r>
    </w:p>
    <w:p w:rsidR="00393155" w:rsidRDefault="00393155">
      <w:pPr>
        <w:pStyle w:val="a3"/>
        <w:spacing w:before="7"/>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4"/>
        <w:gridCol w:w="11704"/>
      </w:tblGrid>
      <w:tr w:rsidR="00393155">
        <w:trPr>
          <w:trHeight w:val="276"/>
        </w:trPr>
        <w:tc>
          <w:tcPr>
            <w:tcW w:w="3084" w:type="dxa"/>
          </w:tcPr>
          <w:p w:rsidR="00393155" w:rsidRDefault="007E2DE6">
            <w:pPr>
              <w:pStyle w:val="TableParagraph"/>
              <w:spacing w:line="256" w:lineRule="exact"/>
              <w:rPr>
                <w:b/>
                <w:sz w:val="24"/>
              </w:rPr>
            </w:pPr>
            <w:r>
              <w:rPr>
                <w:b/>
                <w:sz w:val="24"/>
              </w:rPr>
              <w:t>Образовательная область</w:t>
            </w:r>
          </w:p>
        </w:tc>
        <w:tc>
          <w:tcPr>
            <w:tcW w:w="11704" w:type="dxa"/>
          </w:tcPr>
          <w:p w:rsidR="00393155" w:rsidRDefault="007E2DE6">
            <w:pPr>
              <w:pStyle w:val="TableParagraph"/>
              <w:spacing w:line="256" w:lineRule="exact"/>
              <w:ind w:left="5453" w:right="5439"/>
              <w:jc w:val="center"/>
              <w:rPr>
                <w:b/>
                <w:sz w:val="24"/>
              </w:rPr>
            </w:pPr>
            <w:r>
              <w:rPr>
                <w:b/>
                <w:sz w:val="24"/>
              </w:rPr>
              <w:t>Задачи</w:t>
            </w:r>
          </w:p>
        </w:tc>
      </w:tr>
      <w:tr w:rsidR="00393155">
        <w:trPr>
          <w:trHeight w:val="551"/>
        </w:trPr>
        <w:tc>
          <w:tcPr>
            <w:tcW w:w="3084" w:type="dxa"/>
          </w:tcPr>
          <w:p w:rsidR="00393155" w:rsidRDefault="007E2DE6">
            <w:pPr>
              <w:pStyle w:val="TableParagraph"/>
              <w:spacing w:line="273" w:lineRule="exact"/>
              <w:rPr>
                <w:b/>
                <w:sz w:val="24"/>
              </w:rPr>
            </w:pPr>
            <w:r>
              <w:rPr>
                <w:b/>
                <w:sz w:val="24"/>
              </w:rPr>
              <w:t>Физическое развитие</w:t>
            </w:r>
          </w:p>
        </w:tc>
        <w:tc>
          <w:tcPr>
            <w:tcW w:w="11704" w:type="dxa"/>
          </w:tcPr>
          <w:p w:rsidR="00393155" w:rsidRDefault="007E2DE6">
            <w:pPr>
              <w:pStyle w:val="TableParagraph"/>
              <w:spacing w:line="268" w:lineRule="exact"/>
              <w:ind w:left="110"/>
              <w:rPr>
                <w:sz w:val="24"/>
              </w:rPr>
            </w:pPr>
            <w:r>
              <w:rPr>
                <w:sz w:val="24"/>
              </w:rPr>
              <w:t>Развивать эмоциональную свободу, физическую выносливость, смекалку, ловкость через традиционные игры</w:t>
            </w:r>
          </w:p>
          <w:p w:rsidR="00393155" w:rsidRDefault="007E2DE6">
            <w:pPr>
              <w:pStyle w:val="TableParagraph"/>
              <w:spacing w:line="264" w:lineRule="exact"/>
              <w:ind w:left="110"/>
              <w:rPr>
                <w:sz w:val="24"/>
              </w:rPr>
            </w:pPr>
            <w:r>
              <w:rPr>
                <w:sz w:val="24"/>
              </w:rPr>
              <w:t>и забавы Вологодского края.</w:t>
            </w:r>
          </w:p>
        </w:tc>
      </w:tr>
      <w:tr w:rsidR="00393155">
        <w:trPr>
          <w:trHeight w:val="1103"/>
        </w:trPr>
        <w:tc>
          <w:tcPr>
            <w:tcW w:w="3084" w:type="dxa"/>
          </w:tcPr>
          <w:p w:rsidR="00393155" w:rsidRDefault="007E2DE6">
            <w:pPr>
              <w:pStyle w:val="TableParagraph"/>
              <w:spacing w:line="273" w:lineRule="exact"/>
              <w:rPr>
                <w:b/>
                <w:sz w:val="24"/>
              </w:rPr>
            </w:pPr>
            <w:r>
              <w:rPr>
                <w:b/>
                <w:sz w:val="24"/>
              </w:rPr>
              <w:t>Познавательное развитие</w:t>
            </w:r>
          </w:p>
        </w:tc>
        <w:tc>
          <w:tcPr>
            <w:tcW w:w="11704" w:type="dxa"/>
          </w:tcPr>
          <w:p w:rsidR="00393155" w:rsidRDefault="007E2DE6">
            <w:pPr>
              <w:pStyle w:val="TableParagraph"/>
              <w:ind w:left="110" w:right="93"/>
              <w:jc w:val="both"/>
              <w:rPr>
                <w:sz w:val="24"/>
              </w:rPr>
            </w:pPr>
            <w:r>
              <w:rPr>
                <w:sz w:val="24"/>
              </w:rPr>
              <w:t>Приобщать детей к истории Вологодского края и города Сокола (введение краеведческого материала в работу с детьми). Формировать представления о традиционной культуре родного края через ознакомление с  природой,</w:t>
            </w:r>
            <w:r>
              <w:rPr>
                <w:spacing w:val="35"/>
                <w:sz w:val="24"/>
              </w:rPr>
              <w:t xml:space="preserve"> </w:t>
            </w:r>
            <w:r>
              <w:rPr>
                <w:sz w:val="24"/>
              </w:rPr>
              <w:t>профессиями</w:t>
            </w:r>
            <w:r>
              <w:rPr>
                <w:spacing w:val="36"/>
                <w:sz w:val="24"/>
              </w:rPr>
              <w:t xml:space="preserve"> </w:t>
            </w:r>
            <w:r>
              <w:rPr>
                <w:sz w:val="24"/>
              </w:rPr>
              <w:t>людей.</w:t>
            </w:r>
            <w:r>
              <w:rPr>
                <w:spacing w:val="37"/>
                <w:sz w:val="24"/>
              </w:rPr>
              <w:t xml:space="preserve"> </w:t>
            </w:r>
            <w:r>
              <w:rPr>
                <w:sz w:val="24"/>
              </w:rPr>
              <w:t>Создавать</w:t>
            </w:r>
            <w:r>
              <w:rPr>
                <w:spacing w:val="34"/>
                <w:sz w:val="24"/>
              </w:rPr>
              <w:t xml:space="preserve"> </w:t>
            </w:r>
            <w:r>
              <w:rPr>
                <w:sz w:val="24"/>
              </w:rPr>
              <w:t>детско-взрослые</w:t>
            </w:r>
            <w:r>
              <w:rPr>
                <w:spacing w:val="34"/>
                <w:sz w:val="24"/>
              </w:rPr>
              <w:t xml:space="preserve"> </w:t>
            </w:r>
            <w:r>
              <w:rPr>
                <w:sz w:val="24"/>
              </w:rPr>
              <w:t>(дети</w:t>
            </w:r>
            <w:r>
              <w:rPr>
                <w:spacing w:val="38"/>
                <w:sz w:val="24"/>
              </w:rPr>
              <w:t xml:space="preserve"> </w:t>
            </w:r>
            <w:r>
              <w:rPr>
                <w:sz w:val="24"/>
              </w:rPr>
              <w:t>–</w:t>
            </w:r>
            <w:r>
              <w:rPr>
                <w:spacing w:val="35"/>
                <w:sz w:val="24"/>
              </w:rPr>
              <w:t xml:space="preserve"> </w:t>
            </w:r>
            <w:r>
              <w:rPr>
                <w:sz w:val="24"/>
              </w:rPr>
              <w:t>родители</w:t>
            </w:r>
            <w:r>
              <w:rPr>
                <w:spacing w:val="38"/>
                <w:sz w:val="24"/>
              </w:rPr>
              <w:t xml:space="preserve"> </w:t>
            </w:r>
            <w:r>
              <w:rPr>
                <w:sz w:val="24"/>
              </w:rPr>
              <w:t>-</w:t>
            </w:r>
            <w:r>
              <w:rPr>
                <w:spacing w:val="32"/>
                <w:sz w:val="24"/>
              </w:rPr>
              <w:t xml:space="preserve"> </w:t>
            </w:r>
            <w:r>
              <w:rPr>
                <w:sz w:val="24"/>
              </w:rPr>
              <w:t>педагоги)</w:t>
            </w:r>
            <w:r>
              <w:rPr>
                <w:spacing w:val="35"/>
                <w:sz w:val="24"/>
              </w:rPr>
              <w:t xml:space="preserve"> </w:t>
            </w:r>
            <w:r>
              <w:rPr>
                <w:sz w:val="24"/>
              </w:rPr>
              <w:t>проекты</w:t>
            </w:r>
            <w:r>
              <w:rPr>
                <w:spacing w:val="33"/>
                <w:sz w:val="24"/>
              </w:rPr>
              <w:t xml:space="preserve"> </w:t>
            </w:r>
            <w:r>
              <w:rPr>
                <w:sz w:val="24"/>
              </w:rPr>
              <w:t>для</w:t>
            </w:r>
          </w:p>
          <w:p w:rsidR="00393155" w:rsidRDefault="007E2DE6">
            <w:pPr>
              <w:pStyle w:val="TableParagraph"/>
              <w:spacing w:line="264" w:lineRule="exact"/>
              <w:ind w:left="110"/>
              <w:jc w:val="both"/>
              <w:rPr>
                <w:sz w:val="24"/>
              </w:rPr>
            </w:pPr>
            <w:r>
              <w:rPr>
                <w:sz w:val="24"/>
              </w:rPr>
              <w:t>ознакомления детей с родным краем.</w:t>
            </w:r>
          </w:p>
        </w:tc>
      </w:tr>
      <w:tr w:rsidR="00393155">
        <w:trPr>
          <w:trHeight w:val="551"/>
        </w:trPr>
        <w:tc>
          <w:tcPr>
            <w:tcW w:w="3084" w:type="dxa"/>
          </w:tcPr>
          <w:p w:rsidR="00393155" w:rsidRDefault="007E2DE6">
            <w:pPr>
              <w:pStyle w:val="TableParagraph"/>
              <w:spacing w:line="273" w:lineRule="exact"/>
              <w:rPr>
                <w:b/>
                <w:sz w:val="24"/>
              </w:rPr>
            </w:pPr>
            <w:r>
              <w:rPr>
                <w:b/>
                <w:sz w:val="24"/>
              </w:rPr>
              <w:t>Речевое развитие</w:t>
            </w:r>
          </w:p>
        </w:tc>
        <w:tc>
          <w:tcPr>
            <w:tcW w:w="11704" w:type="dxa"/>
          </w:tcPr>
          <w:p w:rsidR="00393155" w:rsidRDefault="007E2DE6">
            <w:pPr>
              <w:pStyle w:val="TableParagraph"/>
              <w:tabs>
                <w:tab w:val="left" w:pos="1491"/>
              </w:tabs>
              <w:spacing w:line="268" w:lineRule="exact"/>
              <w:ind w:left="110"/>
              <w:rPr>
                <w:sz w:val="24"/>
              </w:rPr>
            </w:pPr>
            <w:r>
              <w:rPr>
                <w:sz w:val="24"/>
              </w:rPr>
              <w:t>Развивать</w:t>
            </w:r>
            <w:r>
              <w:rPr>
                <w:sz w:val="24"/>
              </w:rPr>
              <w:tab/>
              <w:t>речь, мышление, первичное восприятие диалектной речи через знакомство с</w:t>
            </w:r>
            <w:r>
              <w:rPr>
                <w:spacing w:val="10"/>
                <w:sz w:val="24"/>
              </w:rPr>
              <w:t xml:space="preserve"> </w:t>
            </w:r>
            <w:r>
              <w:rPr>
                <w:sz w:val="24"/>
              </w:rPr>
              <w:t>культурой</w:t>
            </w:r>
          </w:p>
          <w:p w:rsidR="00393155" w:rsidRDefault="007E2DE6">
            <w:pPr>
              <w:pStyle w:val="TableParagraph"/>
              <w:spacing w:line="264" w:lineRule="exact"/>
              <w:ind w:left="110"/>
              <w:rPr>
                <w:sz w:val="24"/>
              </w:rPr>
            </w:pPr>
            <w:r>
              <w:rPr>
                <w:sz w:val="24"/>
              </w:rPr>
              <w:t>Вологодского края</w:t>
            </w:r>
          </w:p>
        </w:tc>
      </w:tr>
      <w:tr w:rsidR="00393155">
        <w:trPr>
          <w:trHeight w:val="1934"/>
        </w:trPr>
        <w:tc>
          <w:tcPr>
            <w:tcW w:w="3084" w:type="dxa"/>
          </w:tcPr>
          <w:p w:rsidR="00393155" w:rsidRDefault="007E2DE6">
            <w:pPr>
              <w:pStyle w:val="TableParagraph"/>
              <w:ind w:right="956"/>
              <w:rPr>
                <w:b/>
                <w:sz w:val="24"/>
              </w:rPr>
            </w:pPr>
            <w:r>
              <w:rPr>
                <w:b/>
                <w:sz w:val="24"/>
              </w:rPr>
              <w:t>Социально- коммуникативное развитие</w:t>
            </w:r>
          </w:p>
        </w:tc>
        <w:tc>
          <w:tcPr>
            <w:tcW w:w="11704" w:type="dxa"/>
          </w:tcPr>
          <w:p w:rsidR="00393155" w:rsidRDefault="007E2DE6">
            <w:pPr>
              <w:pStyle w:val="TableParagraph"/>
              <w:ind w:left="110" w:right="100"/>
              <w:jc w:val="both"/>
              <w:rPr>
                <w:sz w:val="24"/>
              </w:rPr>
            </w:pPr>
            <w:r>
              <w:rPr>
                <w:sz w:val="24"/>
              </w:rPr>
              <w:t>Создание такой развивающей среды для самостоятельной и совместной деятельности взрослых и детей, которая способствовала бы развитию личности ребенка на основе народной культуры, с опорой на краеведческий материал. Воспитывать у детей старшего дошкольного возраста чувство любви и</w:t>
            </w:r>
            <w:r>
              <w:rPr>
                <w:spacing w:val="-34"/>
                <w:sz w:val="24"/>
              </w:rPr>
              <w:t xml:space="preserve"> </w:t>
            </w:r>
            <w:r>
              <w:rPr>
                <w:sz w:val="24"/>
              </w:rPr>
              <w:t>привязанности к малой родине, родному дому, проявлением на этой основе ценностных идеалов, гуманных чувств, нравственных отношений к окружающему миру и</w:t>
            </w:r>
            <w:r>
              <w:rPr>
                <w:spacing w:val="-9"/>
                <w:sz w:val="24"/>
              </w:rPr>
              <w:t xml:space="preserve"> </w:t>
            </w:r>
            <w:r>
              <w:rPr>
                <w:sz w:val="24"/>
              </w:rPr>
              <w:t>сверстникам.</w:t>
            </w:r>
          </w:p>
          <w:p w:rsidR="00393155" w:rsidRDefault="007E2DE6">
            <w:pPr>
              <w:pStyle w:val="TableParagraph"/>
              <w:spacing w:line="270" w:lineRule="atLeast"/>
              <w:ind w:left="110" w:right="103"/>
              <w:jc w:val="both"/>
              <w:rPr>
                <w:sz w:val="24"/>
              </w:rPr>
            </w:pPr>
            <w:r>
              <w:rPr>
                <w:sz w:val="24"/>
              </w:rPr>
              <w:t>Использовать знания о родном крае в игровой деятельности. Вызывать интерес и уважительное отношение к культуре и традициям Вологодчины, стремление сохранять национальные ценности</w:t>
            </w:r>
          </w:p>
        </w:tc>
      </w:tr>
    </w:tbl>
    <w:p w:rsidR="00393155" w:rsidRDefault="00393155">
      <w:pPr>
        <w:spacing w:line="270" w:lineRule="atLeast"/>
        <w:jc w:val="both"/>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4"/>
        <w:gridCol w:w="11704"/>
      </w:tblGrid>
      <w:tr w:rsidR="00393155">
        <w:trPr>
          <w:trHeight w:val="827"/>
        </w:trPr>
        <w:tc>
          <w:tcPr>
            <w:tcW w:w="3084" w:type="dxa"/>
          </w:tcPr>
          <w:p w:rsidR="00393155" w:rsidRDefault="007E2DE6">
            <w:pPr>
              <w:pStyle w:val="TableParagraph"/>
              <w:ind w:right="1194"/>
              <w:rPr>
                <w:b/>
                <w:sz w:val="24"/>
              </w:rPr>
            </w:pPr>
            <w:r>
              <w:rPr>
                <w:b/>
                <w:sz w:val="24"/>
              </w:rPr>
              <w:t>Художественно- эстетическое</w:t>
            </w:r>
          </w:p>
          <w:p w:rsidR="00393155" w:rsidRDefault="007E2DE6">
            <w:pPr>
              <w:pStyle w:val="TableParagraph"/>
              <w:spacing w:line="259" w:lineRule="exact"/>
              <w:rPr>
                <w:b/>
                <w:sz w:val="24"/>
              </w:rPr>
            </w:pPr>
            <w:r>
              <w:rPr>
                <w:b/>
                <w:sz w:val="24"/>
              </w:rPr>
              <w:t>развитие</w:t>
            </w:r>
          </w:p>
        </w:tc>
        <w:tc>
          <w:tcPr>
            <w:tcW w:w="11704" w:type="dxa"/>
          </w:tcPr>
          <w:p w:rsidR="00393155" w:rsidRDefault="007E2DE6">
            <w:pPr>
              <w:pStyle w:val="TableParagraph"/>
              <w:ind w:left="110"/>
              <w:rPr>
                <w:sz w:val="24"/>
              </w:rPr>
            </w:pPr>
            <w:r>
              <w:rPr>
                <w:sz w:val="24"/>
              </w:rPr>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bl>
    <w:p w:rsidR="00393155" w:rsidRDefault="00393155">
      <w:pPr>
        <w:pStyle w:val="a3"/>
        <w:spacing w:before="5"/>
        <w:rPr>
          <w:sz w:val="15"/>
        </w:rPr>
      </w:pPr>
    </w:p>
    <w:p w:rsidR="00393155" w:rsidRDefault="007E2DE6">
      <w:pPr>
        <w:pStyle w:val="a3"/>
        <w:spacing w:before="90"/>
        <w:ind w:left="2702" w:right="2311"/>
        <w:jc w:val="center"/>
      </w:pPr>
      <w:r>
        <w:t>Дошкольный возраст</w:t>
      </w:r>
    </w:p>
    <w:p w:rsidR="00393155" w:rsidRDefault="00393155">
      <w:pPr>
        <w:pStyle w:val="a3"/>
        <w:spacing w:before="8"/>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12942"/>
      </w:tblGrid>
      <w:tr w:rsidR="00393155">
        <w:trPr>
          <w:trHeight w:val="551"/>
        </w:trPr>
        <w:tc>
          <w:tcPr>
            <w:tcW w:w="2160" w:type="dxa"/>
          </w:tcPr>
          <w:p w:rsidR="00393155" w:rsidRDefault="007E2DE6">
            <w:pPr>
              <w:pStyle w:val="TableParagraph"/>
              <w:spacing w:line="276" w:lineRule="exact"/>
              <w:ind w:left="650" w:right="78" w:hanging="543"/>
              <w:rPr>
                <w:b/>
                <w:sz w:val="24"/>
              </w:rPr>
            </w:pPr>
            <w:r>
              <w:rPr>
                <w:b/>
                <w:sz w:val="24"/>
              </w:rPr>
              <w:t>Образовательные области</w:t>
            </w:r>
          </w:p>
        </w:tc>
        <w:tc>
          <w:tcPr>
            <w:tcW w:w="12942" w:type="dxa"/>
          </w:tcPr>
          <w:p w:rsidR="00393155" w:rsidRDefault="007E2DE6">
            <w:pPr>
              <w:pStyle w:val="TableParagraph"/>
              <w:spacing w:line="273" w:lineRule="exact"/>
              <w:ind w:left="4163" w:right="4155"/>
              <w:jc w:val="center"/>
              <w:rPr>
                <w:b/>
                <w:sz w:val="24"/>
              </w:rPr>
            </w:pPr>
            <w:r>
              <w:rPr>
                <w:b/>
                <w:sz w:val="24"/>
              </w:rPr>
              <w:t>Формы работы, содержание мероприятий</w:t>
            </w:r>
          </w:p>
        </w:tc>
      </w:tr>
      <w:tr w:rsidR="00393155">
        <w:trPr>
          <w:trHeight w:val="3312"/>
        </w:trPr>
        <w:tc>
          <w:tcPr>
            <w:tcW w:w="2160" w:type="dxa"/>
          </w:tcPr>
          <w:p w:rsidR="00393155" w:rsidRDefault="007E2DE6">
            <w:pPr>
              <w:pStyle w:val="TableParagraph"/>
              <w:ind w:right="384"/>
              <w:rPr>
                <w:sz w:val="24"/>
              </w:rPr>
            </w:pPr>
            <w:r>
              <w:rPr>
                <w:sz w:val="24"/>
              </w:rPr>
              <w:t>Познавательное развитие</w:t>
            </w:r>
          </w:p>
        </w:tc>
        <w:tc>
          <w:tcPr>
            <w:tcW w:w="12942" w:type="dxa"/>
          </w:tcPr>
          <w:p w:rsidR="00393155" w:rsidRDefault="007E2DE6">
            <w:pPr>
              <w:pStyle w:val="TableParagraph"/>
              <w:spacing w:line="267" w:lineRule="exact"/>
              <w:ind w:left="110"/>
              <w:rPr>
                <w:sz w:val="24"/>
              </w:rPr>
            </w:pPr>
            <w:r>
              <w:rPr>
                <w:sz w:val="24"/>
              </w:rPr>
              <w:t>Ознакомление с природой родного края:</w:t>
            </w:r>
          </w:p>
          <w:p w:rsidR="00393155" w:rsidRDefault="007E2DE6">
            <w:pPr>
              <w:pStyle w:val="TableParagraph"/>
              <w:ind w:left="110"/>
              <w:rPr>
                <w:sz w:val="24"/>
              </w:rPr>
            </w:pPr>
            <w:r>
              <w:rPr>
                <w:sz w:val="24"/>
              </w:rPr>
              <w:t>Сбор коллекций,</w:t>
            </w:r>
          </w:p>
          <w:p w:rsidR="00393155" w:rsidRDefault="007E2DE6">
            <w:pPr>
              <w:pStyle w:val="TableParagraph"/>
              <w:ind w:left="110" w:right="8661"/>
              <w:rPr>
                <w:sz w:val="24"/>
              </w:rPr>
            </w:pPr>
            <w:r>
              <w:rPr>
                <w:sz w:val="24"/>
              </w:rPr>
              <w:t>Прогулки по экологической тропе ДОО, Проекты по краеведению,</w:t>
            </w:r>
          </w:p>
          <w:p w:rsidR="00393155" w:rsidRDefault="007E2DE6">
            <w:pPr>
              <w:pStyle w:val="TableParagraph"/>
              <w:ind w:left="110"/>
              <w:rPr>
                <w:sz w:val="24"/>
              </w:rPr>
            </w:pPr>
            <w:r>
              <w:rPr>
                <w:sz w:val="24"/>
              </w:rPr>
              <w:t>Экскурсии по ДОО,</w:t>
            </w:r>
          </w:p>
          <w:p w:rsidR="00393155" w:rsidRDefault="007E2DE6">
            <w:pPr>
              <w:pStyle w:val="TableParagraph"/>
              <w:ind w:left="110"/>
              <w:rPr>
                <w:sz w:val="24"/>
              </w:rPr>
            </w:pPr>
            <w:r>
              <w:rPr>
                <w:sz w:val="24"/>
              </w:rPr>
              <w:t>Экскурсии по близлежащим улицам,</w:t>
            </w:r>
          </w:p>
          <w:p w:rsidR="00393155" w:rsidRDefault="007E2DE6">
            <w:pPr>
              <w:pStyle w:val="TableParagraph"/>
              <w:ind w:left="110" w:right="2204"/>
              <w:rPr>
                <w:sz w:val="24"/>
              </w:rPr>
            </w:pPr>
            <w:r>
              <w:rPr>
                <w:sz w:val="24"/>
              </w:rPr>
              <w:t>Беседы: «Улицы моего города», «Вологодчина край родной», «Сокол - город, в котором я живу», и т.п. Организация в ДОО выставок, конкурсов,</w:t>
            </w:r>
          </w:p>
          <w:p w:rsidR="00393155" w:rsidRDefault="007E2DE6">
            <w:pPr>
              <w:pStyle w:val="TableParagraph"/>
              <w:ind w:left="110"/>
              <w:rPr>
                <w:sz w:val="24"/>
              </w:rPr>
            </w:pPr>
            <w:r>
              <w:rPr>
                <w:sz w:val="24"/>
              </w:rPr>
              <w:t>Посещение музея, выставок;</w:t>
            </w:r>
          </w:p>
          <w:p w:rsidR="00393155" w:rsidRDefault="007E2DE6">
            <w:pPr>
              <w:pStyle w:val="TableParagraph"/>
              <w:spacing w:before="1"/>
              <w:ind w:left="110" w:right="747"/>
              <w:rPr>
                <w:sz w:val="24"/>
              </w:rPr>
            </w:pPr>
            <w:r>
              <w:rPr>
                <w:sz w:val="24"/>
              </w:rPr>
              <w:t>Посещение парков, скверов, памятника Героям Советского Союза Н.В. Мамонову и С. Н. Орешкову, памятных мест Сокола (в сопровождении родителей)</w:t>
            </w:r>
          </w:p>
          <w:p w:rsidR="00393155" w:rsidRDefault="007E2DE6">
            <w:pPr>
              <w:pStyle w:val="TableParagraph"/>
              <w:spacing w:line="264" w:lineRule="exact"/>
              <w:ind w:left="110"/>
              <w:rPr>
                <w:sz w:val="24"/>
              </w:rPr>
            </w:pPr>
            <w:r>
              <w:rPr>
                <w:sz w:val="24"/>
              </w:rPr>
              <w:t>Ознакомление с промыслами города Сокола, Вологодчины.</w:t>
            </w:r>
          </w:p>
        </w:tc>
      </w:tr>
      <w:tr w:rsidR="00393155">
        <w:trPr>
          <w:trHeight w:val="3864"/>
        </w:trPr>
        <w:tc>
          <w:tcPr>
            <w:tcW w:w="2160" w:type="dxa"/>
          </w:tcPr>
          <w:p w:rsidR="00393155" w:rsidRDefault="007E2DE6">
            <w:pPr>
              <w:pStyle w:val="TableParagraph"/>
              <w:ind w:right="327"/>
              <w:rPr>
                <w:sz w:val="24"/>
              </w:rPr>
            </w:pPr>
            <w:r>
              <w:rPr>
                <w:sz w:val="24"/>
              </w:rPr>
              <w:t>Художественно- эстетическое</w:t>
            </w:r>
          </w:p>
        </w:tc>
        <w:tc>
          <w:tcPr>
            <w:tcW w:w="12942" w:type="dxa"/>
          </w:tcPr>
          <w:p w:rsidR="00393155" w:rsidRDefault="007E2DE6">
            <w:pPr>
              <w:pStyle w:val="TableParagraph"/>
              <w:ind w:left="110" w:right="2920"/>
              <w:rPr>
                <w:sz w:val="24"/>
              </w:rPr>
            </w:pPr>
            <w:r>
              <w:rPr>
                <w:sz w:val="24"/>
              </w:rPr>
              <w:t>Ознакомление с изобразительным искусством и архитектурой Вологодского края, Ознакомление с художниками, поэтами, композиторами Вологодского края</w:t>
            </w:r>
          </w:p>
          <w:p w:rsidR="00393155" w:rsidRDefault="007E2DE6">
            <w:pPr>
              <w:pStyle w:val="TableParagraph"/>
              <w:ind w:left="110" w:right="2246"/>
              <w:rPr>
                <w:sz w:val="24"/>
              </w:rPr>
            </w:pPr>
            <w:r>
              <w:rPr>
                <w:sz w:val="24"/>
              </w:rPr>
              <w:t>Рассматривание репродукций художников В.Корбакова, Ж.Тутуджан, Н.Сажина, С.Хрусталевой, и др. Рассматривание иллюстраций А.Ф.Пахомова, М.В. Копьева в книгах</w:t>
            </w:r>
          </w:p>
          <w:p w:rsidR="00393155" w:rsidRDefault="007E2DE6">
            <w:pPr>
              <w:pStyle w:val="TableParagraph"/>
              <w:ind w:left="110"/>
              <w:rPr>
                <w:sz w:val="24"/>
              </w:rPr>
            </w:pPr>
            <w:r>
              <w:rPr>
                <w:sz w:val="24"/>
              </w:rPr>
              <w:t>Слушание музыкальных произведений Валерия Гаврилина, Наталии Куликовой.</w:t>
            </w:r>
          </w:p>
          <w:p w:rsidR="00393155" w:rsidRDefault="007E2DE6">
            <w:pPr>
              <w:pStyle w:val="TableParagraph"/>
              <w:ind w:left="110" w:right="747"/>
              <w:rPr>
                <w:sz w:val="24"/>
              </w:rPr>
            </w:pPr>
            <w:r>
              <w:rPr>
                <w:sz w:val="24"/>
              </w:rPr>
              <w:t>Участие в ежегодных конкурсах «Дары осени», «Букет зимы суровой», «Звонкие голоса», «БЕБИ-БУМ». Составление творческих проектов о городах Вологодской области, о</w:t>
            </w:r>
            <w:r>
              <w:rPr>
                <w:spacing w:val="57"/>
                <w:sz w:val="24"/>
              </w:rPr>
              <w:t xml:space="preserve"> </w:t>
            </w:r>
            <w:r>
              <w:rPr>
                <w:sz w:val="24"/>
              </w:rPr>
              <w:t>сокольчанах.</w:t>
            </w:r>
          </w:p>
          <w:p w:rsidR="00393155" w:rsidRDefault="007E2DE6">
            <w:pPr>
              <w:pStyle w:val="TableParagraph"/>
              <w:ind w:left="110" w:right="95"/>
              <w:jc w:val="both"/>
              <w:rPr>
                <w:sz w:val="24"/>
              </w:rPr>
            </w:pPr>
            <w:r>
              <w:rPr>
                <w:sz w:val="24"/>
              </w:rPr>
              <w:t>Посещение выставок, Краеведческого музея Сокольского района (в сопровождении родителей); БУК СМР «Сокольская районная централизованная библиотечная система», БУК СМР "Центр народной культуры и художественных ремесел "Сокольский", БУ ДО СМР «Сокольская ШИ».</w:t>
            </w:r>
          </w:p>
          <w:p w:rsidR="00393155" w:rsidRDefault="007E2DE6">
            <w:pPr>
              <w:pStyle w:val="TableParagraph"/>
              <w:ind w:left="110"/>
              <w:rPr>
                <w:sz w:val="24"/>
              </w:rPr>
            </w:pPr>
            <w:r>
              <w:rPr>
                <w:sz w:val="24"/>
              </w:rPr>
              <w:t>Развлечения, досуги («Зимние забавы на горе Окулиха») с участием родителей.</w:t>
            </w:r>
          </w:p>
          <w:p w:rsidR="00393155" w:rsidRDefault="007E2DE6">
            <w:pPr>
              <w:pStyle w:val="TableParagraph"/>
              <w:ind w:left="110" w:right="747"/>
              <w:rPr>
                <w:sz w:val="24"/>
              </w:rPr>
            </w:pPr>
            <w:r>
              <w:rPr>
                <w:sz w:val="24"/>
              </w:rPr>
              <w:t>Ознакомление с производством глиняной посуды и игрушек – Посещение предприятия народно-художественных промыслов «Керамос»</w:t>
            </w:r>
          </w:p>
          <w:p w:rsidR="00393155" w:rsidRDefault="007E2DE6">
            <w:pPr>
              <w:pStyle w:val="TableParagraph"/>
              <w:spacing w:line="264" w:lineRule="exact"/>
              <w:ind w:left="110"/>
              <w:rPr>
                <w:sz w:val="24"/>
              </w:rPr>
            </w:pPr>
            <w:r>
              <w:rPr>
                <w:sz w:val="24"/>
              </w:rPr>
              <w:t>Знакомство с дикими животными и птицами наших лесов – посещение экзопарка «Высоковское» (с участием родителей)</w:t>
            </w:r>
          </w:p>
        </w:tc>
      </w:tr>
    </w:tbl>
    <w:p w:rsidR="00393155" w:rsidRDefault="00393155">
      <w:pPr>
        <w:spacing w:line="264" w:lineRule="exact"/>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12942"/>
      </w:tblGrid>
      <w:tr w:rsidR="00393155">
        <w:trPr>
          <w:trHeight w:val="1379"/>
        </w:trPr>
        <w:tc>
          <w:tcPr>
            <w:tcW w:w="2160" w:type="dxa"/>
          </w:tcPr>
          <w:p w:rsidR="00393155" w:rsidRDefault="007E2DE6">
            <w:pPr>
              <w:pStyle w:val="TableParagraph"/>
              <w:spacing w:line="268" w:lineRule="exact"/>
              <w:ind w:left="167"/>
              <w:rPr>
                <w:sz w:val="24"/>
              </w:rPr>
            </w:pPr>
            <w:r>
              <w:rPr>
                <w:sz w:val="24"/>
              </w:rPr>
              <w:t>Речевое развитие</w:t>
            </w:r>
          </w:p>
        </w:tc>
        <w:tc>
          <w:tcPr>
            <w:tcW w:w="12942" w:type="dxa"/>
          </w:tcPr>
          <w:p w:rsidR="00393155" w:rsidRDefault="007E2DE6">
            <w:pPr>
              <w:pStyle w:val="TableParagraph"/>
              <w:ind w:left="110" w:right="4448"/>
              <w:rPr>
                <w:sz w:val="24"/>
              </w:rPr>
            </w:pPr>
            <w:r>
              <w:rPr>
                <w:sz w:val="24"/>
              </w:rPr>
              <w:t>Чтение стихов, сказок Вологодского края, участие в городском Конкурсе чтецов. Игры-путешествия по родному краю,</w:t>
            </w:r>
          </w:p>
          <w:p w:rsidR="00393155" w:rsidRDefault="007E2DE6">
            <w:pPr>
              <w:pStyle w:val="TableParagraph"/>
              <w:ind w:left="110" w:right="10270"/>
              <w:rPr>
                <w:sz w:val="24"/>
              </w:rPr>
            </w:pPr>
            <w:r>
              <w:rPr>
                <w:sz w:val="24"/>
              </w:rPr>
              <w:t>Виртуальные экскурсии, Проекты,</w:t>
            </w:r>
          </w:p>
          <w:p w:rsidR="00393155" w:rsidRDefault="007E2DE6">
            <w:pPr>
              <w:pStyle w:val="TableParagraph"/>
              <w:spacing w:line="264" w:lineRule="exact"/>
              <w:ind w:left="110"/>
              <w:rPr>
                <w:sz w:val="24"/>
              </w:rPr>
            </w:pPr>
            <w:r>
              <w:rPr>
                <w:sz w:val="24"/>
              </w:rPr>
              <w:t>Беседы по фотографиям (о родном крае, о семье и т.п.),</w:t>
            </w:r>
          </w:p>
        </w:tc>
      </w:tr>
      <w:tr w:rsidR="00393155">
        <w:trPr>
          <w:trHeight w:val="1104"/>
        </w:trPr>
        <w:tc>
          <w:tcPr>
            <w:tcW w:w="2160" w:type="dxa"/>
          </w:tcPr>
          <w:p w:rsidR="00393155" w:rsidRDefault="007E2DE6">
            <w:pPr>
              <w:pStyle w:val="TableParagraph"/>
              <w:ind w:right="804"/>
              <w:rPr>
                <w:sz w:val="24"/>
              </w:rPr>
            </w:pPr>
            <w:r>
              <w:rPr>
                <w:sz w:val="24"/>
              </w:rPr>
              <w:t>Физическое развитие</w:t>
            </w:r>
          </w:p>
        </w:tc>
        <w:tc>
          <w:tcPr>
            <w:tcW w:w="12942" w:type="dxa"/>
          </w:tcPr>
          <w:p w:rsidR="00393155" w:rsidRDefault="007E2DE6">
            <w:pPr>
              <w:pStyle w:val="TableParagraph"/>
              <w:spacing w:line="268" w:lineRule="exact"/>
              <w:ind w:left="110"/>
              <w:rPr>
                <w:sz w:val="24"/>
              </w:rPr>
            </w:pPr>
            <w:r>
              <w:rPr>
                <w:sz w:val="24"/>
              </w:rPr>
              <w:t>Ознакомление со спортивными объектами Сокола.</w:t>
            </w:r>
          </w:p>
          <w:p w:rsidR="00393155" w:rsidRDefault="007E2DE6">
            <w:pPr>
              <w:pStyle w:val="TableParagraph"/>
              <w:ind w:left="110" w:right="5131"/>
              <w:rPr>
                <w:sz w:val="24"/>
              </w:rPr>
            </w:pPr>
            <w:r>
              <w:rPr>
                <w:sz w:val="24"/>
              </w:rPr>
              <w:t>Рассматривание иллюстраций с изображением спортсменов Вологодчины. Физкультурные досуги (с участием родителей),</w:t>
            </w:r>
          </w:p>
          <w:p w:rsidR="00393155" w:rsidRDefault="007E2DE6">
            <w:pPr>
              <w:pStyle w:val="TableParagraph"/>
              <w:spacing w:line="264" w:lineRule="exact"/>
              <w:ind w:left="110"/>
              <w:rPr>
                <w:sz w:val="24"/>
              </w:rPr>
            </w:pPr>
            <w:r>
              <w:rPr>
                <w:sz w:val="24"/>
              </w:rPr>
              <w:t>Участие в городских спортивных мероприятиях «Веселые старты», «Лыжня России», «ГТО», «Мини- футбол».</w:t>
            </w:r>
          </w:p>
        </w:tc>
      </w:tr>
      <w:tr w:rsidR="00393155">
        <w:trPr>
          <w:trHeight w:val="1103"/>
        </w:trPr>
        <w:tc>
          <w:tcPr>
            <w:tcW w:w="2160" w:type="dxa"/>
          </w:tcPr>
          <w:p w:rsidR="00393155" w:rsidRDefault="007E2DE6">
            <w:pPr>
              <w:pStyle w:val="TableParagraph"/>
              <w:ind w:right="181"/>
              <w:rPr>
                <w:sz w:val="24"/>
              </w:rPr>
            </w:pPr>
            <w:r>
              <w:rPr>
                <w:sz w:val="24"/>
              </w:rPr>
              <w:t>Социально- коммуникативное</w:t>
            </w:r>
          </w:p>
        </w:tc>
        <w:tc>
          <w:tcPr>
            <w:tcW w:w="12942" w:type="dxa"/>
          </w:tcPr>
          <w:p w:rsidR="00393155" w:rsidRDefault="007E2DE6">
            <w:pPr>
              <w:pStyle w:val="TableParagraph"/>
              <w:spacing w:line="268" w:lineRule="exact"/>
              <w:ind w:left="110"/>
              <w:rPr>
                <w:sz w:val="24"/>
              </w:rPr>
            </w:pPr>
            <w:r>
              <w:rPr>
                <w:sz w:val="24"/>
              </w:rPr>
              <w:t>Беседы «Профессии моих родителей»,</w:t>
            </w:r>
          </w:p>
          <w:p w:rsidR="00393155" w:rsidRDefault="007E2DE6">
            <w:pPr>
              <w:pStyle w:val="TableParagraph"/>
              <w:ind w:left="110" w:right="82"/>
              <w:rPr>
                <w:sz w:val="24"/>
              </w:rPr>
            </w:pPr>
            <w:r>
              <w:rPr>
                <w:sz w:val="24"/>
              </w:rPr>
              <w:t>Участие в городских конкурсах «Над Сухоной рекой», «Мама милая моя», «Книжная радуга детства», «Мой родной город» и др.</w:t>
            </w:r>
          </w:p>
          <w:p w:rsidR="00393155" w:rsidRDefault="007E2DE6">
            <w:pPr>
              <w:pStyle w:val="TableParagraph"/>
              <w:spacing w:line="264" w:lineRule="exact"/>
              <w:ind w:left="110"/>
              <w:rPr>
                <w:sz w:val="24"/>
              </w:rPr>
            </w:pPr>
            <w:r>
              <w:rPr>
                <w:sz w:val="24"/>
              </w:rPr>
              <w:t>Народные игры Вологодского края.</w:t>
            </w:r>
          </w:p>
        </w:tc>
      </w:tr>
    </w:tbl>
    <w:p w:rsidR="00393155" w:rsidRDefault="00393155">
      <w:pPr>
        <w:pStyle w:val="a3"/>
        <w:rPr>
          <w:sz w:val="20"/>
        </w:rPr>
      </w:pPr>
    </w:p>
    <w:p w:rsidR="00393155" w:rsidRDefault="00393155">
      <w:pPr>
        <w:pStyle w:val="a3"/>
        <w:spacing w:before="10"/>
        <w:rPr>
          <w:sz w:val="19"/>
        </w:rPr>
      </w:pPr>
    </w:p>
    <w:p w:rsidR="00393155" w:rsidRDefault="007E2DE6">
      <w:pPr>
        <w:pStyle w:val="1"/>
        <w:spacing w:before="90"/>
        <w:ind w:left="972"/>
      </w:pPr>
      <w:r>
        <w:t>Методическое обеспечение по региональному компоненту:</w:t>
      </w:r>
    </w:p>
    <w:p w:rsidR="00393155" w:rsidRDefault="00393155">
      <w:pPr>
        <w:pStyle w:val="a3"/>
        <w:spacing w:before="3"/>
        <w:rPr>
          <w:b/>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9860"/>
      </w:tblGrid>
      <w:tr w:rsidR="00393155">
        <w:trPr>
          <w:trHeight w:val="276"/>
        </w:trPr>
        <w:tc>
          <w:tcPr>
            <w:tcW w:w="4928" w:type="dxa"/>
          </w:tcPr>
          <w:p w:rsidR="00393155" w:rsidRDefault="007E2DE6">
            <w:pPr>
              <w:pStyle w:val="TableParagraph"/>
              <w:spacing w:line="256" w:lineRule="exact"/>
              <w:ind w:left="1887" w:right="1876"/>
              <w:jc w:val="center"/>
              <w:rPr>
                <w:b/>
                <w:sz w:val="24"/>
              </w:rPr>
            </w:pPr>
            <w:r>
              <w:rPr>
                <w:b/>
                <w:sz w:val="24"/>
              </w:rPr>
              <w:t>Издатель</w:t>
            </w:r>
          </w:p>
        </w:tc>
        <w:tc>
          <w:tcPr>
            <w:tcW w:w="9860" w:type="dxa"/>
          </w:tcPr>
          <w:p w:rsidR="00393155" w:rsidRDefault="007E2DE6">
            <w:pPr>
              <w:pStyle w:val="TableParagraph"/>
              <w:spacing w:line="256" w:lineRule="exact"/>
              <w:ind w:left="4394" w:right="4379"/>
              <w:jc w:val="center"/>
              <w:rPr>
                <w:b/>
                <w:sz w:val="24"/>
              </w:rPr>
            </w:pPr>
            <w:r>
              <w:rPr>
                <w:b/>
                <w:sz w:val="24"/>
              </w:rPr>
              <w:t>Название</w:t>
            </w:r>
          </w:p>
        </w:tc>
      </w:tr>
      <w:tr w:rsidR="00393155">
        <w:trPr>
          <w:trHeight w:val="275"/>
        </w:trPr>
        <w:tc>
          <w:tcPr>
            <w:tcW w:w="4928" w:type="dxa"/>
          </w:tcPr>
          <w:p w:rsidR="00393155" w:rsidRDefault="007E2DE6">
            <w:pPr>
              <w:pStyle w:val="TableParagraph"/>
              <w:spacing w:line="256" w:lineRule="exact"/>
              <w:rPr>
                <w:sz w:val="24"/>
              </w:rPr>
            </w:pPr>
            <w:r>
              <w:rPr>
                <w:sz w:val="24"/>
              </w:rPr>
              <w:t>АОУ ВО ДПО «ВИРО»</w:t>
            </w:r>
          </w:p>
        </w:tc>
        <w:tc>
          <w:tcPr>
            <w:tcW w:w="9860" w:type="dxa"/>
          </w:tcPr>
          <w:p w:rsidR="00393155" w:rsidRDefault="007E2DE6">
            <w:pPr>
              <w:pStyle w:val="TableParagraph"/>
              <w:spacing w:line="256" w:lineRule="exact"/>
              <w:ind w:left="110"/>
              <w:rPr>
                <w:sz w:val="24"/>
              </w:rPr>
            </w:pPr>
            <w:r>
              <w:rPr>
                <w:sz w:val="24"/>
              </w:rPr>
              <w:t>«Дидактические игры краеведческого содержания» (методическое пособие) Вологда 2008</w:t>
            </w:r>
          </w:p>
        </w:tc>
      </w:tr>
      <w:tr w:rsidR="00393155">
        <w:trPr>
          <w:trHeight w:val="278"/>
        </w:trPr>
        <w:tc>
          <w:tcPr>
            <w:tcW w:w="4928" w:type="dxa"/>
          </w:tcPr>
          <w:p w:rsidR="00393155" w:rsidRDefault="007E2DE6">
            <w:pPr>
              <w:pStyle w:val="TableParagraph"/>
              <w:spacing w:line="258" w:lineRule="exact"/>
              <w:rPr>
                <w:sz w:val="24"/>
              </w:rPr>
            </w:pPr>
            <w:r>
              <w:rPr>
                <w:sz w:val="24"/>
              </w:rPr>
              <w:t>АОУ ВО ДПО «ВИРО»</w:t>
            </w:r>
          </w:p>
        </w:tc>
        <w:tc>
          <w:tcPr>
            <w:tcW w:w="9860" w:type="dxa"/>
          </w:tcPr>
          <w:p w:rsidR="00393155" w:rsidRDefault="007E2DE6">
            <w:pPr>
              <w:pStyle w:val="TableParagraph"/>
              <w:spacing w:line="258" w:lineRule="exact"/>
              <w:ind w:left="110"/>
              <w:rPr>
                <w:sz w:val="24"/>
              </w:rPr>
            </w:pPr>
            <w:r>
              <w:rPr>
                <w:sz w:val="24"/>
              </w:rPr>
              <w:t>«Развитие игр краеведческого содержания» (у старших дошкольников) Вологда 2005</w:t>
            </w:r>
          </w:p>
        </w:tc>
      </w:tr>
      <w:tr w:rsidR="00393155">
        <w:trPr>
          <w:trHeight w:val="551"/>
        </w:trPr>
        <w:tc>
          <w:tcPr>
            <w:tcW w:w="4928" w:type="dxa"/>
          </w:tcPr>
          <w:p w:rsidR="00393155" w:rsidRDefault="007E2DE6">
            <w:pPr>
              <w:pStyle w:val="TableParagraph"/>
              <w:spacing w:line="268" w:lineRule="exact"/>
              <w:rPr>
                <w:sz w:val="24"/>
              </w:rPr>
            </w:pPr>
            <w:r>
              <w:rPr>
                <w:sz w:val="24"/>
              </w:rPr>
              <w:t>И.А.Лыкова, Е.И.Касаткина</w:t>
            </w:r>
          </w:p>
          <w:p w:rsidR="00393155" w:rsidRDefault="007E2DE6">
            <w:pPr>
              <w:pStyle w:val="TableParagraph"/>
              <w:spacing w:line="264" w:lineRule="exact"/>
              <w:rPr>
                <w:sz w:val="24"/>
              </w:rPr>
            </w:pPr>
            <w:r>
              <w:rPr>
                <w:sz w:val="24"/>
              </w:rPr>
              <w:t>О.В.Лисенкова, Л.В.Грушина</w:t>
            </w:r>
          </w:p>
        </w:tc>
        <w:tc>
          <w:tcPr>
            <w:tcW w:w="9860" w:type="dxa"/>
          </w:tcPr>
          <w:p w:rsidR="00393155" w:rsidRDefault="007E2DE6">
            <w:pPr>
              <w:pStyle w:val="TableParagraph"/>
              <w:spacing w:line="268" w:lineRule="exact"/>
              <w:ind w:left="110"/>
              <w:rPr>
                <w:sz w:val="24"/>
              </w:rPr>
            </w:pPr>
            <w:r>
              <w:rPr>
                <w:sz w:val="24"/>
              </w:rPr>
              <w:t>«Вологодское кружево» ООО Изд. дом "Цветной мир" 2009</w:t>
            </w:r>
          </w:p>
        </w:tc>
      </w:tr>
      <w:tr w:rsidR="00393155">
        <w:trPr>
          <w:trHeight w:val="551"/>
        </w:trPr>
        <w:tc>
          <w:tcPr>
            <w:tcW w:w="4928" w:type="dxa"/>
          </w:tcPr>
          <w:p w:rsidR="00393155" w:rsidRDefault="007E2DE6">
            <w:pPr>
              <w:pStyle w:val="TableParagraph"/>
              <w:spacing w:line="268" w:lineRule="exact"/>
              <w:rPr>
                <w:sz w:val="24"/>
              </w:rPr>
            </w:pPr>
            <w:r>
              <w:rPr>
                <w:sz w:val="24"/>
              </w:rPr>
              <w:t>И.А.Лыкова, Е.И.Касаткина</w:t>
            </w:r>
          </w:p>
          <w:p w:rsidR="00393155" w:rsidRDefault="007E2DE6">
            <w:pPr>
              <w:pStyle w:val="TableParagraph"/>
              <w:spacing w:line="264" w:lineRule="exact"/>
              <w:rPr>
                <w:sz w:val="24"/>
              </w:rPr>
            </w:pPr>
            <w:r>
              <w:rPr>
                <w:sz w:val="24"/>
              </w:rPr>
              <w:t>О.В.Лисенкова, Л.В.Грушина</w:t>
            </w:r>
          </w:p>
        </w:tc>
        <w:tc>
          <w:tcPr>
            <w:tcW w:w="9860" w:type="dxa"/>
          </w:tcPr>
          <w:p w:rsidR="00393155" w:rsidRDefault="007E2DE6">
            <w:pPr>
              <w:pStyle w:val="TableParagraph"/>
              <w:spacing w:line="268" w:lineRule="exact"/>
              <w:ind w:left="110"/>
              <w:rPr>
                <w:sz w:val="24"/>
              </w:rPr>
            </w:pPr>
            <w:r>
              <w:rPr>
                <w:sz w:val="24"/>
              </w:rPr>
              <w:t>«Рукотворная береста» ООО Изд. дом "Цветной мир" 2009</w:t>
            </w:r>
          </w:p>
        </w:tc>
      </w:tr>
      <w:tr w:rsidR="00393155">
        <w:trPr>
          <w:trHeight w:val="275"/>
        </w:trPr>
        <w:tc>
          <w:tcPr>
            <w:tcW w:w="4928" w:type="dxa"/>
          </w:tcPr>
          <w:p w:rsidR="00393155" w:rsidRDefault="007E2DE6">
            <w:pPr>
              <w:pStyle w:val="TableParagraph"/>
              <w:spacing w:line="256" w:lineRule="exact"/>
              <w:rPr>
                <w:sz w:val="24"/>
              </w:rPr>
            </w:pPr>
            <w:r>
              <w:rPr>
                <w:sz w:val="24"/>
              </w:rPr>
              <w:t>АОУ ВО ДПО «ВИРО»</w:t>
            </w:r>
          </w:p>
        </w:tc>
        <w:tc>
          <w:tcPr>
            <w:tcW w:w="9860" w:type="dxa"/>
          </w:tcPr>
          <w:p w:rsidR="00393155" w:rsidRDefault="007E2DE6">
            <w:pPr>
              <w:pStyle w:val="TableParagraph"/>
              <w:spacing w:line="256" w:lineRule="exact"/>
              <w:ind w:left="110"/>
              <w:rPr>
                <w:sz w:val="24"/>
              </w:rPr>
            </w:pPr>
            <w:r>
              <w:rPr>
                <w:sz w:val="24"/>
              </w:rPr>
              <w:t>«Игра в системе экологического воспитания дошкольников» Вологда 2001</w:t>
            </w:r>
          </w:p>
        </w:tc>
      </w:tr>
      <w:tr w:rsidR="00393155">
        <w:trPr>
          <w:trHeight w:val="552"/>
        </w:trPr>
        <w:tc>
          <w:tcPr>
            <w:tcW w:w="4928" w:type="dxa"/>
          </w:tcPr>
          <w:p w:rsidR="00393155" w:rsidRDefault="007E2DE6">
            <w:pPr>
              <w:pStyle w:val="TableParagraph"/>
              <w:spacing w:line="268" w:lineRule="exact"/>
              <w:rPr>
                <w:sz w:val="24"/>
              </w:rPr>
            </w:pPr>
            <w:r>
              <w:rPr>
                <w:sz w:val="24"/>
              </w:rPr>
              <w:t>Центр «Дошкольное детство» им. А.В.</w:t>
            </w:r>
          </w:p>
          <w:p w:rsidR="00393155" w:rsidRDefault="007E2DE6">
            <w:pPr>
              <w:pStyle w:val="TableParagraph"/>
              <w:spacing w:line="264" w:lineRule="exact"/>
              <w:rPr>
                <w:sz w:val="24"/>
              </w:rPr>
            </w:pPr>
            <w:r>
              <w:rPr>
                <w:sz w:val="24"/>
              </w:rPr>
              <w:t>Запорожца г. Москвы АОУ ВО ДПО «ВИРО»</w:t>
            </w:r>
          </w:p>
        </w:tc>
        <w:tc>
          <w:tcPr>
            <w:tcW w:w="9860" w:type="dxa"/>
          </w:tcPr>
          <w:p w:rsidR="00393155" w:rsidRDefault="007E2DE6">
            <w:pPr>
              <w:pStyle w:val="TableParagraph"/>
              <w:spacing w:line="268" w:lineRule="exact"/>
              <w:ind w:left="110"/>
              <w:rPr>
                <w:sz w:val="24"/>
              </w:rPr>
            </w:pPr>
            <w:r>
              <w:rPr>
                <w:sz w:val="24"/>
              </w:rPr>
              <w:t>«Народные игры в детском саду» Касаткина Е.И., Комина Г.В., Романова З.И. Вологда 2001</w:t>
            </w:r>
          </w:p>
          <w:p w:rsidR="00393155" w:rsidRDefault="007E2DE6">
            <w:pPr>
              <w:pStyle w:val="TableParagraph"/>
              <w:spacing w:line="264" w:lineRule="exact"/>
              <w:ind w:left="110"/>
              <w:rPr>
                <w:sz w:val="24"/>
              </w:rPr>
            </w:pPr>
            <w:r>
              <w:rPr>
                <w:sz w:val="24"/>
              </w:rPr>
              <w:t>год</w:t>
            </w:r>
          </w:p>
        </w:tc>
      </w:tr>
      <w:tr w:rsidR="00393155">
        <w:trPr>
          <w:trHeight w:val="275"/>
        </w:trPr>
        <w:tc>
          <w:tcPr>
            <w:tcW w:w="4928" w:type="dxa"/>
          </w:tcPr>
          <w:p w:rsidR="00393155" w:rsidRDefault="007E2DE6">
            <w:pPr>
              <w:pStyle w:val="TableParagraph"/>
              <w:spacing w:line="256" w:lineRule="exact"/>
              <w:rPr>
                <w:sz w:val="24"/>
              </w:rPr>
            </w:pPr>
            <w:r>
              <w:rPr>
                <w:sz w:val="24"/>
              </w:rPr>
              <w:t>Угпс МЧС России Вологодской области</w:t>
            </w:r>
          </w:p>
        </w:tc>
        <w:tc>
          <w:tcPr>
            <w:tcW w:w="9860" w:type="dxa"/>
          </w:tcPr>
          <w:p w:rsidR="00393155" w:rsidRDefault="007E2DE6">
            <w:pPr>
              <w:pStyle w:val="TableParagraph"/>
              <w:spacing w:line="256" w:lineRule="exact"/>
              <w:ind w:left="110"/>
              <w:rPr>
                <w:sz w:val="24"/>
              </w:rPr>
            </w:pPr>
            <w:r>
              <w:rPr>
                <w:sz w:val="24"/>
              </w:rPr>
              <w:t>«Основы пожароопасного поведения» Красногоров С.А., Шестирикова О.К.,2002</w:t>
            </w:r>
          </w:p>
        </w:tc>
      </w:tr>
      <w:tr w:rsidR="00393155">
        <w:trPr>
          <w:trHeight w:val="278"/>
        </w:trPr>
        <w:tc>
          <w:tcPr>
            <w:tcW w:w="4928" w:type="dxa"/>
          </w:tcPr>
          <w:p w:rsidR="00393155" w:rsidRDefault="007E2DE6">
            <w:pPr>
              <w:pStyle w:val="TableParagraph"/>
              <w:spacing w:line="258" w:lineRule="exact"/>
              <w:rPr>
                <w:sz w:val="24"/>
              </w:rPr>
            </w:pPr>
            <w:r>
              <w:rPr>
                <w:sz w:val="24"/>
              </w:rPr>
              <w:t>Творческий центр «Сфера»</w:t>
            </w:r>
          </w:p>
        </w:tc>
        <w:tc>
          <w:tcPr>
            <w:tcW w:w="9860" w:type="dxa"/>
          </w:tcPr>
          <w:p w:rsidR="00393155" w:rsidRDefault="007E2DE6">
            <w:pPr>
              <w:pStyle w:val="TableParagraph"/>
              <w:spacing w:line="258" w:lineRule="exact"/>
              <w:ind w:left="110"/>
              <w:rPr>
                <w:sz w:val="24"/>
              </w:rPr>
            </w:pPr>
            <w:r>
              <w:rPr>
                <w:sz w:val="24"/>
              </w:rPr>
              <w:t>Играют мальчики. Самодельные игрушки для сюжетно – ролевых игр. Касаткина Е. И., 2010</w:t>
            </w:r>
          </w:p>
        </w:tc>
      </w:tr>
      <w:tr w:rsidR="00393155">
        <w:trPr>
          <w:trHeight w:val="275"/>
        </w:trPr>
        <w:tc>
          <w:tcPr>
            <w:tcW w:w="4928" w:type="dxa"/>
          </w:tcPr>
          <w:p w:rsidR="00393155" w:rsidRDefault="007E2DE6">
            <w:pPr>
              <w:pStyle w:val="TableParagraph"/>
              <w:spacing w:line="256" w:lineRule="exact"/>
              <w:rPr>
                <w:sz w:val="24"/>
              </w:rPr>
            </w:pPr>
            <w:r>
              <w:rPr>
                <w:sz w:val="24"/>
              </w:rPr>
              <w:t>Творческий центр «Сфера»</w:t>
            </w:r>
          </w:p>
        </w:tc>
        <w:tc>
          <w:tcPr>
            <w:tcW w:w="9860" w:type="dxa"/>
          </w:tcPr>
          <w:p w:rsidR="00393155" w:rsidRDefault="007E2DE6">
            <w:pPr>
              <w:pStyle w:val="TableParagraph"/>
              <w:spacing w:line="256" w:lineRule="exact"/>
              <w:ind w:left="110"/>
              <w:rPr>
                <w:sz w:val="24"/>
              </w:rPr>
            </w:pPr>
            <w:r>
              <w:rPr>
                <w:sz w:val="24"/>
              </w:rPr>
              <w:t>Играют девочки. Самодельные игрушки для сюжетно – ролевых игр. Касаткина Е. И., 2010</w:t>
            </w:r>
          </w:p>
        </w:tc>
      </w:tr>
      <w:tr w:rsidR="00393155">
        <w:trPr>
          <w:trHeight w:val="551"/>
        </w:trPr>
        <w:tc>
          <w:tcPr>
            <w:tcW w:w="4928" w:type="dxa"/>
          </w:tcPr>
          <w:p w:rsidR="00393155" w:rsidRDefault="007E2DE6">
            <w:pPr>
              <w:pStyle w:val="TableParagraph"/>
              <w:spacing w:line="268" w:lineRule="exact"/>
              <w:rPr>
                <w:sz w:val="24"/>
              </w:rPr>
            </w:pPr>
            <w:r>
              <w:rPr>
                <w:sz w:val="24"/>
              </w:rPr>
              <w:t>Вологда, МОУ «ЦПК»</w:t>
            </w:r>
          </w:p>
        </w:tc>
        <w:tc>
          <w:tcPr>
            <w:tcW w:w="9860" w:type="dxa"/>
          </w:tcPr>
          <w:p w:rsidR="00393155" w:rsidRDefault="007E2DE6">
            <w:pPr>
              <w:pStyle w:val="TableParagraph"/>
              <w:spacing w:line="268" w:lineRule="exact"/>
              <w:ind w:left="110"/>
              <w:rPr>
                <w:sz w:val="24"/>
              </w:rPr>
            </w:pPr>
            <w:r>
              <w:rPr>
                <w:sz w:val="24"/>
              </w:rPr>
              <w:t>«Экологический проект «Уголок леса-микромодель леса Вологодской области»Гладышева</w:t>
            </w:r>
          </w:p>
          <w:p w:rsidR="00393155" w:rsidRDefault="007E2DE6">
            <w:pPr>
              <w:pStyle w:val="TableParagraph"/>
              <w:spacing w:line="264" w:lineRule="exact"/>
              <w:ind w:left="110"/>
              <w:rPr>
                <w:sz w:val="24"/>
              </w:rPr>
            </w:pPr>
            <w:r>
              <w:rPr>
                <w:sz w:val="24"/>
              </w:rPr>
              <w:t>Г.А., Митина Г.А., Паличева Т.Ю.Соколова З.А., 2009</w:t>
            </w:r>
          </w:p>
        </w:tc>
      </w:tr>
      <w:tr w:rsidR="00393155">
        <w:trPr>
          <w:trHeight w:val="275"/>
        </w:trPr>
        <w:tc>
          <w:tcPr>
            <w:tcW w:w="4928" w:type="dxa"/>
          </w:tcPr>
          <w:p w:rsidR="00393155" w:rsidRDefault="007E2DE6">
            <w:pPr>
              <w:pStyle w:val="TableParagraph"/>
              <w:spacing w:line="256" w:lineRule="exact"/>
              <w:rPr>
                <w:sz w:val="24"/>
              </w:rPr>
            </w:pPr>
            <w:r>
              <w:rPr>
                <w:sz w:val="24"/>
              </w:rPr>
              <w:t>ВИРО Вологда</w:t>
            </w:r>
          </w:p>
        </w:tc>
        <w:tc>
          <w:tcPr>
            <w:tcW w:w="9860" w:type="dxa"/>
          </w:tcPr>
          <w:p w:rsidR="00393155" w:rsidRDefault="007E2DE6">
            <w:pPr>
              <w:pStyle w:val="TableParagraph"/>
              <w:spacing w:line="256" w:lineRule="exact"/>
              <w:ind w:left="110"/>
              <w:rPr>
                <w:sz w:val="24"/>
              </w:rPr>
            </w:pPr>
            <w:r>
              <w:rPr>
                <w:sz w:val="24"/>
              </w:rPr>
              <w:t>Осторожно огонь, 2002</w:t>
            </w:r>
          </w:p>
        </w:tc>
      </w:tr>
    </w:tbl>
    <w:p w:rsidR="00393155" w:rsidRDefault="00393155">
      <w:pPr>
        <w:spacing w:line="256" w:lineRule="exact"/>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9860"/>
      </w:tblGrid>
      <w:tr w:rsidR="00393155">
        <w:trPr>
          <w:trHeight w:val="275"/>
        </w:trPr>
        <w:tc>
          <w:tcPr>
            <w:tcW w:w="4928" w:type="dxa"/>
          </w:tcPr>
          <w:p w:rsidR="00393155" w:rsidRDefault="007E2DE6">
            <w:pPr>
              <w:pStyle w:val="TableParagraph"/>
              <w:spacing w:line="256" w:lineRule="exact"/>
              <w:rPr>
                <w:sz w:val="24"/>
              </w:rPr>
            </w:pPr>
            <w:r>
              <w:rPr>
                <w:sz w:val="24"/>
              </w:rPr>
              <w:t>М.: Дрофа</w:t>
            </w:r>
          </w:p>
        </w:tc>
        <w:tc>
          <w:tcPr>
            <w:tcW w:w="9860" w:type="dxa"/>
          </w:tcPr>
          <w:p w:rsidR="00393155" w:rsidRDefault="007E2DE6">
            <w:pPr>
              <w:pStyle w:val="TableParagraph"/>
              <w:spacing w:line="256" w:lineRule="exact"/>
              <w:ind w:left="110"/>
              <w:rPr>
                <w:sz w:val="24"/>
              </w:rPr>
            </w:pPr>
            <w:r>
              <w:rPr>
                <w:sz w:val="24"/>
              </w:rPr>
              <w:t>Игра в жизни дошкольника. Учебно-методическое пособие Касаткина Е.И., 2010</w:t>
            </w:r>
          </w:p>
        </w:tc>
      </w:tr>
      <w:tr w:rsidR="00393155">
        <w:trPr>
          <w:trHeight w:val="551"/>
        </w:trPr>
        <w:tc>
          <w:tcPr>
            <w:tcW w:w="4928" w:type="dxa"/>
          </w:tcPr>
          <w:p w:rsidR="00393155" w:rsidRDefault="007E2DE6">
            <w:pPr>
              <w:pStyle w:val="TableParagraph"/>
              <w:spacing w:line="268" w:lineRule="exact"/>
              <w:rPr>
                <w:sz w:val="24"/>
              </w:rPr>
            </w:pPr>
            <w:r>
              <w:rPr>
                <w:sz w:val="24"/>
              </w:rPr>
              <w:t>Вологда</w:t>
            </w:r>
          </w:p>
        </w:tc>
        <w:tc>
          <w:tcPr>
            <w:tcW w:w="9860" w:type="dxa"/>
          </w:tcPr>
          <w:p w:rsidR="00393155" w:rsidRDefault="007E2DE6">
            <w:pPr>
              <w:pStyle w:val="TableParagraph"/>
              <w:spacing w:line="268" w:lineRule="exact"/>
              <w:ind w:left="110"/>
              <w:rPr>
                <w:sz w:val="24"/>
              </w:rPr>
            </w:pPr>
            <w:r>
              <w:rPr>
                <w:sz w:val="24"/>
              </w:rPr>
              <w:t>Вологда в её старине. Из фондовых коллекций Вологодского государственного историко-</w:t>
            </w:r>
          </w:p>
          <w:p w:rsidR="00393155" w:rsidRDefault="007E2DE6">
            <w:pPr>
              <w:pStyle w:val="TableParagraph"/>
              <w:spacing w:line="264" w:lineRule="exact"/>
              <w:ind w:left="110"/>
              <w:rPr>
                <w:sz w:val="24"/>
              </w:rPr>
            </w:pPr>
            <w:r>
              <w:rPr>
                <w:sz w:val="24"/>
              </w:rPr>
              <w:t>архитектурного музея, 1992</w:t>
            </w:r>
          </w:p>
        </w:tc>
      </w:tr>
      <w:tr w:rsidR="00393155">
        <w:trPr>
          <w:trHeight w:val="275"/>
        </w:trPr>
        <w:tc>
          <w:tcPr>
            <w:tcW w:w="4928" w:type="dxa"/>
          </w:tcPr>
          <w:p w:rsidR="00393155" w:rsidRDefault="007E2DE6">
            <w:pPr>
              <w:pStyle w:val="TableParagraph"/>
              <w:spacing w:line="256" w:lineRule="exact"/>
              <w:rPr>
                <w:sz w:val="24"/>
              </w:rPr>
            </w:pPr>
            <w:r>
              <w:rPr>
                <w:sz w:val="24"/>
              </w:rPr>
              <w:t>ВИРО Вологда</w:t>
            </w:r>
          </w:p>
        </w:tc>
        <w:tc>
          <w:tcPr>
            <w:tcW w:w="9860" w:type="dxa"/>
          </w:tcPr>
          <w:p w:rsidR="00393155" w:rsidRDefault="007E2DE6">
            <w:pPr>
              <w:pStyle w:val="TableParagraph"/>
              <w:spacing w:line="256" w:lineRule="exact"/>
              <w:ind w:left="110"/>
              <w:rPr>
                <w:sz w:val="24"/>
              </w:rPr>
            </w:pPr>
            <w:r>
              <w:rPr>
                <w:sz w:val="24"/>
              </w:rPr>
              <w:t>Дидактические игры краеведческого содержания, 2008</w:t>
            </w:r>
          </w:p>
        </w:tc>
      </w:tr>
      <w:tr w:rsidR="00393155">
        <w:trPr>
          <w:trHeight w:val="275"/>
        </w:trPr>
        <w:tc>
          <w:tcPr>
            <w:tcW w:w="4928" w:type="dxa"/>
          </w:tcPr>
          <w:p w:rsidR="00393155" w:rsidRDefault="007E2DE6">
            <w:pPr>
              <w:pStyle w:val="TableParagraph"/>
              <w:spacing w:line="256" w:lineRule="exact"/>
              <w:rPr>
                <w:sz w:val="24"/>
              </w:rPr>
            </w:pPr>
            <w:r>
              <w:rPr>
                <w:sz w:val="24"/>
              </w:rPr>
              <w:t>Вологда, ВоГТУ</w:t>
            </w:r>
          </w:p>
        </w:tc>
        <w:tc>
          <w:tcPr>
            <w:tcW w:w="9860" w:type="dxa"/>
          </w:tcPr>
          <w:p w:rsidR="00393155" w:rsidRDefault="007E2DE6">
            <w:pPr>
              <w:pStyle w:val="TableParagraph"/>
              <w:spacing w:line="256" w:lineRule="exact"/>
              <w:ind w:left="110"/>
              <w:rPr>
                <w:sz w:val="24"/>
              </w:rPr>
            </w:pPr>
            <w:r>
              <w:rPr>
                <w:sz w:val="24"/>
              </w:rPr>
              <w:t>Моя Вологда Соколова Л., Соколова И., Глинин А., 2004</w:t>
            </w:r>
          </w:p>
        </w:tc>
      </w:tr>
      <w:tr w:rsidR="00393155">
        <w:trPr>
          <w:trHeight w:val="551"/>
        </w:trPr>
        <w:tc>
          <w:tcPr>
            <w:tcW w:w="4928" w:type="dxa"/>
          </w:tcPr>
          <w:p w:rsidR="00393155" w:rsidRDefault="007E2DE6">
            <w:pPr>
              <w:pStyle w:val="TableParagraph"/>
              <w:spacing w:line="268" w:lineRule="exact"/>
              <w:rPr>
                <w:sz w:val="24"/>
              </w:rPr>
            </w:pPr>
            <w:r>
              <w:rPr>
                <w:sz w:val="24"/>
              </w:rPr>
              <w:t>МОУ «ЦПК»</w:t>
            </w:r>
          </w:p>
        </w:tc>
        <w:tc>
          <w:tcPr>
            <w:tcW w:w="9860" w:type="dxa"/>
          </w:tcPr>
          <w:p w:rsidR="00393155" w:rsidRDefault="007E2DE6">
            <w:pPr>
              <w:pStyle w:val="TableParagraph"/>
              <w:spacing w:line="268" w:lineRule="exact"/>
              <w:ind w:left="110"/>
              <w:rPr>
                <w:sz w:val="24"/>
              </w:rPr>
            </w:pPr>
            <w:r>
              <w:rPr>
                <w:sz w:val="24"/>
              </w:rPr>
              <w:t>Дорожная наука «Сборник методических материалов по безопасности дорожного движения.</w:t>
            </w:r>
          </w:p>
          <w:p w:rsidR="00393155" w:rsidRDefault="007E2DE6">
            <w:pPr>
              <w:pStyle w:val="TableParagraph"/>
              <w:spacing w:line="264" w:lineRule="exact"/>
              <w:ind w:left="110"/>
              <w:rPr>
                <w:sz w:val="24"/>
              </w:rPr>
            </w:pPr>
            <w:r>
              <w:rPr>
                <w:sz w:val="24"/>
              </w:rPr>
              <w:t>Е.А. Сергеева, А.А.Комиссарова, 2015</w:t>
            </w:r>
          </w:p>
        </w:tc>
      </w:tr>
      <w:tr w:rsidR="00393155">
        <w:trPr>
          <w:trHeight w:val="554"/>
        </w:trPr>
        <w:tc>
          <w:tcPr>
            <w:tcW w:w="4928" w:type="dxa"/>
          </w:tcPr>
          <w:p w:rsidR="00393155" w:rsidRDefault="007E2DE6">
            <w:pPr>
              <w:pStyle w:val="TableParagraph"/>
              <w:spacing w:line="270" w:lineRule="exact"/>
              <w:rPr>
                <w:sz w:val="24"/>
              </w:rPr>
            </w:pPr>
            <w:r>
              <w:rPr>
                <w:sz w:val="24"/>
              </w:rPr>
              <w:t>Череповец</w:t>
            </w:r>
          </w:p>
        </w:tc>
        <w:tc>
          <w:tcPr>
            <w:tcW w:w="9860" w:type="dxa"/>
          </w:tcPr>
          <w:p w:rsidR="00393155" w:rsidRDefault="007E2DE6">
            <w:pPr>
              <w:pStyle w:val="TableParagraph"/>
              <w:spacing w:line="270" w:lineRule="exact"/>
              <w:ind w:left="110"/>
              <w:rPr>
                <w:sz w:val="24"/>
              </w:rPr>
            </w:pPr>
            <w:r>
              <w:rPr>
                <w:sz w:val="24"/>
              </w:rPr>
              <w:t>Формирование выразительных средств речи у детей дошкольного возраста с общим</w:t>
            </w:r>
          </w:p>
          <w:p w:rsidR="00393155" w:rsidRDefault="007E2DE6">
            <w:pPr>
              <w:pStyle w:val="TableParagraph"/>
              <w:spacing w:line="264" w:lineRule="exact"/>
              <w:ind w:left="110"/>
              <w:rPr>
                <w:sz w:val="24"/>
              </w:rPr>
            </w:pPr>
            <w:r>
              <w:rPr>
                <w:sz w:val="24"/>
              </w:rPr>
              <w:t>недоразвитием речиЗахарова Т.В., 2010</w:t>
            </w:r>
          </w:p>
        </w:tc>
      </w:tr>
      <w:tr w:rsidR="00393155">
        <w:trPr>
          <w:trHeight w:val="551"/>
        </w:trPr>
        <w:tc>
          <w:tcPr>
            <w:tcW w:w="4928" w:type="dxa"/>
          </w:tcPr>
          <w:p w:rsidR="00393155" w:rsidRDefault="007E2DE6">
            <w:pPr>
              <w:pStyle w:val="TableParagraph"/>
              <w:spacing w:line="268" w:lineRule="exact"/>
              <w:rPr>
                <w:sz w:val="24"/>
              </w:rPr>
            </w:pPr>
            <w:r>
              <w:rPr>
                <w:sz w:val="24"/>
              </w:rPr>
              <w:t>Вологда, ДО ВО ГОУ ДПО «ВИРО»</w:t>
            </w:r>
          </w:p>
        </w:tc>
        <w:tc>
          <w:tcPr>
            <w:tcW w:w="9860" w:type="dxa"/>
          </w:tcPr>
          <w:p w:rsidR="00393155" w:rsidRDefault="007E2DE6">
            <w:pPr>
              <w:pStyle w:val="TableParagraph"/>
              <w:spacing w:line="268" w:lineRule="exact"/>
              <w:ind w:left="110"/>
              <w:rPr>
                <w:sz w:val="24"/>
              </w:rPr>
            </w:pPr>
            <w:r>
              <w:rPr>
                <w:sz w:val="24"/>
              </w:rPr>
              <w:t>Игры-экспериментирования с водой и песком. Методические материалы из опыта работы,</w:t>
            </w:r>
          </w:p>
          <w:p w:rsidR="00393155" w:rsidRDefault="007E2DE6">
            <w:pPr>
              <w:pStyle w:val="TableParagraph"/>
              <w:spacing w:line="264" w:lineRule="exact"/>
              <w:ind w:left="110"/>
              <w:rPr>
                <w:sz w:val="24"/>
              </w:rPr>
            </w:pPr>
            <w:r>
              <w:rPr>
                <w:sz w:val="24"/>
              </w:rPr>
              <w:t>2010</w:t>
            </w:r>
          </w:p>
        </w:tc>
      </w:tr>
      <w:tr w:rsidR="00393155">
        <w:trPr>
          <w:trHeight w:val="551"/>
        </w:trPr>
        <w:tc>
          <w:tcPr>
            <w:tcW w:w="4928" w:type="dxa"/>
          </w:tcPr>
          <w:p w:rsidR="00393155" w:rsidRDefault="007E2DE6">
            <w:pPr>
              <w:pStyle w:val="TableParagraph"/>
              <w:spacing w:line="268" w:lineRule="exact"/>
              <w:rPr>
                <w:sz w:val="24"/>
              </w:rPr>
            </w:pPr>
            <w:r>
              <w:rPr>
                <w:sz w:val="24"/>
              </w:rPr>
              <w:t>Вологда, ДО ВО ГОУ ДПО «ВИРО»</w:t>
            </w:r>
          </w:p>
        </w:tc>
        <w:tc>
          <w:tcPr>
            <w:tcW w:w="9860" w:type="dxa"/>
          </w:tcPr>
          <w:p w:rsidR="00393155" w:rsidRDefault="007E2DE6">
            <w:pPr>
              <w:pStyle w:val="TableParagraph"/>
              <w:spacing w:line="268" w:lineRule="exact"/>
              <w:ind w:left="110"/>
              <w:rPr>
                <w:sz w:val="24"/>
              </w:rPr>
            </w:pPr>
            <w:r>
              <w:rPr>
                <w:sz w:val="24"/>
              </w:rPr>
              <w:t>Преемственность дошкольного и начального общего образования в условиях вариативности</w:t>
            </w:r>
          </w:p>
          <w:p w:rsidR="00393155" w:rsidRDefault="007E2DE6">
            <w:pPr>
              <w:pStyle w:val="TableParagraph"/>
              <w:spacing w:line="264" w:lineRule="exact"/>
              <w:ind w:left="110"/>
              <w:rPr>
                <w:sz w:val="24"/>
              </w:rPr>
            </w:pPr>
            <w:r>
              <w:rPr>
                <w:sz w:val="24"/>
              </w:rPr>
              <w:t>образовательных систем и программ, Сборник материалов конференции, 2011</w:t>
            </w:r>
          </w:p>
        </w:tc>
      </w:tr>
      <w:tr w:rsidR="00393155">
        <w:trPr>
          <w:trHeight w:val="827"/>
        </w:trPr>
        <w:tc>
          <w:tcPr>
            <w:tcW w:w="4928" w:type="dxa"/>
          </w:tcPr>
          <w:p w:rsidR="00393155" w:rsidRDefault="007E2DE6">
            <w:pPr>
              <w:pStyle w:val="TableParagraph"/>
              <w:spacing w:line="268" w:lineRule="exact"/>
              <w:rPr>
                <w:sz w:val="24"/>
              </w:rPr>
            </w:pPr>
            <w:r>
              <w:rPr>
                <w:sz w:val="24"/>
              </w:rPr>
              <w:t>Вологда</w:t>
            </w:r>
          </w:p>
        </w:tc>
        <w:tc>
          <w:tcPr>
            <w:tcW w:w="9860" w:type="dxa"/>
          </w:tcPr>
          <w:p w:rsidR="00393155" w:rsidRDefault="007E2DE6">
            <w:pPr>
              <w:pStyle w:val="TableParagraph"/>
              <w:tabs>
                <w:tab w:val="left" w:pos="1722"/>
                <w:tab w:val="left" w:pos="2927"/>
                <w:tab w:val="left" w:pos="4200"/>
                <w:tab w:val="left" w:pos="5239"/>
                <w:tab w:val="left" w:pos="6498"/>
                <w:tab w:val="left" w:pos="6879"/>
                <w:tab w:val="left" w:pos="8711"/>
              </w:tabs>
              <w:spacing w:line="268" w:lineRule="exact"/>
              <w:ind w:left="110"/>
              <w:rPr>
                <w:sz w:val="24"/>
              </w:rPr>
            </w:pPr>
            <w:r>
              <w:rPr>
                <w:sz w:val="24"/>
              </w:rPr>
              <w:t>Современное</w:t>
            </w:r>
            <w:r>
              <w:rPr>
                <w:sz w:val="24"/>
              </w:rPr>
              <w:tab/>
              <w:t>народное</w:t>
            </w:r>
            <w:r>
              <w:rPr>
                <w:sz w:val="24"/>
              </w:rPr>
              <w:tab/>
              <w:t>искусство</w:t>
            </w:r>
            <w:r>
              <w:rPr>
                <w:sz w:val="24"/>
              </w:rPr>
              <w:tab/>
              <w:t>России.</w:t>
            </w:r>
            <w:r>
              <w:rPr>
                <w:sz w:val="24"/>
              </w:rPr>
              <w:tab/>
              <w:t>Традиции</w:t>
            </w:r>
            <w:r>
              <w:rPr>
                <w:sz w:val="24"/>
              </w:rPr>
              <w:tab/>
              <w:t>и</w:t>
            </w:r>
            <w:r>
              <w:rPr>
                <w:sz w:val="24"/>
              </w:rPr>
              <w:tab/>
              <w:t>современность.</w:t>
            </w:r>
            <w:r>
              <w:rPr>
                <w:sz w:val="24"/>
              </w:rPr>
              <w:tab/>
              <w:t>Народные</w:t>
            </w:r>
          </w:p>
          <w:p w:rsidR="00393155" w:rsidRDefault="007E2DE6">
            <w:pPr>
              <w:pStyle w:val="TableParagraph"/>
              <w:tabs>
                <w:tab w:val="left" w:pos="2074"/>
                <w:tab w:val="left" w:pos="3401"/>
                <w:tab w:val="left" w:pos="4856"/>
                <w:tab w:val="left" w:pos="6309"/>
                <w:tab w:val="left" w:pos="8089"/>
              </w:tabs>
              <w:spacing w:line="270" w:lineRule="atLeast"/>
              <w:ind w:left="110" w:right="98"/>
              <w:rPr>
                <w:sz w:val="24"/>
              </w:rPr>
            </w:pPr>
            <w:r>
              <w:rPr>
                <w:sz w:val="24"/>
              </w:rPr>
              <w:t>художественные</w:t>
            </w:r>
            <w:r>
              <w:rPr>
                <w:sz w:val="24"/>
              </w:rPr>
              <w:tab/>
              <w:t>промыслы</w:t>
            </w:r>
            <w:r>
              <w:rPr>
                <w:sz w:val="24"/>
              </w:rPr>
              <w:tab/>
              <w:t>Российской</w:t>
            </w:r>
            <w:r>
              <w:rPr>
                <w:sz w:val="24"/>
              </w:rPr>
              <w:tab/>
              <w:t>Федерации.</w:t>
            </w:r>
            <w:r>
              <w:rPr>
                <w:sz w:val="24"/>
              </w:rPr>
              <w:tab/>
              <w:t>Всероссийская</w:t>
            </w:r>
            <w:r>
              <w:rPr>
                <w:sz w:val="24"/>
              </w:rPr>
              <w:tab/>
            </w:r>
            <w:r>
              <w:rPr>
                <w:spacing w:val="-1"/>
                <w:sz w:val="24"/>
              </w:rPr>
              <w:t xml:space="preserve">художественная </w:t>
            </w:r>
            <w:r>
              <w:rPr>
                <w:sz w:val="24"/>
              </w:rPr>
              <w:t>выставка,</w:t>
            </w:r>
            <w:r>
              <w:rPr>
                <w:spacing w:val="-1"/>
                <w:sz w:val="24"/>
              </w:rPr>
              <w:t xml:space="preserve"> </w:t>
            </w:r>
            <w:r>
              <w:rPr>
                <w:sz w:val="24"/>
              </w:rPr>
              <w:t>2008</w:t>
            </w:r>
          </w:p>
        </w:tc>
      </w:tr>
      <w:tr w:rsidR="00393155">
        <w:trPr>
          <w:trHeight w:val="551"/>
        </w:trPr>
        <w:tc>
          <w:tcPr>
            <w:tcW w:w="4928" w:type="dxa"/>
          </w:tcPr>
          <w:p w:rsidR="00393155" w:rsidRDefault="007E2DE6">
            <w:pPr>
              <w:pStyle w:val="TableParagraph"/>
              <w:spacing w:line="268" w:lineRule="exact"/>
              <w:rPr>
                <w:sz w:val="24"/>
              </w:rPr>
            </w:pPr>
            <w:r>
              <w:rPr>
                <w:sz w:val="24"/>
              </w:rPr>
              <w:t>Вологда</w:t>
            </w:r>
          </w:p>
        </w:tc>
        <w:tc>
          <w:tcPr>
            <w:tcW w:w="9860" w:type="dxa"/>
          </w:tcPr>
          <w:p w:rsidR="00393155" w:rsidRDefault="007E2DE6">
            <w:pPr>
              <w:pStyle w:val="TableParagraph"/>
              <w:spacing w:line="268" w:lineRule="exact"/>
              <w:ind w:left="110"/>
              <w:rPr>
                <w:sz w:val="24"/>
              </w:rPr>
            </w:pPr>
            <w:r>
              <w:rPr>
                <w:sz w:val="24"/>
              </w:rPr>
              <w:t>Творческая индивидуальность ребенка в условиях введения ФГОС ДО. Материалы</w:t>
            </w:r>
          </w:p>
          <w:p w:rsidR="00393155" w:rsidRDefault="007E2DE6">
            <w:pPr>
              <w:pStyle w:val="TableParagraph"/>
              <w:spacing w:line="264" w:lineRule="exact"/>
              <w:ind w:left="110"/>
              <w:rPr>
                <w:sz w:val="24"/>
              </w:rPr>
            </w:pPr>
            <w:r>
              <w:rPr>
                <w:sz w:val="24"/>
              </w:rPr>
              <w:t>межрегиональной научно-практической конференции, 2014</w:t>
            </w:r>
          </w:p>
        </w:tc>
      </w:tr>
      <w:tr w:rsidR="00393155">
        <w:trPr>
          <w:trHeight w:val="551"/>
        </w:trPr>
        <w:tc>
          <w:tcPr>
            <w:tcW w:w="4928" w:type="dxa"/>
          </w:tcPr>
          <w:p w:rsidR="00393155" w:rsidRDefault="007E2DE6">
            <w:pPr>
              <w:pStyle w:val="TableParagraph"/>
              <w:spacing w:line="268" w:lineRule="exact"/>
              <w:rPr>
                <w:sz w:val="24"/>
              </w:rPr>
            </w:pPr>
            <w:r>
              <w:rPr>
                <w:sz w:val="24"/>
              </w:rPr>
              <w:t>Вологда</w:t>
            </w:r>
          </w:p>
        </w:tc>
        <w:tc>
          <w:tcPr>
            <w:tcW w:w="9860" w:type="dxa"/>
          </w:tcPr>
          <w:p w:rsidR="00393155" w:rsidRDefault="007E2DE6">
            <w:pPr>
              <w:pStyle w:val="TableParagraph"/>
              <w:spacing w:line="268" w:lineRule="exact"/>
              <w:ind w:left="110"/>
              <w:rPr>
                <w:sz w:val="24"/>
              </w:rPr>
            </w:pPr>
            <w:r>
              <w:rPr>
                <w:sz w:val="24"/>
              </w:rPr>
              <w:t>Педагогический опыт в практику работы дошкольных образовательных учреждений.</w:t>
            </w:r>
          </w:p>
          <w:p w:rsidR="00393155" w:rsidRDefault="007E2DE6">
            <w:pPr>
              <w:pStyle w:val="TableParagraph"/>
              <w:spacing w:line="264" w:lineRule="exact"/>
              <w:ind w:left="110"/>
              <w:rPr>
                <w:sz w:val="24"/>
              </w:rPr>
            </w:pPr>
            <w:r>
              <w:rPr>
                <w:sz w:val="24"/>
              </w:rPr>
              <w:t>Сборник статей, 2012</w:t>
            </w:r>
          </w:p>
        </w:tc>
      </w:tr>
      <w:tr w:rsidR="00393155">
        <w:trPr>
          <w:trHeight w:val="275"/>
        </w:trPr>
        <w:tc>
          <w:tcPr>
            <w:tcW w:w="4928" w:type="dxa"/>
          </w:tcPr>
          <w:p w:rsidR="00393155" w:rsidRDefault="007E2DE6">
            <w:pPr>
              <w:pStyle w:val="TableParagraph"/>
              <w:spacing w:line="256" w:lineRule="exact"/>
              <w:rPr>
                <w:sz w:val="24"/>
              </w:rPr>
            </w:pPr>
            <w:r>
              <w:rPr>
                <w:sz w:val="24"/>
              </w:rPr>
              <w:t>Вологда, Фонд «Доверие»</w:t>
            </w:r>
          </w:p>
        </w:tc>
        <w:tc>
          <w:tcPr>
            <w:tcW w:w="9860" w:type="dxa"/>
          </w:tcPr>
          <w:p w:rsidR="00393155" w:rsidRDefault="007E2DE6">
            <w:pPr>
              <w:pStyle w:val="TableParagraph"/>
              <w:spacing w:line="256" w:lineRule="exact"/>
              <w:ind w:left="110"/>
              <w:rPr>
                <w:sz w:val="24"/>
              </w:rPr>
            </w:pPr>
            <w:r>
              <w:rPr>
                <w:sz w:val="24"/>
              </w:rPr>
              <w:t>Уроки нравственности, Сборник методических разработок, 2012</w:t>
            </w:r>
          </w:p>
        </w:tc>
      </w:tr>
      <w:tr w:rsidR="00393155">
        <w:trPr>
          <w:trHeight w:val="277"/>
        </w:trPr>
        <w:tc>
          <w:tcPr>
            <w:tcW w:w="4928" w:type="dxa"/>
          </w:tcPr>
          <w:p w:rsidR="00393155" w:rsidRDefault="007E2DE6">
            <w:pPr>
              <w:pStyle w:val="TableParagraph"/>
              <w:spacing w:line="258" w:lineRule="exact"/>
              <w:rPr>
                <w:sz w:val="24"/>
              </w:rPr>
            </w:pPr>
            <w:r>
              <w:rPr>
                <w:sz w:val="24"/>
              </w:rPr>
              <w:t>Вологда, Фонд «Доверие»</w:t>
            </w:r>
          </w:p>
        </w:tc>
        <w:tc>
          <w:tcPr>
            <w:tcW w:w="9860" w:type="dxa"/>
          </w:tcPr>
          <w:p w:rsidR="00393155" w:rsidRDefault="007E2DE6">
            <w:pPr>
              <w:pStyle w:val="TableParagraph"/>
              <w:spacing w:line="258" w:lineRule="exact"/>
              <w:ind w:left="110"/>
              <w:rPr>
                <w:sz w:val="24"/>
              </w:rPr>
            </w:pPr>
            <w:r>
              <w:rPr>
                <w:sz w:val="24"/>
              </w:rPr>
              <w:t>Уроки нравственности, Сборник методических разработок, 2016</w:t>
            </w:r>
          </w:p>
        </w:tc>
      </w:tr>
    </w:tbl>
    <w:p w:rsidR="00393155" w:rsidRDefault="00393155">
      <w:pPr>
        <w:pStyle w:val="a3"/>
        <w:rPr>
          <w:b/>
          <w:sz w:val="20"/>
        </w:rPr>
      </w:pPr>
    </w:p>
    <w:p w:rsidR="00393155" w:rsidRDefault="00393155">
      <w:pPr>
        <w:pStyle w:val="a3"/>
        <w:spacing w:before="10"/>
        <w:rPr>
          <w:b/>
          <w:sz w:val="19"/>
        </w:rPr>
      </w:pPr>
    </w:p>
    <w:p w:rsidR="00393155" w:rsidRDefault="007E2DE6">
      <w:pPr>
        <w:pStyle w:val="a4"/>
        <w:numPr>
          <w:ilvl w:val="1"/>
          <w:numId w:val="145"/>
        </w:numPr>
        <w:tabs>
          <w:tab w:val="left" w:pos="1327"/>
        </w:tabs>
        <w:spacing w:before="90"/>
        <w:ind w:left="1326" w:hanging="355"/>
        <w:jc w:val="left"/>
        <w:rPr>
          <w:b/>
          <w:sz w:val="24"/>
        </w:rPr>
      </w:pPr>
      <w:r>
        <w:rPr>
          <w:b/>
          <w:spacing w:val="-3"/>
          <w:sz w:val="24"/>
        </w:rPr>
        <w:t xml:space="preserve">Особенности </w:t>
      </w:r>
      <w:r>
        <w:rPr>
          <w:b/>
          <w:spacing w:val="-4"/>
          <w:sz w:val="24"/>
        </w:rPr>
        <w:t xml:space="preserve">образовательной деятельности </w:t>
      </w:r>
      <w:r>
        <w:rPr>
          <w:b/>
          <w:sz w:val="24"/>
        </w:rPr>
        <w:t>и разных видов и культурных</w:t>
      </w:r>
      <w:r>
        <w:rPr>
          <w:b/>
          <w:spacing w:val="-28"/>
          <w:sz w:val="24"/>
        </w:rPr>
        <w:t xml:space="preserve"> </w:t>
      </w:r>
      <w:r>
        <w:rPr>
          <w:b/>
          <w:sz w:val="24"/>
        </w:rPr>
        <w:t>практик</w:t>
      </w:r>
    </w:p>
    <w:p w:rsidR="00393155" w:rsidRDefault="00393155">
      <w:pPr>
        <w:pStyle w:val="a3"/>
        <w:spacing w:before="3"/>
        <w:rPr>
          <w:b/>
          <w:sz w:val="2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3119"/>
        <w:gridCol w:w="9182"/>
      </w:tblGrid>
      <w:tr w:rsidR="00393155">
        <w:trPr>
          <w:trHeight w:val="552"/>
        </w:trPr>
        <w:tc>
          <w:tcPr>
            <w:tcW w:w="2804" w:type="dxa"/>
          </w:tcPr>
          <w:p w:rsidR="00393155" w:rsidRDefault="007E2DE6">
            <w:pPr>
              <w:pStyle w:val="TableParagraph"/>
              <w:spacing w:line="276" w:lineRule="exact"/>
              <w:rPr>
                <w:b/>
                <w:sz w:val="24"/>
              </w:rPr>
            </w:pPr>
            <w:r>
              <w:rPr>
                <w:b/>
                <w:sz w:val="24"/>
              </w:rPr>
              <w:t>Образовательные области</w:t>
            </w:r>
          </w:p>
        </w:tc>
        <w:tc>
          <w:tcPr>
            <w:tcW w:w="3119" w:type="dxa"/>
          </w:tcPr>
          <w:p w:rsidR="00393155" w:rsidRDefault="007E2DE6">
            <w:pPr>
              <w:pStyle w:val="TableParagraph"/>
              <w:spacing w:line="273" w:lineRule="exact"/>
              <w:ind w:left="501"/>
              <w:rPr>
                <w:b/>
                <w:sz w:val="24"/>
              </w:rPr>
            </w:pPr>
            <w:r>
              <w:rPr>
                <w:b/>
                <w:sz w:val="24"/>
              </w:rPr>
              <w:t>Виды деятельности</w:t>
            </w:r>
          </w:p>
        </w:tc>
        <w:tc>
          <w:tcPr>
            <w:tcW w:w="9182" w:type="dxa"/>
          </w:tcPr>
          <w:p w:rsidR="00393155" w:rsidRDefault="007E2DE6">
            <w:pPr>
              <w:pStyle w:val="TableParagraph"/>
              <w:spacing w:line="273" w:lineRule="exact"/>
              <w:ind w:left="106"/>
              <w:rPr>
                <w:b/>
                <w:sz w:val="24"/>
              </w:rPr>
            </w:pPr>
            <w:r>
              <w:rPr>
                <w:b/>
                <w:sz w:val="24"/>
              </w:rPr>
              <w:t>Формы организации образовательной деятельности и культурных практик</w:t>
            </w:r>
          </w:p>
        </w:tc>
      </w:tr>
      <w:tr w:rsidR="00393155">
        <w:trPr>
          <w:trHeight w:val="827"/>
        </w:trPr>
        <w:tc>
          <w:tcPr>
            <w:tcW w:w="2804" w:type="dxa"/>
          </w:tcPr>
          <w:p w:rsidR="00393155" w:rsidRDefault="007E2DE6">
            <w:pPr>
              <w:pStyle w:val="TableParagraph"/>
              <w:spacing w:line="268" w:lineRule="exact"/>
              <w:rPr>
                <w:sz w:val="24"/>
              </w:rPr>
            </w:pPr>
            <w:r>
              <w:rPr>
                <w:sz w:val="24"/>
              </w:rPr>
              <w:t>Физическое развитие</w:t>
            </w:r>
          </w:p>
        </w:tc>
        <w:tc>
          <w:tcPr>
            <w:tcW w:w="3119" w:type="dxa"/>
          </w:tcPr>
          <w:p w:rsidR="00393155" w:rsidRDefault="007E2DE6">
            <w:pPr>
              <w:pStyle w:val="TableParagraph"/>
              <w:spacing w:line="268" w:lineRule="exact"/>
              <w:rPr>
                <w:sz w:val="24"/>
              </w:rPr>
            </w:pPr>
            <w:r>
              <w:rPr>
                <w:sz w:val="24"/>
              </w:rPr>
              <w:t>Двигательная</w:t>
            </w:r>
          </w:p>
        </w:tc>
        <w:tc>
          <w:tcPr>
            <w:tcW w:w="9182" w:type="dxa"/>
          </w:tcPr>
          <w:p w:rsidR="00393155" w:rsidRDefault="007E2DE6">
            <w:pPr>
              <w:pStyle w:val="TableParagraph"/>
              <w:spacing w:line="268" w:lineRule="exact"/>
              <w:ind w:left="106"/>
              <w:rPr>
                <w:sz w:val="24"/>
              </w:rPr>
            </w:pPr>
            <w:r>
              <w:rPr>
                <w:sz w:val="24"/>
              </w:rPr>
              <w:t>Подвижные, спортивные игры и упражнения, эстафеты, утренняя и бодрящая</w:t>
            </w:r>
          </w:p>
          <w:p w:rsidR="00393155" w:rsidRDefault="007E2DE6">
            <w:pPr>
              <w:pStyle w:val="TableParagraph"/>
              <w:spacing w:line="270" w:lineRule="atLeast"/>
              <w:ind w:left="106" w:right="364"/>
              <w:rPr>
                <w:sz w:val="24"/>
              </w:rPr>
            </w:pPr>
            <w:r>
              <w:rPr>
                <w:sz w:val="24"/>
              </w:rPr>
              <w:t>гимнастика, физкультминутки, игры-имитации, физкультурные досуги и праздники, дни здоровья. Реализация проектов, образовательная деятельность</w:t>
            </w:r>
          </w:p>
        </w:tc>
      </w:tr>
      <w:tr w:rsidR="00393155">
        <w:trPr>
          <w:trHeight w:val="671"/>
        </w:trPr>
        <w:tc>
          <w:tcPr>
            <w:tcW w:w="2804" w:type="dxa"/>
          </w:tcPr>
          <w:p w:rsidR="00393155" w:rsidRDefault="007E2DE6">
            <w:pPr>
              <w:pStyle w:val="TableParagraph"/>
              <w:spacing w:line="170" w:lineRule="auto"/>
              <w:ind w:firstLine="4"/>
              <w:rPr>
                <w:sz w:val="24"/>
              </w:rPr>
            </w:pPr>
            <w:r>
              <w:rPr>
                <w:sz w:val="24"/>
              </w:rPr>
              <w:t>Социально-коммуни- кативное, развитие</w:t>
            </w:r>
          </w:p>
        </w:tc>
        <w:tc>
          <w:tcPr>
            <w:tcW w:w="3119" w:type="dxa"/>
          </w:tcPr>
          <w:p w:rsidR="00393155" w:rsidRDefault="007E2DE6">
            <w:pPr>
              <w:pStyle w:val="TableParagraph"/>
              <w:rPr>
                <w:sz w:val="24"/>
              </w:rPr>
            </w:pPr>
            <w:r>
              <w:rPr>
                <w:sz w:val="24"/>
              </w:rPr>
              <w:t>Игровая, трудовая, коммуникативная</w:t>
            </w:r>
          </w:p>
        </w:tc>
        <w:tc>
          <w:tcPr>
            <w:tcW w:w="9182" w:type="dxa"/>
          </w:tcPr>
          <w:p w:rsidR="00393155" w:rsidRDefault="007E2DE6">
            <w:pPr>
              <w:pStyle w:val="TableParagraph"/>
              <w:ind w:left="106" w:right="612"/>
              <w:rPr>
                <w:sz w:val="24"/>
              </w:rPr>
            </w:pPr>
            <w:r>
              <w:rPr>
                <w:sz w:val="24"/>
              </w:rPr>
              <w:t xml:space="preserve">Игры с правилами, творческие, беседы, игровые проблемные ситуации. Индиви- дуальные и коллективные поручения, дежурства и </w:t>
            </w:r>
            <w:r>
              <w:rPr>
                <w:spacing w:val="-3"/>
                <w:sz w:val="24"/>
              </w:rPr>
              <w:t xml:space="preserve">коллективный </w:t>
            </w:r>
            <w:r>
              <w:rPr>
                <w:sz w:val="24"/>
              </w:rPr>
              <w:t xml:space="preserve">труд, </w:t>
            </w:r>
            <w:r>
              <w:rPr>
                <w:spacing w:val="-3"/>
                <w:sz w:val="24"/>
              </w:rPr>
              <w:t>реализация</w:t>
            </w:r>
          </w:p>
        </w:tc>
      </w:tr>
    </w:tbl>
    <w:p w:rsidR="00393155" w:rsidRDefault="00393155">
      <w:pPr>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3119"/>
        <w:gridCol w:w="9182"/>
      </w:tblGrid>
      <w:tr w:rsidR="00393155">
        <w:trPr>
          <w:trHeight w:val="275"/>
        </w:trPr>
        <w:tc>
          <w:tcPr>
            <w:tcW w:w="2804" w:type="dxa"/>
          </w:tcPr>
          <w:p w:rsidR="00393155" w:rsidRDefault="00393155">
            <w:pPr>
              <w:pStyle w:val="TableParagraph"/>
              <w:ind w:left="0"/>
              <w:rPr>
                <w:sz w:val="20"/>
              </w:rPr>
            </w:pPr>
          </w:p>
        </w:tc>
        <w:tc>
          <w:tcPr>
            <w:tcW w:w="3119" w:type="dxa"/>
          </w:tcPr>
          <w:p w:rsidR="00393155" w:rsidRDefault="00393155">
            <w:pPr>
              <w:pStyle w:val="TableParagraph"/>
              <w:ind w:left="0"/>
              <w:rPr>
                <w:sz w:val="20"/>
              </w:rPr>
            </w:pPr>
          </w:p>
        </w:tc>
        <w:tc>
          <w:tcPr>
            <w:tcW w:w="9182" w:type="dxa"/>
          </w:tcPr>
          <w:p w:rsidR="00393155" w:rsidRDefault="007E2DE6">
            <w:pPr>
              <w:pStyle w:val="TableParagraph"/>
              <w:spacing w:line="256" w:lineRule="exact"/>
              <w:ind w:left="106"/>
              <w:rPr>
                <w:sz w:val="24"/>
              </w:rPr>
            </w:pPr>
            <w:r>
              <w:rPr>
                <w:sz w:val="24"/>
              </w:rPr>
              <w:t>проектов и др.</w:t>
            </w:r>
          </w:p>
        </w:tc>
      </w:tr>
      <w:tr w:rsidR="00393155">
        <w:trPr>
          <w:trHeight w:val="827"/>
        </w:trPr>
        <w:tc>
          <w:tcPr>
            <w:tcW w:w="2804" w:type="dxa"/>
          </w:tcPr>
          <w:p w:rsidR="00393155" w:rsidRDefault="007E2DE6">
            <w:pPr>
              <w:pStyle w:val="TableParagraph"/>
              <w:spacing w:line="170" w:lineRule="auto"/>
              <w:ind w:right="1024" w:firstLine="4"/>
              <w:rPr>
                <w:sz w:val="24"/>
              </w:rPr>
            </w:pPr>
            <w:r>
              <w:rPr>
                <w:sz w:val="24"/>
              </w:rPr>
              <w:t>Познавательное развитие</w:t>
            </w:r>
          </w:p>
        </w:tc>
        <w:tc>
          <w:tcPr>
            <w:tcW w:w="3119" w:type="dxa"/>
          </w:tcPr>
          <w:p w:rsidR="00393155" w:rsidRDefault="007E2DE6">
            <w:pPr>
              <w:pStyle w:val="TableParagraph"/>
              <w:rPr>
                <w:sz w:val="24"/>
              </w:rPr>
            </w:pPr>
            <w:r>
              <w:rPr>
                <w:sz w:val="24"/>
              </w:rPr>
              <w:t>Познавательно-ис- следовательская</w:t>
            </w:r>
          </w:p>
        </w:tc>
        <w:tc>
          <w:tcPr>
            <w:tcW w:w="9182" w:type="dxa"/>
          </w:tcPr>
          <w:p w:rsidR="00393155" w:rsidRDefault="007E2DE6">
            <w:pPr>
              <w:pStyle w:val="TableParagraph"/>
              <w:ind w:left="106"/>
              <w:rPr>
                <w:sz w:val="24"/>
              </w:rPr>
            </w:pPr>
            <w:r>
              <w:rPr>
                <w:sz w:val="24"/>
              </w:rPr>
              <w:t>Наблюдения, экскурсии, дидактические и развивающие игры, эксперименты, решение проблемных ситуаций, беседы, коллекционирование. Образовательная деятельность,</w:t>
            </w:r>
          </w:p>
          <w:p w:rsidR="00393155" w:rsidRDefault="007E2DE6">
            <w:pPr>
              <w:pStyle w:val="TableParagraph"/>
              <w:spacing w:line="264" w:lineRule="exact"/>
              <w:ind w:left="106"/>
              <w:rPr>
                <w:sz w:val="24"/>
              </w:rPr>
            </w:pPr>
            <w:r>
              <w:rPr>
                <w:sz w:val="24"/>
              </w:rPr>
              <w:t>реализация проектов и др.</w:t>
            </w:r>
          </w:p>
        </w:tc>
      </w:tr>
      <w:tr w:rsidR="00393155">
        <w:trPr>
          <w:trHeight w:val="827"/>
        </w:trPr>
        <w:tc>
          <w:tcPr>
            <w:tcW w:w="2804" w:type="dxa"/>
          </w:tcPr>
          <w:p w:rsidR="00393155" w:rsidRDefault="007E2DE6">
            <w:pPr>
              <w:pStyle w:val="TableParagraph"/>
              <w:spacing w:before="131"/>
              <w:ind w:left="112"/>
              <w:rPr>
                <w:sz w:val="24"/>
              </w:rPr>
            </w:pPr>
            <w:r>
              <w:rPr>
                <w:sz w:val="24"/>
              </w:rPr>
              <w:t>Речевое развитие</w:t>
            </w:r>
          </w:p>
        </w:tc>
        <w:tc>
          <w:tcPr>
            <w:tcW w:w="3119" w:type="dxa"/>
          </w:tcPr>
          <w:p w:rsidR="00393155" w:rsidRDefault="007E2DE6">
            <w:pPr>
              <w:pStyle w:val="TableParagraph"/>
              <w:ind w:right="64"/>
              <w:rPr>
                <w:sz w:val="24"/>
              </w:rPr>
            </w:pPr>
            <w:r>
              <w:rPr>
                <w:sz w:val="24"/>
              </w:rPr>
              <w:t>Коммуникативная, восприятие художественной</w:t>
            </w:r>
          </w:p>
          <w:p w:rsidR="00393155" w:rsidRDefault="007E2DE6">
            <w:pPr>
              <w:pStyle w:val="TableParagraph"/>
              <w:spacing w:line="264" w:lineRule="exact"/>
              <w:rPr>
                <w:sz w:val="24"/>
              </w:rPr>
            </w:pPr>
            <w:r>
              <w:rPr>
                <w:sz w:val="24"/>
              </w:rPr>
              <w:t>литературы</w:t>
            </w:r>
          </w:p>
        </w:tc>
        <w:tc>
          <w:tcPr>
            <w:tcW w:w="9182" w:type="dxa"/>
          </w:tcPr>
          <w:p w:rsidR="00393155" w:rsidRDefault="007E2DE6">
            <w:pPr>
              <w:pStyle w:val="TableParagraph"/>
              <w:ind w:left="106" w:right="151"/>
              <w:rPr>
                <w:sz w:val="24"/>
              </w:rPr>
            </w:pPr>
            <w:r>
              <w:rPr>
                <w:sz w:val="24"/>
              </w:rPr>
              <w:t xml:space="preserve">Образовательная деятельность, реализация проектов.Беседы, игровые </w:t>
            </w:r>
            <w:r>
              <w:rPr>
                <w:spacing w:val="-3"/>
                <w:sz w:val="24"/>
              </w:rPr>
              <w:t xml:space="preserve">проблемные </w:t>
            </w:r>
            <w:r>
              <w:rPr>
                <w:sz w:val="24"/>
              </w:rPr>
              <w:t xml:space="preserve">и </w:t>
            </w:r>
            <w:r>
              <w:rPr>
                <w:spacing w:val="-3"/>
                <w:sz w:val="24"/>
              </w:rPr>
              <w:t xml:space="preserve">проблемно-речевые ситуации, творческие, </w:t>
            </w:r>
            <w:r>
              <w:rPr>
                <w:sz w:val="24"/>
              </w:rPr>
              <w:t>дидактические игры, викторины, фестивали,</w:t>
            </w:r>
          </w:p>
          <w:p w:rsidR="00393155" w:rsidRDefault="007E2DE6">
            <w:pPr>
              <w:pStyle w:val="TableParagraph"/>
              <w:spacing w:line="264" w:lineRule="exact"/>
              <w:ind w:left="106"/>
              <w:rPr>
                <w:sz w:val="24"/>
              </w:rPr>
            </w:pPr>
            <w:r>
              <w:rPr>
                <w:sz w:val="24"/>
              </w:rPr>
              <w:t>досуги и др..</w:t>
            </w:r>
          </w:p>
        </w:tc>
      </w:tr>
      <w:tr w:rsidR="00393155">
        <w:trPr>
          <w:trHeight w:val="828"/>
        </w:trPr>
        <w:tc>
          <w:tcPr>
            <w:tcW w:w="2804" w:type="dxa"/>
          </w:tcPr>
          <w:p w:rsidR="00393155" w:rsidRDefault="007E2DE6">
            <w:pPr>
              <w:pStyle w:val="TableParagraph"/>
              <w:spacing w:before="193" w:line="172" w:lineRule="auto"/>
              <w:ind w:right="372" w:firstLine="4"/>
              <w:rPr>
                <w:sz w:val="24"/>
              </w:rPr>
            </w:pPr>
            <w:r>
              <w:rPr>
                <w:sz w:val="24"/>
              </w:rPr>
              <w:t>Художественно- эстетическое развитие</w:t>
            </w:r>
          </w:p>
        </w:tc>
        <w:tc>
          <w:tcPr>
            <w:tcW w:w="3119" w:type="dxa"/>
          </w:tcPr>
          <w:p w:rsidR="00393155" w:rsidRDefault="007E2DE6">
            <w:pPr>
              <w:pStyle w:val="TableParagraph"/>
              <w:ind w:right="1152"/>
              <w:rPr>
                <w:sz w:val="24"/>
              </w:rPr>
            </w:pPr>
            <w:r>
              <w:rPr>
                <w:sz w:val="24"/>
              </w:rPr>
              <w:t>Рисование, лепка, аппликация; кон-</w:t>
            </w:r>
          </w:p>
          <w:p w:rsidR="00393155" w:rsidRDefault="007E2DE6">
            <w:pPr>
              <w:pStyle w:val="TableParagraph"/>
              <w:spacing w:line="264" w:lineRule="exact"/>
              <w:rPr>
                <w:sz w:val="24"/>
              </w:rPr>
            </w:pPr>
            <w:r>
              <w:rPr>
                <w:sz w:val="24"/>
              </w:rPr>
              <w:t>струирование, музыкальная</w:t>
            </w:r>
          </w:p>
        </w:tc>
        <w:tc>
          <w:tcPr>
            <w:tcW w:w="9182" w:type="dxa"/>
          </w:tcPr>
          <w:p w:rsidR="00393155" w:rsidRDefault="007E2DE6">
            <w:pPr>
              <w:pStyle w:val="TableParagraph"/>
              <w:ind w:left="106" w:right="364"/>
              <w:rPr>
                <w:sz w:val="24"/>
              </w:rPr>
            </w:pPr>
            <w:r>
              <w:rPr>
                <w:sz w:val="24"/>
              </w:rPr>
              <w:t xml:space="preserve">Образовательная деятельность, реализация </w:t>
            </w:r>
            <w:r>
              <w:rPr>
                <w:spacing w:val="-3"/>
                <w:sz w:val="24"/>
              </w:rPr>
              <w:t xml:space="preserve">проектов, творческие мастерские. Слушание, исполнение, музыкально-дидактические, </w:t>
            </w:r>
            <w:r>
              <w:rPr>
                <w:sz w:val="24"/>
              </w:rPr>
              <w:t>подвижные игры, досуги,</w:t>
            </w:r>
          </w:p>
          <w:p w:rsidR="00393155" w:rsidRDefault="007E2DE6">
            <w:pPr>
              <w:pStyle w:val="TableParagraph"/>
              <w:spacing w:line="264" w:lineRule="exact"/>
              <w:ind w:left="106"/>
              <w:rPr>
                <w:sz w:val="24"/>
              </w:rPr>
            </w:pPr>
            <w:r>
              <w:rPr>
                <w:sz w:val="24"/>
              </w:rPr>
              <w:t>праздники и развлечения и др.</w:t>
            </w:r>
          </w:p>
        </w:tc>
      </w:tr>
    </w:tbl>
    <w:p w:rsidR="00393155" w:rsidRDefault="00393155">
      <w:pPr>
        <w:pStyle w:val="a3"/>
        <w:rPr>
          <w:b/>
          <w:sz w:val="20"/>
        </w:rPr>
      </w:pPr>
    </w:p>
    <w:p w:rsidR="00393155" w:rsidRDefault="00393155">
      <w:pPr>
        <w:pStyle w:val="a3"/>
        <w:spacing w:before="1"/>
        <w:rPr>
          <w:b/>
          <w:sz w:val="20"/>
        </w:rPr>
      </w:pPr>
    </w:p>
    <w:p w:rsidR="00393155" w:rsidRDefault="007E2DE6">
      <w:pPr>
        <w:pStyle w:val="1"/>
        <w:numPr>
          <w:ilvl w:val="1"/>
          <w:numId w:val="145"/>
        </w:numPr>
        <w:tabs>
          <w:tab w:val="left" w:pos="1334"/>
        </w:tabs>
        <w:spacing w:before="90"/>
        <w:ind w:left="1333" w:hanging="362"/>
        <w:jc w:val="left"/>
      </w:pPr>
      <w:r>
        <w:t>Способы и направления поддержки детской</w:t>
      </w:r>
      <w:r>
        <w:rPr>
          <w:spacing w:val="-2"/>
        </w:rPr>
        <w:t xml:space="preserve"> </w:t>
      </w:r>
      <w:r>
        <w:t>инициативы</w:t>
      </w:r>
    </w:p>
    <w:p w:rsidR="00393155" w:rsidRDefault="00393155">
      <w:pPr>
        <w:pStyle w:val="a3"/>
        <w:spacing w:before="10"/>
        <w:rPr>
          <w:b/>
          <w:sz w:val="30"/>
        </w:rPr>
      </w:pPr>
    </w:p>
    <w:p w:rsidR="00393155" w:rsidRDefault="007E2DE6">
      <w:pPr>
        <w:pStyle w:val="a3"/>
        <w:spacing w:line="276" w:lineRule="auto"/>
        <w:ind w:left="972"/>
      </w:pPr>
      <w:r>
        <w:t>Программа направлена на создание условий развития ребенка, его социализацию и личностное развитие, развитие инициативы и творческих способностей. Одна из характеристик личностного развития ребенка дошкольника – проявление детской инициативы.</w:t>
      </w:r>
    </w:p>
    <w:p w:rsidR="00393155" w:rsidRDefault="007E2DE6">
      <w:pPr>
        <w:pStyle w:val="a3"/>
        <w:spacing w:line="278" w:lineRule="auto"/>
        <w:ind w:left="972" w:right="2601"/>
      </w:pPr>
      <w:r>
        <w:t>Основанием для выделения сторон инициативы послужила собственно-содержательная направленность активности ребенка. Стороны инициативы:</w:t>
      </w:r>
    </w:p>
    <w:p w:rsidR="00393155" w:rsidRDefault="007E2DE6">
      <w:pPr>
        <w:pStyle w:val="a3"/>
        <w:spacing w:line="276" w:lineRule="auto"/>
        <w:ind w:left="972" w:right="654"/>
      </w:pPr>
      <w:r>
        <w:rPr>
          <w:b/>
        </w:rPr>
        <w:t xml:space="preserve">Творческая </w:t>
      </w:r>
      <w:r>
        <w:t>(включенность в сюжетную игру как основную творческую деятельность ребенка, где развиваются воображение, образное мышление и т.д.).Проявляется в том, что у ребенка возникают разнообразные игровые замыслы; он активно создает предметную обстановку</w:t>
      </w:r>
    </w:p>
    <w:p w:rsidR="00393155" w:rsidRDefault="007E2DE6">
      <w:pPr>
        <w:pStyle w:val="a3"/>
        <w:spacing w:line="276" w:lineRule="auto"/>
        <w:ind w:left="972" w:right="579"/>
        <w:jc w:val="both"/>
      </w:pPr>
      <w:r>
        <w:t>«под замысел»; комбинирует (связывает) в процессе игры разные сюжетные эпизоды в новое целое, выстраивая оригинальный сюжет; может при этом осознанно использовать смену ролей: замысел также имеет тенденцию воплощаться преимущественно в речи &lt; словесное придумывание историй), или в предметном макете воображаемого «мира» (с мелкими игрушками-персонажами), может фиксироваться в продукте (сюжетные композиции в рисовании, лепке, конструировании).</w:t>
      </w:r>
    </w:p>
    <w:p w:rsidR="00393155" w:rsidRDefault="007E2DE6">
      <w:pPr>
        <w:pStyle w:val="a3"/>
        <w:ind w:left="1332"/>
      </w:pPr>
      <w:r>
        <w:t>Ключевые признаки творческой стороны инициативы:</w:t>
      </w:r>
    </w:p>
    <w:p w:rsidR="00393155" w:rsidRDefault="007E2DE6">
      <w:pPr>
        <w:pStyle w:val="a4"/>
        <w:numPr>
          <w:ilvl w:val="0"/>
          <w:numId w:val="73"/>
        </w:numPr>
        <w:tabs>
          <w:tab w:val="left" w:pos="1540"/>
        </w:tabs>
        <w:spacing w:before="36"/>
        <w:rPr>
          <w:sz w:val="24"/>
        </w:rPr>
      </w:pPr>
      <w:r>
        <w:rPr>
          <w:sz w:val="24"/>
        </w:rPr>
        <w:t>ребенок комбинирует разнообразные сюжетные эпизоды в новую связную</w:t>
      </w:r>
      <w:r>
        <w:rPr>
          <w:spacing w:val="-7"/>
          <w:sz w:val="24"/>
        </w:rPr>
        <w:t xml:space="preserve"> </w:t>
      </w:r>
      <w:r>
        <w:rPr>
          <w:sz w:val="24"/>
        </w:rPr>
        <w:t>последовательность;</w:t>
      </w:r>
    </w:p>
    <w:p w:rsidR="00393155" w:rsidRDefault="007E2DE6">
      <w:pPr>
        <w:pStyle w:val="a4"/>
        <w:numPr>
          <w:ilvl w:val="0"/>
          <w:numId w:val="73"/>
        </w:numPr>
        <w:tabs>
          <w:tab w:val="left" w:pos="1540"/>
        </w:tabs>
        <w:spacing w:before="43"/>
        <w:rPr>
          <w:sz w:val="24"/>
        </w:rPr>
      </w:pPr>
      <w:r>
        <w:rPr>
          <w:sz w:val="24"/>
        </w:rPr>
        <w:t>использует развернутое словесное комментирование игры через события и пространство (что и где происходит с</w:t>
      </w:r>
      <w:r>
        <w:rPr>
          <w:spacing w:val="-17"/>
          <w:sz w:val="24"/>
        </w:rPr>
        <w:t xml:space="preserve"> </w:t>
      </w:r>
      <w:r>
        <w:rPr>
          <w:sz w:val="24"/>
        </w:rPr>
        <w:t>персонажами);</w:t>
      </w:r>
    </w:p>
    <w:p w:rsidR="00393155" w:rsidRDefault="007E2DE6">
      <w:pPr>
        <w:pStyle w:val="a4"/>
        <w:numPr>
          <w:ilvl w:val="0"/>
          <w:numId w:val="73"/>
        </w:numPr>
        <w:tabs>
          <w:tab w:val="left" w:pos="1540"/>
        </w:tabs>
        <w:spacing w:before="41"/>
        <w:rPr>
          <w:sz w:val="24"/>
        </w:rPr>
      </w:pPr>
      <w:r>
        <w:rPr>
          <w:sz w:val="24"/>
        </w:rPr>
        <w:t>частично воплощает игровой замысел в продукте (словесном — история, предметном — макет, сюжетный</w:t>
      </w:r>
      <w:r>
        <w:rPr>
          <w:spacing w:val="-6"/>
          <w:sz w:val="24"/>
        </w:rPr>
        <w:t xml:space="preserve"> </w:t>
      </w:r>
      <w:r>
        <w:rPr>
          <w:sz w:val="24"/>
        </w:rPr>
        <w:t>рисунок).</w:t>
      </w:r>
    </w:p>
    <w:p w:rsidR="00393155" w:rsidRDefault="00393155">
      <w:pPr>
        <w:pStyle w:val="a3"/>
        <w:rPr>
          <w:sz w:val="31"/>
        </w:rPr>
      </w:pPr>
    </w:p>
    <w:p w:rsidR="00393155" w:rsidRDefault="007E2DE6">
      <w:pPr>
        <w:pStyle w:val="a3"/>
        <w:spacing w:before="1" w:line="278" w:lineRule="auto"/>
        <w:ind w:left="972" w:right="600"/>
        <w:jc w:val="both"/>
      </w:pPr>
      <w:r>
        <w:rPr>
          <w:b/>
          <w:spacing w:val="-5"/>
        </w:rPr>
        <w:t xml:space="preserve">Инициатива </w:t>
      </w:r>
      <w:r>
        <w:rPr>
          <w:b/>
          <w:spacing w:val="-3"/>
        </w:rPr>
        <w:t xml:space="preserve">как </w:t>
      </w:r>
      <w:r>
        <w:rPr>
          <w:b/>
          <w:spacing w:val="-5"/>
        </w:rPr>
        <w:t xml:space="preserve">целеполагание </w:t>
      </w:r>
      <w:r>
        <w:rPr>
          <w:b/>
        </w:rPr>
        <w:t xml:space="preserve">и </w:t>
      </w:r>
      <w:r>
        <w:rPr>
          <w:b/>
          <w:spacing w:val="-5"/>
        </w:rPr>
        <w:t xml:space="preserve">волевое усилие </w:t>
      </w:r>
      <w:r>
        <w:rPr>
          <w:spacing w:val="-5"/>
        </w:rPr>
        <w:t xml:space="preserve">(включенность </w:t>
      </w:r>
      <w:r>
        <w:t xml:space="preserve">в </w:t>
      </w:r>
      <w:r>
        <w:rPr>
          <w:spacing w:val="-7"/>
        </w:rPr>
        <w:t xml:space="preserve">разные </w:t>
      </w:r>
      <w:r>
        <w:rPr>
          <w:spacing w:val="-6"/>
        </w:rPr>
        <w:t xml:space="preserve">виды </w:t>
      </w:r>
      <w:r>
        <w:rPr>
          <w:spacing w:val="-8"/>
        </w:rPr>
        <w:t xml:space="preserve">продуктивной деятельности </w:t>
      </w:r>
      <w:r>
        <w:t xml:space="preserve">— </w:t>
      </w:r>
      <w:r>
        <w:rPr>
          <w:spacing w:val="-8"/>
        </w:rPr>
        <w:t xml:space="preserve">рисование, </w:t>
      </w:r>
      <w:r>
        <w:rPr>
          <w:spacing w:val="-7"/>
        </w:rPr>
        <w:t xml:space="preserve">лепку, конструирование, </w:t>
      </w:r>
      <w:r>
        <w:rPr>
          <w:spacing w:val="-6"/>
        </w:rPr>
        <w:t xml:space="preserve">требующие усилий </w:t>
      </w:r>
      <w:r>
        <w:rPr>
          <w:spacing w:val="-4"/>
        </w:rPr>
        <w:t xml:space="preserve">по </w:t>
      </w:r>
      <w:r>
        <w:rPr>
          <w:spacing w:val="-7"/>
        </w:rPr>
        <w:t xml:space="preserve">преодолению «сопротивления» </w:t>
      </w:r>
      <w:r>
        <w:rPr>
          <w:spacing w:val="-5"/>
        </w:rPr>
        <w:t xml:space="preserve">материала, </w:t>
      </w:r>
      <w:r>
        <w:rPr>
          <w:spacing w:val="-4"/>
        </w:rPr>
        <w:t xml:space="preserve">где </w:t>
      </w:r>
      <w:r>
        <w:rPr>
          <w:spacing w:val="-5"/>
        </w:rPr>
        <w:t xml:space="preserve">развиваются произвольность, </w:t>
      </w:r>
      <w:r>
        <w:rPr>
          <w:spacing w:val="-6"/>
        </w:rPr>
        <w:t xml:space="preserve">планирующая </w:t>
      </w:r>
      <w:r>
        <w:rPr>
          <w:spacing w:val="-4"/>
        </w:rPr>
        <w:t xml:space="preserve">функция </w:t>
      </w:r>
      <w:r>
        <w:rPr>
          <w:spacing w:val="-5"/>
        </w:rPr>
        <w:t xml:space="preserve">речи). </w:t>
      </w:r>
      <w:r>
        <w:t>Проявляется в том,</w:t>
      </w:r>
    </w:p>
    <w:p w:rsidR="00393155" w:rsidRDefault="00393155">
      <w:pPr>
        <w:spacing w:line="278" w:lineRule="auto"/>
        <w:jc w:val="both"/>
        <w:sectPr w:rsidR="00393155">
          <w:pgSz w:w="16840" w:h="11910" w:orient="landscape"/>
          <w:pgMar w:top="1100" w:right="240" w:bottom="280" w:left="160" w:header="720" w:footer="720" w:gutter="0"/>
          <w:cols w:space="720"/>
        </w:sectPr>
      </w:pPr>
    </w:p>
    <w:p w:rsidR="00393155" w:rsidRDefault="007E2DE6">
      <w:pPr>
        <w:pStyle w:val="a3"/>
        <w:spacing w:before="165" w:line="276" w:lineRule="auto"/>
        <w:ind w:left="972" w:right="603"/>
        <w:jc w:val="both"/>
      </w:pPr>
      <w:r>
        <w:lastRenderedPageBreak/>
        <w:t>что ребенок имеет конкретное намерение — цель; работает над материалом в соответствии с целыю: конечный результат фиксируется, демонстрируется (если удовлетворяет) или уничтожается (если не удовлетворяет); самостоятельно подбирает образцы для копирования («Хочу сделать такое же») — в разных материалах (лепка, рисование, конструирование).</w:t>
      </w:r>
    </w:p>
    <w:p w:rsidR="00393155" w:rsidRDefault="007E2DE6">
      <w:pPr>
        <w:pStyle w:val="a3"/>
        <w:spacing w:line="274" w:lineRule="exact"/>
        <w:ind w:left="1092"/>
        <w:jc w:val="both"/>
      </w:pPr>
      <w:r>
        <w:t>Ключевые признаки целеполагания:</w:t>
      </w:r>
    </w:p>
    <w:p w:rsidR="00393155" w:rsidRDefault="007E2DE6">
      <w:pPr>
        <w:pStyle w:val="a4"/>
        <w:numPr>
          <w:ilvl w:val="0"/>
          <w:numId w:val="73"/>
        </w:numPr>
        <w:tabs>
          <w:tab w:val="left" w:pos="1593"/>
        </w:tabs>
        <w:spacing w:before="43"/>
        <w:ind w:left="1592" w:hanging="261"/>
        <w:rPr>
          <w:sz w:val="24"/>
        </w:rPr>
      </w:pPr>
      <w:r>
        <w:rPr>
          <w:spacing w:val="-4"/>
          <w:sz w:val="24"/>
        </w:rPr>
        <w:t xml:space="preserve">обозначает конкретную </w:t>
      </w:r>
      <w:r>
        <w:rPr>
          <w:spacing w:val="-3"/>
          <w:sz w:val="24"/>
        </w:rPr>
        <w:t xml:space="preserve">цель, </w:t>
      </w:r>
      <w:r>
        <w:rPr>
          <w:spacing w:val="-4"/>
          <w:sz w:val="24"/>
        </w:rPr>
        <w:t xml:space="preserve">удерживает </w:t>
      </w:r>
      <w:r>
        <w:rPr>
          <w:sz w:val="24"/>
        </w:rPr>
        <w:t xml:space="preserve">ее во </w:t>
      </w:r>
      <w:r>
        <w:rPr>
          <w:spacing w:val="-4"/>
          <w:sz w:val="24"/>
        </w:rPr>
        <w:t>время</w:t>
      </w:r>
      <w:r>
        <w:rPr>
          <w:spacing w:val="-21"/>
          <w:sz w:val="24"/>
        </w:rPr>
        <w:t xml:space="preserve"> </w:t>
      </w:r>
      <w:r>
        <w:rPr>
          <w:spacing w:val="-3"/>
          <w:sz w:val="24"/>
        </w:rPr>
        <w:t>работы;</w:t>
      </w:r>
    </w:p>
    <w:p w:rsidR="00393155" w:rsidRDefault="007E2DE6">
      <w:pPr>
        <w:pStyle w:val="a4"/>
        <w:numPr>
          <w:ilvl w:val="0"/>
          <w:numId w:val="73"/>
        </w:numPr>
        <w:tabs>
          <w:tab w:val="left" w:pos="1593"/>
        </w:tabs>
        <w:spacing w:before="41"/>
        <w:ind w:left="1592" w:hanging="261"/>
        <w:rPr>
          <w:sz w:val="24"/>
        </w:rPr>
      </w:pPr>
      <w:r>
        <w:rPr>
          <w:spacing w:val="-3"/>
          <w:sz w:val="24"/>
        </w:rPr>
        <w:t xml:space="preserve">фиксирует конечный результат, стремится </w:t>
      </w:r>
      <w:r>
        <w:rPr>
          <w:sz w:val="24"/>
        </w:rPr>
        <w:t xml:space="preserve">достичь </w:t>
      </w:r>
      <w:r>
        <w:rPr>
          <w:spacing w:val="-3"/>
          <w:sz w:val="24"/>
        </w:rPr>
        <w:t>хорошего</w:t>
      </w:r>
      <w:r>
        <w:rPr>
          <w:spacing w:val="-11"/>
          <w:sz w:val="24"/>
        </w:rPr>
        <w:t xml:space="preserve"> </w:t>
      </w:r>
      <w:r>
        <w:rPr>
          <w:sz w:val="24"/>
        </w:rPr>
        <w:t>качества;</w:t>
      </w:r>
    </w:p>
    <w:p w:rsidR="00393155" w:rsidRDefault="007E2DE6">
      <w:pPr>
        <w:pStyle w:val="a4"/>
        <w:numPr>
          <w:ilvl w:val="0"/>
          <w:numId w:val="73"/>
        </w:numPr>
        <w:tabs>
          <w:tab w:val="left" w:pos="1593"/>
        </w:tabs>
        <w:spacing w:before="41"/>
        <w:ind w:left="1592" w:hanging="261"/>
        <w:rPr>
          <w:sz w:val="24"/>
        </w:rPr>
      </w:pPr>
      <w:r>
        <w:rPr>
          <w:sz w:val="24"/>
        </w:rPr>
        <w:t>возвращается к прерванной работе, доводит ее до</w:t>
      </w:r>
      <w:r>
        <w:rPr>
          <w:spacing w:val="-4"/>
          <w:sz w:val="24"/>
        </w:rPr>
        <w:t xml:space="preserve"> </w:t>
      </w:r>
      <w:r>
        <w:rPr>
          <w:sz w:val="24"/>
        </w:rPr>
        <w:t>конца.</w:t>
      </w:r>
    </w:p>
    <w:p w:rsidR="00393155" w:rsidRDefault="00393155">
      <w:pPr>
        <w:pStyle w:val="a3"/>
        <w:spacing w:before="4"/>
        <w:rPr>
          <w:sz w:val="31"/>
        </w:rPr>
      </w:pPr>
    </w:p>
    <w:p w:rsidR="00393155" w:rsidRDefault="007E2DE6">
      <w:pPr>
        <w:pStyle w:val="a3"/>
        <w:spacing w:line="276" w:lineRule="auto"/>
        <w:ind w:left="972" w:right="589"/>
        <w:jc w:val="both"/>
      </w:pPr>
      <w:r>
        <w:rPr>
          <w:b/>
        </w:rPr>
        <w:t xml:space="preserve">Коммуникативная </w:t>
      </w:r>
      <w:r>
        <w:t xml:space="preserve">(включенность ребенка во взаимодействие со сверстниками, где развиваются эмпатия, коммуникативная функция речи). Проявляется в том, что ребенок инициирует и организует действия </w:t>
      </w:r>
      <w:r>
        <w:rPr>
          <w:spacing w:val="2"/>
        </w:rPr>
        <w:t xml:space="preserve">2—3 </w:t>
      </w:r>
      <w:r>
        <w:t xml:space="preserve">сверстников, словесно развертывая исходные замыслы, цели, спланировав несколько начальных действий («Давайте так играть, </w:t>
      </w:r>
      <w:r>
        <w:rPr>
          <w:spacing w:val="-5"/>
        </w:rPr>
        <w:t xml:space="preserve">рисовать...»), </w:t>
      </w:r>
      <w:r>
        <w:rPr>
          <w:spacing w:val="-4"/>
        </w:rPr>
        <w:t xml:space="preserve">использует простой договор («Я </w:t>
      </w:r>
      <w:r>
        <w:rPr>
          <w:spacing w:val="-5"/>
        </w:rPr>
        <w:t xml:space="preserve">буду..., </w:t>
      </w:r>
      <w:r>
        <w:t xml:space="preserve">а </w:t>
      </w:r>
      <w:r>
        <w:rPr>
          <w:spacing w:val="-3"/>
        </w:rPr>
        <w:t xml:space="preserve">вы </w:t>
      </w:r>
      <w:r>
        <w:rPr>
          <w:spacing w:val="-5"/>
        </w:rPr>
        <w:t xml:space="preserve">будете...»), </w:t>
      </w:r>
      <w:r>
        <w:t xml:space="preserve">не </w:t>
      </w:r>
      <w:r>
        <w:rPr>
          <w:spacing w:val="-5"/>
        </w:rPr>
        <w:t xml:space="preserve">ущемляя </w:t>
      </w:r>
      <w:r>
        <w:rPr>
          <w:spacing w:val="-4"/>
        </w:rPr>
        <w:t xml:space="preserve">интересы </w:t>
      </w:r>
      <w:r>
        <w:t xml:space="preserve">и </w:t>
      </w:r>
      <w:r>
        <w:rPr>
          <w:spacing w:val="-4"/>
        </w:rPr>
        <w:t xml:space="preserve">желания других; </w:t>
      </w:r>
      <w:r>
        <w:rPr>
          <w:spacing w:val="-5"/>
        </w:rPr>
        <w:t xml:space="preserve">может </w:t>
      </w:r>
      <w:r>
        <w:rPr>
          <w:spacing w:val="-4"/>
        </w:rPr>
        <w:t xml:space="preserve">встроиться </w:t>
      </w:r>
      <w:r>
        <w:t xml:space="preserve">в </w:t>
      </w:r>
      <w:r>
        <w:rPr>
          <w:spacing w:val="-4"/>
        </w:rPr>
        <w:t xml:space="preserve">совместную </w:t>
      </w:r>
      <w:r>
        <w:t xml:space="preserve">деятельность других детей, подобрав подходящие по смыслу </w:t>
      </w:r>
      <w:r>
        <w:rPr>
          <w:spacing w:val="-3"/>
        </w:rPr>
        <w:t xml:space="preserve">игровые </w:t>
      </w:r>
      <w:r>
        <w:t xml:space="preserve">роли, </w:t>
      </w:r>
      <w:r>
        <w:rPr>
          <w:spacing w:val="-3"/>
        </w:rPr>
        <w:t xml:space="preserve">материалы; легко поддерживает диалог </w:t>
      </w:r>
      <w:r>
        <w:t xml:space="preserve">в </w:t>
      </w:r>
      <w:r>
        <w:rPr>
          <w:spacing w:val="-3"/>
        </w:rPr>
        <w:t xml:space="preserve">конкретной деятельности; может инициировать </w:t>
      </w:r>
      <w:r>
        <w:t xml:space="preserve">и </w:t>
      </w:r>
      <w:r>
        <w:rPr>
          <w:spacing w:val="-3"/>
        </w:rPr>
        <w:t xml:space="preserve">поддержать простой диалог </w:t>
      </w:r>
      <w:r>
        <w:t xml:space="preserve">со </w:t>
      </w:r>
      <w:r>
        <w:rPr>
          <w:spacing w:val="-3"/>
        </w:rPr>
        <w:t xml:space="preserve">сверстником </w:t>
      </w:r>
      <w:r>
        <w:t xml:space="preserve">на </w:t>
      </w:r>
      <w:r>
        <w:rPr>
          <w:spacing w:val="-4"/>
        </w:rPr>
        <w:t xml:space="preserve">отвлеченную </w:t>
      </w:r>
      <w:r>
        <w:rPr>
          <w:spacing w:val="-3"/>
        </w:rPr>
        <w:t xml:space="preserve">тему; избирателен </w:t>
      </w:r>
      <w:r>
        <w:t xml:space="preserve">в </w:t>
      </w:r>
      <w:r>
        <w:rPr>
          <w:spacing w:val="-3"/>
        </w:rPr>
        <w:t xml:space="preserve">выборе </w:t>
      </w:r>
      <w:r>
        <w:rPr>
          <w:spacing w:val="-4"/>
        </w:rPr>
        <w:t xml:space="preserve">партнеров; осознанно стремится </w:t>
      </w:r>
      <w:r>
        <w:t xml:space="preserve">не </w:t>
      </w:r>
      <w:r>
        <w:rPr>
          <w:spacing w:val="-4"/>
        </w:rPr>
        <w:t xml:space="preserve">только </w:t>
      </w:r>
      <w:r>
        <w:t xml:space="preserve">к </w:t>
      </w:r>
      <w:r>
        <w:rPr>
          <w:spacing w:val="-4"/>
        </w:rPr>
        <w:t xml:space="preserve">реализации </w:t>
      </w:r>
      <w:r>
        <w:rPr>
          <w:spacing w:val="-3"/>
        </w:rPr>
        <w:t xml:space="preserve">замысла, </w:t>
      </w:r>
      <w:r>
        <w:t xml:space="preserve">но и к </w:t>
      </w:r>
      <w:r>
        <w:rPr>
          <w:spacing w:val="-5"/>
        </w:rPr>
        <w:t xml:space="preserve">взаимопониманию, </w:t>
      </w:r>
      <w:r>
        <w:rPr>
          <w:spacing w:val="-6"/>
        </w:rPr>
        <w:t xml:space="preserve">поддержанию </w:t>
      </w:r>
      <w:r>
        <w:rPr>
          <w:spacing w:val="-5"/>
        </w:rPr>
        <w:t xml:space="preserve">слаженного </w:t>
      </w:r>
      <w:r>
        <w:rPr>
          <w:spacing w:val="-6"/>
        </w:rPr>
        <w:t xml:space="preserve">взаимодействия </w:t>
      </w:r>
      <w:r>
        <w:t xml:space="preserve">с </w:t>
      </w:r>
      <w:r>
        <w:rPr>
          <w:spacing w:val="-5"/>
        </w:rPr>
        <w:t>партнерами.</w:t>
      </w:r>
    </w:p>
    <w:p w:rsidR="00393155" w:rsidRDefault="007E2DE6">
      <w:pPr>
        <w:pStyle w:val="a3"/>
        <w:spacing w:line="275" w:lineRule="exact"/>
        <w:ind w:left="972"/>
        <w:jc w:val="both"/>
      </w:pPr>
      <w:r>
        <w:t>Ключевые признаки коммуникативной стороны инициативы:</w:t>
      </w:r>
    </w:p>
    <w:p w:rsidR="00393155" w:rsidRDefault="007E2DE6">
      <w:pPr>
        <w:pStyle w:val="a4"/>
        <w:numPr>
          <w:ilvl w:val="1"/>
          <w:numId w:val="73"/>
        </w:numPr>
        <w:tabs>
          <w:tab w:val="left" w:pos="1826"/>
        </w:tabs>
        <w:spacing w:before="41"/>
        <w:ind w:left="1825"/>
        <w:rPr>
          <w:sz w:val="24"/>
        </w:rPr>
      </w:pPr>
      <w:r>
        <w:rPr>
          <w:spacing w:val="-5"/>
          <w:sz w:val="24"/>
        </w:rPr>
        <w:t xml:space="preserve">предлагает партнерам </w:t>
      </w:r>
      <w:r>
        <w:rPr>
          <w:sz w:val="24"/>
        </w:rPr>
        <w:t xml:space="preserve">в </w:t>
      </w:r>
      <w:r>
        <w:rPr>
          <w:spacing w:val="-6"/>
          <w:sz w:val="24"/>
        </w:rPr>
        <w:t xml:space="preserve">развернутой </w:t>
      </w:r>
      <w:r>
        <w:rPr>
          <w:spacing w:val="-5"/>
          <w:sz w:val="24"/>
        </w:rPr>
        <w:t xml:space="preserve">словесной форме исходные </w:t>
      </w:r>
      <w:r>
        <w:rPr>
          <w:sz w:val="24"/>
        </w:rPr>
        <w:t>замыслы,</w:t>
      </w:r>
      <w:r>
        <w:rPr>
          <w:spacing w:val="-39"/>
          <w:sz w:val="24"/>
        </w:rPr>
        <w:t xml:space="preserve"> </w:t>
      </w:r>
      <w:r>
        <w:rPr>
          <w:sz w:val="24"/>
        </w:rPr>
        <w:t>цели;</w:t>
      </w:r>
    </w:p>
    <w:p w:rsidR="00393155" w:rsidRDefault="007E2DE6">
      <w:pPr>
        <w:pStyle w:val="a4"/>
        <w:numPr>
          <w:ilvl w:val="1"/>
          <w:numId w:val="73"/>
        </w:numPr>
        <w:tabs>
          <w:tab w:val="left" w:pos="1826"/>
        </w:tabs>
        <w:spacing w:before="43"/>
        <w:ind w:left="1825"/>
        <w:rPr>
          <w:sz w:val="24"/>
        </w:rPr>
      </w:pPr>
      <w:r>
        <w:rPr>
          <w:sz w:val="24"/>
        </w:rPr>
        <w:t>договаривается о распределении действий, не ущемляя интересы других</w:t>
      </w:r>
      <w:r>
        <w:rPr>
          <w:spacing w:val="-19"/>
          <w:sz w:val="24"/>
        </w:rPr>
        <w:t xml:space="preserve"> </w:t>
      </w:r>
      <w:r>
        <w:rPr>
          <w:sz w:val="24"/>
        </w:rPr>
        <w:t>участников;</w:t>
      </w:r>
    </w:p>
    <w:p w:rsidR="00393155" w:rsidRDefault="007E2DE6">
      <w:pPr>
        <w:pStyle w:val="a4"/>
        <w:numPr>
          <w:ilvl w:val="1"/>
          <w:numId w:val="73"/>
        </w:numPr>
        <w:tabs>
          <w:tab w:val="left" w:pos="1826"/>
        </w:tabs>
        <w:spacing w:before="41"/>
        <w:ind w:left="1825"/>
        <w:rPr>
          <w:sz w:val="24"/>
        </w:rPr>
      </w:pPr>
      <w:r>
        <w:rPr>
          <w:sz w:val="24"/>
        </w:rPr>
        <w:t>избирателен в выборе, осознанно стремится к взаимопониманию и поддержанию слаженного</w:t>
      </w:r>
      <w:r>
        <w:rPr>
          <w:spacing w:val="-42"/>
          <w:sz w:val="24"/>
        </w:rPr>
        <w:t xml:space="preserve"> </w:t>
      </w:r>
      <w:r>
        <w:rPr>
          <w:sz w:val="24"/>
        </w:rPr>
        <w:t>взаимодействия.</w:t>
      </w:r>
    </w:p>
    <w:p w:rsidR="00393155" w:rsidRDefault="00393155">
      <w:pPr>
        <w:pStyle w:val="a3"/>
        <w:spacing w:before="1"/>
        <w:rPr>
          <w:sz w:val="31"/>
        </w:rPr>
      </w:pPr>
    </w:p>
    <w:p w:rsidR="00393155" w:rsidRDefault="007E2DE6">
      <w:pPr>
        <w:pStyle w:val="a3"/>
        <w:spacing w:line="278" w:lineRule="auto"/>
        <w:ind w:left="972" w:right="597"/>
        <w:jc w:val="both"/>
      </w:pPr>
      <w:r>
        <w:rPr>
          <w:b/>
        </w:rPr>
        <w:t xml:space="preserve">Познавательная—любознательность </w:t>
      </w:r>
      <w:r>
        <w:t>(включенность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причинно-следственные и родовидовые отношения).</w:t>
      </w:r>
    </w:p>
    <w:p w:rsidR="00393155" w:rsidRDefault="007E2DE6">
      <w:pPr>
        <w:pStyle w:val="a3"/>
        <w:spacing w:line="272" w:lineRule="exact"/>
        <w:ind w:left="1256"/>
        <w:jc w:val="both"/>
      </w:pPr>
      <w:r>
        <w:t>Ключевые признаки познавательной стороны инициативы:</w:t>
      </w:r>
    </w:p>
    <w:p w:rsidR="00393155" w:rsidRDefault="007E2DE6">
      <w:pPr>
        <w:pStyle w:val="a4"/>
        <w:numPr>
          <w:ilvl w:val="1"/>
          <w:numId w:val="73"/>
        </w:numPr>
        <w:tabs>
          <w:tab w:val="left" w:pos="1826"/>
        </w:tabs>
        <w:spacing w:before="41" w:line="276" w:lineRule="auto"/>
        <w:ind w:right="602" w:firstLine="283"/>
        <w:jc w:val="both"/>
        <w:rPr>
          <w:sz w:val="24"/>
        </w:rPr>
      </w:pPr>
      <w:r>
        <w:rPr>
          <w:sz w:val="24"/>
        </w:rPr>
        <w:t>ребенок задает вопросы, касающиеся предметов и явлений, лежащих за кругом непосредственно данного объекта или явления (Как? Почему?</w:t>
      </w:r>
      <w:r>
        <w:rPr>
          <w:spacing w:val="2"/>
          <w:sz w:val="24"/>
        </w:rPr>
        <w:t xml:space="preserve"> </w:t>
      </w:r>
      <w:r>
        <w:rPr>
          <w:sz w:val="24"/>
        </w:rPr>
        <w:t>Зачем?);</w:t>
      </w:r>
    </w:p>
    <w:p w:rsidR="00393155" w:rsidRDefault="007E2DE6">
      <w:pPr>
        <w:pStyle w:val="a4"/>
        <w:numPr>
          <w:ilvl w:val="1"/>
          <w:numId w:val="73"/>
        </w:numPr>
        <w:tabs>
          <w:tab w:val="left" w:pos="1826"/>
        </w:tabs>
        <w:spacing w:before="2"/>
        <w:ind w:left="1825"/>
        <w:jc w:val="both"/>
        <w:rPr>
          <w:sz w:val="24"/>
        </w:rPr>
      </w:pPr>
      <w:r>
        <w:rPr>
          <w:spacing w:val="-4"/>
          <w:sz w:val="24"/>
        </w:rPr>
        <w:t xml:space="preserve">обнаруживает стремление объяснить связь </w:t>
      </w:r>
      <w:r>
        <w:rPr>
          <w:spacing w:val="-3"/>
          <w:sz w:val="24"/>
        </w:rPr>
        <w:t xml:space="preserve">фактов, </w:t>
      </w:r>
      <w:r>
        <w:rPr>
          <w:spacing w:val="-4"/>
          <w:sz w:val="24"/>
        </w:rPr>
        <w:t xml:space="preserve">использует </w:t>
      </w:r>
      <w:r>
        <w:rPr>
          <w:sz w:val="24"/>
        </w:rPr>
        <w:t>простое причинное рассуждение (потому</w:t>
      </w:r>
      <w:r>
        <w:rPr>
          <w:spacing w:val="-8"/>
          <w:sz w:val="24"/>
        </w:rPr>
        <w:t xml:space="preserve"> </w:t>
      </w:r>
      <w:r>
        <w:rPr>
          <w:sz w:val="24"/>
        </w:rPr>
        <w:t>что...);</w:t>
      </w:r>
    </w:p>
    <w:p w:rsidR="00393155" w:rsidRDefault="007E2DE6">
      <w:pPr>
        <w:pStyle w:val="a4"/>
        <w:numPr>
          <w:ilvl w:val="1"/>
          <w:numId w:val="73"/>
        </w:numPr>
        <w:tabs>
          <w:tab w:val="left" w:pos="1826"/>
        </w:tabs>
        <w:spacing w:before="40"/>
        <w:ind w:left="1825"/>
        <w:jc w:val="both"/>
        <w:rPr>
          <w:sz w:val="24"/>
        </w:rPr>
      </w:pPr>
      <w:r>
        <w:rPr>
          <w:sz w:val="24"/>
        </w:rPr>
        <w:t>стремится к упорядочиванию, систематизации конкретных материалов (в виде</w:t>
      </w:r>
      <w:r>
        <w:rPr>
          <w:spacing w:val="-2"/>
          <w:sz w:val="24"/>
        </w:rPr>
        <w:t xml:space="preserve"> </w:t>
      </w:r>
      <w:r>
        <w:rPr>
          <w:sz w:val="24"/>
        </w:rPr>
        <w:t>коллекции);</w:t>
      </w:r>
    </w:p>
    <w:p w:rsidR="00393155" w:rsidRDefault="007E2DE6">
      <w:pPr>
        <w:pStyle w:val="a4"/>
        <w:numPr>
          <w:ilvl w:val="1"/>
          <w:numId w:val="73"/>
        </w:numPr>
        <w:tabs>
          <w:tab w:val="left" w:pos="1826"/>
        </w:tabs>
        <w:spacing w:before="41" w:line="276" w:lineRule="auto"/>
        <w:ind w:right="578" w:firstLine="283"/>
        <w:jc w:val="both"/>
        <w:rPr>
          <w:sz w:val="24"/>
        </w:rPr>
      </w:pPr>
      <w:r>
        <w:rPr>
          <w:sz w:val="24"/>
        </w:rPr>
        <w:t xml:space="preserve">проявляет интерес к познавательной литературе, символическим </w:t>
      </w:r>
      <w:r>
        <w:rPr>
          <w:spacing w:val="-3"/>
          <w:sz w:val="24"/>
        </w:rPr>
        <w:t xml:space="preserve">языкам; самостоятельно </w:t>
      </w:r>
      <w:r>
        <w:rPr>
          <w:sz w:val="24"/>
        </w:rPr>
        <w:t xml:space="preserve">берется </w:t>
      </w:r>
      <w:r>
        <w:rPr>
          <w:spacing w:val="-3"/>
          <w:sz w:val="24"/>
        </w:rPr>
        <w:t xml:space="preserve">делать </w:t>
      </w:r>
      <w:r>
        <w:rPr>
          <w:sz w:val="24"/>
        </w:rPr>
        <w:t xml:space="preserve">что-то по </w:t>
      </w:r>
      <w:r>
        <w:rPr>
          <w:spacing w:val="-3"/>
          <w:sz w:val="24"/>
        </w:rPr>
        <w:t xml:space="preserve">графическим </w:t>
      </w:r>
      <w:r>
        <w:rPr>
          <w:sz w:val="24"/>
        </w:rPr>
        <w:t>схемам (лепить, конструировать), составлять карты, схемы, пиктограммы, записывать истории, наблюдения (осваивает письмо как средство систематизации и</w:t>
      </w:r>
      <w:r>
        <w:rPr>
          <w:spacing w:val="-3"/>
          <w:sz w:val="24"/>
        </w:rPr>
        <w:t xml:space="preserve"> </w:t>
      </w:r>
      <w:r>
        <w:rPr>
          <w:sz w:val="24"/>
        </w:rPr>
        <w:t>коммуникации).</w:t>
      </w:r>
    </w:p>
    <w:p w:rsidR="00393155" w:rsidRDefault="00393155">
      <w:pPr>
        <w:spacing w:line="276" w:lineRule="auto"/>
        <w:jc w:val="both"/>
        <w:rPr>
          <w:sz w:val="24"/>
        </w:rPr>
        <w:sectPr w:rsidR="00393155">
          <w:pgSz w:w="16840" w:h="11910" w:orient="landscape"/>
          <w:pgMar w:top="1100" w:right="240" w:bottom="280" w:left="160" w:header="720" w:footer="720" w:gutter="0"/>
          <w:cols w:space="720"/>
        </w:sectPr>
      </w:pPr>
    </w:p>
    <w:p w:rsidR="00393155" w:rsidRDefault="007E2DE6">
      <w:pPr>
        <w:spacing w:before="165" w:line="276" w:lineRule="auto"/>
        <w:ind w:left="972" w:right="580"/>
        <w:jc w:val="both"/>
        <w:rPr>
          <w:sz w:val="24"/>
        </w:rPr>
      </w:pPr>
      <w:r>
        <w:rPr>
          <w:b/>
          <w:sz w:val="24"/>
        </w:rPr>
        <w:lastRenderedPageBreak/>
        <w:t xml:space="preserve">Приоритетной сферой проявления детской инициативы и самостоятельности в возрасте 4-5 лет </w:t>
      </w:r>
      <w:r>
        <w:rPr>
          <w:sz w:val="24"/>
        </w:rPr>
        <w:t>является познавательная деятельность, расширение информационного кругозора, игровая деятельность со сверстниками.</w:t>
      </w:r>
    </w:p>
    <w:p w:rsidR="00393155" w:rsidRDefault="007E2DE6">
      <w:pPr>
        <w:pStyle w:val="a3"/>
        <w:spacing w:line="275" w:lineRule="exact"/>
        <w:ind w:left="4578"/>
        <w:jc w:val="both"/>
      </w:pPr>
      <w:r>
        <w:t>Для поддержки детской инициативы и самостоятельности взрослым необходимо:</w:t>
      </w:r>
    </w:p>
    <w:p w:rsidR="00393155" w:rsidRDefault="007E2DE6">
      <w:pPr>
        <w:pStyle w:val="a4"/>
        <w:numPr>
          <w:ilvl w:val="0"/>
          <w:numId w:val="72"/>
        </w:numPr>
        <w:tabs>
          <w:tab w:val="left" w:pos="1256"/>
        </w:tabs>
        <w:spacing w:before="41"/>
        <w:ind w:left="1256"/>
        <w:jc w:val="both"/>
        <w:rPr>
          <w:sz w:val="24"/>
        </w:rPr>
      </w:pPr>
      <w:r>
        <w:rPr>
          <w:sz w:val="24"/>
        </w:rPr>
        <w:t>способствовать стремлению детей делать собственные умозаключения, относится к их попыткам внимательно, с</w:t>
      </w:r>
      <w:r>
        <w:rPr>
          <w:spacing w:val="-7"/>
          <w:sz w:val="24"/>
        </w:rPr>
        <w:t xml:space="preserve"> </w:t>
      </w:r>
      <w:r>
        <w:rPr>
          <w:sz w:val="24"/>
        </w:rPr>
        <w:t>уважением;</w:t>
      </w:r>
    </w:p>
    <w:p w:rsidR="00393155" w:rsidRDefault="007E2DE6">
      <w:pPr>
        <w:pStyle w:val="a4"/>
        <w:numPr>
          <w:ilvl w:val="0"/>
          <w:numId w:val="72"/>
        </w:numPr>
        <w:tabs>
          <w:tab w:val="left" w:pos="1256"/>
        </w:tabs>
        <w:spacing w:before="43" w:line="276" w:lineRule="auto"/>
        <w:ind w:right="578" w:firstLine="0"/>
        <w:jc w:val="both"/>
        <w:rPr>
          <w:sz w:val="24"/>
        </w:rPr>
      </w:pPr>
      <w:r>
        <w:rPr>
          <w:sz w:val="24"/>
        </w:rPr>
        <w:t xml:space="preserve">обеспечивать для детей возможности осуществления их желания переодеваться и наряжаться, примеривать на себя разные роли. </w:t>
      </w:r>
      <w:r>
        <w:rPr>
          <w:spacing w:val="2"/>
          <w:sz w:val="24"/>
        </w:rPr>
        <w:t xml:space="preserve">Иметь </w:t>
      </w:r>
      <w:r>
        <w:rPr>
          <w:sz w:val="24"/>
        </w:rPr>
        <w:t>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393155" w:rsidRDefault="007E2DE6">
      <w:pPr>
        <w:pStyle w:val="a4"/>
        <w:numPr>
          <w:ilvl w:val="0"/>
          <w:numId w:val="72"/>
        </w:numPr>
        <w:tabs>
          <w:tab w:val="left" w:pos="1256"/>
        </w:tabs>
        <w:spacing w:line="274" w:lineRule="exact"/>
        <w:ind w:left="1256"/>
        <w:jc w:val="both"/>
        <w:rPr>
          <w:sz w:val="24"/>
        </w:rPr>
      </w:pPr>
      <w:r>
        <w:rPr>
          <w:sz w:val="24"/>
        </w:rPr>
        <w:t>создавать условия, обеспечивающие детям возможность конструировать из различных материалов себе "дом", укрытие для сюжетных</w:t>
      </w:r>
      <w:r>
        <w:rPr>
          <w:spacing w:val="-13"/>
          <w:sz w:val="24"/>
        </w:rPr>
        <w:t xml:space="preserve"> </w:t>
      </w:r>
      <w:r>
        <w:rPr>
          <w:sz w:val="24"/>
        </w:rPr>
        <w:t>игр;</w:t>
      </w:r>
    </w:p>
    <w:p w:rsidR="00393155" w:rsidRDefault="007E2DE6">
      <w:pPr>
        <w:pStyle w:val="a4"/>
        <w:numPr>
          <w:ilvl w:val="0"/>
          <w:numId w:val="72"/>
        </w:numPr>
        <w:tabs>
          <w:tab w:val="left" w:pos="1256"/>
        </w:tabs>
        <w:spacing w:before="44"/>
        <w:ind w:left="1256"/>
        <w:jc w:val="both"/>
        <w:rPr>
          <w:sz w:val="24"/>
        </w:rPr>
      </w:pPr>
      <w:r>
        <w:rPr>
          <w:sz w:val="24"/>
        </w:rPr>
        <w:t>при необходимости осуждать негативный поступок ребенка с глазу на глаз, но не допускать критики его личности, его</w:t>
      </w:r>
      <w:r>
        <w:rPr>
          <w:spacing w:val="-21"/>
          <w:sz w:val="24"/>
        </w:rPr>
        <w:t xml:space="preserve"> </w:t>
      </w:r>
      <w:r>
        <w:rPr>
          <w:sz w:val="24"/>
        </w:rPr>
        <w:t>качеств;</w:t>
      </w:r>
    </w:p>
    <w:p w:rsidR="00393155" w:rsidRDefault="007E2DE6">
      <w:pPr>
        <w:pStyle w:val="a4"/>
        <w:numPr>
          <w:ilvl w:val="0"/>
          <w:numId w:val="72"/>
        </w:numPr>
        <w:tabs>
          <w:tab w:val="left" w:pos="1256"/>
        </w:tabs>
        <w:spacing w:before="41"/>
        <w:ind w:left="1256"/>
        <w:jc w:val="both"/>
        <w:rPr>
          <w:sz w:val="24"/>
        </w:rPr>
      </w:pPr>
      <w:r>
        <w:rPr>
          <w:sz w:val="24"/>
        </w:rPr>
        <w:t>не допускать диктата, навязывания в выборе сюжетов</w:t>
      </w:r>
      <w:r>
        <w:rPr>
          <w:spacing w:val="-4"/>
          <w:sz w:val="24"/>
        </w:rPr>
        <w:t xml:space="preserve"> </w:t>
      </w:r>
      <w:r>
        <w:rPr>
          <w:sz w:val="24"/>
        </w:rPr>
        <w:t>игр;</w:t>
      </w:r>
    </w:p>
    <w:p w:rsidR="00393155" w:rsidRDefault="007E2DE6">
      <w:pPr>
        <w:pStyle w:val="a4"/>
        <w:numPr>
          <w:ilvl w:val="0"/>
          <w:numId w:val="72"/>
        </w:numPr>
        <w:tabs>
          <w:tab w:val="left" w:pos="1256"/>
        </w:tabs>
        <w:spacing w:before="40" w:line="276" w:lineRule="auto"/>
        <w:ind w:right="577" w:firstLine="0"/>
        <w:jc w:val="both"/>
        <w:rPr>
          <w:sz w:val="24"/>
        </w:rPr>
      </w:pPr>
      <w:r>
        <w:rPr>
          <w:sz w:val="24"/>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w:t>
      </w:r>
      <w:r>
        <w:rPr>
          <w:spacing w:val="-2"/>
          <w:sz w:val="24"/>
        </w:rPr>
        <w:t xml:space="preserve"> </w:t>
      </w:r>
      <w:r>
        <w:rPr>
          <w:sz w:val="24"/>
        </w:rPr>
        <w:t>игры;</w:t>
      </w:r>
    </w:p>
    <w:p w:rsidR="00393155" w:rsidRDefault="007E2DE6">
      <w:pPr>
        <w:pStyle w:val="a4"/>
        <w:numPr>
          <w:ilvl w:val="0"/>
          <w:numId w:val="72"/>
        </w:numPr>
        <w:tabs>
          <w:tab w:val="left" w:pos="1256"/>
        </w:tabs>
        <w:spacing w:before="2"/>
        <w:ind w:left="1256"/>
        <w:rPr>
          <w:sz w:val="24"/>
        </w:rPr>
      </w:pPr>
      <w:r>
        <w:rPr>
          <w:sz w:val="24"/>
        </w:rPr>
        <w:t>привлекать детей к украшению группы к различным мероприятиям, обсуждая разные возможности и</w:t>
      </w:r>
      <w:r>
        <w:rPr>
          <w:spacing w:val="-13"/>
          <w:sz w:val="24"/>
        </w:rPr>
        <w:t xml:space="preserve"> </w:t>
      </w:r>
      <w:r>
        <w:rPr>
          <w:sz w:val="24"/>
        </w:rPr>
        <w:t>предложения;</w:t>
      </w:r>
    </w:p>
    <w:p w:rsidR="00393155" w:rsidRDefault="007E2DE6">
      <w:pPr>
        <w:pStyle w:val="a4"/>
        <w:numPr>
          <w:ilvl w:val="0"/>
          <w:numId w:val="72"/>
        </w:numPr>
        <w:tabs>
          <w:tab w:val="left" w:pos="1256"/>
        </w:tabs>
        <w:spacing w:before="40"/>
        <w:ind w:left="1256"/>
        <w:rPr>
          <w:sz w:val="24"/>
        </w:rPr>
      </w:pPr>
      <w:r>
        <w:rPr>
          <w:sz w:val="24"/>
        </w:rPr>
        <w:t>побуждать детей формировать и выражать собственную эстетическую оценку воспринимаемого, не навязывая им мнение</w:t>
      </w:r>
      <w:r>
        <w:rPr>
          <w:spacing w:val="-18"/>
          <w:sz w:val="24"/>
        </w:rPr>
        <w:t xml:space="preserve"> </w:t>
      </w:r>
      <w:r>
        <w:rPr>
          <w:sz w:val="24"/>
        </w:rPr>
        <w:t>взрослого;</w:t>
      </w:r>
    </w:p>
    <w:p w:rsidR="00393155" w:rsidRDefault="007E2DE6">
      <w:pPr>
        <w:pStyle w:val="a4"/>
        <w:numPr>
          <w:ilvl w:val="0"/>
          <w:numId w:val="72"/>
        </w:numPr>
        <w:tabs>
          <w:tab w:val="left" w:pos="1256"/>
        </w:tabs>
        <w:spacing w:before="41"/>
        <w:ind w:left="1256"/>
        <w:rPr>
          <w:sz w:val="24"/>
        </w:rPr>
      </w:pPr>
      <w:r>
        <w:rPr>
          <w:sz w:val="24"/>
        </w:rPr>
        <w:t>привлекать детей к планированию жизни группы на день, опираться на их желание во время</w:t>
      </w:r>
      <w:r>
        <w:rPr>
          <w:spacing w:val="-4"/>
          <w:sz w:val="24"/>
        </w:rPr>
        <w:t xml:space="preserve"> </w:t>
      </w:r>
      <w:r>
        <w:rPr>
          <w:sz w:val="24"/>
        </w:rPr>
        <w:t>занятий;</w:t>
      </w:r>
    </w:p>
    <w:p w:rsidR="00393155" w:rsidRDefault="007E2DE6">
      <w:pPr>
        <w:pStyle w:val="a4"/>
        <w:numPr>
          <w:ilvl w:val="0"/>
          <w:numId w:val="72"/>
        </w:numPr>
        <w:tabs>
          <w:tab w:val="left" w:pos="1256"/>
        </w:tabs>
        <w:spacing w:before="41"/>
        <w:ind w:left="1256"/>
        <w:rPr>
          <w:sz w:val="24"/>
        </w:rPr>
      </w:pPr>
      <w:r>
        <w:rPr>
          <w:sz w:val="24"/>
        </w:rPr>
        <w:t>читать и рассказывать детям по их просьбе, включать</w:t>
      </w:r>
      <w:r>
        <w:rPr>
          <w:spacing w:val="3"/>
          <w:sz w:val="24"/>
        </w:rPr>
        <w:t xml:space="preserve"> </w:t>
      </w:r>
      <w:r>
        <w:rPr>
          <w:sz w:val="24"/>
        </w:rPr>
        <w:t>музыку.</w:t>
      </w:r>
    </w:p>
    <w:p w:rsidR="00393155" w:rsidRDefault="00393155">
      <w:pPr>
        <w:pStyle w:val="a3"/>
        <w:spacing w:before="9"/>
        <w:rPr>
          <w:sz w:val="32"/>
        </w:rPr>
      </w:pPr>
    </w:p>
    <w:p w:rsidR="00393155" w:rsidRDefault="007E2DE6">
      <w:pPr>
        <w:ind w:left="972" w:firstLine="708"/>
        <w:rPr>
          <w:sz w:val="24"/>
        </w:rPr>
      </w:pPr>
      <w:r>
        <w:rPr>
          <w:b/>
          <w:sz w:val="24"/>
        </w:rPr>
        <w:t xml:space="preserve">Приоритетной сферой проявления детской инициативы и самостоятельности в старшем дошкольном возрасте (5-6 лет) </w:t>
      </w:r>
      <w:r>
        <w:rPr>
          <w:sz w:val="24"/>
        </w:rPr>
        <w:t>является внеситуативно – личностное общение со взрослыми и сверстниками, а также информационно познавательная инициатива.</w:t>
      </w:r>
    </w:p>
    <w:p w:rsidR="00393155" w:rsidRDefault="007E2DE6">
      <w:pPr>
        <w:pStyle w:val="a3"/>
        <w:ind w:left="4546"/>
      </w:pPr>
      <w:r>
        <w:t>Для поддержки детской инициативы и самостоятельности взрослым необходимо:</w:t>
      </w:r>
    </w:p>
    <w:p w:rsidR="00393155" w:rsidRDefault="007E2DE6">
      <w:pPr>
        <w:pStyle w:val="a4"/>
        <w:numPr>
          <w:ilvl w:val="0"/>
          <w:numId w:val="72"/>
        </w:numPr>
        <w:tabs>
          <w:tab w:val="left" w:pos="1256"/>
        </w:tabs>
        <w:spacing w:before="3" w:line="276" w:lineRule="auto"/>
        <w:ind w:right="592" w:firstLine="0"/>
        <w:rPr>
          <w:sz w:val="24"/>
        </w:rPr>
      </w:pPr>
      <w:r>
        <w:rPr>
          <w:sz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w:t>
      </w:r>
      <w:r>
        <w:rPr>
          <w:spacing w:val="-13"/>
          <w:sz w:val="24"/>
        </w:rPr>
        <w:t xml:space="preserve"> </w:t>
      </w:r>
      <w:r>
        <w:rPr>
          <w:sz w:val="24"/>
        </w:rPr>
        <w:t>ребенку;</w:t>
      </w:r>
    </w:p>
    <w:p w:rsidR="00393155" w:rsidRDefault="007E2DE6">
      <w:pPr>
        <w:pStyle w:val="a4"/>
        <w:numPr>
          <w:ilvl w:val="0"/>
          <w:numId w:val="72"/>
        </w:numPr>
        <w:tabs>
          <w:tab w:val="left" w:pos="1256"/>
        </w:tabs>
        <w:spacing w:line="275" w:lineRule="exact"/>
        <w:ind w:left="1256"/>
        <w:rPr>
          <w:sz w:val="24"/>
        </w:rPr>
      </w:pPr>
      <w:r>
        <w:rPr>
          <w:sz w:val="24"/>
        </w:rPr>
        <w:t>уважать индивидуальные вкусы и привычки</w:t>
      </w:r>
      <w:r>
        <w:rPr>
          <w:spacing w:val="-2"/>
          <w:sz w:val="24"/>
        </w:rPr>
        <w:t xml:space="preserve"> </w:t>
      </w:r>
      <w:r>
        <w:rPr>
          <w:sz w:val="24"/>
        </w:rPr>
        <w:t>детей;</w:t>
      </w:r>
    </w:p>
    <w:p w:rsidR="00393155" w:rsidRDefault="007E2DE6">
      <w:pPr>
        <w:pStyle w:val="a4"/>
        <w:numPr>
          <w:ilvl w:val="0"/>
          <w:numId w:val="72"/>
        </w:numPr>
        <w:tabs>
          <w:tab w:val="left" w:pos="1256"/>
        </w:tabs>
        <w:spacing w:before="43"/>
        <w:ind w:left="1256"/>
        <w:rPr>
          <w:sz w:val="24"/>
        </w:rPr>
      </w:pPr>
      <w:r>
        <w:rPr>
          <w:sz w:val="24"/>
        </w:rPr>
        <w:t>поощрять желание создавать что- либо по собственному</w:t>
      </w:r>
      <w:r>
        <w:rPr>
          <w:spacing w:val="-7"/>
          <w:sz w:val="24"/>
        </w:rPr>
        <w:t xml:space="preserve"> </w:t>
      </w:r>
      <w:r>
        <w:rPr>
          <w:sz w:val="24"/>
        </w:rPr>
        <w:t>замыслу;</w:t>
      </w:r>
    </w:p>
    <w:p w:rsidR="00393155" w:rsidRDefault="007E2DE6">
      <w:pPr>
        <w:pStyle w:val="a4"/>
        <w:numPr>
          <w:ilvl w:val="0"/>
          <w:numId w:val="72"/>
        </w:numPr>
        <w:tabs>
          <w:tab w:val="left" w:pos="1256"/>
        </w:tabs>
        <w:spacing w:before="41" w:line="276" w:lineRule="auto"/>
        <w:ind w:right="581" w:firstLine="0"/>
        <w:rPr>
          <w:sz w:val="24"/>
        </w:rPr>
      </w:pPr>
      <w:r>
        <w:rPr>
          <w:sz w:val="24"/>
        </w:rPr>
        <w:t>обращать внимание детей на полезность будущего продукта для других или ту радость, которую он доставит кому-то (маме, бабушке, папе, другу);</w:t>
      </w:r>
    </w:p>
    <w:p w:rsidR="00393155" w:rsidRDefault="007E2DE6">
      <w:pPr>
        <w:pStyle w:val="a4"/>
        <w:numPr>
          <w:ilvl w:val="0"/>
          <w:numId w:val="72"/>
        </w:numPr>
        <w:tabs>
          <w:tab w:val="left" w:pos="1256"/>
        </w:tabs>
        <w:spacing w:line="275" w:lineRule="exact"/>
        <w:ind w:left="1256"/>
        <w:rPr>
          <w:sz w:val="24"/>
        </w:rPr>
      </w:pPr>
      <w:r>
        <w:rPr>
          <w:sz w:val="24"/>
        </w:rPr>
        <w:t>создавать условия для разнообразной самостоятельной творческой деятельности детей;</w:t>
      </w:r>
    </w:p>
    <w:p w:rsidR="00393155" w:rsidRDefault="007E2DE6">
      <w:pPr>
        <w:pStyle w:val="a4"/>
        <w:numPr>
          <w:ilvl w:val="0"/>
          <w:numId w:val="72"/>
        </w:numPr>
        <w:tabs>
          <w:tab w:val="left" w:pos="1256"/>
        </w:tabs>
        <w:spacing w:before="44"/>
        <w:ind w:left="1256"/>
        <w:rPr>
          <w:sz w:val="24"/>
        </w:rPr>
      </w:pPr>
      <w:r>
        <w:rPr>
          <w:sz w:val="24"/>
        </w:rPr>
        <w:t>при необходимости помогать детям в решении проблем организации</w:t>
      </w:r>
      <w:r>
        <w:rPr>
          <w:spacing w:val="-3"/>
          <w:sz w:val="24"/>
        </w:rPr>
        <w:t xml:space="preserve"> </w:t>
      </w:r>
      <w:r>
        <w:rPr>
          <w:sz w:val="24"/>
        </w:rPr>
        <w:t>игры;</w:t>
      </w:r>
    </w:p>
    <w:p w:rsidR="00393155" w:rsidRDefault="007E2DE6">
      <w:pPr>
        <w:pStyle w:val="a4"/>
        <w:numPr>
          <w:ilvl w:val="0"/>
          <w:numId w:val="72"/>
        </w:numPr>
        <w:tabs>
          <w:tab w:val="left" w:pos="1256"/>
        </w:tabs>
        <w:spacing w:before="40"/>
        <w:ind w:left="1256"/>
        <w:rPr>
          <w:sz w:val="24"/>
        </w:rPr>
      </w:pPr>
      <w:r>
        <w:rPr>
          <w:sz w:val="24"/>
        </w:rPr>
        <w:t>привлекать детей к планированию жизни группы на день и на более отдаленную перспективу, обсуждать совместные</w:t>
      </w:r>
      <w:r>
        <w:rPr>
          <w:spacing w:val="-20"/>
          <w:sz w:val="24"/>
        </w:rPr>
        <w:t xml:space="preserve"> </w:t>
      </w:r>
      <w:r>
        <w:rPr>
          <w:sz w:val="24"/>
        </w:rPr>
        <w:t>проекты;</w:t>
      </w:r>
    </w:p>
    <w:p w:rsidR="00393155" w:rsidRDefault="007E2DE6">
      <w:pPr>
        <w:pStyle w:val="a4"/>
        <w:numPr>
          <w:ilvl w:val="0"/>
          <w:numId w:val="72"/>
        </w:numPr>
        <w:tabs>
          <w:tab w:val="left" w:pos="1256"/>
        </w:tabs>
        <w:spacing w:before="41"/>
        <w:ind w:left="1256"/>
        <w:rPr>
          <w:sz w:val="24"/>
        </w:rPr>
      </w:pPr>
      <w:r>
        <w:rPr>
          <w:sz w:val="24"/>
        </w:rPr>
        <w:t>создавать условия и выделять время для самостоятельной творческой, познавательной деятельности детей по</w:t>
      </w:r>
      <w:r>
        <w:rPr>
          <w:spacing w:val="-10"/>
          <w:sz w:val="24"/>
        </w:rPr>
        <w:t xml:space="preserve"> </w:t>
      </w:r>
      <w:r>
        <w:rPr>
          <w:sz w:val="24"/>
        </w:rPr>
        <w:t>интересам.</w:t>
      </w:r>
    </w:p>
    <w:p w:rsidR="00393155" w:rsidRDefault="00393155">
      <w:pPr>
        <w:rPr>
          <w:sz w:val="24"/>
        </w:rPr>
        <w:sectPr w:rsidR="00393155">
          <w:pgSz w:w="16840" w:h="11910" w:orient="landscape"/>
          <w:pgMar w:top="1100" w:right="240" w:bottom="280" w:left="160" w:header="720" w:footer="720" w:gutter="0"/>
          <w:cols w:space="720"/>
        </w:sectPr>
      </w:pPr>
    </w:p>
    <w:p w:rsidR="00393155" w:rsidRDefault="00393155">
      <w:pPr>
        <w:pStyle w:val="a3"/>
        <w:rPr>
          <w:sz w:val="20"/>
        </w:rPr>
      </w:pPr>
    </w:p>
    <w:p w:rsidR="00393155" w:rsidRDefault="00393155">
      <w:pPr>
        <w:pStyle w:val="a3"/>
        <w:spacing w:before="4"/>
        <w:rPr>
          <w:sz w:val="23"/>
        </w:rPr>
      </w:pPr>
    </w:p>
    <w:p w:rsidR="00393155" w:rsidRDefault="007E2DE6">
      <w:pPr>
        <w:ind w:left="972" w:right="578" w:firstLine="708"/>
        <w:jc w:val="both"/>
        <w:rPr>
          <w:sz w:val="24"/>
        </w:rPr>
      </w:pPr>
      <w:r>
        <w:rPr>
          <w:b/>
          <w:sz w:val="24"/>
        </w:rPr>
        <w:t xml:space="preserve">Приоритетной сферой проявления детской инициативы и самостоятельности в возрасте 6-8 лет </w:t>
      </w:r>
      <w:r>
        <w:rPr>
          <w:sz w:val="24"/>
        </w:rPr>
        <w:t>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w:t>
      </w:r>
    </w:p>
    <w:p w:rsidR="00393155" w:rsidRDefault="007E2DE6">
      <w:pPr>
        <w:pStyle w:val="a3"/>
        <w:spacing w:before="2"/>
        <w:ind w:left="1681"/>
        <w:jc w:val="both"/>
      </w:pPr>
      <w:r>
        <w:t>Для поддержки детской инициативы и самостоятельности взрослым необходимо:</w:t>
      </w:r>
    </w:p>
    <w:p w:rsidR="00393155" w:rsidRDefault="007E2DE6">
      <w:pPr>
        <w:pStyle w:val="a4"/>
        <w:numPr>
          <w:ilvl w:val="0"/>
          <w:numId w:val="72"/>
        </w:numPr>
        <w:tabs>
          <w:tab w:val="left" w:pos="1256"/>
        </w:tabs>
        <w:spacing w:before="41" w:line="276" w:lineRule="auto"/>
        <w:ind w:right="581" w:firstLine="0"/>
        <w:rPr>
          <w:sz w:val="24"/>
        </w:rPr>
      </w:pPr>
      <w:r>
        <w:rPr>
          <w:sz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r>
        <w:rPr>
          <w:spacing w:val="-1"/>
          <w:sz w:val="24"/>
        </w:rPr>
        <w:t xml:space="preserve"> </w:t>
      </w:r>
      <w:r>
        <w:rPr>
          <w:sz w:val="24"/>
        </w:rPr>
        <w:t>деятельности;</w:t>
      </w:r>
    </w:p>
    <w:p w:rsidR="00393155" w:rsidRDefault="007E2DE6">
      <w:pPr>
        <w:pStyle w:val="a4"/>
        <w:numPr>
          <w:ilvl w:val="0"/>
          <w:numId w:val="72"/>
        </w:numPr>
        <w:tabs>
          <w:tab w:val="left" w:pos="1256"/>
        </w:tabs>
        <w:spacing w:before="2" w:line="276" w:lineRule="auto"/>
        <w:ind w:right="574" w:firstLine="0"/>
        <w:rPr>
          <w:sz w:val="24"/>
        </w:rPr>
      </w:pPr>
      <w:r>
        <w:rPr>
          <w:sz w:val="24"/>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w:t>
      </w:r>
      <w:r>
        <w:rPr>
          <w:spacing w:val="-2"/>
          <w:sz w:val="24"/>
        </w:rPr>
        <w:t xml:space="preserve"> </w:t>
      </w:r>
      <w:r>
        <w:rPr>
          <w:sz w:val="24"/>
        </w:rPr>
        <w:t>деталей;</w:t>
      </w:r>
    </w:p>
    <w:p w:rsidR="00393155" w:rsidRDefault="007E2DE6">
      <w:pPr>
        <w:pStyle w:val="a4"/>
        <w:numPr>
          <w:ilvl w:val="0"/>
          <w:numId w:val="72"/>
        </w:numPr>
        <w:tabs>
          <w:tab w:val="left" w:pos="1256"/>
        </w:tabs>
        <w:spacing w:line="275" w:lineRule="exact"/>
        <w:ind w:left="1256"/>
        <w:rPr>
          <w:sz w:val="24"/>
        </w:rPr>
      </w:pPr>
      <w:r>
        <w:rPr>
          <w:sz w:val="24"/>
        </w:rPr>
        <w:t>рассказывать детям о своих трудностях, которые испытывали при обучении новым видам</w:t>
      </w:r>
      <w:r>
        <w:rPr>
          <w:spacing w:val="-6"/>
          <w:sz w:val="24"/>
        </w:rPr>
        <w:t xml:space="preserve"> </w:t>
      </w:r>
      <w:r>
        <w:rPr>
          <w:sz w:val="24"/>
        </w:rPr>
        <w:t>деятельности;</w:t>
      </w:r>
    </w:p>
    <w:p w:rsidR="00393155" w:rsidRDefault="007E2DE6">
      <w:pPr>
        <w:pStyle w:val="a4"/>
        <w:numPr>
          <w:ilvl w:val="0"/>
          <w:numId w:val="72"/>
        </w:numPr>
        <w:tabs>
          <w:tab w:val="left" w:pos="1256"/>
        </w:tabs>
        <w:spacing w:before="40"/>
        <w:ind w:left="1256"/>
        <w:rPr>
          <w:sz w:val="24"/>
        </w:rPr>
      </w:pPr>
      <w:r>
        <w:rPr>
          <w:sz w:val="24"/>
        </w:rPr>
        <w:t>создавать ситуации, позволяющие ребенку реализовать свою компетентность, обретая уважение и признание взрослых и</w:t>
      </w:r>
      <w:r>
        <w:rPr>
          <w:spacing w:val="-26"/>
          <w:sz w:val="24"/>
        </w:rPr>
        <w:t xml:space="preserve"> </w:t>
      </w:r>
      <w:r>
        <w:rPr>
          <w:sz w:val="24"/>
        </w:rPr>
        <w:t>сверстников;</w:t>
      </w:r>
    </w:p>
    <w:p w:rsidR="00393155" w:rsidRDefault="007E2DE6">
      <w:pPr>
        <w:pStyle w:val="a4"/>
        <w:numPr>
          <w:ilvl w:val="0"/>
          <w:numId w:val="72"/>
        </w:numPr>
        <w:tabs>
          <w:tab w:val="left" w:pos="1256"/>
        </w:tabs>
        <w:spacing w:before="44"/>
        <w:ind w:left="1256"/>
        <w:rPr>
          <w:sz w:val="24"/>
        </w:rPr>
      </w:pPr>
      <w:r>
        <w:rPr>
          <w:sz w:val="24"/>
        </w:rPr>
        <w:t>обращаться к детям, с просьбой продемонстрировать свои достижения;</w:t>
      </w:r>
    </w:p>
    <w:p w:rsidR="00393155" w:rsidRDefault="007E2DE6">
      <w:pPr>
        <w:pStyle w:val="a4"/>
        <w:numPr>
          <w:ilvl w:val="0"/>
          <w:numId w:val="72"/>
        </w:numPr>
        <w:tabs>
          <w:tab w:val="left" w:pos="1256"/>
        </w:tabs>
        <w:spacing w:before="40"/>
        <w:ind w:left="1256"/>
        <w:rPr>
          <w:sz w:val="24"/>
        </w:rPr>
      </w:pPr>
      <w:r>
        <w:rPr>
          <w:sz w:val="24"/>
        </w:rPr>
        <w:t>поддерживать чувство гордости за свой труд и удовлетворение его</w:t>
      </w:r>
      <w:r>
        <w:rPr>
          <w:spacing w:val="2"/>
          <w:sz w:val="24"/>
        </w:rPr>
        <w:t xml:space="preserve"> </w:t>
      </w:r>
      <w:r>
        <w:rPr>
          <w:sz w:val="24"/>
        </w:rPr>
        <w:t>результатами;</w:t>
      </w:r>
    </w:p>
    <w:p w:rsidR="00393155" w:rsidRDefault="007E2DE6">
      <w:pPr>
        <w:pStyle w:val="a4"/>
        <w:numPr>
          <w:ilvl w:val="0"/>
          <w:numId w:val="72"/>
        </w:numPr>
        <w:tabs>
          <w:tab w:val="left" w:pos="1256"/>
        </w:tabs>
        <w:spacing w:before="41" w:line="276" w:lineRule="auto"/>
        <w:ind w:right="578" w:firstLine="0"/>
        <w:rPr>
          <w:sz w:val="24"/>
        </w:rPr>
      </w:pPr>
      <w:r>
        <w:rPr>
          <w:sz w:val="24"/>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w:t>
      </w:r>
      <w:r>
        <w:rPr>
          <w:spacing w:val="-1"/>
          <w:sz w:val="24"/>
        </w:rPr>
        <w:t xml:space="preserve"> </w:t>
      </w:r>
      <w:r>
        <w:rPr>
          <w:sz w:val="24"/>
        </w:rPr>
        <w:t>время;</w:t>
      </w:r>
    </w:p>
    <w:p w:rsidR="00393155" w:rsidRDefault="007E2DE6">
      <w:pPr>
        <w:pStyle w:val="a4"/>
        <w:numPr>
          <w:ilvl w:val="0"/>
          <w:numId w:val="72"/>
        </w:numPr>
        <w:tabs>
          <w:tab w:val="left" w:pos="1256"/>
        </w:tabs>
        <w:spacing w:before="1"/>
        <w:ind w:left="1256"/>
        <w:rPr>
          <w:sz w:val="24"/>
        </w:rPr>
      </w:pPr>
      <w:r>
        <w:rPr>
          <w:sz w:val="24"/>
        </w:rPr>
        <w:t>при необходимости помогать детям решать проблемы при организации</w:t>
      </w:r>
      <w:r>
        <w:rPr>
          <w:spacing w:val="1"/>
          <w:sz w:val="24"/>
        </w:rPr>
        <w:t xml:space="preserve"> </w:t>
      </w:r>
      <w:r>
        <w:rPr>
          <w:sz w:val="24"/>
        </w:rPr>
        <w:t>игры;</w:t>
      </w:r>
    </w:p>
    <w:p w:rsidR="00393155" w:rsidRDefault="007E2DE6">
      <w:pPr>
        <w:pStyle w:val="a4"/>
        <w:numPr>
          <w:ilvl w:val="0"/>
          <w:numId w:val="72"/>
        </w:numPr>
        <w:tabs>
          <w:tab w:val="left" w:pos="1256"/>
        </w:tabs>
        <w:spacing w:before="42" w:line="276" w:lineRule="auto"/>
        <w:ind w:right="591" w:firstLine="0"/>
        <w:rPr>
          <w:sz w:val="24"/>
        </w:rPr>
      </w:pPr>
      <w:r>
        <w:rPr>
          <w:sz w:val="24"/>
        </w:rPr>
        <w:t>проводить планирование жизни группы на день, неделю, месяц с учетом интересов детей, стараться реализовывать их пожелания и предложения;</w:t>
      </w:r>
    </w:p>
    <w:p w:rsidR="00393155" w:rsidRDefault="007E2DE6">
      <w:pPr>
        <w:pStyle w:val="a4"/>
        <w:numPr>
          <w:ilvl w:val="0"/>
          <w:numId w:val="72"/>
        </w:numPr>
        <w:tabs>
          <w:tab w:val="left" w:pos="1256"/>
        </w:tabs>
        <w:spacing w:line="275" w:lineRule="exact"/>
        <w:ind w:left="1256"/>
        <w:rPr>
          <w:sz w:val="24"/>
        </w:rPr>
      </w:pPr>
      <w:r>
        <w:rPr>
          <w:sz w:val="24"/>
        </w:rPr>
        <w:t>презентовать продукты детского творчества другим детям, родителям, педагогам (концерты, выставки и</w:t>
      </w:r>
      <w:r>
        <w:rPr>
          <w:spacing w:val="-5"/>
          <w:sz w:val="24"/>
        </w:rPr>
        <w:t xml:space="preserve"> </w:t>
      </w:r>
      <w:r>
        <w:rPr>
          <w:sz w:val="24"/>
        </w:rPr>
        <w:t>др.)</w:t>
      </w:r>
    </w:p>
    <w:p w:rsidR="00393155" w:rsidRDefault="00393155">
      <w:pPr>
        <w:pStyle w:val="a3"/>
        <w:spacing w:before="5"/>
        <w:rPr>
          <w:sz w:val="31"/>
        </w:rPr>
      </w:pPr>
    </w:p>
    <w:p w:rsidR="00393155" w:rsidRDefault="007E2DE6">
      <w:pPr>
        <w:pStyle w:val="1"/>
        <w:numPr>
          <w:ilvl w:val="1"/>
          <w:numId w:val="145"/>
        </w:numPr>
        <w:tabs>
          <w:tab w:val="left" w:pos="1334"/>
        </w:tabs>
        <w:spacing w:before="1"/>
        <w:ind w:left="972" w:right="1153" w:firstLine="0"/>
        <w:jc w:val="left"/>
      </w:pPr>
      <w:r>
        <w:t>Особенности взаимодействия педагогического коллектива в реализации задач адаптированной основной</w:t>
      </w:r>
      <w:r>
        <w:rPr>
          <w:spacing w:val="-34"/>
        </w:rPr>
        <w:t xml:space="preserve"> </w:t>
      </w:r>
      <w:r>
        <w:t>общеобразовательной Программы</w:t>
      </w:r>
    </w:p>
    <w:p w:rsidR="00393155" w:rsidRDefault="00393155">
      <w:pPr>
        <w:pStyle w:val="a3"/>
        <w:spacing w:before="2"/>
        <w:rPr>
          <w:b/>
        </w:rPr>
      </w:pPr>
    </w:p>
    <w:p w:rsidR="00393155" w:rsidRDefault="007E2DE6">
      <w:pPr>
        <w:spacing w:line="276" w:lineRule="auto"/>
        <w:ind w:left="972" w:right="591"/>
        <w:jc w:val="both"/>
        <w:rPr>
          <w:b/>
          <w:sz w:val="24"/>
        </w:rPr>
      </w:pPr>
      <w:r>
        <w:rPr>
          <w:b/>
          <w:sz w:val="24"/>
        </w:rPr>
        <w:t xml:space="preserve">Особенности педагогической деятельности воспитателя на группе </w:t>
      </w:r>
      <w:r w:rsidR="008655A6">
        <w:rPr>
          <w:b/>
          <w:sz w:val="24"/>
        </w:rPr>
        <w:t>комбинированной</w:t>
      </w:r>
      <w:r>
        <w:rPr>
          <w:b/>
          <w:sz w:val="24"/>
        </w:rPr>
        <w:t xml:space="preserve"> направленности для детей с тяжелыми нарушениями речи.</w:t>
      </w:r>
    </w:p>
    <w:p w:rsidR="00393155" w:rsidRDefault="007E2DE6">
      <w:pPr>
        <w:pStyle w:val="a3"/>
        <w:spacing w:line="276" w:lineRule="auto"/>
        <w:ind w:left="972" w:right="577" w:firstLine="360"/>
        <w:jc w:val="both"/>
      </w:pPr>
      <w:r>
        <w:t>В задачу воспитателя детского сада для детей с нарушениями речи входит обязательное выполнение требований адаптированной основной общеобразовательной программы воспитания и обучения, а также решения коррекционных задач в соответствии с программой логопедической работы, направленных на устранение недостатков в сенсорной, аффективно-волевой, интеллектуальной сферах, обусловленных особенностями речевого дефекта. При этом воспитатель направляет свое внимание не только на коррекцию имеющихся отклонений в умственном и физическом развитии, на обогащение представлений об окружающем, но и на дальнейшее развитие и совершенствование деятельности</w:t>
      </w:r>
    </w:p>
    <w:p w:rsidR="00393155" w:rsidRDefault="00393155">
      <w:pPr>
        <w:spacing w:line="276" w:lineRule="auto"/>
        <w:jc w:val="both"/>
        <w:sectPr w:rsidR="00393155">
          <w:pgSz w:w="16840" w:h="11910" w:orient="landscape"/>
          <w:pgMar w:top="1100" w:right="240" w:bottom="280" w:left="160" w:header="720" w:footer="720" w:gutter="0"/>
          <w:cols w:space="720"/>
        </w:sectPr>
      </w:pPr>
    </w:p>
    <w:p w:rsidR="00393155" w:rsidRDefault="007E2DE6">
      <w:pPr>
        <w:pStyle w:val="a3"/>
        <w:spacing w:before="165" w:line="276" w:lineRule="auto"/>
        <w:ind w:left="972" w:right="654"/>
      </w:pPr>
      <w:r>
        <w:lastRenderedPageBreak/>
        <w:t>сохранных анализаторов. Этим создается основа для благоприятного развития компенсаторных возможностей ребенка, что в конечном итоге влияет на эффективное овладение речью.</w:t>
      </w:r>
    </w:p>
    <w:p w:rsidR="00393155" w:rsidRDefault="007E2DE6">
      <w:pPr>
        <w:pStyle w:val="a3"/>
        <w:spacing w:line="276" w:lineRule="auto"/>
        <w:ind w:left="972" w:right="900" w:firstLine="360"/>
      </w:pPr>
      <w:r>
        <w:t>В детском саду для детей с тяжелыми нарушениями речи воспитателю предоставлены все возможности для всестороннего формирования личности ребенка с речевым дефектом.</w:t>
      </w:r>
    </w:p>
    <w:p w:rsidR="00393155" w:rsidRDefault="007E2DE6">
      <w:pPr>
        <w:pStyle w:val="a3"/>
        <w:spacing w:line="276" w:lineRule="auto"/>
        <w:ind w:left="972" w:right="654" w:firstLine="360"/>
      </w:pPr>
      <w:r>
        <w:t>Компенсация речевого недоразвития ребенка, его социальная адаптация и подготовка к дальнейшему обучению в школе диктуют необходимость овладения теми же видами деятельности, которые предусмотрены ФГОС ДО..</w:t>
      </w:r>
    </w:p>
    <w:p w:rsidR="00393155" w:rsidRDefault="007E2DE6">
      <w:pPr>
        <w:pStyle w:val="a3"/>
        <w:spacing w:line="276" w:lineRule="auto"/>
        <w:ind w:left="972" w:right="578" w:firstLine="360"/>
        <w:jc w:val="both"/>
      </w:pPr>
      <w:r>
        <w:t>В процессе овладения этими видами деятельности воспитатель должен учитывать индивидуально-типологические особенности детей с нарушениями речи, способствовать развитию восприятия, мнестических процессов (память, виды и ее составляющие), мотивации, доступных форм мышления.</w:t>
      </w:r>
    </w:p>
    <w:p w:rsidR="00393155" w:rsidRDefault="007E2DE6">
      <w:pPr>
        <w:pStyle w:val="a3"/>
        <w:spacing w:line="276" w:lineRule="auto"/>
        <w:ind w:left="972" w:right="619" w:firstLine="360"/>
      </w:pPr>
      <w:r>
        <w:t>Особое внимание должно уделяться развитию познавательных интересов детей. При этом необходимо учитывать своеобразное отставание в формировании познавательной активности, которое складывается у детей под влиянием речевого нарушения, сужения коммуникативных контактов с окружающими, неправильных приемов семейного воспитания и других причин.</w:t>
      </w:r>
    </w:p>
    <w:p w:rsidR="00393155" w:rsidRDefault="007E2DE6">
      <w:pPr>
        <w:pStyle w:val="a3"/>
        <w:spacing w:before="1" w:line="276" w:lineRule="auto"/>
        <w:ind w:left="972" w:right="951" w:firstLine="360"/>
      </w:pPr>
      <w:r>
        <w:t>В задачу воспитателя входит также создание доброжелательной обстановки в детском коллективе, укрепление веры в собственные возможности, снятие отрицательных переживаний, связанных с речевой неполноценностью, формирование интереса к занятиям. Реализация указанных задач возможна на основе хороших знаний возрастных и индивидуальных психофизиологических особенностей детей.</w:t>
      </w:r>
    </w:p>
    <w:p w:rsidR="00393155" w:rsidRDefault="007E2DE6">
      <w:pPr>
        <w:pStyle w:val="a3"/>
        <w:spacing w:line="276" w:lineRule="auto"/>
        <w:ind w:left="972" w:right="574" w:firstLine="360"/>
        <w:jc w:val="both"/>
      </w:pPr>
      <w:r>
        <w:t>Воспитатель должен уметь анализировать различные негативные проявления поведения ребенка, вовремя замечать признаки агрессивности, конфликтности или повышенной утомляемости, истощаемости, пассивности и вялости, в связи с этим предъявлять различные требования, осуществляя личностно ориентированный подход к речи и поведению ребенка. Правильно организованное психолого-педагогическое воздействие воспитателя в значительном большинстве случаев предупреждает появление стойких нежелательных отклонений в поведении, формирует в группе коллективные, социально приемлемые отношения.</w:t>
      </w:r>
    </w:p>
    <w:p w:rsidR="00393155" w:rsidRDefault="007E2DE6">
      <w:pPr>
        <w:pStyle w:val="a3"/>
        <w:spacing w:line="276" w:lineRule="exact"/>
        <w:ind w:left="972"/>
        <w:jc w:val="both"/>
      </w:pPr>
      <w:r>
        <w:t>Развитие речи</w:t>
      </w:r>
    </w:p>
    <w:p w:rsidR="00393155" w:rsidRDefault="007E2DE6">
      <w:pPr>
        <w:pStyle w:val="a3"/>
        <w:spacing w:before="42"/>
        <w:ind w:left="1332"/>
      </w:pPr>
      <w:r>
        <w:t>Основные задачи воспитателя в области развития речи состоят в следующем:</w:t>
      </w:r>
    </w:p>
    <w:p w:rsidR="00393155" w:rsidRDefault="007E2DE6">
      <w:pPr>
        <w:pStyle w:val="a4"/>
        <w:numPr>
          <w:ilvl w:val="0"/>
          <w:numId w:val="71"/>
        </w:numPr>
        <w:tabs>
          <w:tab w:val="left" w:pos="1593"/>
        </w:tabs>
        <w:spacing w:before="40"/>
        <w:ind w:hanging="261"/>
        <w:rPr>
          <w:sz w:val="24"/>
        </w:rPr>
      </w:pPr>
      <w:r>
        <w:rPr>
          <w:sz w:val="24"/>
        </w:rPr>
        <w:t>расширение и активизация речевого запаса детей на основе углубления представлений об</w:t>
      </w:r>
      <w:r>
        <w:rPr>
          <w:spacing w:val="-8"/>
          <w:sz w:val="24"/>
        </w:rPr>
        <w:t xml:space="preserve"> </w:t>
      </w:r>
      <w:r>
        <w:rPr>
          <w:sz w:val="24"/>
        </w:rPr>
        <w:t>окружающем;</w:t>
      </w:r>
    </w:p>
    <w:p w:rsidR="00393155" w:rsidRDefault="007E2DE6">
      <w:pPr>
        <w:pStyle w:val="a4"/>
        <w:numPr>
          <w:ilvl w:val="0"/>
          <w:numId w:val="71"/>
        </w:numPr>
        <w:tabs>
          <w:tab w:val="left" w:pos="1593"/>
        </w:tabs>
        <w:spacing w:before="42"/>
        <w:ind w:hanging="261"/>
        <w:rPr>
          <w:sz w:val="24"/>
        </w:rPr>
      </w:pPr>
      <w:r>
        <w:rPr>
          <w:sz w:val="24"/>
        </w:rPr>
        <w:t>развитие у детей способности применять сформированные умения и навыки связной речи в различных ситуациях</w:t>
      </w:r>
      <w:r>
        <w:rPr>
          <w:spacing w:val="-11"/>
          <w:sz w:val="24"/>
        </w:rPr>
        <w:t xml:space="preserve"> </w:t>
      </w:r>
      <w:r>
        <w:rPr>
          <w:sz w:val="24"/>
        </w:rPr>
        <w:t>общения;</w:t>
      </w:r>
    </w:p>
    <w:p w:rsidR="00393155" w:rsidRDefault="007E2DE6">
      <w:pPr>
        <w:pStyle w:val="a4"/>
        <w:numPr>
          <w:ilvl w:val="0"/>
          <w:numId w:val="71"/>
        </w:numPr>
        <w:tabs>
          <w:tab w:val="left" w:pos="1681"/>
        </w:tabs>
        <w:spacing w:before="41" w:line="278" w:lineRule="auto"/>
        <w:ind w:left="972" w:right="575" w:firstLine="360"/>
        <w:jc w:val="both"/>
        <w:rPr>
          <w:sz w:val="24"/>
        </w:rPr>
      </w:pPr>
      <w:r>
        <w:rPr>
          <w:sz w:val="24"/>
        </w:rPr>
        <w:t>автоматизация в свободной самостоятельной речи детей усвоенных навыков правильного произношения звуков, звуко-слоговой структуры слова, грамматического оформления речи в соответствии с программой логопедических</w:t>
      </w:r>
      <w:r>
        <w:rPr>
          <w:spacing w:val="-5"/>
          <w:sz w:val="24"/>
        </w:rPr>
        <w:t xml:space="preserve"> </w:t>
      </w:r>
      <w:r>
        <w:rPr>
          <w:sz w:val="24"/>
        </w:rPr>
        <w:t>занятий.</w:t>
      </w:r>
    </w:p>
    <w:p w:rsidR="00393155" w:rsidRDefault="007E2DE6">
      <w:pPr>
        <w:pStyle w:val="a3"/>
        <w:spacing w:line="276" w:lineRule="auto"/>
        <w:ind w:left="972" w:right="576" w:firstLine="360"/>
        <w:jc w:val="both"/>
      </w:pPr>
      <w:r>
        <w:t>Коррекционная работа осуществляется в различных направлениях в зависимости от задач, поставленных учителем-логопедом. Во многих случаях она предшествует логопедическим занятиям, обеспечивая необходимую познавательную и мотивационную базу для формирования речевых умений, в других случаях воспитатель сосредоточивает свое внимание на закреплении достигнутых на занятиях логопеда результатов.</w:t>
      </w:r>
    </w:p>
    <w:p w:rsidR="00393155" w:rsidRDefault="00393155">
      <w:pPr>
        <w:spacing w:line="276" w:lineRule="auto"/>
        <w:jc w:val="both"/>
        <w:sectPr w:rsidR="00393155">
          <w:pgSz w:w="16840" w:h="11910" w:orient="landscape"/>
          <w:pgMar w:top="1100" w:right="240" w:bottom="280" w:left="160" w:header="720" w:footer="720" w:gutter="0"/>
          <w:cols w:space="720"/>
        </w:sectPr>
      </w:pPr>
    </w:p>
    <w:p w:rsidR="00393155" w:rsidRDefault="007E2DE6">
      <w:pPr>
        <w:pStyle w:val="a3"/>
        <w:spacing w:before="165" w:line="276" w:lineRule="auto"/>
        <w:ind w:left="972" w:right="574" w:firstLine="360"/>
        <w:jc w:val="both"/>
      </w:pPr>
      <w:r>
        <w:lastRenderedPageBreak/>
        <w:t>В задачу воспитателя также входит повседневное наблюдение за состоянием речевой деятельности детей в каждом периоде образовательного процесса. Воспитатель наблюдает за проявлениями речевой активности детей, за правильным использованием поставленных или исправленных звуков в собственной речи дошкольников, усвоенных грамматических форм и т. п. В случае необходимости воспитатель в тактичной форме исправляет речь ребенка. Исправляя ошибку, не следует повторять неверную форму или слово, указав на сам факт ошибки, нужно дать речевой образец и предложить ребенку произнести слово правильно. Важно, чтобы дети под руководством воспитателя научились слышать грамматические и фонетические ошибки в своей речи и самостоятельно исправлять их, для этого воспитатель привлекает внимание ребенка к его речи, побуждает к самостоятельному исправлению ошибок. Если диалог воспитателя с ребенком носит ярко эмоциональный характер, не всегда целесообразно прерывать речь ребенка для исправления ошибок, предпочтительнее использовать «отсроченное исправление». Речь воспитателя должна служить образцом для детей с речевыми нарушениями: быть четкой, предельно внятной, хорошо интонированной, выразительной. Следует избегать при обращении к детям сложных инвертированных конструкций, повторов, вводных слов, усложняющих понимание речи.</w:t>
      </w:r>
    </w:p>
    <w:p w:rsidR="00393155" w:rsidRDefault="007E2DE6">
      <w:pPr>
        <w:pStyle w:val="a3"/>
        <w:spacing w:line="278" w:lineRule="auto"/>
        <w:ind w:left="972" w:right="578" w:firstLine="360"/>
        <w:jc w:val="both"/>
      </w:pPr>
      <w:r>
        <w:t>В обязанности воспитателя входит хорошее знание индивидуальных особенностей детей с недоразвитием речи, по-разному реагирующих на свой дефект, на коммуникативные затруднения, на изменение условий общения.</w:t>
      </w:r>
    </w:p>
    <w:p w:rsidR="00393155" w:rsidRDefault="007E2DE6">
      <w:pPr>
        <w:pStyle w:val="a3"/>
        <w:spacing w:line="276" w:lineRule="auto"/>
        <w:ind w:left="972" w:right="573" w:firstLine="360"/>
        <w:jc w:val="both"/>
      </w:pPr>
      <w:r>
        <w:t>Особое внимание воспитателя должно быть обращено на детей с поздним речевым развитием, имеющих отягощённый анамнез, имеющих в анамнезе четко выраженную неврологическую симптоматику и отличающихся психофизиологической незрелостью. В этих случаях возможно при переходе на более сложные формы речи возникновение запинок, на которых не следует фиксировать внимание детей. О таких проявлениях необходимо незамедлительно сообщить логопеду.</w:t>
      </w:r>
    </w:p>
    <w:p w:rsidR="00393155" w:rsidRDefault="007E2DE6">
      <w:pPr>
        <w:pStyle w:val="a3"/>
        <w:spacing w:line="276" w:lineRule="auto"/>
        <w:ind w:left="972" w:right="578" w:firstLine="360"/>
        <w:jc w:val="both"/>
      </w:pPr>
      <w:r>
        <w:t>Воспитание мотивации к занятиям по развитию речи имеет особое корригирующее значение. Наряду со специальной логопедической работой интерес к языковым явлениям, к соответствующему речевому материалу, к различным формам занятий содействует успешному развитию ребенка, преодолению недостатков речи, закреплению достигнутых результатов.</w:t>
      </w:r>
    </w:p>
    <w:p w:rsidR="00393155" w:rsidRDefault="007E2DE6">
      <w:pPr>
        <w:pStyle w:val="a3"/>
        <w:spacing w:line="278" w:lineRule="auto"/>
        <w:ind w:left="972" w:right="586" w:firstLine="360"/>
        <w:jc w:val="both"/>
      </w:pPr>
      <w:r>
        <w:t>Воспитатель должен уделять внимание формам работы, стимулирующим инициативу, речевую активность, способствовать снятию отрицательных переживаний, связанных с дефектом.</w:t>
      </w:r>
    </w:p>
    <w:p w:rsidR="00393155" w:rsidRDefault="007E2DE6">
      <w:pPr>
        <w:pStyle w:val="a3"/>
        <w:spacing w:line="276" w:lineRule="auto"/>
        <w:ind w:left="972" w:right="575" w:firstLine="360"/>
        <w:jc w:val="both"/>
      </w:pPr>
      <w:r>
        <w:t>Таким образом, воспитатель обязан хорошо знать реальные и потенциальные способности дошкольников, тщательно изучать, что ребенок умеет делать сам, а что может сделать с помощью взрослого.</w:t>
      </w:r>
    </w:p>
    <w:p w:rsidR="00393155" w:rsidRDefault="007E2DE6">
      <w:pPr>
        <w:pStyle w:val="a3"/>
        <w:spacing w:line="276" w:lineRule="auto"/>
        <w:ind w:left="972" w:right="575" w:firstLine="360"/>
        <w:jc w:val="both"/>
      </w:pPr>
      <w:r>
        <w:t>Процесс усвоения родного языка, совершенствования формируемых на логопедических занятиях речевых навыков тесным образом связан с развитием познавательных способностей, эмоциональной и волевой сферы ребенка. Этому способствует умелое использование всех видов активной деятельности детей: игры, посильный труд, разнообразные занятия, направленные на всестороннее (физическое, нравственное, умственное и эстетическое) развитие.</w:t>
      </w:r>
    </w:p>
    <w:p w:rsidR="00393155" w:rsidRDefault="007E2DE6">
      <w:pPr>
        <w:pStyle w:val="a3"/>
        <w:spacing w:line="278" w:lineRule="auto"/>
        <w:ind w:left="972" w:right="580" w:firstLine="360"/>
        <w:jc w:val="both"/>
      </w:pPr>
      <w:r>
        <w:t>В процессе воспитания важно организовать возможность межличностного общения детей, совместные игры и занятия. У дошкольников при этом формируются и закрепляются не только коммуникативные умения, но и создается положительный фон для регуляции речевого поведения.</w:t>
      </w:r>
    </w:p>
    <w:p w:rsidR="00393155" w:rsidRDefault="00393155">
      <w:pPr>
        <w:spacing w:line="278" w:lineRule="auto"/>
        <w:jc w:val="both"/>
        <w:sectPr w:rsidR="00393155">
          <w:pgSz w:w="16840" w:h="11910" w:orient="landscape"/>
          <w:pgMar w:top="1100" w:right="240" w:bottom="280" w:left="160" w:header="720" w:footer="720" w:gutter="0"/>
          <w:cols w:space="720"/>
        </w:sectPr>
      </w:pPr>
    </w:p>
    <w:p w:rsidR="00393155" w:rsidRDefault="007E2DE6">
      <w:pPr>
        <w:pStyle w:val="a3"/>
        <w:spacing w:before="165" w:line="276" w:lineRule="auto"/>
        <w:ind w:left="972" w:right="578" w:firstLine="360"/>
        <w:jc w:val="both"/>
      </w:pPr>
      <w:r>
        <w:lastRenderedPageBreak/>
        <w:t>Основой для проведения занятий по развитию речи служат постепенно расширяющиеся знания детей об окружающей жизни в соответствии с намеченной лексической тематикой («Помещение детского сада», «Профессии», «Одежда», «Посуда», «Продукты питания», «Игрушки»,</w:t>
      </w:r>
    </w:p>
    <w:p w:rsidR="00393155" w:rsidRDefault="007E2DE6">
      <w:pPr>
        <w:pStyle w:val="a3"/>
        <w:spacing w:line="275" w:lineRule="exact"/>
        <w:ind w:left="972"/>
        <w:jc w:val="both"/>
      </w:pPr>
      <w:r>
        <w:t>«Осень», «Овощи», «Фрукты» и т. д.).</w:t>
      </w:r>
    </w:p>
    <w:p w:rsidR="00393155" w:rsidRDefault="007E2DE6">
      <w:pPr>
        <w:pStyle w:val="a3"/>
        <w:spacing w:before="41" w:line="278" w:lineRule="auto"/>
        <w:ind w:left="972" w:right="585" w:firstLine="360"/>
        <w:jc w:val="both"/>
      </w:pPr>
      <w:r>
        <w:t>В дидактических играх с предметами дети усваивают названия посуды, одежды, постельных принадлежностей, игрушек. Дошкольники ведут элементарные наблюдения за явлениями природы, выделяют характерные признаки времени года.</w:t>
      </w:r>
    </w:p>
    <w:p w:rsidR="00393155" w:rsidRDefault="007E2DE6">
      <w:pPr>
        <w:pStyle w:val="a3"/>
        <w:spacing w:line="276" w:lineRule="auto"/>
        <w:ind w:left="972" w:right="574" w:firstLine="360"/>
        <w:jc w:val="both"/>
      </w:pPr>
      <w:r>
        <w:t>Собственно речевым навыкам предшествуют практические действия с предметами, самостоятельное участие в различных видах деятельности, активные наблюдения за жизненными явлениями. Каждая новая тема начинается с экскурсии, рассматривания или беседы по картинке и т.п. В I периоде обучения такие виды работ, как составление самостоятельных рассказов по картинке, серии картин, пересказы, не проводятся.</w:t>
      </w:r>
    </w:p>
    <w:p w:rsidR="00393155" w:rsidRDefault="007E2DE6">
      <w:pPr>
        <w:pStyle w:val="a3"/>
        <w:spacing w:line="276" w:lineRule="auto"/>
        <w:ind w:left="972" w:right="587" w:firstLine="360"/>
        <w:jc w:val="both"/>
      </w:pPr>
      <w:r>
        <w:t>Необходимым элементом при прохождении каждой новой темы являются упражнения по развитию логического мышления, внимания, памяти. Широко используется сравнение предметов, выделение ведущих признаков, группировка по ситуации, по назначению, по признакам и т. д., выполнение заданий по классификации предметов, действий, признаков (с помощью картинок).</w:t>
      </w:r>
    </w:p>
    <w:p w:rsidR="00393155" w:rsidRDefault="007E2DE6">
      <w:pPr>
        <w:pStyle w:val="a3"/>
        <w:spacing w:line="276" w:lineRule="auto"/>
        <w:ind w:left="1332" w:right="3475"/>
      </w:pPr>
      <w:r>
        <w:t>Формирование лексического запаса и грамматического строя на занятиях воспитателя осуществляется поэтапно: а) дети знакомятся непосредственно с изучаемым явлением;</w:t>
      </w:r>
    </w:p>
    <w:p w:rsidR="00393155" w:rsidRDefault="007E2DE6">
      <w:pPr>
        <w:pStyle w:val="a3"/>
        <w:spacing w:line="275" w:lineRule="exact"/>
        <w:ind w:left="1332"/>
      </w:pPr>
      <w:r>
        <w:t>б) дети с помощью отчетливого образца речи воспитателя учатся понимать словесные обозначения этих явлений;</w:t>
      </w:r>
    </w:p>
    <w:p w:rsidR="00393155" w:rsidRDefault="007E2DE6">
      <w:pPr>
        <w:pStyle w:val="a3"/>
        <w:spacing w:before="38"/>
        <w:ind w:left="1332"/>
      </w:pPr>
      <w:r>
        <w:t>в) воспитатель организует речевую практику детей, в которой закрепляются словесные выражения, относящиеся к изучаемым явлениям.</w:t>
      </w:r>
    </w:p>
    <w:p w:rsidR="00393155" w:rsidRDefault="007E2DE6">
      <w:pPr>
        <w:pStyle w:val="a3"/>
        <w:spacing w:before="41" w:line="276" w:lineRule="auto"/>
        <w:ind w:left="972" w:right="575" w:firstLine="360"/>
        <w:jc w:val="both"/>
      </w:pPr>
      <w:r>
        <w:t>Значимость перечисленных этапов различна в каждом периоде обучения. Сначала ведущими являются такие формы работы, как ознакомление с художественной литературой, рассматривание картин и беседы по вопросам, повторение рассказов-описаний, использование воспитателем дидактических игр. Особое внимание уделяется обучению детей умению точно отвечать на поставленный вопрос (одним словом или полным ответом). Усложнение речевых заданий соотносится с коррекционной работой логопеда.</w:t>
      </w:r>
    </w:p>
    <w:p w:rsidR="00393155" w:rsidRDefault="007E2DE6">
      <w:pPr>
        <w:pStyle w:val="a3"/>
        <w:spacing w:line="276" w:lineRule="auto"/>
        <w:ind w:left="972" w:right="579" w:firstLine="360"/>
        <w:jc w:val="both"/>
      </w:pPr>
      <w:r>
        <w:t>При изучении каждой темы намечается совместно с учителем-логопедом тот словарный минимум (предметный, глагольный, словарь признаков), который дети должны усвоить сначала в понимании, а затем и в практическом употреблении. Словарь, предназначенный для понимания речи, должен быть значительно шире, чем для активного использования в речи. Необходимо уточнить с логопедом, какие типы предложений должны преобладать в соответствующий период обучения, а также уровень требований, предъявляемых к самостоятельной речи детей.</w:t>
      </w:r>
    </w:p>
    <w:p w:rsidR="00393155" w:rsidRDefault="007E2DE6">
      <w:pPr>
        <w:pStyle w:val="a3"/>
        <w:spacing w:before="2" w:line="276" w:lineRule="auto"/>
        <w:ind w:left="972" w:right="574"/>
        <w:jc w:val="both"/>
      </w:pPr>
      <w:r>
        <w:t>Специфика работы воспитателя в группе для детей с ТНР включает в себя организацию и проведение занятий по заданию учителя-логопеда. Индивидуальные занятия воспитатель проводит во второй половине дня, сразу же после дневного сна (до или после полдника).</w:t>
      </w:r>
    </w:p>
    <w:p w:rsidR="00393155" w:rsidRDefault="007E2DE6">
      <w:pPr>
        <w:pStyle w:val="a3"/>
        <w:spacing w:line="276" w:lineRule="auto"/>
        <w:ind w:left="972" w:right="574"/>
        <w:jc w:val="both"/>
      </w:pPr>
      <w:r>
        <w:t>На вечернюю логопедическую работу выделяется до 5-7 детей. Рекомендуются следующие виды упражнений: закрепление хорошо поставленных звуков (произношение слогов, слов, предложений); повторение стихотворений, рассказов; упражнения на развитие внимания, памяти, логического мышления, фонематического слуха, навыков звуко-слогового анализа и синтеза.</w:t>
      </w:r>
    </w:p>
    <w:p w:rsidR="00393155" w:rsidRDefault="00393155">
      <w:pPr>
        <w:spacing w:line="276" w:lineRule="auto"/>
        <w:jc w:val="both"/>
        <w:sectPr w:rsidR="00393155">
          <w:pgSz w:w="16840" w:h="11910" w:orient="landscape"/>
          <w:pgMar w:top="1100" w:right="240" w:bottom="280" w:left="160" w:header="720" w:footer="720" w:gutter="0"/>
          <w:cols w:space="720"/>
        </w:sectPr>
      </w:pPr>
    </w:p>
    <w:p w:rsidR="00393155" w:rsidRDefault="007E2DE6">
      <w:pPr>
        <w:pStyle w:val="a3"/>
        <w:spacing w:before="165" w:line="276" w:lineRule="auto"/>
        <w:ind w:left="972" w:right="585"/>
        <w:jc w:val="both"/>
      </w:pPr>
      <w:r>
        <w:lastRenderedPageBreak/>
        <w:t>Воспитатель должен знать, на какой стадии закрепления звуков находится каждый ребёнок, и следить за поставленными звуками и грамматической правильностью речи детей в повседневной жизни.</w:t>
      </w:r>
    </w:p>
    <w:p w:rsidR="00393155" w:rsidRDefault="007E2DE6">
      <w:pPr>
        <w:pStyle w:val="a3"/>
        <w:spacing w:line="276" w:lineRule="auto"/>
        <w:ind w:left="972" w:right="579"/>
        <w:jc w:val="both"/>
      </w:pPr>
      <w:r>
        <w:t>В процессе коррекционной работы воспитатель уделяет большое внимание развитию мелкой моторики. Воспитатель может предложить детям складывать мозаику, фигуры из спичек, тренироваться в застёгивании и расстёгивании одежды, развязывании и завязывании шнурков, собирать рассыпанные пуговицы или маленькие шарики, карандаши разного размера.</w:t>
      </w:r>
    </w:p>
    <w:p w:rsidR="00393155" w:rsidRDefault="00393155">
      <w:pPr>
        <w:pStyle w:val="a3"/>
        <w:spacing w:before="10"/>
        <w:rPr>
          <w:sz w:val="27"/>
        </w:rPr>
      </w:pPr>
    </w:p>
    <w:p w:rsidR="00393155" w:rsidRDefault="007E2DE6">
      <w:pPr>
        <w:pStyle w:val="1"/>
        <w:ind w:left="3596"/>
        <w:jc w:val="both"/>
      </w:pPr>
      <w:r>
        <w:t>Развитие речи в процессе формирования элементарных математических представлений</w:t>
      </w:r>
    </w:p>
    <w:p w:rsidR="00393155" w:rsidRDefault="007E2DE6">
      <w:pPr>
        <w:pStyle w:val="a3"/>
        <w:spacing w:before="37" w:line="276" w:lineRule="auto"/>
        <w:ind w:left="972" w:right="575" w:firstLine="360"/>
        <w:jc w:val="both"/>
      </w:pPr>
      <w:r>
        <w:t>В процессе усвоения количества и счета дети учатся согласовывать в роде, числе и падеже существительные с числительными (одна машина, две машины, пять машин). Воспитатель формирует умение детей образовывать существительные в единственном и множественном числе (гриб — грибы). В процессе сравнения конкретных множеств дошкольники должны усвоить математические выражения: больше, меньше, поровну. При усвоении порядкового счета различать вопросы: Сколько?, Который?, Какой?, при ответе правильно согласовывать порядковые числительные с</w:t>
      </w:r>
      <w:r>
        <w:rPr>
          <w:spacing w:val="-5"/>
        </w:rPr>
        <w:t xml:space="preserve"> </w:t>
      </w:r>
      <w:r>
        <w:t>существительным.</w:t>
      </w:r>
    </w:p>
    <w:p w:rsidR="00393155" w:rsidRDefault="007E2DE6">
      <w:pPr>
        <w:pStyle w:val="a3"/>
        <w:spacing w:before="2" w:line="276" w:lineRule="auto"/>
        <w:ind w:left="972" w:right="580" w:firstLine="360"/>
        <w:jc w:val="both"/>
      </w:pPr>
      <w:r>
        <w:t>При знакомстве с величиной дети, устанавливая размерные отношения между предметами разной длины (высоты, ширины), учатся располагать предметы в возрастающем или убывающем порядке и отражать порядок расположения в речи, например: шире — уже, самое широкое — самое узкое и т. д.</w:t>
      </w:r>
    </w:p>
    <w:p w:rsidR="00393155" w:rsidRDefault="007E2DE6">
      <w:pPr>
        <w:pStyle w:val="a3"/>
        <w:spacing w:line="276" w:lineRule="auto"/>
        <w:ind w:left="972" w:right="573" w:firstLine="360"/>
        <w:jc w:val="both"/>
      </w:pPr>
      <w:r>
        <w:t>На занятиях дети усваивают геометрические термины: круг, квадрат, овал, треугольник, прямоугольник, шар, цилиндр, куб, учатся правильно произносить их и определять геометрическую форму в обиходных предметах, образуя соответствующие прилагательные (тарелка овальная, блюдце круглое и т. п.).</w:t>
      </w:r>
    </w:p>
    <w:p w:rsidR="00393155" w:rsidRDefault="007E2DE6">
      <w:pPr>
        <w:pStyle w:val="a3"/>
        <w:spacing w:line="276" w:lineRule="auto"/>
        <w:ind w:left="972" w:right="576" w:firstLine="360"/>
        <w:jc w:val="both"/>
      </w:pPr>
      <w:r>
        <w:t>Воспитатель уделяет совершенствованию умения ориентироваться в окружающем пространстве и понимать смысл пространственных и временных отношений (в плане пассивной, а затем активной речи): слева, справа, вверху, внизу, спереди, сзади, далеко, близко, день, ночь, утро, вечер, сегодня, завтра. В связи с особенностями психофизического развития детей с нарушениями речи необходимо специально формировать у них умение передавать в речи местонахождение людей и предметов, их расположение по отношению к другим людям или предметам (Миша позади Кати, перед Наташей; справа от куклы сидит заяц, сзади — мишка, впереди машина и т. п.). Воспитатель закрепляет умение понимать и правильно выполнять действия, изменяющие положение того или иного предмета по отношению к другому (справа от шкафа — стул). При определении временных отношений в активный словарь детей включаются слова-понятия: сначала, потом, до, после, раньше, позже, в одно и то же</w:t>
      </w:r>
      <w:r>
        <w:rPr>
          <w:spacing w:val="-5"/>
        </w:rPr>
        <w:t xml:space="preserve"> </w:t>
      </w:r>
      <w:r>
        <w:t>время.</w:t>
      </w:r>
    </w:p>
    <w:p w:rsidR="00393155" w:rsidRDefault="00393155">
      <w:pPr>
        <w:pStyle w:val="a3"/>
        <w:rPr>
          <w:sz w:val="28"/>
        </w:rPr>
      </w:pPr>
    </w:p>
    <w:p w:rsidR="00393155" w:rsidRDefault="007E2DE6">
      <w:pPr>
        <w:pStyle w:val="1"/>
        <w:ind w:left="3954"/>
      </w:pPr>
      <w:r>
        <w:t>Развитие речи на занятиях по конструированию и изобразительной деятельности</w:t>
      </w:r>
    </w:p>
    <w:p w:rsidR="00393155" w:rsidRDefault="007E2DE6">
      <w:pPr>
        <w:pStyle w:val="a3"/>
        <w:spacing w:before="36" w:line="278" w:lineRule="auto"/>
        <w:ind w:left="972" w:right="579" w:firstLine="360"/>
        <w:jc w:val="both"/>
      </w:pPr>
      <w:r>
        <w:t>Занятия проводятся в соответствии с объемом требований, предусмотренных для детского сада общеразвивающего вида. Для детей, вновь поступивших и детей, плохо владеющих необходимыми навыками, целесообразно применять индивидуальный подход.</w:t>
      </w:r>
    </w:p>
    <w:p w:rsidR="00393155" w:rsidRDefault="00393155">
      <w:pPr>
        <w:spacing w:line="278" w:lineRule="auto"/>
        <w:jc w:val="both"/>
        <w:sectPr w:rsidR="00393155">
          <w:pgSz w:w="16840" w:h="11910" w:orient="landscape"/>
          <w:pgMar w:top="1100" w:right="240" w:bottom="280" w:left="160" w:header="720" w:footer="720" w:gutter="0"/>
          <w:cols w:space="720"/>
        </w:sectPr>
      </w:pPr>
    </w:p>
    <w:p w:rsidR="00393155" w:rsidRDefault="007E2DE6">
      <w:pPr>
        <w:pStyle w:val="a3"/>
        <w:spacing w:before="165" w:line="276" w:lineRule="auto"/>
        <w:ind w:left="972" w:right="578" w:firstLine="360"/>
        <w:jc w:val="both"/>
      </w:pPr>
      <w:r>
        <w:lastRenderedPageBreak/>
        <w:t>Характер организации детской деятельности и отбор лексического материала на занятиях по конструированию и изобразительной деятельности позволяет воспитателю активизировать и обогащать словарь приставочными глаголами, предлогами и наречиями, качественными и относительными прилагательными.</w:t>
      </w:r>
    </w:p>
    <w:p w:rsidR="00393155" w:rsidRDefault="007E2DE6">
      <w:pPr>
        <w:pStyle w:val="1"/>
        <w:spacing w:before="3"/>
        <w:ind w:left="6078"/>
        <w:jc w:val="both"/>
      </w:pPr>
      <w:r>
        <w:t>Работа по развитию графических навыков</w:t>
      </w:r>
    </w:p>
    <w:p w:rsidR="00393155" w:rsidRDefault="007E2DE6">
      <w:pPr>
        <w:pStyle w:val="a3"/>
        <w:spacing w:before="38" w:line="276" w:lineRule="auto"/>
        <w:ind w:left="972" w:right="586" w:firstLine="360"/>
        <w:jc w:val="both"/>
      </w:pPr>
      <w:r>
        <w:t>Овладение графическими навыками — обязательный элемент готовности к обучению письму. Продолжительность выполнения графических заданий не должна превышать трех минут по длительности выполнения.</w:t>
      </w:r>
    </w:p>
    <w:p w:rsidR="00393155" w:rsidRDefault="007E2DE6">
      <w:pPr>
        <w:pStyle w:val="a3"/>
        <w:spacing w:line="276" w:lineRule="auto"/>
        <w:ind w:left="972" w:right="573" w:firstLine="360"/>
        <w:jc w:val="both"/>
      </w:pPr>
      <w:r>
        <w:t>Развитие графических умений происходит постепенно, по мере совершенствования у детей с нарушениями речи зрительного, зрительно- пространственного восприятия, моторных и зрительно-моторных функций.</w:t>
      </w:r>
    </w:p>
    <w:p w:rsidR="00393155" w:rsidRDefault="007E2DE6">
      <w:pPr>
        <w:pStyle w:val="a3"/>
        <w:spacing w:before="1" w:line="276" w:lineRule="auto"/>
        <w:ind w:left="972" w:right="570" w:firstLine="360"/>
        <w:jc w:val="both"/>
      </w:pPr>
      <w:r>
        <w:t>При выполнении графических заданий от леворуких детей не следует требовать быстрых движений из-за отклонений в развитии зрительно- моторной координации. Воспитатель должен убедиться, что ребенок хорошо понял инструкцию, осознает цель задания. Следует позитивно оценивать правильность выполнения графического задания и не подчеркивать проявления моторной неловкости, нарушений кинестетического и зрительного</w:t>
      </w:r>
      <w:r>
        <w:rPr>
          <w:spacing w:val="-4"/>
        </w:rPr>
        <w:t xml:space="preserve"> </w:t>
      </w:r>
      <w:r>
        <w:t>контроля.</w:t>
      </w:r>
    </w:p>
    <w:p w:rsidR="00393155" w:rsidRDefault="007E2DE6">
      <w:pPr>
        <w:pStyle w:val="a3"/>
        <w:spacing w:line="276" w:lineRule="auto"/>
        <w:ind w:left="972" w:right="577" w:firstLine="360"/>
        <w:jc w:val="both"/>
      </w:pPr>
      <w:r>
        <w:t>Для систематической тренировки графомоторных навыков необходимо использовать задания, рекомендованные учителем-логопедом. При этом время выполнения задания может быть скорректировано с учетом индивидуальных особенностей детей.</w:t>
      </w:r>
    </w:p>
    <w:p w:rsidR="00393155" w:rsidRDefault="00393155">
      <w:pPr>
        <w:pStyle w:val="a3"/>
        <w:spacing w:before="10"/>
        <w:rPr>
          <w:sz w:val="27"/>
        </w:rPr>
      </w:pPr>
    </w:p>
    <w:p w:rsidR="00393155" w:rsidRDefault="007E2DE6">
      <w:pPr>
        <w:pStyle w:val="1"/>
        <w:spacing w:before="1"/>
        <w:ind w:left="3922"/>
        <w:jc w:val="both"/>
      </w:pPr>
      <w:r>
        <w:t>Развитие речи в связи с усвоением навыков самообслуживания и элементов труда</w:t>
      </w:r>
    </w:p>
    <w:p w:rsidR="00393155" w:rsidRDefault="007E2DE6">
      <w:pPr>
        <w:pStyle w:val="a3"/>
        <w:spacing w:before="36" w:line="276" w:lineRule="auto"/>
        <w:ind w:left="972" w:right="575"/>
        <w:jc w:val="both"/>
      </w:pPr>
      <w:r>
        <w:t>При формировании у детей навыков самообслуживания, культурно-гигиенических навыков и элементов труда целесообразно использовать различные речевые ситуации для работы по пониманию, усвоению и одновременно прочному закреплению соответствующей предметной и глагольной лексики (вода, мыло, щетка, полотенце, одежда, умываться, мылить, вытирать, надевать, завязывать — развязывать, грязный — чистый, мокрый — сухой и др.).</w:t>
      </w:r>
    </w:p>
    <w:p w:rsidR="00393155" w:rsidRDefault="007E2DE6">
      <w:pPr>
        <w:pStyle w:val="a3"/>
        <w:spacing w:line="276" w:lineRule="auto"/>
        <w:ind w:left="972" w:right="590" w:firstLine="360"/>
        <w:jc w:val="both"/>
      </w:pPr>
      <w:r>
        <w:t>При осуществлении тех или иных видов деятельности у детей можно сформировать представление о том, какую пользу приносит аккуратность, как складывать одежду, чтобы ее потом легко надеть, в какой последовательности это делать; дать детям представление о понятиях «нижнее белье», «верхняя одежда» и т. д., закрепляя при этом в активной речи необходимый словарный минимум.</w:t>
      </w:r>
    </w:p>
    <w:p w:rsidR="00393155" w:rsidRDefault="007E2DE6">
      <w:pPr>
        <w:pStyle w:val="a3"/>
        <w:spacing w:before="1" w:line="276" w:lineRule="auto"/>
        <w:ind w:left="972" w:right="575" w:firstLine="360"/>
        <w:jc w:val="both"/>
      </w:pPr>
      <w:r>
        <w:t xml:space="preserve">Не менее важную роль в развитии речи детей играет формирование навыков самообслуживания и элементов труда — дежурства детей, сервировка стола, уборка посуды после еды, раздача материалов и пособий, приготовленных воспитателем для занятия и т. д. Так, при сервировке стола в процессе беседы с детьми нужно постепенно вводить в их речь новые слова, уточнять и закреплять </w:t>
      </w:r>
      <w:r>
        <w:rPr>
          <w:spacing w:val="-3"/>
        </w:rPr>
        <w:t xml:space="preserve">уже </w:t>
      </w:r>
      <w:r>
        <w:t>знакомые слова и словосочетания, обозначающие посуду, столовые приборы и другие предметы сервировки (тарелка, ложка, вилка, чашка, чайник, скатерть, салфетка и др.). Следует включать задания на преобразование слов с помощью суффикса (сахар — сахарница, хлеб — хлебница). При уборке постелей надо вырабатывать у детей умение в правильной последовательности складывать одеяло, застилать покрывало, ставить подушку и т. д.</w:t>
      </w:r>
      <w:r>
        <w:rPr>
          <w:spacing w:val="11"/>
        </w:rPr>
        <w:t xml:space="preserve"> </w:t>
      </w:r>
      <w:r>
        <w:t>Кроме</w:t>
      </w:r>
      <w:r>
        <w:rPr>
          <w:spacing w:val="9"/>
        </w:rPr>
        <w:t xml:space="preserve"> </w:t>
      </w:r>
      <w:r>
        <w:t>того,</w:t>
      </w:r>
      <w:r>
        <w:rPr>
          <w:spacing w:val="13"/>
        </w:rPr>
        <w:t xml:space="preserve"> </w:t>
      </w:r>
      <w:r>
        <w:t>воспитатель</w:t>
      </w:r>
      <w:r>
        <w:rPr>
          <w:spacing w:val="12"/>
        </w:rPr>
        <w:t xml:space="preserve"> </w:t>
      </w:r>
      <w:r>
        <w:t>вводит</w:t>
      </w:r>
      <w:r>
        <w:rPr>
          <w:spacing w:val="11"/>
        </w:rPr>
        <w:t xml:space="preserve"> </w:t>
      </w:r>
      <w:r>
        <w:t>в</w:t>
      </w:r>
      <w:r>
        <w:rPr>
          <w:spacing w:val="10"/>
        </w:rPr>
        <w:t xml:space="preserve"> </w:t>
      </w:r>
      <w:r>
        <w:t>лексику</w:t>
      </w:r>
      <w:r>
        <w:rPr>
          <w:spacing w:val="11"/>
        </w:rPr>
        <w:t xml:space="preserve"> </w:t>
      </w:r>
      <w:r>
        <w:t>детей</w:t>
      </w:r>
      <w:r>
        <w:rPr>
          <w:spacing w:val="11"/>
        </w:rPr>
        <w:t xml:space="preserve"> </w:t>
      </w:r>
      <w:r>
        <w:t>слова-антонимы:</w:t>
      </w:r>
      <w:r>
        <w:rPr>
          <w:spacing w:val="10"/>
        </w:rPr>
        <w:t xml:space="preserve"> </w:t>
      </w:r>
      <w:r>
        <w:t>застелил</w:t>
      </w:r>
      <w:r>
        <w:rPr>
          <w:spacing w:val="13"/>
        </w:rPr>
        <w:t xml:space="preserve"> </w:t>
      </w:r>
      <w:r>
        <w:t>—</w:t>
      </w:r>
      <w:r>
        <w:rPr>
          <w:spacing w:val="12"/>
        </w:rPr>
        <w:t xml:space="preserve"> </w:t>
      </w:r>
      <w:r>
        <w:t>расстелил,</w:t>
      </w:r>
      <w:r>
        <w:rPr>
          <w:spacing w:val="13"/>
        </w:rPr>
        <w:t xml:space="preserve"> </w:t>
      </w:r>
      <w:r>
        <w:t>быстро</w:t>
      </w:r>
      <w:r>
        <w:rPr>
          <w:spacing w:val="12"/>
        </w:rPr>
        <w:t xml:space="preserve"> </w:t>
      </w:r>
      <w:r>
        <w:t>—</w:t>
      </w:r>
      <w:r>
        <w:rPr>
          <w:spacing w:val="13"/>
        </w:rPr>
        <w:t xml:space="preserve"> </w:t>
      </w:r>
      <w:r>
        <w:t>медленно,</w:t>
      </w:r>
      <w:r>
        <w:rPr>
          <w:spacing w:val="11"/>
        </w:rPr>
        <w:t xml:space="preserve"> </w:t>
      </w:r>
      <w:r>
        <w:t>хорошо</w:t>
      </w:r>
      <w:r>
        <w:rPr>
          <w:spacing w:val="12"/>
        </w:rPr>
        <w:t xml:space="preserve"> </w:t>
      </w:r>
      <w:r>
        <w:t>—</w:t>
      </w:r>
      <w:r>
        <w:rPr>
          <w:spacing w:val="11"/>
        </w:rPr>
        <w:t xml:space="preserve"> </w:t>
      </w:r>
      <w:r>
        <w:t>плохо,</w:t>
      </w:r>
      <w:r>
        <w:rPr>
          <w:spacing w:val="14"/>
        </w:rPr>
        <w:t xml:space="preserve"> </w:t>
      </w:r>
      <w:r>
        <w:t>учит</w:t>
      </w:r>
      <w:r>
        <w:rPr>
          <w:spacing w:val="13"/>
        </w:rPr>
        <w:t xml:space="preserve"> </w:t>
      </w:r>
      <w:r>
        <w:t>детей</w:t>
      </w:r>
    </w:p>
    <w:p w:rsidR="00393155" w:rsidRDefault="00393155">
      <w:pPr>
        <w:spacing w:line="276" w:lineRule="auto"/>
        <w:jc w:val="both"/>
        <w:sectPr w:rsidR="00393155">
          <w:pgSz w:w="16840" w:h="11910" w:orient="landscape"/>
          <w:pgMar w:top="1100" w:right="240" w:bottom="280" w:left="160" w:header="720" w:footer="720" w:gutter="0"/>
          <w:cols w:space="720"/>
        </w:sectPr>
      </w:pPr>
    </w:p>
    <w:p w:rsidR="00393155" w:rsidRDefault="007E2DE6">
      <w:pPr>
        <w:pStyle w:val="a3"/>
        <w:spacing w:before="165" w:line="276" w:lineRule="auto"/>
        <w:ind w:left="972" w:right="577"/>
        <w:jc w:val="both"/>
      </w:pPr>
      <w:r>
        <w:lastRenderedPageBreak/>
        <w:t>обращаться друг к другу за помощью, просить недостающие предметы. Обращается внимание на правильное построение предложений. При подготовке к занятиям полезно давать детям поручения, требующие хорошей ориентировки в пространстве, точное понимание пространственных отношений, обозначаемых предлогами (в — на — под; за — из — до; через — между — из-под — из-за и т. п.) и наречиями (сверху, сбоку, вперед и т. д.) с опорой на наглядность, а затем и без нее.</w:t>
      </w:r>
    </w:p>
    <w:p w:rsidR="00393155" w:rsidRDefault="007E2DE6">
      <w:pPr>
        <w:pStyle w:val="a3"/>
        <w:spacing w:line="276" w:lineRule="auto"/>
        <w:ind w:left="972" w:right="577" w:firstLine="360"/>
        <w:jc w:val="both"/>
      </w:pPr>
      <w:r>
        <w:t>Дети должны назвать необходимые предметы, составить правильную фразу, используя предикативную лексику, соответствующую данной речевой ситуации. Если дети затрудняются, воспитатель должен им помочь актуализировать ранее изученную тематическую лексику. Также важно использовать производимые ребенком действия для употребления соответствующих глаголов, определений, предлогов. Воспитатель стимулирует переход от словосочетаний и предложений к постепенному составлению детьми связных текстов.</w:t>
      </w:r>
    </w:p>
    <w:p w:rsidR="00393155" w:rsidRDefault="007E2DE6">
      <w:pPr>
        <w:pStyle w:val="a3"/>
        <w:spacing w:before="1" w:line="276" w:lineRule="auto"/>
        <w:ind w:left="972" w:right="576" w:firstLine="360"/>
        <w:jc w:val="both"/>
      </w:pPr>
      <w:r>
        <w:t>Одно из основных мест в развитии речи детей занимает ручной труд в детском саду. Дети изготавливают различные поделки, игрушки, сувениры и т. д. В процессе работы в непринужденной обстановке воспитатель побуждает их пользоваться речью: называть материал, из которого изготавливается поделка, инструменты труда, рассказывать о назначении изготавливаемого предмета, описывать ход своей работы. Дети учатся различать предметы по форме, цвету, величине.</w:t>
      </w:r>
    </w:p>
    <w:p w:rsidR="00393155" w:rsidRDefault="00393155">
      <w:pPr>
        <w:pStyle w:val="a3"/>
        <w:spacing w:before="11"/>
        <w:rPr>
          <w:sz w:val="27"/>
        </w:rPr>
      </w:pPr>
    </w:p>
    <w:p w:rsidR="00393155" w:rsidRDefault="007E2DE6">
      <w:pPr>
        <w:pStyle w:val="1"/>
        <w:ind w:left="5617"/>
        <w:jc w:val="both"/>
      </w:pPr>
      <w:r>
        <w:t>Развитие речи в связи с ознакомлением с природой</w:t>
      </w:r>
    </w:p>
    <w:p w:rsidR="00393155" w:rsidRDefault="007E2DE6">
      <w:pPr>
        <w:pStyle w:val="a3"/>
        <w:spacing w:before="36" w:line="276" w:lineRule="auto"/>
        <w:ind w:left="972" w:right="588" w:firstLine="360"/>
        <w:jc w:val="both"/>
      </w:pPr>
      <w:r>
        <w:t>Наблюдения за причинно-следственными связями между природными явлениями, расширение и уточнение представлений о животном и растительном мире является хорошей базой для развития речи и мышления.</w:t>
      </w:r>
    </w:p>
    <w:p w:rsidR="00393155" w:rsidRDefault="007E2DE6">
      <w:pPr>
        <w:pStyle w:val="a3"/>
        <w:spacing w:line="276" w:lineRule="auto"/>
        <w:ind w:left="972" w:right="576" w:firstLine="360"/>
        <w:jc w:val="both"/>
      </w:pPr>
      <w:r>
        <w:t>Так, при наблюдении и уходе за комнатными растениями закрепляется правильность и точность употребления слов природоведческой тематики (растения садовые, комнатные, стебель, лист, цветок, поливать, ухаживать и др.), а также использование в самостоятельной речи падежных и родовых окончаний существительных, прилагательных и глаголов. Эту работу надо строить так, чтобы дети имели возможность поделиться своим опытом с другими детьми.</w:t>
      </w:r>
    </w:p>
    <w:p w:rsidR="00393155" w:rsidRDefault="007E2DE6">
      <w:pPr>
        <w:pStyle w:val="a3"/>
        <w:spacing w:line="276" w:lineRule="auto"/>
        <w:ind w:left="972" w:right="576" w:firstLine="360"/>
        <w:jc w:val="both"/>
      </w:pPr>
      <w:r>
        <w:t>При формировании у детей навыков экологически грамотного поведения в природных условиях (во время прогулок, экскурсий и в процессе повседневной жизни), необходимо обучать детей составлению сюжетных и описательных рассказов, подбирать синонимы и антонимы, практически использовать навыки словообразования (образование относительных и притяжательных прилагательных). Воспитатель должен создавать ситуации, заставляющие детей разговаривать друг с другом на конкретные темы на основе наблюдений за природными явлениями (условия жизни растений и животных, сезонные изменения в природе и т. д.). Коммуникативная функция речи, таким образом, обогащается в непринужденной обстановке, но на заданную тему. Это позволяет учить детей способам диалогического взаимодействия в совместной деятельности, развивать умение высказываться в форме небольшого рассказа: повествования, описания, рассуждения.</w:t>
      </w:r>
    </w:p>
    <w:p w:rsidR="00393155" w:rsidRDefault="00393155">
      <w:pPr>
        <w:spacing w:line="276" w:lineRule="auto"/>
        <w:jc w:val="both"/>
        <w:sectPr w:rsidR="00393155">
          <w:pgSz w:w="16840" w:h="11910" w:orient="landscape"/>
          <w:pgMar w:top="1100" w:right="240" w:bottom="280" w:left="160" w:header="720" w:footer="720" w:gutter="0"/>
          <w:cols w:space="720"/>
        </w:sectPr>
      </w:pPr>
    </w:p>
    <w:p w:rsidR="00393155" w:rsidRDefault="007E2DE6">
      <w:pPr>
        <w:pStyle w:val="1"/>
        <w:spacing w:before="170"/>
        <w:ind w:right="2311"/>
        <w:jc w:val="center"/>
      </w:pPr>
      <w:r>
        <w:lastRenderedPageBreak/>
        <w:t>Формы работы специалистов ОО в рамках коррекционного направления с детьми</w:t>
      </w:r>
    </w:p>
    <w:p w:rsidR="00393155" w:rsidRDefault="00393155">
      <w:pPr>
        <w:pStyle w:val="a3"/>
        <w:rPr>
          <w:b/>
          <w:sz w:val="20"/>
        </w:rPr>
      </w:pPr>
    </w:p>
    <w:p w:rsidR="00393155" w:rsidRDefault="00393155">
      <w:pPr>
        <w:pStyle w:val="a3"/>
        <w:spacing w:before="1" w:after="1"/>
        <w:rPr>
          <w:b/>
          <w:sz w:val="11"/>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3120"/>
        <w:gridCol w:w="9606"/>
      </w:tblGrid>
      <w:tr w:rsidR="00393155">
        <w:trPr>
          <w:trHeight w:val="275"/>
        </w:trPr>
        <w:tc>
          <w:tcPr>
            <w:tcW w:w="2376" w:type="dxa"/>
          </w:tcPr>
          <w:p w:rsidR="00393155" w:rsidRDefault="007E2DE6">
            <w:pPr>
              <w:pStyle w:val="TableParagraph"/>
              <w:spacing w:line="256" w:lineRule="exact"/>
              <w:ind w:left="530"/>
              <w:rPr>
                <w:b/>
                <w:sz w:val="24"/>
              </w:rPr>
            </w:pPr>
            <w:r>
              <w:rPr>
                <w:b/>
                <w:sz w:val="24"/>
              </w:rPr>
              <w:t>Специалист</w:t>
            </w:r>
          </w:p>
        </w:tc>
        <w:tc>
          <w:tcPr>
            <w:tcW w:w="3120" w:type="dxa"/>
          </w:tcPr>
          <w:p w:rsidR="00393155" w:rsidRDefault="007E2DE6">
            <w:pPr>
              <w:pStyle w:val="TableParagraph"/>
              <w:spacing w:line="256" w:lineRule="exact"/>
              <w:ind w:left="136"/>
              <w:rPr>
                <w:b/>
                <w:sz w:val="24"/>
              </w:rPr>
            </w:pPr>
            <w:r>
              <w:rPr>
                <w:b/>
                <w:sz w:val="24"/>
              </w:rPr>
              <w:t>Форма организации детей</w:t>
            </w:r>
          </w:p>
        </w:tc>
        <w:tc>
          <w:tcPr>
            <w:tcW w:w="9606" w:type="dxa"/>
          </w:tcPr>
          <w:p w:rsidR="00393155" w:rsidRDefault="007E2DE6">
            <w:pPr>
              <w:pStyle w:val="TableParagraph"/>
              <w:spacing w:line="256" w:lineRule="exact"/>
              <w:ind w:left="4045" w:right="4035"/>
              <w:jc w:val="center"/>
              <w:rPr>
                <w:b/>
                <w:sz w:val="24"/>
              </w:rPr>
            </w:pPr>
            <w:r>
              <w:rPr>
                <w:b/>
                <w:sz w:val="24"/>
              </w:rPr>
              <w:t>Направления</w:t>
            </w:r>
          </w:p>
        </w:tc>
      </w:tr>
      <w:tr w:rsidR="00393155">
        <w:trPr>
          <w:trHeight w:val="827"/>
        </w:trPr>
        <w:tc>
          <w:tcPr>
            <w:tcW w:w="2376" w:type="dxa"/>
            <w:vMerge w:val="restart"/>
          </w:tcPr>
          <w:p w:rsidR="00393155" w:rsidRDefault="00393155">
            <w:pPr>
              <w:pStyle w:val="TableParagraph"/>
              <w:spacing w:before="8"/>
              <w:ind w:left="0"/>
              <w:rPr>
                <w:b/>
                <w:sz w:val="23"/>
              </w:rPr>
            </w:pPr>
          </w:p>
          <w:p w:rsidR="00393155" w:rsidRDefault="007E2DE6">
            <w:pPr>
              <w:pStyle w:val="TableParagraph"/>
              <w:ind w:left="254"/>
              <w:rPr>
                <w:b/>
                <w:sz w:val="24"/>
              </w:rPr>
            </w:pPr>
            <w:r>
              <w:rPr>
                <w:b/>
                <w:sz w:val="24"/>
              </w:rPr>
              <w:t>Учитель-логопед</w:t>
            </w:r>
          </w:p>
        </w:tc>
        <w:tc>
          <w:tcPr>
            <w:tcW w:w="3120" w:type="dxa"/>
          </w:tcPr>
          <w:p w:rsidR="00393155" w:rsidRDefault="007E2DE6">
            <w:pPr>
              <w:pStyle w:val="TableParagraph"/>
              <w:spacing w:line="268" w:lineRule="exact"/>
              <w:ind w:left="108"/>
              <w:rPr>
                <w:sz w:val="24"/>
              </w:rPr>
            </w:pPr>
            <w:r>
              <w:rPr>
                <w:sz w:val="24"/>
              </w:rPr>
              <w:t>Групповая, подгрупповая</w:t>
            </w:r>
          </w:p>
        </w:tc>
        <w:tc>
          <w:tcPr>
            <w:tcW w:w="9606" w:type="dxa"/>
          </w:tcPr>
          <w:p w:rsidR="00393155" w:rsidRDefault="007E2DE6">
            <w:pPr>
              <w:pStyle w:val="TableParagraph"/>
              <w:ind w:left="108" w:right="97"/>
              <w:rPr>
                <w:sz w:val="24"/>
              </w:rPr>
            </w:pPr>
            <w:r>
              <w:rPr>
                <w:sz w:val="24"/>
              </w:rPr>
              <w:t>Формирование произносительной стороны речи; развитие самостоятельной фразовой речи;</w:t>
            </w:r>
            <w:r>
              <w:rPr>
                <w:spacing w:val="32"/>
                <w:sz w:val="24"/>
              </w:rPr>
              <w:t xml:space="preserve"> </w:t>
            </w:r>
            <w:r>
              <w:rPr>
                <w:sz w:val="24"/>
              </w:rPr>
              <w:t>развитие</w:t>
            </w:r>
            <w:r>
              <w:rPr>
                <w:spacing w:val="33"/>
                <w:sz w:val="24"/>
              </w:rPr>
              <w:t xml:space="preserve"> </w:t>
            </w:r>
            <w:r>
              <w:rPr>
                <w:sz w:val="24"/>
              </w:rPr>
              <w:t>связной</w:t>
            </w:r>
            <w:r>
              <w:rPr>
                <w:spacing w:val="31"/>
                <w:sz w:val="24"/>
              </w:rPr>
              <w:t xml:space="preserve"> </w:t>
            </w:r>
            <w:r>
              <w:rPr>
                <w:sz w:val="24"/>
              </w:rPr>
              <w:t>речи;</w:t>
            </w:r>
            <w:r>
              <w:rPr>
                <w:spacing w:val="33"/>
                <w:sz w:val="24"/>
              </w:rPr>
              <w:t xml:space="preserve"> </w:t>
            </w:r>
            <w:r>
              <w:rPr>
                <w:sz w:val="24"/>
              </w:rPr>
              <w:t>развитие</w:t>
            </w:r>
            <w:r>
              <w:rPr>
                <w:spacing w:val="30"/>
                <w:sz w:val="24"/>
              </w:rPr>
              <w:t xml:space="preserve"> </w:t>
            </w:r>
            <w:r>
              <w:rPr>
                <w:sz w:val="24"/>
              </w:rPr>
              <w:t>лексико-грамматических</w:t>
            </w:r>
            <w:r>
              <w:rPr>
                <w:spacing w:val="34"/>
                <w:sz w:val="24"/>
              </w:rPr>
              <w:t xml:space="preserve"> </w:t>
            </w:r>
            <w:r>
              <w:rPr>
                <w:sz w:val="24"/>
              </w:rPr>
              <w:t>категорий;</w:t>
            </w:r>
            <w:r>
              <w:rPr>
                <w:spacing w:val="33"/>
                <w:sz w:val="24"/>
              </w:rPr>
              <w:t xml:space="preserve"> </w:t>
            </w:r>
            <w:r>
              <w:rPr>
                <w:sz w:val="24"/>
              </w:rPr>
              <w:t>подготовка</w:t>
            </w:r>
            <w:r>
              <w:rPr>
                <w:spacing w:val="32"/>
                <w:sz w:val="24"/>
              </w:rPr>
              <w:t xml:space="preserve"> </w:t>
            </w:r>
            <w:r>
              <w:rPr>
                <w:sz w:val="24"/>
              </w:rPr>
              <w:t>к</w:t>
            </w:r>
          </w:p>
          <w:p w:rsidR="00393155" w:rsidRDefault="007E2DE6">
            <w:pPr>
              <w:pStyle w:val="TableParagraph"/>
              <w:spacing w:line="264" w:lineRule="exact"/>
              <w:ind w:left="108"/>
              <w:rPr>
                <w:sz w:val="24"/>
              </w:rPr>
            </w:pPr>
            <w:r>
              <w:rPr>
                <w:sz w:val="24"/>
              </w:rPr>
              <w:t>обучению грамоте</w:t>
            </w:r>
          </w:p>
        </w:tc>
      </w:tr>
      <w:tr w:rsidR="00393155">
        <w:trPr>
          <w:trHeight w:val="278"/>
        </w:trPr>
        <w:tc>
          <w:tcPr>
            <w:tcW w:w="2376" w:type="dxa"/>
            <w:vMerge/>
            <w:tcBorders>
              <w:top w:val="nil"/>
            </w:tcBorders>
          </w:tcPr>
          <w:p w:rsidR="00393155" w:rsidRDefault="00393155">
            <w:pPr>
              <w:rPr>
                <w:sz w:val="2"/>
                <w:szCs w:val="2"/>
              </w:rPr>
            </w:pPr>
          </w:p>
        </w:tc>
        <w:tc>
          <w:tcPr>
            <w:tcW w:w="3120" w:type="dxa"/>
          </w:tcPr>
          <w:p w:rsidR="00393155" w:rsidRDefault="007E2DE6">
            <w:pPr>
              <w:pStyle w:val="TableParagraph"/>
              <w:spacing w:line="258" w:lineRule="exact"/>
              <w:ind w:left="108"/>
              <w:rPr>
                <w:sz w:val="24"/>
              </w:rPr>
            </w:pPr>
            <w:r>
              <w:rPr>
                <w:sz w:val="24"/>
              </w:rPr>
              <w:t>Индивидуальная</w:t>
            </w:r>
          </w:p>
        </w:tc>
        <w:tc>
          <w:tcPr>
            <w:tcW w:w="9606" w:type="dxa"/>
          </w:tcPr>
          <w:p w:rsidR="00393155" w:rsidRDefault="007E2DE6">
            <w:pPr>
              <w:pStyle w:val="TableParagraph"/>
              <w:spacing w:line="258" w:lineRule="exact"/>
              <w:ind w:left="108"/>
              <w:rPr>
                <w:sz w:val="24"/>
              </w:rPr>
            </w:pPr>
            <w:r>
              <w:rPr>
                <w:sz w:val="24"/>
              </w:rPr>
              <w:t>Согласно индивидуального маршрута развития ребенка</w:t>
            </w:r>
          </w:p>
        </w:tc>
      </w:tr>
      <w:tr w:rsidR="00393155">
        <w:trPr>
          <w:trHeight w:val="552"/>
        </w:trPr>
        <w:tc>
          <w:tcPr>
            <w:tcW w:w="2376" w:type="dxa"/>
            <w:vMerge w:val="restart"/>
          </w:tcPr>
          <w:p w:rsidR="00393155" w:rsidRDefault="00393155">
            <w:pPr>
              <w:pStyle w:val="TableParagraph"/>
              <w:ind w:left="0"/>
              <w:rPr>
                <w:b/>
                <w:sz w:val="26"/>
              </w:rPr>
            </w:pPr>
          </w:p>
          <w:p w:rsidR="00393155" w:rsidRDefault="00393155">
            <w:pPr>
              <w:pStyle w:val="TableParagraph"/>
              <w:spacing w:before="8"/>
              <w:ind w:left="0"/>
              <w:rPr>
                <w:b/>
                <w:sz w:val="21"/>
              </w:rPr>
            </w:pPr>
          </w:p>
          <w:p w:rsidR="00393155" w:rsidRDefault="007E2DE6">
            <w:pPr>
              <w:pStyle w:val="TableParagraph"/>
              <w:ind w:left="494"/>
              <w:rPr>
                <w:b/>
                <w:sz w:val="24"/>
              </w:rPr>
            </w:pPr>
            <w:r>
              <w:rPr>
                <w:b/>
                <w:sz w:val="24"/>
              </w:rPr>
              <w:t>Воспитатель</w:t>
            </w:r>
          </w:p>
        </w:tc>
        <w:tc>
          <w:tcPr>
            <w:tcW w:w="3120" w:type="dxa"/>
          </w:tcPr>
          <w:p w:rsidR="00393155" w:rsidRDefault="007E2DE6">
            <w:pPr>
              <w:pStyle w:val="TableParagraph"/>
              <w:spacing w:line="268" w:lineRule="exact"/>
              <w:ind w:left="108"/>
              <w:rPr>
                <w:sz w:val="24"/>
              </w:rPr>
            </w:pPr>
            <w:r>
              <w:rPr>
                <w:sz w:val="24"/>
              </w:rPr>
              <w:t>Групповая, подгрупповая</w:t>
            </w:r>
          </w:p>
        </w:tc>
        <w:tc>
          <w:tcPr>
            <w:tcW w:w="9606" w:type="dxa"/>
          </w:tcPr>
          <w:p w:rsidR="00393155" w:rsidRDefault="007E2DE6">
            <w:pPr>
              <w:pStyle w:val="TableParagraph"/>
              <w:spacing w:line="268" w:lineRule="exact"/>
              <w:ind w:left="108"/>
              <w:rPr>
                <w:sz w:val="24"/>
              </w:rPr>
            </w:pPr>
            <w:r>
              <w:rPr>
                <w:sz w:val="24"/>
              </w:rPr>
              <w:t>Закрепление речевых навыков на фронтальных и подгрупповых занятиях, интеграция</w:t>
            </w:r>
          </w:p>
          <w:p w:rsidR="00393155" w:rsidRDefault="007E2DE6">
            <w:pPr>
              <w:pStyle w:val="TableParagraph"/>
              <w:spacing w:line="264" w:lineRule="exact"/>
              <w:ind w:left="108"/>
              <w:rPr>
                <w:sz w:val="24"/>
              </w:rPr>
            </w:pPr>
            <w:r>
              <w:rPr>
                <w:sz w:val="24"/>
              </w:rPr>
              <w:t>речевых целей, технологий в повседневную жизнь детей.</w:t>
            </w:r>
          </w:p>
        </w:tc>
      </w:tr>
      <w:tr w:rsidR="00393155">
        <w:trPr>
          <w:trHeight w:val="551"/>
        </w:trPr>
        <w:tc>
          <w:tcPr>
            <w:tcW w:w="2376" w:type="dxa"/>
            <w:vMerge/>
            <w:tcBorders>
              <w:top w:val="nil"/>
            </w:tcBorders>
          </w:tcPr>
          <w:p w:rsidR="00393155" w:rsidRDefault="00393155">
            <w:pPr>
              <w:rPr>
                <w:sz w:val="2"/>
                <w:szCs w:val="2"/>
              </w:rPr>
            </w:pPr>
          </w:p>
        </w:tc>
        <w:tc>
          <w:tcPr>
            <w:tcW w:w="3120" w:type="dxa"/>
          </w:tcPr>
          <w:p w:rsidR="00393155" w:rsidRDefault="007E2DE6">
            <w:pPr>
              <w:pStyle w:val="TableParagraph"/>
              <w:spacing w:line="268" w:lineRule="exact"/>
              <w:ind w:left="108"/>
              <w:rPr>
                <w:sz w:val="24"/>
              </w:rPr>
            </w:pPr>
            <w:r>
              <w:rPr>
                <w:sz w:val="24"/>
              </w:rPr>
              <w:t>В течение дня</w:t>
            </w:r>
          </w:p>
        </w:tc>
        <w:tc>
          <w:tcPr>
            <w:tcW w:w="9606" w:type="dxa"/>
          </w:tcPr>
          <w:p w:rsidR="00393155" w:rsidRDefault="007E2DE6">
            <w:pPr>
              <w:pStyle w:val="TableParagraph"/>
              <w:spacing w:line="268" w:lineRule="exact"/>
              <w:ind w:left="108"/>
              <w:rPr>
                <w:sz w:val="24"/>
              </w:rPr>
            </w:pPr>
            <w:r>
              <w:rPr>
                <w:sz w:val="24"/>
              </w:rPr>
              <w:t>Расширение, уточнение и активизация словаря в процессе всех режимных моментов;</w:t>
            </w:r>
          </w:p>
          <w:p w:rsidR="00393155" w:rsidRDefault="007E2DE6">
            <w:pPr>
              <w:pStyle w:val="TableParagraph"/>
              <w:spacing w:line="264" w:lineRule="exact"/>
              <w:ind w:left="108"/>
              <w:rPr>
                <w:sz w:val="24"/>
              </w:rPr>
            </w:pPr>
            <w:r>
              <w:rPr>
                <w:sz w:val="24"/>
              </w:rPr>
              <w:t>стимуляция речевой активности детей, коррекция коммуникативных навыков,</w:t>
            </w:r>
          </w:p>
        </w:tc>
      </w:tr>
      <w:tr w:rsidR="00393155">
        <w:trPr>
          <w:trHeight w:val="275"/>
        </w:trPr>
        <w:tc>
          <w:tcPr>
            <w:tcW w:w="2376" w:type="dxa"/>
            <w:vMerge/>
            <w:tcBorders>
              <w:top w:val="nil"/>
            </w:tcBorders>
          </w:tcPr>
          <w:p w:rsidR="00393155" w:rsidRDefault="00393155">
            <w:pPr>
              <w:rPr>
                <w:sz w:val="2"/>
                <w:szCs w:val="2"/>
              </w:rPr>
            </w:pPr>
          </w:p>
        </w:tc>
        <w:tc>
          <w:tcPr>
            <w:tcW w:w="3120" w:type="dxa"/>
          </w:tcPr>
          <w:p w:rsidR="00393155" w:rsidRDefault="007E2DE6">
            <w:pPr>
              <w:pStyle w:val="TableParagraph"/>
              <w:spacing w:line="256" w:lineRule="exact"/>
              <w:ind w:left="108"/>
              <w:rPr>
                <w:sz w:val="24"/>
              </w:rPr>
            </w:pPr>
            <w:r>
              <w:rPr>
                <w:sz w:val="24"/>
              </w:rPr>
              <w:t>Индивидуальная</w:t>
            </w:r>
          </w:p>
        </w:tc>
        <w:tc>
          <w:tcPr>
            <w:tcW w:w="9606" w:type="dxa"/>
          </w:tcPr>
          <w:p w:rsidR="00393155" w:rsidRDefault="007E2DE6">
            <w:pPr>
              <w:pStyle w:val="TableParagraph"/>
              <w:spacing w:line="256" w:lineRule="exact"/>
              <w:ind w:left="108"/>
              <w:rPr>
                <w:sz w:val="24"/>
              </w:rPr>
            </w:pPr>
            <w:r>
              <w:rPr>
                <w:sz w:val="24"/>
              </w:rPr>
              <w:t>Согласно индивидуального маршрута развития ребенка</w:t>
            </w:r>
          </w:p>
        </w:tc>
      </w:tr>
      <w:tr w:rsidR="00393155">
        <w:trPr>
          <w:trHeight w:val="551"/>
        </w:trPr>
        <w:tc>
          <w:tcPr>
            <w:tcW w:w="2376" w:type="dxa"/>
            <w:vMerge w:val="restart"/>
          </w:tcPr>
          <w:p w:rsidR="00393155" w:rsidRDefault="00393155">
            <w:pPr>
              <w:pStyle w:val="TableParagraph"/>
              <w:spacing w:before="8"/>
              <w:ind w:left="0"/>
              <w:rPr>
                <w:b/>
                <w:sz w:val="23"/>
              </w:rPr>
            </w:pPr>
          </w:p>
          <w:p w:rsidR="00393155" w:rsidRDefault="007E2DE6">
            <w:pPr>
              <w:pStyle w:val="TableParagraph"/>
              <w:rPr>
                <w:b/>
                <w:sz w:val="24"/>
              </w:rPr>
            </w:pPr>
            <w:r>
              <w:rPr>
                <w:b/>
                <w:sz w:val="24"/>
              </w:rPr>
              <w:t>Инструктор по ФК</w:t>
            </w:r>
          </w:p>
        </w:tc>
        <w:tc>
          <w:tcPr>
            <w:tcW w:w="3120" w:type="dxa"/>
          </w:tcPr>
          <w:p w:rsidR="00393155" w:rsidRDefault="007E2DE6">
            <w:pPr>
              <w:pStyle w:val="TableParagraph"/>
              <w:spacing w:line="268" w:lineRule="exact"/>
              <w:ind w:left="108"/>
              <w:rPr>
                <w:sz w:val="24"/>
              </w:rPr>
            </w:pPr>
            <w:r>
              <w:rPr>
                <w:sz w:val="24"/>
              </w:rPr>
              <w:t>Фронтальная</w:t>
            </w:r>
          </w:p>
        </w:tc>
        <w:tc>
          <w:tcPr>
            <w:tcW w:w="9606" w:type="dxa"/>
          </w:tcPr>
          <w:p w:rsidR="00393155" w:rsidRDefault="007E2DE6">
            <w:pPr>
              <w:pStyle w:val="TableParagraph"/>
              <w:spacing w:line="268" w:lineRule="exact"/>
              <w:ind w:left="108"/>
              <w:rPr>
                <w:sz w:val="24"/>
              </w:rPr>
            </w:pPr>
            <w:r>
              <w:rPr>
                <w:sz w:val="24"/>
              </w:rPr>
              <w:t>Совершенствование координации основных видов движения, развитие мелкой и общей</w:t>
            </w:r>
          </w:p>
          <w:p w:rsidR="00393155" w:rsidRDefault="007E2DE6">
            <w:pPr>
              <w:pStyle w:val="TableParagraph"/>
              <w:spacing w:line="264" w:lineRule="exact"/>
              <w:ind w:left="108"/>
              <w:rPr>
                <w:sz w:val="24"/>
              </w:rPr>
            </w:pPr>
            <w:r>
              <w:rPr>
                <w:sz w:val="24"/>
              </w:rPr>
              <w:t>моторики, оздоровление организма ребенка, развитие эмоциональной сферы</w:t>
            </w:r>
          </w:p>
        </w:tc>
      </w:tr>
      <w:tr w:rsidR="00393155">
        <w:trPr>
          <w:trHeight w:val="275"/>
        </w:trPr>
        <w:tc>
          <w:tcPr>
            <w:tcW w:w="2376" w:type="dxa"/>
            <w:vMerge/>
            <w:tcBorders>
              <w:top w:val="nil"/>
            </w:tcBorders>
          </w:tcPr>
          <w:p w:rsidR="00393155" w:rsidRDefault="00393155">
            <w:pPr>
              <w:rPr>
                <w:sz w:val="2"/>
                <w:szCs w:val="2"/>
              </w:rPr>
            </w:pPr>
          </w:p>
        </w:tc>
        <w:tc>
          <w:tcPr>
            <w:tcW w:w="3120" w:type="dxa"/>
          </w:tcPr>
          <w:p w:rsidR="00393155" w:rsidRDefault="007E2DE6">
            <w:pPr>
              <w:pStyle w:val="TableParagraph"/>
              <w:spacing w:line="256" w:lineRule="exact"/>
              <w:ind w:left="108"/>
              <w:rPr>
                <w:sz w:val="24"/>
              </w:rPr>
            </w:pPr>
            <w:r>
              <w:rPr>
                <w:sz w:val="24"/>
              </w:rPr>
              <w:t>Индивидуальная</w:t>
            </w:r>
          </w:p>
        </w:tc>
        <w:tc>
          <w:tcPr>
            <w:tcW w:w="9606" w:type="dxa"/>
          </w:tcPr>
          <w:p w:rsidR="00393155" w:rsidRDefault="007E2DE6">
            <w:pPr>
              <w:pStyle w:val="TableParagraph"/>
              <w:spacing w:line="256" w:lineRule="exact"/>
              <w:ind w:left="108"/>
              <w:rPr>
                <w:sz w:val="24"/>
              </w:rPr>
            </w:pPr>
            <w:r>
              <w:rPr>
                <w:sz w:val="24"/>
              </w:rPr>
              <w:t>Коррекция двигательных навыков</w:t>
            </w:r>
          </w:p>
        </w:tc>
      </w:tr>
      <w:tr w:rsidR="00393155">
        <w:trPr>
          <w:trHeight w:val="827"/>
        </w:trPr>
        <w:tc>
          <w:tcPr>
            <w:tcW w:w="2376" w:type="dxa"/>
          </w:tcPr>
          <w:p w:rsidR="00393155" w:rsidRDefault="00393155">
            <w:pPr>
              <w:pStyle w:val="TableParagraph"/>
              <w:spacing w:before="7"/>
              <w:ind w:left="0"/>
              <w:rPr>
                <w:b/>
              </w:rPr>
            </w:pPr>
          </w:p>
          <w:p w:rsidR="00393155" w:rsidRDefault="007E2DE6">
            <w:pPr>
              <w:pStyle w:val="TableParagraph"/>
              <w:spacing w:line="274" w:lineRule="exact"/>
              <w:ind w:left="434" w:right="353" w:hanging="56"/>
              <w:rPr>
                <w:b/>
                <w:sz w:val="24"/>
              </w:rPr>
            </w:pPr>
            <w:r>
              <w:rPr>
                <w:b/>
                <w:sz w:val="24"/>
              </w:rPr>
              <w:t>Музыкальный руководитель</w:t>
            </w:r>
          </w:p>
        </w:tc>
        <w:tc>
          <w:tcPr>
            <w:tcW w:w="3120" w:type="dxa"/>
          </w:tcPr>
          <w:p w:rsidR="00393155" w:rsidRDefault="00393155">
            <w:pPr>
              <w:pStyle w:val="TableParagraph"/>
              <w:spacing w:before="7"/>
              <w:ind w:left="0"/>
              <w:rPr>
                <w:b/>
              </w:rPr>
            </w:pPr>
          </w:p>
          <w:p w:rsidR="00393155" w:rsidRDefault="007E2DE6">
            <w:pPr>
              <w:pStyle w:val="TableParagraph"/>
              <w:spacing w:line="274" w:lineRule="exact"/>
              <w:ind w:left="108"/>
              <w:rPr>
                <w:sz w:val="24"/>
              </w:rPr>
            </w:pPr>
            <w:r>
              <w:rPr>
                <w:sz w:val="24"/>
              </w:rPr>
              <w:t>Фронтальная Индивидуальная</w:t>
            </w:r>
          </w:p>
        </w:tc>
        <w:tc>
          <w:tcPr>
            <w:tcW w:w="9606" w:type="dxa"/>
          </w:tcPr>
          <w:p w:rsidR="00393155" w:rsidRDefault="007E2DE6">
            <w:pPr>
              <w:pStyle w:val="TableParagraph"/>
              <w:spacing w:line="270" w:lineRule="exact"/>
              <w:ind w:left="108"/>
              <w:rPr>
                <w:sz w:val="24"/>
              </w:rPr>
            </w:pPr>
            <w:r>
              <w:rPr>
                <w:sz w:val="24"/>
              </w:rPr>
              <w:t>Развитие диафрагмального дыхания, певческих навыков; развитие координации движений</w:t>
            </w:r>
          </w:p>
          <w:p w:rsidR="00393155" w:rsidRDefault="007E2DE6">
            <w:pPr>
              <w:pStyle w:val="TableParagraph"/>
              <w:tabs>
                <w:tab w:val="left" w:pos="684"/>
                <w:tab w:val="left" w:pos="1708"/>
                <w:tab w:val="left" w:pos="2657"/>
                <w:tab w:val="left" w:pos="2990"/>
                <w:tab w:val="left" w:pos="3856"/>
                <w:tab w:val="left" w:pos="5116"/>
                <w:tab w:val="left" w:pos="6914"/>
                <w:tab w:val="left" w:pos="7831"/>
                <w:tab w:val="left" w:pos="8824"/>
              </w:tabs>
              <w:spacing w:line="274" w:lineRule="exact"/>
              <w:ind w:left="108" w:right="98"/>
              <w:rPr>
                <w:sz w:val="24"/>
              </w:rPr>
            </w:pPr>
            <w:r>
              <w:rPr>
                <w:sz w:val="24"/>
              </w:rPr>
              <w:t>под</w:t>
            </w:r>
            <w:r>
              <w:rPr>
                <w:sz w:val="24"/>
              </w:rPr>
              <w:tab/>
              <w:t>музыку,</w:t>
            </w:r>
            <w:r>
              <w:rPr>
                <w:sz w:val="24"/>
              </w:rPr>
              <w:tab/>
              <w:t>мелкой</w:t>
            </w:r>
            <w:r>
              <w:rPr>
                <w:sz w:val="24"/>
              </w:rPr>
              <w:tab/>
              <w:t>и</w:t>
            </w:r>
            <w:r>
              <w:rPr>
                <w:sz w:val="24"/>
              </w:rPr>
              <w:tab/>
              <w:t>общей</w:t>
            </w:r>
            <w:r>
              <w:rPr>
                <w:sz w:val="24"/>
              </w:rPr>
              <w:tab/>
              <w:t>моторики;</w:t>
            </w:r>
            <w:r>
              <w:rPr>
                <w:sz w:val="24"/>
              </w:rPr>
              <w:tab/>
              <w:t>эмоциональной</w:t>
            </w:r>
            <w:r>
              <w:rPr>
                <w:sz w:val="24"/>
              </w:rPr>
              <w:tab/>
              <w:t>сферы;</w:t>
            </w:r>
            <w:r>
              <w:rPr>
                <w:sz w:val="24"/>
              </w:rPr>
              <w:tab/>
              <w:t>чувства</w:t>
            </w:r>
            <w:r>
              <w:rPr>
                <w:sz w:val="24"/>
              </w:rPr>
              <w:tab/>
            </w:r>
            <w:r>
              <w:rPr>
                <w:spacing w:val="-4"/>
                <w:sz w:val="24"/>
              </w:rPr>
              <w:t xml:space="preserve">ритма, </w:t>
            </w:r>
            <w:r>
              <w:rPr>
                <w:sz w:val="24"/>
              </w:rPr>
              <w:t>фонематического слуха; темпа и плавности</w:t>
            </w:r>
            <w:r>
              <w:rPr>
                <w:spacing w:val="-2"/>
                <w:sz w:val="24"/>
              </w:rPr>
              <w:t xml:space="preserve"> </w:t>
            </w:r>
            <w:r>
              <w:rPr>
                <w:sz w:val="24"/>
              </w:rPr>
              <w:t>речи</w:t>
            </w:r>
          </w:p>
        </w:tc>
      </w:tr>
      <w:tr w:rsidR="00393155">
        <w:trPr>
          <w:trHeight w:val="554"/>
        </w:trPr>
        <w:tc>
          <w:tcPr>
            <w:tcW w:w="2376" w:type="dxa"/>
          </w:tcPr>
          <w:p w:rsidR="00393155" w:rsidRDefault="007E2DE6">
            <w:pPr>
              <w:pStyle w:val="TableParagraph"/>
              <w:spacing w:line="276" w:lineRule="exact"/>
              <w:ind w:right="882"/>
              <w:rPr>
                <w:b/>
                <w:sz w:val="24"/>
              </w:rPr>
            </w:pPr>
            <w:r>
              <w:rPr>
                <w:b/>
                <w:sz w:val="24"/>
              </w:rPr>
              <w:t>Младший воспитатель</w:t>
            </w:r>
          </w:p>
        </w:tc>
        <w:tc>
          <w:tcPr>
            <w:tcW w:w="3120" w:type="dxa"/>
          </w:tcPr>
          <w:p w:rsidR="00393155" w:rsidRDefault="007E2DE6">
            <w:pPr>
              <w:pStyle w:val="TableParagraph"/>
              <w:spacing w:line="270" w:lineRule="exact"/>
              <w:ind w:left="108"/>
              <w:rPr>
                <w:sz w:val="24"/>
              </w:rPr>
            </w:pPr>
            <w:r>
              <w:rPr>
                <w:sz w:val="24"/>
              </w:rPr>
              <w:t>Индивидуальная</w:t>
            </w:r>
          </w:p>
          <w:p w:rsidR="00393155" w:rsidRDefault="007E2DE6">
            <w:pPr>
              <w:pStyle w:val="TableParagraph"/>
              <w:spacing w:line="264" w:lineRule="exact"/>
              <w:ind w:left="108"/>
              <w:rPr>
                <w:sz w:val="24"/>
              </w:rPr>
            </w:pPr>
            <w:r>
              <w:rPr>
                <w:sz w:val="24"/>
              </w:rPr>
              <w:t>Подгрупповая</w:t>
            </w:r>
          </w:p>
        </w:tc>
        <w:tc>
          <w:tcPr>
            <w:tcW w:w="9606" w:type="dxa"/>
          </w:tcPr>
          <w:p w:rsidR="00393155" w:rsidRDefault="007E2DE6">
            <w:pPr>
              <w:pStyle w:val="TableParagraph"/>
              <w:spacing w:line="270" w:lineRule="exact"/>
              <w:ind w:left="108"/>
              <w:rPr>
                <w:sz w:val="24"/>
              </w:rPr>
            </w:pPr>
            <w:r>
              <w:rPr>
                <w:sz w:val="24"/>
              </w:rPr>
              <w:t>Помощь при проведении организованной деятельности детей в режимных моментах;</w:t>
            </w:r>
          </w:p>
          <w:p w:rsidR="00393155" w:rsidRDefault="007E2DE6">
            <w:pPr>
              <w:pStyle w:val="TableParagraph"/>
              <w:spacing w:line="264" w:lineRule="exact"/>
              <w:ind w:left="108"/>
              <w:rPr>
                <w:sz w:val="24"/>
              </w:rPr>
            </w:pPr>
            <w:r>
              <w:rPr>
                <w:sz w:val="24"/>
              </w:rPr>
              <w:t>помощь при освоении навыков самообслуживания.</w:t>
            </w:r>
          </w:p>
        </w:tc>
      </w:tr>
    </w:tbl>
    <w:p w:rsidR="00393155" w:rsidRDefault="00393155">
      <w:pPr>
        <w:pStyle w:val="a3"/>
        <w:spacing w:before="8"/>
        <w:rPr>
          <w:b/>
          <w:sz w:val="23"/>
        </w:rPr>
      </w:pPr>
    </w:p>
    <w:p w:rsidR="00393155" w:rsidRDefault="007E2DE6">
      <w:pPr>
        <w:ind w:left="2702" w:right="2282"/>
        <w:jc w:val="center"/>
        <w:rPr>
          <w:b/>
          <w:sz w:val="24"/>
        </w:rPr>
      </w:pPr>
      <w:r>
        <w:rPr>
          <w:b/>
          <w:sz w:val="24"/>
        </w:rPr>
        <w:t>Модель совместной деятельности учителя-логопеда и воспитателя</w:t>
      </w:r>
    </w:p>
    <w:p w:rsidR="00393155" w:rsidRDefault="00393155">
      <w:pPr>
        <w:pStyle w:val="a3"/>
        <w:spacing w:before="6"/>
        <w:rPr>
          <w:b/>
          <w:sz w:val="11"/>
        </w:rPr>
      </w:pPr>
    </w:p>
    <w:tbl>
      <w:tblPr>
        <w:tblStyle w:val="TableNormal"/>
        <w:tblW w:w="0" w:type="auto"/>
        <w:tblInd w:w="9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24"/>
        <w:gridCol w:w="7405"/>
      </w:tblGrid>
      <w:tr w:rsidR="00393155">
        <w:trPr>
          <w:trHeight w:val="349"/>
        </w:trPr>
        <w:tc>
          <w:tcPr>
            <w:tcW w:w="7624" w:type="dxa"/>
          </w:tcPr>
          <w:p w:rsidR="00393155" w:rsidRDefault="007E2DE6">
            <w:pPr>
              <w:pStyle w:val="TableParagraph"/>
              <w:spacing w:line="275" w:lineRule="exact"/>
              <w:ind w:left="1411" w:right="1392"/>
              <w:jc w:val="center"/>
              <w:rPr>
                <w:b/>
                <w:sz w:val="24"/>
              </w:rPr>
            </w:pPr>
            <w:r>
              <w:rPr>
                <w:b/>
                <w:sz w:val="24"/>
              </w:rPr>
              <w:t>Задачи, стоящие перед учителем-логопедом</w:t>
            </w:r>
          </w:p>
        </w:tc>
        <w:tc>
          <w:tcPr>
            <w:tcW w:w="7405" w:type="dxa"/>
          </w:tcPr>
          <w:p w:rsidR="00393155" w:rsidRDefault="007E2DE6">
            <w:pPr>
              <w:pStyle w:val="TableParagraph"/>
              <w:spacing w:line="275" w:lineRule="exact"/>
              <w:ind w:left="1666" w:right="1653"/>
              <w:jc w:val="center"/>
              <w:rPr>
                <w:b/>
                <w:sz w:val="24"/>
              </w:rPr>
            </w:pPr>
            <w:r>
              <w:rPr>
                <w:b/>
                <w:sz w:val="24"/>
              </w:rPr>
              <w:t>Задачи, стоящие перед воспитателем</w:t>
            </w:r>
          </w:p>
        </w:tc>
      </w:tr>
      <w:tr w:rsidR="00393155">
        <w:trPr>
          <w:trHeight w:val="618"/>
        </w:trPr>
        <w:tc>
          <w:tcPr>
            <w:tcW w:w="7624" w:type="dxa"/>
          </w:tcPr>
          <w:p w:rsidR="00393155" w:rsidRDefault="007E2DE6">
            <w:pPr>
              <w:pStyle w:val="TableParagraph"/>
              <w:spacing w:before="119" w:line="175" w:lineRule="auto"/>
              <w:ind w:left="40" w:right="36" w:firstLine="19"/>
              <w:rPr>
                <w:sz w:val="24"/>
              </w:rPr>
            </w:pPr>
            <w:r>
              <w:rPr>
                <w:b/>
                <w:sz w:val="24"/>
              </w:rPr>
              <w:t>1</w:t>
            </w:r>
            <w:r>
              <w:rPr>
                <w:sz w:val="24"/>
              </w:rPr>
              <w:t>. Создание условий для проявления речевой активности и подражатель- ности, преодоления речевого негативизма</w:t>
            </w:r>
          </w:p>
        </w:tc>
        <w:tc>
          <w:tcPr>
            <w:tcW w:w="7405" w:type="dxa"/>
          </w:tcPr>
          <w:p w:rsidR="00393155" w:rsidRDefault="007E2DE6">
            <w:pPr>
              <w:pStyle w:val="TableParagraph"/>
              <w:spacing w:before="49"/>
              <w:ind w:left="59"/>
              <w:rPr>
                <w:sz w:val="24"/>
              </w:rPr>
            </w:pPr>
            <w:r>
              <w:rPr>
                <w:b/>
                <w:sz w:val="24"/>
              </w:rPr>
              <w:t>1</w:t>
            </w:r>
            <w:r>
              <w:rPr>
                <w:sz w:val="24"/>
              </w:rPr>
              <w:t>. Создание обстановки эмоционального благополучия детей в группе</w:t>
            </w:r>
          </w:p>
        </w:tc>
      </w:tr>
      <w:tr w:rsidR="00393155">
        <w:trPr>
          <w:trHeight w:val="619"/>
        </w:trPr>
        <w:tc>
          <w:tcPr>
            <w:tcW w:w="7624" w:type="dxa"/>
          </w:tcPr>
          <w:p w:rsidR="00393155" w:rsidRDefault="007E2DE6">
            <w:pPr>
              <w:pStyle w:val="TableParagraph"/>
              <w:spacing w:before="117" w:line="168" w:lineRule="auto"/>
              <w:ind w:left="40" w:right="38"/>
              <w:rPr>
                <w:sz w:val="24"/>
              </w:rPr>
            </w:pPr>
            <w:r>
              <w:rPr>
                <w:sz w:val="24"/>
              </w:rPr>
              <w:t>2. Обследование речи детей, психических процессов, связанных с речью, двигательных навыков</w:t>
            </w:r>
          </w:p>
        </w:tc>
        <w:tc>
          <w:tcPr>
            <w:tcW w:w="7405" w:type="dxa"/>
          </w:tcPr>
          <w:p w:rsidR="00393155" w:rsidRDefault="007E2DE6">
            <w:pPr>
              <w:pStyle w:val="TableParagraph"/>
              <w:spacing w:before="119" w:line="170" w:lineRule="auto"/>
              <w:ind w:left="40"/>
              <w:rPr>
                <w:sz w:val="24"/>
              </w:rPr>
            </w:pPr>
            <w:r>
              <w:rPr>
                <w:sz w:val="24"/>
              </w:rPr>
              <w:t>2.</w:t>
            </w:r>
            <w:r>
              <w:rPr>
                <w:spacing w:val="-9"/>
                <w:sz w:val="24"/>
              </w:rPr>
              <w:t xml:space="preserve"> </w:t>
            </w:r>
            <w:r>
              <w:rPr>
                <w:spacing w:val="-3"/>
                <w:sz w:val="24"/>
              </w:rPr>
              <w:t>Обследование</w:t>
            </w:r>
            <w:r>
              <w:rPr>
                <w:spacing w:val="-9"/>
                <w:sz w:val="24"/>
              </w:rPr>
              <w:t xml:space="preserve"> </w:t>
            </w:r>
            <w:r>
              <w:rPr>
                <w:sz w:val="24"/>
              </w:rPr>
              <w:t>общего</w:t>
            </w:r>
            <w:r>
              <w:rPr>
                <w:spacing w:val="-9"/>
                <w:sz w:val="24"/>
              </w:rPr>
              <w:t xml:space="preserve"> </w:t>
            </w:r>
            <w:r>
              <w:rPr>
                <w:spacing w:val="-3"/>
                <w:sz w:val="24"/>
              </w:rPr>
              <w:t>развития</w:t>
            </w:r>
            <w:r>
              <w:rPr>
                <w:spacing w:val="-8"/>
                <w:sz w:val="24"/>
              </w:rPr>
              <w:t xml:space="preserve"> </w:t>
            </w:r>
            <w:r>
              <w:rPr>
                <w:sz w:val="24"/>
              </w:rPr>
              <w:t>детей,</w:t>
            </w:r>
            <w:r>
              <w:rPr>
                <w:spacing w:val="-7"/>
                <w:sz w:val="24"/>
              </w:rPr>
              <w:t xml:space="preserve"> </w:t>
            </w:r>
            <w:r>
              <w:rPr>
                <w:sz w:val="24"/>
              </w:rPr>
              <w:t>состояния</w:t>
            </w:r>
            <w:r>
              <w:rPr>
                <w:spacing w:val="-9"/>
                <w:sz w:val="24"/>
              </w:rPr>
              <w:t xml:space="preserve"> </w:t>
            </w:r>
            <w:r>
              <w:rPr>
                <w:sz w:val="24"/>
              </w:rPr>
              <w:t>их</w:t>
            </w:r>
            <w:r>
              <w:rPr>
                <w:spacing w:val="-6"/>
                <w:sz w:val="24"/>
              </w:rPr>
              <w:t xml:space="preserve"> </w:t>
            </w:r>
            <w:r>
              <w:rPr>
                <w:spacing w:val="-3"/>
                <w:sz w:val="24"/>
              </w:rPr>
              <w:t>знаний</w:t>
            </w:r>
            <w:r>
              <w:rPr>
                <w:spacing w:val="-8"/>
                <w:sz w:val="24"/>
              </w:rPr>
              <w:t xml:space="preserve"> </w:t>
            </w:r>
            <w:r>
              <w:rPr>
                <w:sz w:val="24"/>
              </w:rPr>
              <w:t>и</w:t>
            </w:r>
            <w:r>
              <w:rPr>
                <w:spacing w:val="-7"/>
                <w:sz w:val="24"/>
              </w:rPr>
              <w:t xml:space="preserve"> </w:t>
            </w:r>
            <w:r>
              <w:rPr>
                <w:sz w:val="24"/>
              </w:rPr>
              <w:t>навыков по программе предшествующей возрастной</w:t>
            </w:r>
            <w:r>
              <w:rPr>
                <w:spacing w:val="-3"/>
                <w:sz w:val="24"/>
              </w:rPr>
              <w:t xml:space="preserve"> </w:t>
            </w:r>
            <w:r>
              <w:rPr>
                <w:sz w:val="24"/>
              </w:rPr>
              <w:t>группы</w:t>
            </w:r>
          </w:p>
        </w:tc>
      </w:tr>
      <w:tr w:rsidR="00393155">
        <w:trPr>
          <w:trHeight w:val="623"/>
        </w:trPr>
        <w:tc>
          <w:tcPr>
            <w:tcW w:w="7624" w:type="dxa"/>
          </w:tcPr>
          <w:p w:rsidR="00393155" w:rsidRDefault="007E2DE6">
            <w:pPr>
              <w:pStyle w:val="TableParagraph"/>
              <w:spacing w:before="116" w:line="168" w:lineRule="auto"/>
              <w:ind w:left="40" w:right="36"/>
              <w:rPr>
                <w:sz w:val="24"/>
              </w:rPr>
            </w:pPr>
            <w:r>
              <w:rPr>
                <w:sz w:val="24"/>
              </w:rPr>
              <w:t>3.</w:t>
            </w:r>
            <w:r>
              <w:rPr>
                <w:spacing w:val="-11"/>
                <w:sz w:val="24"/>
              </w:rPr>
              <w:t xml:space="preserve"> </w:t>
            </w:r>
            <w:r>
              <w:rPr>
                <w:sz w:val="24"/>
              </w:rPr>
              <w:t>Заполнение</w:t>
            </w:r>
            <w:r>
              <w:rPr>
                <w:spacing w:val="-12"/>
                <w:sz w:val="24"/>
              </w:rPr>
              <w:t xml:space="preserve"> </w:t>
            </w:r>
            <w:r>
              <w:rPr>
                <w:sz w:val="24"/>
              </w:rPr>
              <w:t>речевой</w:t>
            </w:r>
            <w:r>
              <w:rPr>
                <w:spacing w:val="-10"/>
                <w:sz w:val="24"/>
              </w:rPr>
              <w:t xml:space="preserve"> </w:t>
            </w:r>
            <w:r>
              <w:rPr>
                <w:sz w:val="24"/>
              </w:rPr>
              <w:t>карты,</w:t>
            </w:r>
            <w:r>
              <w:rPr>
                <w:spacing w:val="-11"/>
                <w:sz w:val="24"/>
              </w:rPr>
              <w:t xml:space="preserve"> </w:t>
            </w:r>
            <w:r>
              <w:rPr>
                <w:sz w:val="24"/>
              </w:rPr>
              <w:t>изучение</w:t>
            </w:r>
            <w:r>
              <w:rPr>
                <w:spacing w:val="-11"/>
                <w:sz w:val="24"/>
              </w:rPr>
              <w:t xml:space="preserve"> </w:t>
            </w:r>
            <w:r>
              <w:rPr>
                <w:sz w:val="24"/>
              </w:rPr>
              <w:t>результатов</w:t>
            </w:r>
            <w:r>
              <w:rPr>
                <w:spacing w:val="-11"/>
                <w:sz w:val="24"/>
              </w:rPr>
              <w:t xml:space="preserve"> </w:t>
            </w:r>
            <w:r>
              <w:rPr>
                <w:sz w:val="24"/>
              </w:rPr>
              <w:t>обследования</w:t>
            </w:r>
            <w:r>
              <w:rPr>
                <w:spacing w:val="-13"/>
                <w:sz w:val="24"/>
              </w:rPr>
              <w:t xml:space="preserve"> </w:t>
            </w:r>
            <w:r>
              <w:rPr>
                <w:sz w:val="24"/>
              </w:rPr>
              <w:t>и</w:t>
            </w:r>
            <w:r>
              <w:rPr>
                <w:spacing w:val="-9"/>
                <w:sz w:val="24"/>
              </w:rPr>
              <w:t xml:space="preserve"> </w:t>
            </w:r>
            <w:r>
              <w:rPr>
                <w:sz w:val="24"/>
              </w:rPr>
              <w:t>опре- деление уровня речевого развития ребенка</w:t>
            </w:r>
          </w:p>
        </w:tc>
        <w:tc>
          <w:tcPr>
            <w:tcW w:w="7405" w:type="dxa"/>
          </w:tcPr>
          <w:p w:rsidR="00393155" w:rsidRDefault="007E2DE6">
            <w:pPr>
              <w:pStyle w:val="TableParagraph"/>
              <w:spacing w:before="119" w:line="175" w:lineRule="auto"/>
              <w:ind w:left="40"/>
              <w:rPr>
                <w:sz w:val="24"/>
              </w:rPr>
            </w:pPr>
            <w:r>
              <w:rPr>
                <w:sz w:val="24"/>
              </w:rPr>
              <w:t>3. Заполнение протокола обследования, изучение результатов его с целью перспективного планирования коррекционной работы</w:t>
            </w:r>
          </w:p>
        </w:tc>
      </w:tr>
      <w:tr w:rsidR="00393155">
        <w:trPr>
          <w:trHeight w:val="412"/>
        </w:trPr>
        <w:tc>
          <w:tcPr>
            <w:tcW w:w="15029" w:type="dxa"/>
            <w:gridSpan w:val="2"/>
          </w:tcPr>
          <w:p w:rsidR="00393155" w:rsidRDefault="007E2DE6">
            <w:pPr>
              <w:pStyle w:val="TableParagraph"/>
              <w:spacing w:before="111"/>
              <w:ind w:left="3038"/>
              <w:rPr>
                <w:sz w:val="24"/>
              </w:rPr>
            </w:pPr>
            <w:r>
              <w:rPr>
                <w:sz w:val="24"/>
              </w:rPr>
              <w:t>4. Обсуждение результатов обследования. Составление педагогической характеристики</w:t>
            </w:r>
          </w:p>
        </w:tc>
      </w:tr>
    </w:tbl>
    <w:p w:rsidR="00393155" w:rsidRDefault="00393155">
      <w:pPr>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9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24"/>
        <w:gridCol w:w="7405"/>
      </w:tblGrid>
      <w:tr w:rsidR="00393155">
        <w:trPr>
          <w:trHeight w:val="741"/>
        </w:trPr>
        <w:tc>
          <w:tcPr>
            <w:tcW w:w="7624" w:type="dxa"/>
          </w:tcPr>
          <w:p w:rsidR="00393155" w:rsidRDefault="007E2DE6">
            <w:pPr>
              <w:pStyle w:val="TableParagraph"/>
              <w:spacing w:before="111"/>
              <w:ind w:left="40"/>
              <w:rPr>
                <w:sz w:val="24"/>
              </w:rPr>
            </w:pPr>
            <w:r>
              <w:rPr>
                <w:sz w:val="24"/>
              </w:rPr>
              <w:t>5. Развитие слухового внимания детей и сознательного восприятия речи</w:t>
            </w:r>
          </w:p>
        </w:tc>
        <w:tc>
          <w:tcPr>
            <w:tcW w:w="7405" w:type="dxa"/>
          </w:tcPr>
          <w:p w:rsidR="00393155" w:rsidRDefault="007E2DE6">
            <w:pPr>
              <w:pStyle w:val="TableParagraph"/>
              <w:spacing w:before="119" w:line="175" w:lineRule="auto"/>
              <w:ind w:left="40" w:firstLine="4"/>
              <w:rPr>
                <w:sz w:val="24"/>
              </w:rPr>
            </w:pPr>
            <w:r>
              <w:rPr>
                <w:sz w:val="24"/>
              </w:rPr>
              <w:t>5. Воспитание общего и речевого поведения детей, включая работу по развитию слухового внимания</w:t>
            </w:r>
          </w:p>
        </w:tc>
      </w:tr>
      <w:tr w:rsidR="00393155">
        <w:trPr>
          <w:trHeight w:val="570"/>
        </w:trPr>
        <w:tc>
          <w:tcPr>
            <w:tcW w:w="7624" w:type="dxa"/>
          </w:tcPr>
          <w:p w:rsidR="00393155" w:rsidRDefault="007E2DE6">
            <w:pPr>
              <w:pStyle w:val="TableParagraph"/>
              <w:spacing w:before="114"/>
              <w:ind w:left="40"/>
              <w:rPr>
                <w:sz w:val="24"/>
              </w:rPr>
            </w:pPr>
            <w:r>
              <w:rPr>
                <w:sz w:val="24"/>
              </w:rPr>
              <w:t>6. Развитие зрительной, слуховой, вербальной памяти</w:t>
            </w:r>
          </w:p>
        </w:tc>
        <w:tc>
          <w:tcPr>
            <w:tcW w:w="7405" w:type="dxa"/>
          </w:tcPr>
          <w:p w:rsidR="00393155" w:rsidRDefault="007E2DE6">
            <w:pPr>
              <w:pStyle w:val="TableParagraph"/>
              <w:spacing w:before="114"/>
              <w:ind w:left="40"/>
              <w:rPr>
                <w:sz w:val="24"/>
              </w:rPr>
            </w:pPr>
            <w:r>
              <w:rPr>
                <w:sz w:val="24"/>
              </w:rPr>
              <w:t>6. Расширение кругозора детей</w:t>
            </w:r>
          </w:p>
        </w:tc>
      </w:tr>
      <w:tr w:rsidR="00393155">
        <w:trPr>
          <w:trHeight w:val="637"/>
        </w:trPr>
        <w:tc>
          <w:tcPr>
            <w:tcW w:w="7624" w:type="dxa"/>
          </w:tcPr>
          <w:p w:rsidR="00393155" w:rsidRDefault="007E2DE6">
            <w:pPr>
              <w:pStyle w:val="TableParagraph"/>
              <w:spacing w:before="111"/>
              <w:ind w:left="40"/>
              <w:rPr>
                <w:sz w:val="24"/>
              </w:rPr>
            </w:pPr>
            <w:r>
              <w:rPr>
                <w:sz w:val="24"/>
              </w:rPr>
              <w:t>7. Активизация словарного запаса, формирование обобщающих понятий</w:t>
            </w:r>
          </w:p>
        </w:tc>
        <w:tc>
          <w:tcPr>
            <w:tcW w:w="7405" w:type="dxa"/>
          </w:tcPr>
          <w:p w:rsidR="00393155" w:rsidRDefault="007E2DE6">
            <w:pPr>
              <w:pStyle w:val="TableParagraph"/>
              <w:spacing w:before="119" w:line="175" w:lineRule="auto"/>
              <w:ind w:left="40"/>
              <w:rPr>
                <w:sz w:val="24"/>
              </w:rPr>
            </w:pPr>
            <w:r>
              <w:rPr>
                <w:sz w:val="24"/>
              </w:rPr>
              <w:t>7. Уточнение имеющегося словаря детей, расширение пассивного словарного запаса, его активизация по лексико-тематическим циклам</w:t>
            </w:r>
          </w:p>
        </w:tc>
      </w:tr>
      <w:tr w:rsidR="00393155">
        <w:trPr>
          <w:trHeight w:val="789"/>
        </w:trPr>
        <w:tc>
          <w:tcPr>
            <w:tcW w:w="7624" w:type="dxa"/>
          </w:tcPr>
          <w:p w:rsidR="00393155" w:rsidRDefault="007E2DE6">
            <w:pPr>
              <w:pStyle w:val="TableParagraph"/>
              <w:spacing w:before="196" w:line="172" w:lineRule="auto"/>
              <w:ind w:left="40" w:right="172" w:firstLine="9"/>
              <w:rPr>
                <w:sz w:val="24"/>
              </w:rPr>
            </w:pPr>
            <w:r>
              <w:rPr>
                <w:sz w:val="24"/>
              </w:rPr>
              <w:t>8. Обучение детей процессам анализа, синтеза, сравнения предметов по их составным частям, признакам, действиям</w:t>
            </w:r>
          </w:p>
        </w:tc>
        <w:tc>
          <w:tcPr>
            <w:tcW w:w="7405" w:type="dxa"/>
          </w:tcPr>
          <w:p w:rsidR="00393155" w:rsidRDefault="007E2DE6">
            <w:pPr>
              <w:pStyle w:val="TableParagraph"/>
              <w:spacing w:before="203" w:line="175" w:lineRule="auto"/>
              <w:ind w:left="40"/>
              <w:rPr>
                <w:sz w:val="24"/>
              </w:rPr>
            </w:pPr>
            <w:r>
              <w:rPr>
                <w:sz w:val="24"/>
              </w:rPr>
              <w:t>8. Развитие представлений детей о времени и пространстве, форме, величине и цвете предметов (сенсорное воспитание детей)</w:t>
            </w:r>
          </w:p>
        </w:tc>
      </w:tr>
      <w:tr w:rsidR="00393155">
        <w:trPr>
          <w:trHeight w:val="774"/>
        </w:trPr>
        <w:tc>
          <w:tcPr>
            <w:tcW w:w="7624" w:type="dxa"/>
          </w:tcPr>
          <w:p w:rsidR="00393155" w:rsidRDefault="007E2DE6">
            <w:pPr>
              <w:pStyle w:val="TableParagraph"/>
              <w:spacing w:before="201" w:line="175" w:lineRule="auto"/>
              <w:ind w:left="40" w:right="66" w:firstLine="4"/>
              <w:rPr>
                <w:sz w:val="24"/>
              </w:rPr>
            </w:pPr>
            <w:r>
              <w:rPr>
                <w:sz w:val="24"/>
              </w:rPr>
              <w:t>9. Развитие подвижности речевого аппарата, речевого дыхания и на этой основе работа по коррекции звукопроизношения</w:t>
            </w:r>
          </w:p>
        </w:tc>
        <w:tc>
          <w:tcPr>
            <w:tcW w:w="7405" w:type="dxa"/>
          </w:tcPr>
          <w:p w:rsidR="00393155" w:rsidRDefault="00393155">
            <w:pPr>
              <w:pStyle w:val="TableParagraph"/>
              <w:spacing w:before="3"/>
              <w:ind w:left="0"/>
              <w:rPr>
                <w:b/>
                <w:sz w:val="23"/>
              </w:rPr>
            </w:pPr>
          </w:p>
          <w:p w:rsidR="00393155" w:rsidRDefault="007E2DE6">
            <w:pPr>
              <w:pStyle w:val="TableParagraph"/>
              <w:ind w:left="40"/>
              <w:rPr>
                <w:sz w:val="24"/>
              </w:rPr>
            </w:pPr>
            <w:r>
              <w:rPr>
                <w:sz w:val="24"/>
              </w:rPr>
              <w:t>9. Развитие общей, мелкой и артикуляционной моторики детей</w:t>
            </w:r>
          </w:p>
        </w:tc>
      </w:tr>
      <w:tr w:rsidR="00393155">
        <w:trPr>
          <w:trHeight w:val="700"/>
        </w:trPr>
        <w:tc>
          <w:tcPr>
            <w:tcW w:w="7624" w:type="dxa"/>
          </w:tcPr>
          <w:p w:rsidR="00393155" w:rsidRDefault="00393155">
            <w:pPr>
              <w:pStyle w:val="TableParagraph"/>
              <w:spacing w:before="3"/>
              <w:ind w:left="0"/>
              <w:rPr>
                <w:b/>
                <w:sz w:val="23"/>
              </w:rPr>
            </w:pPr>
          </w:p>
          <w:p w:rsidR="00393155" w:rsidRDefault="007E2DE6">
            <w:pPr>
              <w:pStyle w:val="TableParagraph"/>
              <w:ind w:left="40"/>
              <w:rPr>
                <w:sz w:val="24"/>
              </w:rPr>
            </w:pPr>
            <w:r>
              <w:rPr>
                <w:sz w:val="24"/>
              </w:rPr>
              <w:t>10. Развитие фонематического восприятия детей</w:t>
            </w:r>
          </w:p>
        </w:tc>
        <w:tc>
          <w:tcPr>
            <w:tcW w:w="7405" w:type="dxa"/>
          </w:tcPr>
          <w:p w:rsidR="00393155" w:rsidRDefault="007E2DE6">
            <w:pPr>
              <w:pStyle w:val="TableParagraph"/>
              <w:spacing w:before="196" w:line="170" w:lineRule="auto"/>
              <w:ind w:left="40" w:firstLine="9"/>
              <w:rPr>
                <w:sz w:val="24"/>
              </w:rPr>
            </w:pPr>
            <w:r>
              <w:rPr>
                <w:sz w:val="24"/>
              </w:rPr>
              <w:t>10. Подготовка детей к предстоящему логопедическому занятию, включая выполнение заданий и рекомендаций учителя-логопеда</w:t>
            </w:r>
          </w:p>
        </w:tc>
      </w:tr>
      <w:tr w:rsidR="00393155">
        <w:trPr>
          <w:trHeight w:val="659"/>
        </w:trPr>
        <w:tc>
          <w:tcPr>
            <w:tcW w:w="7624" w:type="dxa"/>
          </w:tcPr>
          <w:p w:rsidR="00393155" w:rsidRDefault="007E2DE6">
            <w:pPr>
              <w:pStyle w:val="TableParagraph"/>
              <w:spacing w:before="198" w:line="170" w:lineRule="auto"/>
              <w:ind w:left="40" w:right="224" w:firstLine="19"/>
              <w:rPr>
                <w:sz w:val="24"/>
              </w:rPr>
            </w:pPr>
            <w:r>
              <w:rPr>
                <w:sz w:val="24"/>
              </w:rPr>
              <w:t>11. Обучение детей процессам звуко-слогового анализа и синтеза слов, анализа предложений</w:t>
            </w:r>
          </w:p>
        </w:tc>
        <w:tc>
          <w:tcPr>
            <w:tcW w:w="7405" w:type="dxa"/>
          </w:tcPr>
          <w:p w:rsidR="00393155" w:rsidRDefault="007E2DE6">
            <w:pPr>
              <w:pStyle w:val="TableParagraph"/>
              <w:spacing w:before="198" w:line="170" w:lineRule="auto"/>
              <w:ind w:left="40" w:firstLine="9"/>
              <w:rPr>
                <w:sz w:val="24"/>
              </w:rPr>
            </w:pPr>
            <w:r>
              <w:rPr>
                <w:sz w:val="24"/>
              </w:rPr>
              <w:t>11. Закрепление речевых навыков, усвоенных детьми на логопедиче- ских занятиях</w:t>
            </w:r>
          </w:p>
        </w:tc>
      </w:tr>
      <w:tr w:rsidR="00393155">
        <w:trPr>
          <w:trHeight w:val="726"/>
        </w:trPr>
        <w:tc>
          <w:tcPr>
            <w:tcW w:w="7624" w:type="dxa"/>
          </w:tcPr>
          <w:p w:rsidR="00393155" w:rsidRDefault="007E2DE6">
            <w:pPr>
              <w:pStyle w:val="TableParagraph"/>
              <w:spacing w:line="268" w:lineRule="exact"/>
              <w:ind w:left="40"/>
              <w:rPr>
                <w:sz w:val="24"/>
              </w:rPr>
            </w:pPr>
            <w:r>
              <w:rPr>
                <w:sz w:val="24"/>
              </w:rPr>
              <w:t>12. Развитие восприятия ритмико-слоговой структуры слова</w:t>
            </w:r>
          </w:p>
        </w:tc>
        <w:tc>
          <w:tcPr>
            <w:tcW w:w="7405" w:type="dxa"/>
          </w:tcPr>
          <w:p w:rsidR="00393155" w:rsidRDefault="007E2DE6">
            <w:pPr>
              <w:pStyle w:val="TableParagraph"/>
              <w:spacing w:before="196" w:line="170" w:lineRule="auto"/>
              <w:ind w:left="40" w:firstLine="4"/>
              <w:rPr>
                <w:sz w:val="24"/>
              </w:rPr>
            </w:pPr>
            <w:r>
              <w:rPr>
                <w:sz w:val="24"/>
              </w:rPr>
              <w:t>12. Развитие памяти детей путем заучивания речевого материала раз- ного вида</w:t>
            </w:r>
          </w:p>
        </w:tc>
      </w:tr>
      <w:tr w:rsidR="00393155">
        <w:trPr>
          <w:trHeight w:val="673"/>
        </w:trPr>
        <w:tc>
          <w:tcPr>
            <w:tcW w:w="7624" w:type="dxa"/>
          </w:tcPr>
          <w:p w:rsidR="00393155" w:rsidRDefault="007E2DE6">
            <w:pPr>
              <w:pStyle w:val="TableParagraph"/>
              <w:spacing w:line="268" w:lineRule="exact"/>
              <w:ind w:left="40"/>
              <w:rPr>
                <w:sz w:val="24"/>
              </w:rPr>
            </w:pPr>
            <w:r>
              <w:rPr>
                <w:sz w:val="24"/>
              </w:rPr>
              <w:t>13. Формирование навыков словообразования и словоизменения</w:t>
            </w:r>
          </w:p>
        </w:tc>
        <w:tc>
          <w:tcPr>
            <w:tcW w:w="7405" w:type="dxa"/>
          </w:tcPr>
          <w:p w:rsidR="00393155" w:rsidRDefault="007E2DE6">
            <w:pPr>
              <w:pStyle w:val="TableParagraph"/>
              <w:spacing w:before="196" w:line="170" w:lineRule="auto"/>
              <w:ind w:left="40"/>
              <w:rPr>
                <w:sz w:val="24"/>
              </w:rPr>
            </w:pPr>
            <w:r>
              <w:rPr>
                <w:sz w:val="24"/>
              </w:rPr>
              <w:t>13. Закрепление навыков словообразования в различных играх и в по- вседневной жизни</w:t>
            </w:r>
          </w:p>
        </w:tc>
      </w:tr>
      <w:tr w:rsidR="00393155">
        <w:trPr>
          <w:trHeight w:val="625"/>
        </w:trPr>
        <w:tc>
          <w:tcPr>
            <w:tcW w:w="7624" w:type="dxa"/>
          </w:tcPr>
          <w:p w:rsidR="00393155" w:rsidRDefault="007E2DE6">
            <w:pPr>
              <w:pStyle w:val="TableParagraph"/>
              <w:spacing w:before="198" w:line="170" w:lineRule="auto"/>
              <w:ind w:left="40" w:right="112" w:firstLine="14"/>
              <w:rPr>
                <w:sz w:val="24"/>
              </w:rPr>
            </w:pPr>
            <w:r>
              <w:rPr>
                <w:sz w:val="24"/>
              </w:rPr>
              <w:t>14. Формирование предложений разных типов в речи детей по моделям, демонстрации действий, вопросам, по картине и по ситуации</w:t>
            </w:r>
          </w:p>
        </w:tc>
        <w:tc>
          <w:tcPr>
            <w:tcW w:w="7405" w:type="dxa"/>
          </w:tcPr>
          <w:p w:rsidR="00393155" w:rsidRDefault="007E2DE6">
            <w:pPr>
              <w:pStyle w:val="TableParagraph"/>
              <w:spacing w:before="198" w:line="170" w:lineRule="auto"/>
              <w:ind w:left="40"/>
              <w:rPr>
                <w:sz w:val="24"/>
              </w:rPr>
            </w:pPr>
            <w:r>
              <w:rPr>
                <w:sz w:val="24"/>
              </w:rPr>
              <w:t>14. Контроль за речью детей по рекомендации логопеда, тактичное исправление ошибок</w:t>
            </w:r>
          </w:p>
        </w:tc>
      </w:tr>
      <w:tr w:rsidR="00393155">
        <w:trPr>
          <w:trHeight w:val="1135"/>
        </w:trPr>
        <w:tc>
          <w:tcPr>
            <w:tcW w:w="7624" w:type="dxa"/>
          </w:tcPr>
          <w:p w:rsidR="00393155" w:rsidRDefault="007E2DE6">
            <w:pPr>
              <w:pStyle w:val="TableParagraph"/>
              <w:spacing w:before="193" w:line="172" w:lineRule="auto"/>
              <w:ind w:left="40" w:right="29" w:firstLine="14"/>
              <w:rPr>
                <w:sz w:val="24"/>
              </w:rPr>
            </w:pPr>
            <w:r>
              <w:rPr>
                <w:sz w:val="24"/>
              </w:rPr>
              <w:t>15. Подготовка к овладению, а затем и овладение диалогической формой общения</w:t>
            </w:r>
          </w:p>
        </w:tc>
        <w:tc>
          <w:tcPr>
            <w:tcW w:w="7405" w:type="dxa"/>
          </w:tcPr>
          <w:p w:rsidR="00393155" w:rsidRDefault="007E2DE6">
            <w:pPr>
              <w:pStyle w:val="TableParagraph"/>
              <w:spacing w:before="201" w:line="175" w:lineRule="auto"/>
              <w:ind w:left="40" w:right="21"/>
              <w:jc w:val="both"/>
              <w:rPr>
                <w:sz w:val="24"/>
              </w:rPr>
            </w:pPr>
            <w:r>
              <w:rPr>
                <w:sz w:val="24"/>
              </w:rPr>
              <w:t>15. Развитие диалогической речи детей через использование по- движных, речевых, настольно-печатных игр, сюжетно-ролевых и игр- драматизаций, театрализованной деятельности детей, поручений в соответствии с уровнем развития детей</w:t>
            </w:r>
          </w:p>
        </w:tc>
      </w:tr>
      <w:tr w:rsidR="00393155">
        <w:trPr>
          <w:trHeight w:val="1220"/>
        </w:trPr>
        <w:tc>
          <w:tcPr>
            <w:tcW w:w="7624" w:type="dxa"/>
          </w:tcPr>
          <w:p w:rsidR="00393155" w:rsidRDefault="007E2DE6">
            <w:pPr>
              <w:pStyle w:val="TableParagraph"/>
              <w:spacing w:before="193" w:line="172" w:lineRule="auto"/>
              <w:ind w:left="40" w:right="38" w:firstLine="19"/>
              <w:rPr>
                <w:sz w:val="24"/>
              </w:rPr>
            </w:pPr>
            <w:r>
              <w:rPr>
                <w:sz w:val="24"/>
              </w:rPr>
              <w:t>16. Развитие умения объединять предложения в короткий рассказ, составлять рассказы-описания, рассказы по картинкам, сериям картинок, пересказы на основе материала занятий воспитателя для закрепления его работы</w:t>
            </w:r>
          </w:p>
        </w:tc>
        <w:tc>
          <w:tcPr>
            <w:tcW w:w="7405" w:type="dxa"/>
          </w:tcPr>
          <w:p w:rsidR="00393155" w:rsidRDefault="007E2DE6">
            <w:pPr>
              <w:pStyle w:val="TableParagraph"/>
              <w:spacing w:before="201" w:line="175" w:lineRule="auto"/>
              <w:ind w:left="40"/>
              <w:rPr>
                <w:sz w:val="24"/>
              </w:rPr>
            </w:pPr>
            <w:r>
              <w:rPr>
                <w:sz w:val="24"/>
              </w:rPr>
              <w:t>16. Формирование навыка составления короткого рассказа, предваряя логопедическую работу в этом направлении</w:t>
            </w:r>
          </w:p>
        </w:tc>
      </w:tr>
    </w:tbl>
    <w:p w:rsidR="00393155" w:rsidRDefault="00393155">
      <w:pPr>
        <w:spacing w:line="175" w:lineRule="auto"/>
        <w:rPr>
          <w:sz w:val="24"/>
        </w:rPr>
        <w:sectPr w:rsidR="00393155">
          <w:pgSz w:w="16840" w:h="11910" w:orient="landscape"/>
          <w:pgMar w:top="1100" w:right="240" w:bottom="280" w:left="160" w:header="720" w:footer="720" w:gutter="0"/>
          <w:cols w:space="720"/>
        </w:sectPr>
      </w:pPr>
    </w:p>
    <w:p w:rsidR="00393155" w:rsidRDefault="007E2DE6">
      <w:pPr>
        <w:pStyle w:val="1"/>
        <w:spacing w:before="170"/>
        <w:ind w:right="2317"/>
        <w:jc w:val="center"/>
      </w:pPr>
      <w:r>
        <w:lastRenderedPageBreak/>
        <w:t>Функции учителя-логопеда и воспитателя в работе по преодолению речевых нарушений</w:t>
      </w:r>
    </w:p>
    <w:p w:rsidR="00393155" w:rsidRDefault="00393155">
      <w:pPr>
        <w:pStyle w:val="a3"/>
        <w:rPr>
          <w:b/>
          <w:sz w:val="20"/>
        </w:rPr>
      </w:pPr>
    </w:p>
    <w:p w:rsidR="00393155" w:rsidRDefault="00393155">
      <w:pPr>
        <w:pStyle w:val="a3"/>
        <w:spacing w:before="1" w:after="1"/>
        <w:rPr>
          <w:b/>
          <w:sz w:val="11"/>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6237"/>
        <w:gridCol w:w="5750"/>
      </w:tblGrid>
      <w:tr w:rsidR="00393155">
        <w:trPr>
          <w:trHeight w:val="827"/>
        </w:trPr>
        <w:tc>
          <w:tcPr>
            <w:tcW w:w="2804" w:type="dxa"/>
          </w:tcPr>
          <w:p w:rsidR="00393155" w:rsidRDefault="007E2DE6">
            <w:pPr>
              <w:pStyle w:val="TableParagraph"/>
              <w:ind w:left="311" w:right="304"/>
              <w:jc w:val="center"/>
              <w:rPr>
                <w:b/>
                <w:sz w:val="24"/>
              </w:rPr>
            </w:pPr>
            <w:r>
              <w:rPr>
                <w:b/>
                <w:sz w:val="24"/>
              </w:rPr>
              <w:t>Этапы преодоления дефектов</w:t>
            </w:r>
          </w:p>
          <w:p w:rsidR="00393155" w:rsidRDefault="007E2DE6">
            <w:pPr>
              <w:pStyle w:val="TableParagraph"/>
              <w:spacing w:line="259" w:lineRule="exact"/>
              <w:ind w:left="307" w:right="304"/>
              <w:jc w:val="center"/>
              <w:rPr>
                <w:b/>
                <w:sz w:val="24"/>
              </w:rPr>
            </w:pPr>
            <w:r>
              <w:rPr>
                <w:b/>
                <w:sz w:val="24"/>
              </w:rPr>
              <w:t>произношения</w:t>
            </w:r>
          </w:p>
        </w:tc>
        <w:tc>
          <w:tcPr>
            <w:tcW w:w="6237" w:type="dxa"/>
          </w:tcPr>
          <w:p w:rsidR="00393155" w:rsidRDefault="007E2DE6">
            <w:pPr>
              <w:pStyle w:val="TableParagraph"/>
              <w:spacing w:line="273" w:lineRule="exact"/>
              <w:ind w:left="2165" w:right="2156"/>
              <w:jc w:val="center"/>
              <w:rPr>
                <w:b/>
                <w:sz w:val="24"/>
              </w:rPr>
            </w:pPr>
            <w:r>
              <w:rPr>
                <w:b/>
                <w:sz w:val="24"/>
              </w:rPr>
              <w:t>Учитель-логопед</w:t>
            </w:r>
          </w:p>
        </w:tc>
        <w:tc>
          <w:tcPr>
            <w:tcW w:w="5750" w:type="dxa"/>
          </w:tcPr>
          <w:p w:rsidR="00393155" w:rsidRDefault="007E2DE6">
            <w:pPr>
              <w:pStyle w:val="TableParagraph"/>
              <w:spacing w:line="273" w:lineRule="exact"/>
              <w:ind w:left="2161" w:right="2151"/>
              <w:jc w:val="center"/>
              <w:rPr>
                <w:b/>
                <w:sz w:val="24"/>
              </w:rPr>
            </w:pPr>
            <w:r>
              <w:rPr>
                <w:b/>
                <w:sz w:val="24"/>
              </w:rPr>
              <w:t>Воспитатель</w:t>
            </w:r>
          </w:p>
        </w:tc>
      </w:tr>
      <w:tr w:rsidR="00393155">
        <w:trPr>
          <w:trHeight w:val="4968"/>
        </w:trPr>
        <w:tc>
          <w:tcPr>
            <w:tcW w:w="2804" w:type="dxa"/>
          </w:tcPr>
          <w:p w:rsidR="00393155" w:rsidRDefault="007E2DE6">
            <w:pPr>
              <w:pStyle w:val="TableParagraph"/>
              <w:spacing w:line="268" w:lineRule="exact"/>
              <w:ind w:left="376"/>
              <w:rPr>
                <w:sz w:val="24"/>
              </w:rPr>
            </w:pPr>
            <w:r>
              <w:rPr>
                <w:sz w:val="24"/>
              </w:rPr>
              <w:t>1. Постановка звука</w:t>
            </w:r>
          </w:p>
        </w:tc>
        <w:tc>
          <w:tcPr>
            <w:tcW w:w="6237" w:type="dxa"/>
          </w:tcPr>
          <w:p w:rsidR="00393155" w:rsidRDefault="007E2DE6">
            <w:pPr>
              <w:pStyle w:val="TableParagraph"/>
              <w:tabs>
                <w:tab w:val="left" w:pos="2722"/>
                <w:tab w:val="left" w:pos="2788"/>
                <w:tab w:val="left" w:pos="2976"/>
                <w:tab w:val="left" w:pos="3191"/>
                <w:tab w:val="left" w:pos="3899"/>
                <w:tab w:val="left" w:pos="3933"/>
                <w:tab w:val="left" w:pos="4668"/>
                <w:tab w:val="left" w:pos="4867"/>
                <w:tab w:val="left" w:pos="5314"/>
                <w:tab w:val="left" w:pos="5730"/>
                <w:tab w:val="left" w:pos="5793"/>
                <w:tab w:val="left" w:pos="5997"/>
              </w:tabs>
              <w:ind w:right="98"/>
              <w:jc w:val="both"/>
              <w:rPr>
                <w:sz w:val="24"/>
              </w:rPr>
            </w:pPr>
            <w:r>
              <w:rPr>
                <w:sz w:val="24"/>
              </w:rPr>
              <w:t xml:space="preserve">Определяет комплекс артикуляционных упражнений для каждого ребенка с учетом группы нарушенных звуков. Проводит  </w:t>
            </w:r>
            <w:r>
              <w:rPr>
                <w:spacing w:val="20"/>
                <w:sz w:val="24"/>
              </w:rPr>
              <w:t xml:space="preserve"> </w:t>
            </w:r>
            <w:r>
              <w:rPr>
                <w:sz w:val="24"/>
              </w:rPr>
              <w:t>артикуляционную</w:t>
            </w:r>
            <w:r>
              <w:rPr>
                <w:sz w:val="24"/>
              </w:rPr>
              <w:tab/>
            </w:r>
            <w:r>
              <w:rPr>
                <w:sz w:val="24"/>
              </w:rPr>
              <w:tab/>
            </w:r>
            <w:r>
              <w:rPr>
                <w:sz w:val="24"/>
              </w:rPr>
              <w:tab/>
            </w:r>
            <w:r>
              <w:rPr>
                <w:sz w:val="24"/>
              </w:rPr>
              <w:tab/>
            </w:r>
            <w:r>
              <w:rPr>
                <w:sz w:val="24"/>
              </w:rPr>
              <w:tab/>
              <w:t>гимнастику: вырабатывает</w:t>
            </w:r>
            <w:r>
              <w:rPr>
                <w:sz w:val="24"/>
              </w:rPr>
              <w:tab/>
              <w:t>полноценные</w:t>
            </w:r>
            <w:r>
              <w:rPr>
                <w:spacing w:val="39"/>
                <w:sz w:val="24"/>
              </w:rPr>
              <w:t xml:space="preserve"> </w:t>
            </w:r>
            <w:r>
              <w:rPr>
                <w:sz w:val="24"/>
              </w:rPr>
              <w:t>движения</w:t>
            </w:r>
            <w:r>
              <w:rPr>
                <w:sz w:val="24"/>
              </w:rPr>
              <w:tab/>
            </w:r>
            <w:r>
              <w:rPr>
                <w:sz w:val="24"/>
              </w:rPr>
              <w:tab/>
            </w:r>
            <w:r>
              <w:rPr>
                <w:sz w:val="24"/>
              </w:rPr>
              <w:tab/>
            </w:r>
            <w:r>
              <w:rPr>
                <w:sz w:val="24"/>
              </w:rPr>
              <w:tab/>
            </w:r>
            <w:r>
              <w:rPr>
                <w:spacing w:val="-17"/>
                <w:sz w:val="24"/>
              </w:rPr>
              <w:t xml:space="preserve">и </w:t>
            </w:r>
            <w:r>
              <w:rPr>
                <w:sz w:val="24"/>
              </w:rPr>
              <w:t>определенные</w:t>
            </w:r>
            <w:r>
              <w:rPr>
                <w:spacing w:val="30"/>
                <w:sz w:val="24"/>
              </w:rPr>
              <w:t xml:space="preserve"> </w:t>
            </w:r>
            <w:r>
              <w:rPr>
                <w:sz w:val="24"/>
              </w:rPr>
              <w:t>положения</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3"/>
                <w:sz w:val="24"/>
              </w:rPr>
              <w:t xml:space="preserve">органов </w:t>
            </w:r>
            <w:r>
              <w:rPr>
                <w:sz w:val="24"/>
              </w:rPr>
              <w:t>артикуляционного</w:t>
            </w:r>
            <w:r>
              <w:rPr>
                <w:sz w:val="24"/>
              </w:rPr>
              <w:tab/>
            </w:r>
            <w:r>
              <w:rPr>
                <w:sz w:val="24"/>
              </w:rPr>
              <w:tab/>
            </w:r>
            <w:r>
              <w:rPr>
                <w:sz w:val="24"/>
              </w:rPr>
              <w:tab/>
              <w:t>аппарата, необходимые для правильного</w:t>
            </w:r>
            <w:r>
              <w:rPr>
                <w:spacing w:val="53"/>
                <w:sz w:val="24"/>
              </w:rPr>
              <w:t xml:space="preserve"> </w:t>
            </w:r>
            <w:r>
              <w:rPr>
                <w:sz w:val="24"/>
              </w:rPr>
              <w:t>произнесения</w:t>
            </w:r>
            <w:r>
              <w:rPr>
                <w:sz w:val="24"/>
              </w:rPr>
              <w:tab/>
            </w:r>
            <w:r>
              <w:rPr>
                <w:sz w:val="24"/>
              </w:rPr>
              <w:tab/>
            </w:r>
            <w:r>
              <w:rPr>
                <w:sz w:val="24"/>
              </w:rPr>
              <w:tab/>
              <w:t>звуков.</w:t>
            </w:r>
            <w:r>
              <w:rPr>
                <w:sz w:val="24"/>
              </w:rPr>
              <w:tab/>
            </w:r>
            <w:r>
              <w:rPr>
                <w:sz w:val="24"/>
              </w:rPr>
              <w:tab/>
            </w:r>
            <w:r>
              <w:rPr>
                <w:sz w:val="24"/>
              </w:rPr>
              <w:tab/>
            </w:r>
            <w:r>
              <w:rPr>
                <w:sz w:val="24"/>
              </w:rPr>
              <w:tab/>
            </w:r>
            <w:r>
              <w:rPr>
                <w:spacing w:val="-5"/>
                <w:sz w:val="24"/>
              </w:rPr>
              <w:t xml:space="preserve">Для </w:t>
            </w:r>
            <w:r>
              <w:rPr>
                <w:sz w:val="24"/>
              </w:rPr>
              <w:t>нормализации мышечного тонуса использует логопедический</w:t>
            </w:r>
            <w:r>
              <w:rPr>
                <w:spacing w:val="33"/>
                <w:sz w:val="24"/>
              </w:rPr>
              <w:t xml:space="preserve"> </w:t>
            </w:r>
            <w:r>
              <w:rPr>
                <w:sz w:val="24"/>
              </w:rPr>
              <w:t>массаж.</w:t>
            </w:r>
            <w:r>
              <w:rPr>
                <w:sz w:val="24"/>
              </w:rPr>
              <w:tab/>
            </w:r>
            <w:r>
              <w:rPr>
                <w:sz w:val="24"/>
              </w:rPr>
              <w:tab/>
            </w:r>
            <w:r>
              <w:rPr>
                <w:sz w:val="24"/>
              </w:rPr>
              <w:tab/>
            </w:r>
            <w:r>
              <w:rPr>
                <w:sz w:val="24"/>
              </w:rPr>
              <w:tab/>
            </w:r>
            <w:r>
              <w:rPr>
                <w:sz w:val="24"/>
              </w:rPr>
              <w:tab/>
            </w:r>
            <w:r>
              <w:rPr>
                <w:sz w:val="24"/>
              </w:rPr>
              <w:tab/>
            </w:r>
            <w:r>
              <w:rPr>
                <w:sz w:val="24"/>
              </w:rPr>
              <w:tab/>
              <w:t>Осуществляет постановку отсутствующих в речи ребенка звуков общепринятыми</w:t>
            </w:r>
            <w:r>
              <w:rPr>
                <w:spacing w:val="22"/>
                <w:sz w:val="24"/>
              </w:rPr>
              <w:t xml:space="preserve"> </w:t>
            </w:r>
            <w:r>
              <w:rPr>
                <w:sz w:val="24"/>
              </w:rPr>
              <w:t>в</w:t>
            </w:r>
            <w:r>
              <w:rPr>
                <w:spacing w:val="23"/>
                <w:sz w:val="24"/>
              </w:rPr>
              <w:t xml:space="preserve"> </w:t>
            </w:r>
            <w:r>
              <w:rPr>
                <w:sz w:val="24"/>
              </w:rPr>
              <w:t>логопедии</w:t>
            </w:r>
            <w:r>
              <w:rPr>
                <w:sz w:val="24"/>
              </w:rPr>
              <w:tab/>
            </w:r>
            <w:r>
              <w:rPr>
                <w:sz w:val="24"/>
              </w:rPr>
              <w:tab/>
            </w:r>
            <w:r>
              <w:rPr>
                <w:sz w:val="24"/>
              </w:rPr>
              <w:tab/>
              <w:t>способами</w:t>
            </w:r>
            <w:r>
              <w:rPr>
                <w:sz w:val="24"/>
              </w:rPr>
              <w:tab/>
            </w:r>
            <w:r>
              <w:rPr>
                <w:sz w:val="24"/>
              </w:rPr>
              <w:tab/>
            </w:r>
            <w:r>
              <w:rPr>
                <w:sz w:val="24"/>
              </w:rPr>
              <w:tab/>
            </w:r>
            <w:r>
              <w:rPr>
                <w:spacing w:val="-5"/>
                <w:sz w:val="24"/>
              </w:rPr>
              <w:t xml:space="preserve">(по </w:t>
            </w:r>
            <w:r>
              <w:rPr>
                <w:sz w:val="24"/>
              </w:rPr>
              <w:t>подражанию.</w:t>
            </w:r>
            <w:r>
              <w:rPr>
                <w:sz w:val="24"/>
              </w:rPr>
              <w:tab/>
            </w:r>
            <w:r>
              <w:rPr>
                <w:sz w:val="24"/>
              </w:rPr>
              <w:tab/>
              <w:t>механическое воздействие на речевые органы, смешанный) При нарушениях в анатомическом</w:t>
            </w:r>
            <w:r>
              <w:rPr>
                <w:sz w:val="24"/>
              </w:rPr>
              <w:tab/>
            </w:r>
            <w:r>
              <w:rPr>
                <w:sz w:val="24"/>
              </w:rPr>
              <w:tab/>
            </w:r>
            <w:r>
              <w:rPr>
                <w:sz w:val="24"/>
              </w:rPr>
              <w:tab/>
            </w:r>
            <w:r>
              <w:rPr>
                <w:sz w:val="24"/>
              </w:rPr>
              <w:tab/>
              <w:t>строении артикуляционного аппарата (короткая  или  укороченная подъязычная связка)   направляет ребенка   к   хирургу-стоматологу, при</w:t>
            </w:r>
            <w:r>
              <w:rPr>
                <w:spacing w:val="12"/>
                <w:sz w:val="24"/>
              </w:rPr>
              <w:t xml:space="preserve"> </w:t>
            </w:r>
            <w:r>
              <w:rPr>
                <w:sz w:val="24"/>
              </w:rPr>
              <w:t>дефектах</w:t>
            </w:r>
            <w:r>
              <w:rPr>
                <w:spacing w:val="13"/>
                <w:sz w:val="24"/>
              </w:rPr>
              <w:t xml:space="preserve"> </w:t>
            </w:r>
            <w:r>
              <w:rPr>
                <w:sz w:val="24"/>
              </w:rPr>
              <w:t>развития</w:t>
            </w:r>
            <w:r>
              <w:rPr>
                <w:spacing w:val="11"/>
                <w:sz w:val="24"/>
              </w:rPr>
              <w:t xml:space="preserve"> </w:t>
            </w:r>
            <w:r>
              <w:rPr>
                <w:sz w:val="24"/>
              </w:rPr>
              <w:t>челюстей</w:t>
            </w:r>
            <w:r>
              <w:rPr>
                <w:spacing w:val="13"/>
                <w:sz w:val="24"/>
              </w:rPr>
              <w:t xml:space="preserve"> </w:t>
            </w:r>
            <w:r>
              <w:rPr>
                <w:sz w:val="24"/>
              </w:rPr>
              <w:t>(неправильный</w:t>
            </w:r>
          </w:p>
          <w:p w:rsidR="00393155" w:rsidRDefault="007E2DE6">
            <w:pPr>
              <w:pStyle w:val="TableParagraph"/>
              <w:spacing w:line="264" w:lineRule="exact"/>
              <w:jc w:val="both"/>
              <w:rPr>
                <w:sz w:val="24"/>
              </w:rPr>
            </w:pPr>
            <w:r>
              <w:rPr>
                <w:sz w:val="24"/>
              </w:rPr>
              <w:t>прикус) - к ортодонту.</w:t>
            </w:r>
          </w:p>
        </w:tc>
        <w:tc>
          <w:tcPr>
            <w:tcW w:w="5750" w:type="dxa"/>
          </w:tcPr>
          <w:p w:rsidR="00393155" w:rsidRDefault="007E2DE6">
            <w:pPr>
              <w:pStyle w:val="TableParagraph"/>
              <w:ind w:left="108" w:right="96"/>
              <w:jc w:val="both"/>
              <w:rPr>
                <w:sz w:val="24"/>
              </w:rPr>
            </w:pPr>
            <w:r>
              <w:rPr>
                <w:sz w:val="24"/>
              </w:rPr>
              <w:t>По заданию логопеда выполняет артикуляционные упражнения, т.е. своеобразную артикуляционную гимнастику, строго соблюдая методические рекомендации. Проводит занятия сначала индивидуально, затем с подгруппой детей или группой 2-3 раза в день. При проведении артикуляционной гимнастики максимально использует зрение, осязание и кинестетические ощущения. При проведении артикуляционной гимнастики для создания благоприятного эмоционального фона использует стихотворные тексты, сказки «Веселого Язычка», загадки, потешки и музыку.</w:t>
            </w:r>
          </w:p>
        </w:tc>
      </w:tr>
      <w:tr w:rsidR="00393155">
        <w:trPr>
          <w:trHeight w:val="1656"/>
        </w:trPr>
        <w:tc>
          <w:tcPr>
            <w:tcW w:w="2804" w:type="dxa"/>
          </w:tcPr>
          <w:p w:rsidR="00393155" w:rsidRDefault="007E2DE6">
            <w:pPr>
              <w:pStyle w:val="TableParagraph"/>
              <w:ind w:left="254" w:right="228" w:firstLine="240"/>
              <w:rPr>
                <w:sz w:val="24"/>
              </w:rPr>
            </w:pPr>
            <w:r>
              <w:rPr>
                <w:sz w:val="24"/>
              </w:rPr>
              <w:t>2. Автоматизация навыка произношения</w:t>
            </w:r>
          </w:p>
          <w:p w:rsidR="00393155" w:rsidRDefault="007E2DE6">
            <w:pPr>
              <w:pStyle w:val="TableParagraph"/>
              <w:ind w:left="1125"/>
              <w:rPr>
                <w:sz w:val="24"/>
              </w:rPr>
            </w:pPr>
            <w:r>
              <w:rPr>
                <w:sz w:val="24"/>
              </w:rPr>
              <w:t>звука</w:t>
            </w:r>
          </w:p>
        </w:tc>
        <w:tc>
          <w:tcPr>
            <w:tcW w:w="6237" w:type="dxa"/>
          </w:tcPr>
          <w:p w:rsidR="00393155" w:rsidRDefault="007E2DE6">
            <w:pPr>
              <w:pStyle w:val="TableParagraph"/>
              <w:spacing w:line="268" w:lineRule="exact"/>
              <w:ind w:left="815"/>
              <w:rPr>
                <w:sz w:val="24"/>
              </w:rPr>
            </w:pPr>
            <w:r>
              <w:rPr>
                <w:sz w:val="24"/>
              </w:rPr>
              <w:t>Автоматизирует звук:</w:t>
            </w:r>
          </w:p>
          <w:p w:rsidR="00393155" w:rsidRDefault="007E2DE6">
            <w:pPr>
              <w:pStyle w:val="TableParagraph"/>
              <w:numPr>
                <w:ilvl w:val="0"/>
                <w:numId w:val="70"/>
              </w:numPr>
              <w:tabs>
                <w:tab w:val="left" w:pos="815"/>
                <w:tab w:val="left" w:pos="816"/>
                <w:tab w:val="left" w:pos="1136"/>
                <w:tab w:val="left" w:pos="2016"/>
                <w:tab w:val="left" w:pos="3374"/>
                <w:tab w:val="left" w:pos="4631"/>
                <w:tab w:val="left" w:pos="5065"/>
              </w:tabs>
              <w:ind w:right="98" w:firstLine="0"/>
              <w:rPr>
                <w:sz w:val="24"/>
              </w:rPr>
            </w:pPr>
            <w:r>
              <w:rPr>
                <w:sz w:val="24"/>
              </w:rPr>
              <w:t>в</w:t>
            </w:r>
            <w:r>
              <w:rPr>
                <w:sz w:val="24"/>
              </w:rPr>
              <w:tab/>
              <w:t>слогах</w:t>
            </w:r>
            <w:r>
              <w:rPr>
                <w:sz w:val="24"/>
              </w:rPr>
              <w:tab/>
              <w:t>(открытых,</w:t>
            </w:r>
            <w:r>
              <w:rPr>
                <w:sz w:val="24"/>
              </w:rPr>
              <w:tab/>
              <w:t>закрытых,</w:t>
            </w:r>
            <w:r>
              <w:rPr>
                <w:sz w:val="24"/>
              </w:rPr>
              <w:tab/>
              <w:t>со</w:t>
            </w:r>
            <w:r>
              <w:rPr>
                <w:sz w:val="24"/>
              </w:rPr>
              <w:tab/>
            </w:r>
            <w:r>
              <w:rPr>
                <w:spacing w:val="-3"/>
                <w:sz w:val="24"/>
              </w:rPr>
              <w:t xml:space="preserve">стечением </w:t>
            </w:r>
            <w:r>
              <w:rPr>
                <w:sz w:val="24"/>
              </w:rPr>
              <w:t>согласных):</w:t>
            </w:r>
          </w:p>
          <w:p w:rsidR="00393155" w:rsidRDefault="007E2DE6">
            <w:pPr>
              <w:pStyle w:val="TableParagraph"/>
              <w:numPr>
                <w:ilvl w:val="0"/>
                <w:numId w:val="70"/>
              </w:numPr>
              <w:tabs>
                <w:tab w:val="left" w:pos="815"/>
                <w:tab w:val="left" w:pos="816"/>
              </w:tabs>
              <w:ind w:left="815" w:hanging="709"/>
              <w:rPr>
                <w:sz w:val="24"/>
              </w:rPr>
            </w:pPr>
            <w:r>
              <w:rPr>
                <w:sz w:val="24"/>
              </w:rPr>
              <w:t>в</w:t>
            </w:r>
            <w:r>
              <w:rPr>
                <w:spacing w:val="-2"/>
                <w:sz w:val="24"/>
              </w:rPr>
              <w:t xml:space="preserve"> </w:t>
            </w:r>
            <w:r>
              <w:rPr>
                <w:sz w:val="24"/>
              </w:rPr>
              <w:t>словах;</w:t>
            </w:r>
          </w:p>
          <w:p w:rsidR="00393155" w:rsidRDefault="007E2DE6">
            <w:pPr>
              <w:pStyle w:val="TableParagraph"/>
              <w:numPr>
                <w:ilvl w:val="0"/>
                <w:numId w:val="70"/>
              </w:numPr>
              <w:tabs>
                <w:tab w:val="left" w:pos="815"/>
                <w:tab w:val="left" w:pos="816"/>
                <w:tab w:val="left" w:pos="1224"/>
                <w:tab w:val="left" w:pos="3059"/>
              </w:tabs>
              <w:spacing w:line="270" w:lineRule="atLeast"/>
              <w:ind w:right="100" w:firstLine="0"/>
              <w:rPr>
                <w:sz w:val="24"/>
              </w:rPr>
            </w:pPr>
            <w:r>
              <w:rPr>
                <w:sz w:val="24"/>
              </w:rPr>
              <w:t>в</w:t>
            </w:r>
            <w:r>
              <w:rPr>
                <w:sz w:val="24"/>
              </w:rPr>
              <w:tab/>
              <w:t>предложениях.</w:t>
            </w:r>
            <w:r>
              <w:rPr>
                <w:sz w:val="24"/>
              </w:rPr>
              <w:tab/>
              <w:t>Фиксирует внимание ребенка на правильной артикуляции звука, его</w:t>
            </w:r>
            <w:r>
              <w:rPr>
                <w:spacing w:val="-8"/>
                <w:sz w:val="24"/>
              </w:rPr>
              <w:t xml:space="preserve"> </w:t>
            </w:r>
            <w:r>
              <w:rPr>
                <w:sz w:val="24"/>
              </w:rPr>
              <w:t>звучании.</w:t>
            </w:r>
          </w:p>
        </w:tc>
        <w:tc>
          <w:tcPr>
            <w:tcW w:w="5750" w:type="dxa"/>
          </w:tcPr>
          <w:p w:rsidR="00393155" w:rsidRDefault="007E2DE6">
            <w:pPr>
              <w:pStyle w:val="TableParagraph"/>
              <w:ind w:left="108" w:right="98"/>
              <w:jc w:val="both"/>
              <w:rPr>
                <w:sz w:val="24"/>
              </w:rPr>
            </w:pPr>
            <w:r>
              <w:rPr>
                <w:sz w:val="24"/>
              </w:rPr>
              <w:t>По заданию логопеда развивает фонематический слух, фонематическое восприятие, автоматизирует поставленные звуки в слогах, словах, предложениях, уточняет артикуляцию.</w:t>
            </w:r>
          </w:p>
        </w:tc>
      </w:tr>
      <w:tr w:rsidR="00393155">
        <w:trPr>
          <w:trHeight w:val="1105"/>
        </w:trPr>
        <w:tc>
          <w:tcPr>
            <w:tcW w:w="2804" w:type="dxa"/>
          </w:tcPr>
          <w:p w:rsidR="00393155" w:rsidRDefault="007E2DE6">
            <w:pPr>
              <w:pStyle w:val="TableParagraph"/>
              <w:ind w:right="98"/>
              <w:jc w:val="both"/>
              <w:rPr>
                <w:sz w:val="24"/>
              </w:rPr>
            </w:pPr>
            <w:r>
              <w:rPr>
                <w:sz w:val="24"/>
              </w:rPr>
              <w:t>3. Дифференциация сходных по звучанию или артикуляции звуков</w:t>
            </w:r>
          </w:p>
        </w:tc>
        <w:tc>
          <w:tcPr>
            <w:tcW w:w="6237" w:type="dxa"/>
          </w:tcPr>
          <w:p w:rsidR="00393155" w:rsidRDefault="007E2DE6">
            <w:pPr>
              <w:pStyle w:val="TableParagraph"/>
              <w:ind w:right="95"/>
              <w:jc w:val="both"/>
              <w:rPr>
                <w:sz w:val="24"/>
              </w:rPr>
            </w:pPr>
            <w:r>
              <w:rPr>
                <w:sz w:val="24"/>
              </w:rPr>
              <w:t>Дифференцирует звуки на слух и в произношении, последовательно вводит в речь (слово, предложение, потешки, стихи).</w:t>
            </w:r>
          </w:p>
        </w:tc>
        <w:tc>
          <w:tcPr>
            <w:tcW w:w="5750" w:type="dxa"/>
          </w:tcPr>
          <w:p w:rsidR="00393155" w:rsidRDefault="007E2DE6">
            <w:pPr>
              <w:pStyle w:val="TableParagraph"/>
              <w:tabs>
                <w:tab w:val="left" w:pos="2558"/>
                <w:tab w:val="left" w:pos="3846"/>
              </w:tabs>
              <w:ind w:left="108" w:right="99"/>
              <w:jc w:val="both"/>
              <w:rPr>
                <w:sz w:val="24"/>
              </w:rPr>
            </w:pPr>
            <w:r>
              <w:rPr>
                <w:sz w:val="24"/>
              </w:rPr>
              <w:t>По заданию логопеда работает над развитием фонематического</w:t>
            </w:r>
            <w:r>
              <w:rPr>
                <w:sz w:val="24"/>
              </w:rPr>
              <w:tab/>
              <w:t>слуха,</w:t>
            </w:r>
            <w:r>
              <w:rPr>
                <w:sz w:val="24"/>
              </w:rPr>
              <w:tab/>
            </w:r>
            <w:r>
              <w:rPr>
                <w:spacing w:val="-1"/>
                <w:sz w:val="24"/>
              </w:rPr>
              <w:t xml:space="preserve">фонематического </w:t>
            </w:r>
            <w:r>
              <w:rPr>
                <w:sz w:val="24"/>
              </w:rPr>
              <w:t>восприятия, дифференциацией звуков (стихи, игры,</w:t>
            </w:r>
          </w:p>
          <w:p w:rsidR="00393155" w:rsidRDefault="007E2DE6">
            <w:pPr>
              <w:pStyle w:val="TableParagraph"/>
              <w:spacing w:line="264" w:lineRule="exact"/>
              <w:ind w:left="108"/>
              <w:jc w:val="both"/>
              <w:rPr>
                <w:sz w:val="24"/>
              </w:rPr>
            </w:pPr>
            <w:r>
              <w:rPr>
                <w:sz w:val="24"/>
              </w:rPr>
              <w:t>лото и так далее)</w:t>
            </w:r>
          </w:p>
        </w:tc>
      </w:tr>
    </w:tbl>
    <w:p w:rsidR="00393155" w:rsidRDefault="00393155">
      <w:pPr>
        <w:spacing w:line="264" w:lineRule="exact"/>
        <w:jc w:val="both"/>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6237"/>
        <w:gridCol w:w="5750"/>
      </w:tblGrid>
      <w:tr w:rsidR="00393155">
        <w:trPr>
          <w:trHeight w:val="1655"/>
        </w:trPr>
        <w:tc>
          <w:tcPr>
            <w:tcW w:w="2804" w:type="dxa"/>
          </w:tcPr>
          <w:p w:rsidR="00393155" w:rsidRDefault="007E2DE6">
            <w:pPr>
              <w:pStyle w:val="TableParagraph"/>
              <w:rPr>
                <w:sz w:val="24"/>
              </w:rPr>
            </w:pPr>
            <w:r>
              <w:rPr>
                <w:sz w:val="24"/>
              </w:rPr>
              <w:t>4.Автоматизация звука в разговорной речи</w:t>
            </w:r>
          </w:p>
        </w:tc>
        <w:tc>
          <w:tcPr>
            <w:tcW w:w="6237" w:type="dxa"/>
          </w:tcPr>
          <w:p w:rsidR="00393155" w:rsidRDefault="007E2DE6">
            <w:pPr>
              <w:pStyle w:val="TableParagraph"/>
              <w:tabs>
                <w:tab w:val="left" w:pos="3526"/>
                <w:tab w:val="left" w:pos="5134"/>
              </w:tabs>
              <w:ind w:right="101"/>
              <w:jc w:val="both"/>
              <w:rPr>
                <w:sz w:val="24"/>
              </w:rPr>
            </w:pPr>
            <w:r>
              <w:rPr>
                <w:sz w:val="24"/>
              </w:rPr>
              <w:t>Формирует полноценную фонетическую систему языка, развивает</w:t>
            </w:r>
            <w:r>
              <w:rPr>
                <w:spacing w:val="42"/>
                <w:sz w:val="24"/>
              </w:rPr>
              <w:t xml:space="preserve"> </w:t>
            </w:r>
            <w:r>
              <w:rPr>
                <w:sz w:val="24"/>
              </w:rPr>
              <w:t>фонематические</w:t>
            </w:r>
            <w:r>
              <w:rPr>
                <w:sz w:val="24"/>
              </w:rPr>
              <w:tab/>
              <w:t>процессы</w:t>
            </w:r>
            <w:r>
              <w:rPr>
                <w:sz w:val="24"/>
              </w:rPr>
              <w:tab/>
              <w:t xml:space="preserve">и </w:t>
            </w:r>
            <w:r>
              <w:rPr>
                <w:spacing w:val="-4"/>
                <w:sz w:val="24"/>
              </w:rPr>
              <w:t xml:space="preserve">навыки </w:t>
            </w:r>
            <w:r>
              <w:rPr>
                <w:sz w:val="24"/>
              </w:rPr>
              <w:t>звукового анализа и</w:t>
            </w:r>
            <w:r>
              <w:rPr>
                <w:spacing w:val="-3"/>
                <w:sz w:val="24"/>
              </w:rPr>
              <w:t xml:space="preserve"> </w:t>
            </w:r>
            <w:r>
              <w:rPr>
                <w:sz w:val="24"/>
              </w:rPr>
              <w:t>синтеза.</w:t>
            </w:r>
          </w:p>
        </w:tc>
        <w:tc>
          <w:tcPr>
            <w:tcW w:w="5750" w:type="dxa"/>
          </w:tcPr>
          <w:p w:rsidR="00393155" w:rsidRDefault="007E2DE6">
            <w:pPr>
              <w:pStyle w:val="TableParagraph"/>
              <w:ind w:left="108" w:right="99"/>
              <w:jc w:val="both"/>
              <w:rPr>
                <w:sz w:val="24"/>
              </w:rPr>
            </w:pPr>
            <w:r>
              <w:rPr>
                <w:sz w:val="24"/>
              </w:rPr>
              <w:t>По заданию логопеда учит правильно употреблять скорректированные звуки в словах, доступной слоговой структуры, не ограничивая при этом свободных высказываний (стихи, рассказы, сказки и так далее). Осуществляет систематический контроль</w:t>
            </w:r>
          </w:p>
          <w:p w:rsidR="00393155" w:rsidRDefault="007E2DE6">
            <w:pPr>
              <w:pStyle w:val="TableParagraph"/>
              <w:spacing w:line="264" w:lineRule="exact"/>
              <w:ind w:left="108"/>
              <w:jc w:val="both"/>
              <w:rPr>
                <w:sz w:val="24"/>
              </w:rPr>
            </w:pPr>
            <w:r>
              <w:rPr>
                <w:sz w:val="24"/>
              </w:rPr>
              <w:t>за поставленными звуками в речи ребенка.</w:t>
            </w:r>
          </w:p>
        </w:tc>
      </w:tr>
      <w:tr w:rsidR="00393155">
        <w:trPr>
          <w:trHeight w:val="2484"/>
        </w:trPr>
        <w:tc>
          <w:tcPr>
            <w:tcW w:w="2804" w:type="dxa"/>
          </w:tcPr>
          <w:p w:rsidR="00393155" w:rsidRDefault="007E2DE6">
            <w:pPr>
              <w:pStyle w:val="TableParagraph"/>
              <w:ind w:right="98"/>
              <w:jc w:val="both"/>
              <w:rPr>
                <w:sz w:val="24"/>
              </w:rPr>
            </w:pPr>
            <w:r>
              <w:rPr>
                <w:sz w:val="24"/>
              </w:rPr>
              <w:t>5 Уточнение и обогащение словарного запаса</w:t>
            </w:r>
          </w:p>
        </w:tc>
        <w:tc>
          <w:tcPr>
            <w:tcW w:w="6237" w:type="dxa"/>
          </w:tcPr>
          <w:p w:rsidR="00393155" w:rsidRDefault="007E2DE6">
            <w:pPr>
              <w:pStyle w:val="TableParagraph"/>
              <w:tabs>
                <w:tab w:val="left" w:pos="2057"/>
                <w:tab w:val="left" w:pos="3542"/>
                <w:tab w:val="left" w:pos="3726"/>
                <w:tab w:val="left" w:pos="3976"/>
                <w:tab w:val="left" w:pos="5698"/>
              </w:tabs>
              <w:ind w:right="95"/>
              <w:jc w:val="both"/>
              <w:rPr>
                <w:sz w:val="24"/>
              </w:rPr>
            </w:pPr>
            <w:r>
              <w:rPr>
                <w:sz w:val="24"/>
              </w:rPr>
              <w:t xml:space="preserve">Определяет     порядок   </w:t>
            </w:r>
            <w:r>
              <w:rPr>
                <w:spacing w:val="47"/>
                <w:sz w:val="24"/>
              </w:rPr>
              <w:t xml:space="preserve"> </w:t>
            </w:r>
            <w:r>
              <w:rPr>
                <w:sz w:val="24"/>
              </w:rPr>
              <w:t>изучения</w:t>
            </w:r>
            <w:r>
              <w:rPr>
                <w:spacing w:val="13"/>
                <w:sz w:val="24"/>
              </w:rPr>
              <w:t xml:space="preserve"> </w:t>
            </w:r>
            <w:r>
              <w:rPr>
                <w:sz w:val="24"/>
              </w:rPr>
              <w:t>лексических</w:t>
            </w:r>
            <w:r>
              <w:rPr>
                <w:sz w:val="24"/>
              </w:rPr>
              <w:tab/>
            </w:r>
            <w:r>
              <w:rPr>
                <w:spacing w:val="-3"/>
                <w:sz w:val="24"/>
              </w:rPr>
              <w:t xml:space="preserve">тем, </w:t>
            </w:r>
            <w:r>
              <w:rPr>
                <w:sz w:val="24"/>
              </w:rPr>
              <w:t>словарь</w:t>
            </w:r>
            <w:r>
              <w:rPr>
                <w:spacing w:val="44"/>
                <w:sz w:val="24"/>
              </w:rPr>
              <w:t xml:space="preserve"> </w:t>
            </w:r>
            <w:r>
              <w:rPr>
                <w:sz w:val="24"/>
              </w:rPr>
              <w:t>(предметный,</w:t>
            </w:r>
            <w:r>
              <w:rPr>
                <w:sz w:val="24"/>
              </w:rPr>
              <w:tab/>
            </w:r>
            <w:r>
              <w:rPr>
                <w:sz w:val="24"/>
              </w:rPr>
              <w:tab/>
            </w:r>
            <w:r>
              <w:rPr>
                <w:sz w:val="24"/>
              </w:rPr>
              <w:tab/>
              <w:t>глагольный, словарь признаков) к каждой лексической теме, объем и содержание</w:t>
            </w:r>
            <w:r>
              <w:rPr>
                <w:sz w:val="24"/>
              </w:rPr>
              <w:tab/>
              <w:t>заданий</w:t>
            </w:r>
            <w:r>
              <w:rPr>
                <w:sz w:val="24"/>
              </w:rPr>
              <w:tab/>
              <w:t>для воспитателя и детей. На занятиях в группе для детей с ТНР выборочно работает над словарем: уточняет наиболее сложные лексические</w:t>
            </w:r>
            <w:r>
              <w:rPr>
                <w:sz w:val="24"/>
              </w:rPr>
              <w:tab/>
            </w:r>
            <w:r>
              <w:rPr>
                <w:sz w:val="24"/>
              </w:rPr>
              <w:tab/>
            </w:r>
            <w:r>
              <w:rPr>
                <w:sz w:val="24"/>
              </w:rPr>
              <w:tab/>
              <w:t>понятия (практическое накопление родственных слов, ознакомление</w:t>
            </w:r>
            <w:r>
              <w:rPr>
                <w:spacing w:val="46"/>
                <w:sz w:val="24"/>
              </w:rPr>
              <w:t xml:space="preserve"> </w:t>
            </w:r>
            <w:r>
              <w:rPr>
                <w:sz w:val="24"/>
              </w:rPr>
              <w:t>с</w:t>
            </w:r>
          </w:p>
          <w:p w:rsidR="00393155" w:rsidRDefault="007E2DE6">
            <w:pPr>
              <w:pStyle w:val="TableParagraph"/>
              <w:spacing w:line="264" w:lineRule="exact"/>
              <w:rPr>
                <w:sz w:val="24"/>
              </w:rPr>
            </w:pPr>
            <w:r>
              <w:rPr>
                <w:sz w:val="24"/>
              </w:rPr>
              <w:t>синонимами).</w:t>
            </w:r>
          </w:p>
        </w:tc>
        <w:tc>
          <w:tcPr>
            <w:tcW w:w="5750" w:type="dxa"/>
          </w:tcPr>
          <w:p w:rsidR="00393155" w:rsidRDefault="007E2DE6">
            <w:pPr>
              <w:pStyle w:val="TableParagraph"/>
              <w:ind w:left="108" w:right="98"/>
              <w:jc w:val="both"/>
              <w:rPr>
                <w:sz w:val="24"/>
              </w:rPr>
            </w:pPr>
            <w:r>
              <w:rPr>
                <w:sz w:val="24"/>
              </w:rPr>
              <w:t>Проводит занятия (с учетом тематического плана логопеда), пополняет, уточняет словарный запас детей. Выполняет задания логопеда, работает по обогащению словаря детей, по развитию качественной характеристики лексических средств  на занятиях и в свободное от занятий</w:t>
            </w:r>
            <w:r>
              <w:rPr>
                <w:spacing w:val="-9"/>
                <w:sz w:val="24"/>
              </w:rPr>
              <w:t xml:space="preserve"> </w:t>
            </w:r>
            <w:r>
              <w:rPr>
                <w:sz w:val="24"/>
              </w:rPr>
              <w:t>время</w:t>
            </w:r>
          </w:p>
        </w:tc>
      </w:tr>
      <w:tr w:rsidR="00393155">
        <w:trPr>
          <w:trHeight w:val="1380"/>
        </w:trPr>
        <w:tc>
          <w:tcPr>
            <w:tcW w:w="2804" w:type="dxa"/>
          </w:tcPr>
          <w:p w:rsidR="00393155" w:rsidRDefault="007E2DE6">
            <w:pPr>
              <w:pStyle w:val="TableParagraph"/>
              <w:ind w:right="287"/>
              <w:rPr>
                <w:sz w:val="24"/>
              </w:rPr>
            </w:pPr>
            <w:r>
              <w:rPr>
                <w:sz w:val="24"/>
              </w:rPr>
              <w:t>6. Формирование грамматического строя речи</w:t>
            </w:r>
          </w:p>
        </w:tc>
        <w:tc>
          <w:tcPr>
            <w:tcW w:w="6237" w:type="dxa"/>
          </w:tcPr>
          <w:p w:rsidR="00393155" w:rsidRDefault="007E2DE6">
            <w:pPr>
              <w:pStyle w:val="TableParagraph"/>
              <w:tabs>
                <w:tab w:val="left" w:pos="2465"/>
              </w:tabs>
              <w:ind w:right="98"/>
              <w:jc w:val="both"/>
              <w:rPr>
                <w:sz w:val="24"/>
              </w:rPr>
            </w:pPr>
            <w:r>
              <w:rPr>
                <w:sz w:val="24"/>
              </w:rPr>
              <w:t>На занятиях в группе для детей с ТНР отрабатывает недостаточно</w:t>
            </w:r>
            <w:r>
              <w:rPr>
                <w:sz w:val="24"/>
              </w:rPr>
              <w:tab/>
              <w:t>сформированные грамматические категории (выявленные в ходе логопедического обследования). Формирует грамматический</w:t>
            </w:r>
            <w:r>
              <w:rPr>
                <w:spacing w:val="24"/>
                <w:sz w:val="24"/>
              </w:rPr>
              <w:t xml:space="preserve"> </w:t>
            </w:r>
            <w:r>
              <w:rPr>
                <w:sz w:val="24"/>
              </w:rPr>
              <w:t>строй</w:t>
            </w:r>
          </w:p>
          <w:p w:rsidR="00393155" w:rsidRDefault="007E2DE6">
            <w:pPr>
              <w:pStyle w:val="TableParagraph"/>
              <w:spacing w:line="264" w:lineRule="exact"/>
              <w:jc w:val="both"/>
              <w:rPr>
                <w:sz w:val="24"/>
              </w:rPr>
            </w:pPr>
            <w:r>
              <w:rPr>
                <w:sz w:val="24"/>
              </w:rPr>
              <w:t>речи в соответствии с перспективным планом.</w:t>
            </w:r>
          </w:p>
        </w:tc>
        <w:tc>
          <w:tcPr>
            <w:tcW w:w="5750" w:type="dxa"/>
          </w:tcPr>
          <w:p w:rsidR="00393155" w:rsidRDefault="007E2DE6">
            <w:pPr>
              <w:pStyle w:val="TableParagraph"/>
              <w:ind w:left="108" w:right="100"/>
              <w:jc w:val="both"/>
              <w:rPr>
                <w:sz w:val="24"/>
              </w:rPr>
            </w:pPr>
            <w:r>
              <w:rPr>
                <w:sz w:val="24"/>
              </w:rPr>
              <w:t>По заданию логопеда закрепляет практические навыки употребления и преобразования грамматических форм, синтаксических конструкций. в образовании которых дети затрудняются</w:t>
            </w:r>
          </w:p>
        </w:tc>
      </w:tr>
    </w:tbl>
    <w:p w:rsidR="00393155" w:rsidRDefault="00393155">
      <w:pPr>
        <w:pStyle w:val="a3"/>
        <w:spacing w:before="7"/>
        <w:rPr>
          <w:b/>
          <w:sz w:val="19"/>
        </w:rPr>
      </w:pPr>
    </w:p>
    <w:p w:rsidR="00393155" w:rsidRDefault="007E2DE6">
      <w:pPr>
        <w:spacing w:before="90" w:line="278" w:lineRule="auto"/>
        <w:ind w:left="4208" w:right="1329" w:hanging="2484"/>
        <w:jc w:val="both"/>
        <w:rPr>
          <w:b/>
          <w:sz w:val="24"/>
        </w:rPr>
      </w:pPr>
      <w:r>
        <w:rPr>
          <w:b/>
          <w:sz w:val="24"/>
        </w:rPr>
        <w:t>Особенности педагогической деятельности музыкального руководителя и инструктора по физической культуре на группе компенсирующей направленности для детей с тяжелыми нарушениями речи</w:t>
      </w:r>
    </w:p>
    <w:p w:rsidR="00393155" w:rsidRDefault="007E2DE6">
      <w:pPr>
        <w:pStyle w:val="a3"/>
        <w:spacing w:line="276" w:lineRule="auto"/>
        <w:ind w:left="972" w:right="574" w:firstLine="600"/>
        <w:jc w:val="both"/>
      </w:pPr>
      <w:r>
        <w:t>Неполноценная речевая деятельность накладывает отпечаток на формирование у детей сенсорной, интеллектуальной и эмоциональной сфер. У таких детей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них снижена вербальная память, страдает продуктивность запоминания. Дети забывают сложные инструкции, последовательность заданий. Наряду с общей соматической ослабленностью и замедленным развитием локомоторных функций детям с нарушениями речи присуще некоторое отставание в развитии двигательной сферы. Отмечается недостаточная координация общей и мелкой моторики. Успешное преодоление речевых нарушений и двигательной сферы возможно при условии тесной преемственности и единства требований в работе педагогов</w:t>
      </w:r>
      <w:r>
        <w:rPr>
          <w:spacing w:val="-6"/>
        </w:rPr>
        <w:t xml:space="preserve"> </w:t>
      </w:r>
      <w:r>
        <w:t>ДОО.</w:t>
      </w:r>
    </w:p>
    <w:p w:rsidR="00393155" w:rsidRDefault="007E2DE6">
      <w:pPr>
        <w:pStyle w:val="a3"/>
        <w:ind w:left="972"/>
        <w:jc w:val="both"/>
      </w:pPr>
      <w:r>
        <w:t>Задачи коррекционной работы музыкального руководителя</w:t>
      </w:r>
    </w:p>
    <w:p w:rsidR="00393155" w:rsidRDefault="007E2DE6">
      <w:pPr>
        <w:pStyle w:val="a4"/>
        <w:numPr>
          <w:ilvl w:val="1"/>
          <w:numId w:val="71"/>
        </w:numPr>
        <w:tabs>
          <w:tab w:val="left" w:pos="1826"/>
        </w:tabs>
        <w:spacing w:before="33"/>
        <w:ind w:left="1825"/>
        <w:jc w:val="both"/>
        <w:rPr>
          <w:sz w:val="24"/>
        </w:rPr>
      </w:pPr>
      <w:r>
        <w:rPr>
          <w:sz w:val="24"/>
        </w:rPr>
        <w:t>Осуществлять коррекцию речевых нарушений просодики, артикуляции, речевого дыхания, темпа и ритма речи, голосовых</w:t>
      </w:r>
      <w:r>
        <w:rPr>
          <w:spacing w:val="-14"/>
          <w:sz w:val="24"/>
        </w:rPr>
        <w:t xml:space="preserve"> </w:t>
      </w:r>
      <w:r>
        <w:rPr>
          <w:sz w:val="24"/>
        </w:rPr>
        <w:t>нарушений;</w:t>
      </w:r>
    </w:p>
    <w:p w:rsidR="00393155" w:rsidRDefault="00393155">
      <w:pPr>
        <w:jc w:val="both"/>
        <w:rPr>
          <w:sz w:val="24"/>
        </w:rPr>
        <w:sectPr w:rsidR="00393155">
          <w:pgSz w:w="16840" w:h="11910" w:orient="landscape"/>
          <w:pgMar w:top="1100" w:right="240" w:bottom="280" w:left="160" w:header="720" w:footer="720" w:gutter="0"/>
          <w:cols w:space="720"/>
        </w:sectPr>
      </w:pPr>
    </w:p>
    <w:p w:rsidR="00393155" w:rsidRDefault="007E2DE6">
      <w:pPr>
        <w:pStyle w:val="a4"/>
        <w:numPr>
          <w:ilvl w:val="1"/>
          <w:numId w:val="71"/>
        </w:numPr>
        <w:tabs>
          <w:tab w:val="left" w:pos="1826"/>
        </w:tabs>
        <w:spacing w:before="165"/>
        <w:ind w:left="1825"/>
        <w:rPr>
          <w:sz w:val="24"/>
        </w:rPr>
      </w:pPr>
      <w:r>
        <w:rPr>
          <w:sz w:val="24"/>
        </w:rPr>
        <w:lastRenderedPageBreak/>
        <w:t>Развивать пальцевую и лицевую моторику, координацию движений, пластичность, гибкость и другие физические</w:t>
      </w:r>
      <w:r>
        <w:rPr>
          <w:spacing w:val="-15"/>
          <w:sz w:val="24"/>
        </w:rPr>
        <w:t xml:space="preserve"> </w:t>
      </w:r>
      <w:r>
        <w:rPr>
          <w:sz w:val="24"/>
        </w:rPr>
        <w:t>качества;</w:t>
      </w:r>
    </w:p>
    <w:p w:rsidR="00393155" w:rsidRDefault="007E2DE6">
      <w:pPr>
        <w:pStyle w:val="a4"/>
        <w:numPr>
          <w:ilvl w:val="1"/>
          <w:numId w:val="71"/>
        </w:numPr>
        <w:tabs>
          <w:tab w:val="left" w:pos="1826"/>
        </w:tabs>
        <w:spacing w:before="41"/>
        <w:ind w:left="1825"/>
        <w:rPr>
          <w:sz w:val="24"/>
        </w:rPr>
      </w:pPr>
      <w:r>
        <w:rPr>
          <w:sz w:val="24"/>
        </w:rPr>
        <w:t>Согласовывать речь с движением,</w:t>
      </w:r>
      <w:r>
        <w:rPr>
          <w:spacing w:val="-1"/>
          <w:sz w:val="24"/>
        </w:rPr>
        <w:t xml:space="preserve"> </w:t>
      </w:r>
      <w:r>
        <w:rPr>
          <w:sz w:val="24"/>
        </w:rPr>
        <w:t>ритмом;</w:t>
      </w:r>
    </w:p>
    <w:p w:rsidR="00393155" w:rsidRDefault="007E2DE6">
      <w:pPr>
        <w:pStyle w:val="a4"/>
        <w:numPr>
          <w:ilvl w:val="1"/>
          <w:numId w:val="71"/>
        </w:numPr>
        <w:tabs>
          <w:tab w:val="left" w:pos="1826"/>
        </w:tabs>
        <w:spacing w:before="40" w:line="276" w:lineRule="auto"/>
        <w:ind w:right="578" w:firstLine="566"/>
        <w:rPr>
          <w:sz w:val="24"/>
        </w:rPr>
      </w:pPr>
      <w:r>
        <w:rPr>
          <w:sz w:val="24"/>
        </w:rPr>
        <w:t>Осуществлять коррекцию неречевых нарушений: психических процессов и эмоционально-волевой сферы, а также процессов самоконтроля и</w:t>
      </w:r>
      <w:r>
        <w:rPr>
          <w:spacing w:val="-1"/>
          <w:sz w:val="24"/>
        </w:rPr>
        <w:t xml:space="preserve"> </w:t>
      </w:r>
      <w:r>
        <w:rPr>
          <w:sz w:val="24"/>
        </w:rPr>
        <w:t>саморегуляции.</w:t>
      </w:r>
    </w:p>
    <w:p w:rsidR="00393155" w:rsidRDefault="007E2DE6">
      <w:pPr>
        <w:pStyle w:val="a3"/>
        <w:spacing w:before="2"/>
        <w:ind w:left="972"/>
      </w:pPr>
      <w:r>
        <w:t>Задачи коррекционной работы инструктора по физической культуре</w:t>
      </w:r>
    </w:p>
    <w:p w:rsidR="00393155" w:rsidRDefault="007E2DE6">
      <w:pPr>
        <w:pStyle w:val="a4"/>
        <w:numPr>
          <w:ilvl w:val="1"/>
          <w:numId w:val="71"/>
        </w:numPr>
        <w:tabs>
          <w:tab w:val="left" w:pos="1826"/>
        </w:tabs>
        <w:spacing w:before="41"/>
        <w:ind w:left="1825"/>
        <w:rPr>
          <w:sz w:val="24"/>
        </w:rPr>
      </w:pPr>
      <w:r>
        <w:rPr>
          <w:sz w:val="24"/>
        </w:rPr>
        <w:t>Развивать мышечную систему, правильную осанку;</w:t>
      </w:r>
    </w:p>
    <w:p w:rsidR="00393155" w:rsidRDefault="007E2DE6">
      <w:pPr>
        <w:pStyle w:val="a4"/>
        <w:numPr>
          <w:ilvl w:val="1"/>
          <w:numId w:val="71"/>
        </w:numPr>
        <w:tabs>
          <w:tab w:val="left" w:pos="1826"/>
        </w:tabs>
        <w:spacing w:before="40"/>
        <w:ind w:left="1825"/>
        <w:rPr>
          <w:sz w:val="24"/>
        </w:rPr>
      </w:pPr>
      <w:r>
        <w:rPr>
          <w:sz w:val="24"/>
        </w:rPr>
        <w:t>Формировать правильные навыки движений и чувство</w:t>
      </w:r>
      <w:r>
        <w:rPr>
          <w:spacing w:val="-6"/>
          <w:sz w:val="24"/>
        </w:rPr>
        <w:t xml:space="preserve"> </w:t>
      </w:r>
      <w:r>
        <w:rPr>
          <w:sz w:val="24"/>
        </w:rPr>
        <w:t>равновесия</w:t>
      </w:r>
    </w:p>
    <w:p w:rsidR="00393155" w:rsidRDefault="007E2DE6">
      <w:pPr>
        <w:pStyle w:val="a4"/>
        <w:numPr>
          <w:ilvl w:val="1"/>
          <w:numId w:val="71"/>
        </w:numPr>
        <w:tabs>
          <w:tab w:val="left" w:pos="1826"/>
        </w:tabs>
        <w:spacing w:before="41"/>
        <w:ind w:left="1825"/>
        <w:rPr>
          <w:sz w:val="24"/>
        </w:rPr>
      </w:pPr>
      <w:r>
        <w:rPr>
          <w:sz w:val="24"/>
        </w:rPr>
        <w:t>Развивать ориентировку в пространстве, ловкость, скорость, силу</w:t>
      </w:r>
      <w:r>
        <w:rPr>
          <w:spacing w:val="-12"/>
          <w:sz w:val="24"/>
        </w:rPr>
        <w:t xml:space="preserve"> </w:t>
      </w:r>
      <w:r>
        <w:rPr>
          <w:sz w:val="24"/>
        </w:rPr>
        <w:t>движений</w:t>
      </w:r>
    </w:p>
    <w:p w:rsidR="00393155" w:rsidRDefault="007E2DE6">
      <w:pPr>
        <w:pStyle w:val="a4"/>
        <w:numPr>
          <w:ilvl w:val="1"/>
          <w:numId w:val="71"/>
        </w:numPr>
        <w:tabs>
          <w:tab w:val="left" w:pos="1826"/>
        </w:tabs>
        <w:spacing w:before="44"/>
        <w:ind w:left="1825"/>
        <w:rPr>
          <w:sz w:val="24"/>
        </w:rPr>
      </w:pPr>
      <w:r>
        <w:rPr>
          <w:sz w:val="24"/>
        </w:rPr>
        <w:t>Учить согласовывать речь с движением, ритмом</w:t>
      </w:r>
    </w:p>
    <w:p w:rsidR="00393155" w:rsidRDefault="007E2DE6">
      <w:pPr>
        <w:pStyle w:val="a4"/>
        <w:numPr>
          <w:ilvl w:val="1"/>
          <w:numId w:val="71"/>
        </w:numPr>
        <w:tabs>
          <w:tab w:val="left" w:pos="1826"/>
        </w:tabs>
        <w:spacing w:before="41"/>
        <w:ind w:left="1825"/>
        <w:rPr>
          <w:sz w:val="24"/>
        </w:rPr>
      </w:pPr>
      <w:r>
        <w:rPr>
          <w:sz w:val="24"/>
        </w:rPr>
        <w:t>Воспитывать выносливость, способствовать преодолению</w:t>
      </w:r>
      <w:r>
        <w:rPr>
          <w:spacing w:val="4"/>
          <w:sz w:val="24"/>
        </w:rPr>
        <w:t xml:space="preserve"> </w:t>
      </w:r>
      <w:r>
        <w:rPr>
          <w:sz w:val="24"/>
        </w:rPr>
        <w:t>гиперкинезов.</w:t>
      </w:r>
    </w:p>
    <w:p w:rsidR="00393155" w:rsidRDefault="00393155">
      <w:pPr>
        <w:pStyle w:val="a3"/>
        <w:rPr>
          <w:sz w:val="26"/>
        </w:rPr>
      </w:pPr>
    </w:p>
    <w:p w:rsidR="00393155" w:rsidRDefault="00393155">
      <w:pPr>
        <w:pStyle w:val="a3"/>
        <w:rPr>
          <w:sz w:val="26"/>
        </w:rPr>
      </w:pPr>
    </w:p>
    <w:p w:rsidR="00393155" w:rsidRDefault="00393155">
      <w:pPr>
        <w:pStyle w:val="a3"/>
        <w:spacing w:before="7"/>
      </w:pPr>
    </w:p>
    <w:p w:rsidR="00393155" w:rsidRDefault="007E2DE6">
      <w:pPr>
        <w:pStyle w:val="1"/>
        <w:ind w:right="2308"/>
        <w:jc w:val="center"/>
      </w:pPr>
      <w:r>
        <w:t xml:space="preserve">Организация двигательного режима в «Детском саду </w:t>
      </w:r>
      <w:r w:rsidR="008655A6">
        <w:t>общеразвивающего</w:t>
      </w:r>
      <w:r>
        <w:t xml:space="preserve"> вида №</w:t>
      </w:r>
      <w:r w:rsidR="008655A6">
        <w:t>32</w:t>
      </w:r>
      <w:r>
        <w:t xml:space="preserve"> «</w:t>
      </w:r>
      <w:r w:rsidR="008655A6">
        <w:t>Солнышко</w:t>
      </w:r>
      <w:r>
        <w:t>»</w:t>
      </w:r>
    </w:p>
    <w:p w:rsidR="00393155" w:rsidRDefault="00393155">
      <w:pPr>
        <w:pStyle w:val="a3"/>
        <w:spacing w:before="10" w:after="1"/>
        <w:rPr>
          <w:b/>
          <w:sz w:val="20"/>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397"/>
        <w:gridCol w:w="3400"/>
        <w:gridCol w:w="2692"/>
        <w:gridCol w:w="3402"/>
      </w:tblGrid>
      <w:tr w:rsidR="00393155">
        <w:trPr>
          <w:trHeight w:val="554"/>
        </w:trPr>
        <w:tc>
          <w:tcPr>
            <w:tcW w:w="674" w:type="dxa"/>
          </w:tcPr>
          <w:p w:rsidR="00393155" w:rsidRDefault="007E2DE6">
            <w:pPr>
              <w:pStyle w:val="TableParagraph"/>
              <w:spacing w:line="270" w:lineRule="exact"/>
              <w:ind w:left="222"/>
              <w:rPr>
                <w:sz w:val="24"/>
              </w:rPr>
            </w:pPr>
            <w:r>
              <w:rPr>
                <w:sz w:val="24"/>
              </w:rPr>
              <w:t>№</w:t>
            </w:r>
          </w:p>
        </w:tc>
        <w:tc>
          <w:tcPr>
            <w:tcW w:w="4397" w:type="dxa"/>
          </w:tcPr>
          <w:p w:rsidR="00393155" w:rsidRDefault="007E2DE6">
            <w:pPr>
              <w:pStyle w:val="TableParagraph"/>
              <w:spacing w:line="270" w:lineRule="exact"/>
              <w:ind w:left="1431"/>
              <w:rPr>
                <w:sz w:val="24"/>
              </w:rPr>
            </w:pPr>
            <w:r>
              <w:rPr>
                <w:sz w:val="24"/>
              </w:rPr>
              <w:t>Формы работы</w:t>
            </w:r>
          </w:p>
        </w:tc>
        <w:tc>
          <w:tcPr>
            <w:tcW w:w="3400" w:type="dxa"/>
          </w:tcPr>
          <w:p w:rsidR="00393155" w:rsidRDefault="007E2DE6">
            <w:pPr>
              <w:pStyle w:val="TableParagraph"/>
              <w:spacing w:line="270" w:lineRule="exact"/>
              <w:ind w:left="891"/>
              <w:rPr>
                <w:sz w:val="24"/>
              </w:rPr>
            </w:pPr>
            <w:r>
              <w:rPr>
                <w:sz w:val="24"/>
              </w:rPr>
              <w:t>Средняя группа</w:t>
            </w:r>
          </w:p>
        </w:tc>
        <w:tc>
          <w:tcPr>
            <w:tcW w:w="2692" w:type="dxa"/>
          </w:tcPr>
          <w:p w:rsidR="00393155" w:rsidRDefault="007E2DE6">
            <w:pPr>
              <w:pStyle w:val="TableParagraph"/>
              <w:spacing w:line="270" w:lineRule="exact"/>
              <w:ind w:left="0" w:right="505"/>
              <w:jc w:val="right"/>
              <w:rPr>
                <w:sz w:val="24"/>
              </w:rPr>
            </w:pPr>
            <w:r>
              <w:rPr>
                <w:sz w:val="24"/>
              </w:rPr>
              <w:t>Старшая группа</w:t>
            </w:r>
          </w:p>
        </w:tc>
        <w:tc>
          <w:tcPr>
            <w:tcW w:w="3402" w:type="dxa"/>
          </w:tcPr>
          <w:p w:rsidR="00393155" w:rsidRDefault="007E2DE6">
            <w:pPr>
              <w:pStyle w:val="TableParagraph"/>
              <w:spacing w:line="270" w:lineRule="exact"/>
              <w:ind w:left="251" w:right="229"/>
              <w:jc w:val="center"/>
              <w:rPr>
                <w:sz w:val="24"/>
              </w:rPr>
            </w:pPr>
            <w:r>
              <w:rPr>
                <w:sz w:val="24"/>
              </w:rPr>
              <w:t>Подготовительная к школе</w:t>
            </w:r>
          </w:p>
          <w:p w:rsidR="00393155" w:rsidRDefault="007E2DE6">
            <w:pPr>
              <w:pStyle w:val="TableParagraph"/>
              <w:spacing w:line="264" w:lineRule="exact"/>
              <w:ind w:left="251" w:right="228"/>
              <w:jc w:val="center"/>
              <w:rPr>
                <w:sz w:val="24"/>
              </w:rPr>
            </w:pPr>
            <w:r>
              <w:rPr>
                <w:sz w:val="24"/>
              </w:rPr>
              <w:t>группа</w:t>
            </w:r>
          </w:p>
        </w:tc>
      </w:tr>
      <w:tr w:rsidR="00393155">
        <w:trPr>
          <w:trHeight w:val="275"/>
        </w:trPr>
        <w:tc>
          <w:tcPr>
            <w:tcW w:w="674" w:type="dxa"/>
          </w:tcPr>
          <w:p w:rsidR="00393155" w:rsidRDefault="00393155">
            <w:pPr>
              <w:pStyle w:val="TableParagraph"/>
              <w:ind w:left="0"/>
              <w:rPr>
                <w:sz w:val="20"/>
              </w:rPr>
            </w:pPr>
          </w:p>
        </w:tc>
        <w:tc>
          <w:tcPr>
            <w:tcW w:w="13891" w:type="dxa"/>
            <w:gridSpan w:val="4"/>
          </w:tcPr>
          <w:p w:rsidR="00393155" w:rsidRDefault="007E2DE6">
            <w:pPr>
              <w:pStyle w:val="TableParagraph"/>
              <w:spacing w:line="256" w:lineRule="exact"/>
              <w:ind w:left="3356" w:right="3343"/>
              <w:jc w:val="center"/>
              <w:rPr>
                <w:b/>
                <w:sz w:val="24"/>
              </w:rPr>
            </w:pPr>
            <w:r>
              <w:rPr>
                <w:b/>
                <w:sz w:val="24"/>
              </w:rPr>
              <w:t>Физкультурно-оздоровительные мероприятия</w:t>
            </w:r>
          </w:p>
        </w:tc>
      </w:tr>
      <w:tr w:rsidR="00393155">
        <w:trPr>
          <w:trHeight w:val="551"/>
        </w:trPr>
        <w:tc>
          <w:tcPr>
            <w:tcW w:w="674" w:type="dxa"/>
          </w:tcPr>
          <w:p w:rsidR="00393155" w:rsidRDefault="007E2DE6">
            <w:pPr>
              <w:pStyle w:val="TableParagraph"/>
              <w:spacing w:line="268" w:lineRule="exact"/>
              <w:rPr>
                <w:sz w:val="24"/>
              </w:rPr>
            </w:pPr>
            <w:r>
              <w:rPr>
                <w:sz w:val="24"/>
              </w:rPr>
              <w:t>1</w:t>
            </w:r>
          </w:p>
        </w:tc>
        <w:tc>
          <w:tcPr>
            <w:tcW w:w="4397" w:type="dxa"/>
          </w:tcPr>
          <w:p w:rsidR="00393155" w:rsidRDefault="007E2DE6">
            <w:pPr>
              <w:pStyle w:val="TableParagraph"/>
              <w:spacing w:line="268" w:lineRule="exact"/>
              <w:ind w:left="111"/>
              <w:rPr>
                <w:sz w:val="24"/>
              </w:rPr>
            </w:pPr>
            <w:r>
              <w:rPr>
                <w:sz w:val="24"/>
              </w:rPr>
              <w:t>Подвижные игры в утренние часы</w:t>
            </w:r>
          </w:p>
        </w:tc>
        <w:tc>
          <w:tcPr>
            <w:tcW w:w="3400" w:type="dxa"/>
          </w:tcPr>
          <w:p w:rsidR="00393155" w:rsidRDefault="007E2DE6">
            <w:pPr>
              <w:pStyle w:val="TableParagraph"/>
              <w:spacing w:line="268" w:lineRule="exact"/>
              <w:ind w:left="108"/>
              <w:rPr>
                <w:sz w:val="24"/>
              </w:rPr>
            </w:pPr>
            <w:r>
              <w:rPr>
                <w:sz w:val="24"/>
              </w:rPr>
              <w:t>Ежедневно</w:t>
            </w:r>
          </w:p>
          <w:p w:rsidR="00393155" w:rsidRDefault="007E2DE6">
            <w:pPr>
              <w:pStyle w:val="TableParagraph"/>
              <w:spacing w:line="264" w:lineRule="exact"/>
              <w:ind w:left="108"/>
              <w:rPr>
                <w:sz w:val="24"/>
              </w:rPr>
            </w:pPr>
            <w:r>
              <w:rPr>
                <w:sz w:val="24"/>
              </w:rPr>
              <w:t>5-7 минут</w:t>
            </w:r>
          </w:p>
        </w:tc>
        <w:tc>
          <w:tcPr>
            <w:tcW w:w="2692" w:type="dxa"/>
          </w:tcPr>
          <w:p w:rsidR="00393155" w:rsidRDefault="007E2DE6">
            <w:pPr>
              <w:pStyle w:val="TableParagraph"/>
              <w:spacing w:line="268" w:lineRule="exact"/>
              <w:ind w:left="110"/>
              <w:rPr>
                <w:sz w:val="24"/>
              </w:rPr>
            </w:pPr>
            <w:r>
              <w:rPr>
                <w:sz w:val="24"/>
              </w:rPr>
              <w:t>Ежедневно</w:t>
            </w:r>
          </w:p>
          <w:p w:rsidR="00393155" w:rsidRDefault="007E2DE6">
            <w:pPr>
              <w:pStyle w:val="TableParagraph"/>
              <w:spacing w:line="264" w:lineRule="exact"/>
              <w:ind w:left="110"/>
              <w:rPr>
                <w:sz w:val="24"/>
              </w:rPr>
            </w:pPr>
            <w:r>
              <w:rPr>
                <w:sz w:val="24"/>
              </w:rPr>
              <w:t>7-10</w:t>
            </w:r>
            <w:r>
              <w:rPr>
                <w:spacing w:val="-7"/>
                <w:sz w:val="24"/>
              </w:rPr>
              <w:t xml:space="preserve"> </w:t>
            </w:r>
            <w:r>
              <w:rPr>
                <w:sz w:val="24"/>
              </w:rPr>
              <w:t>минут</w:t>
            </w:r>
          </w:p>
        </w:tc>
        <w:tc>
          <w:tcPr>
            <w:tcW w:w="3402" w:type="dxa"/>
          </w:tcPr>
          <w:p w:rsidR="00393155" w:rsidRDefault="007E2DE6">
            <w:pPr>
              <w:pStyle w:val="TableParagraph"/>
              <w:spacing w:line="268" w:lineRule="exact"/>
              <w:ind w:left="114"/>
              <w:rPr>
                <w:sz w:val="24"/>
              </w:rPr>
            </w:pPr>
            <w:r>
              <w:rPr>
                <w:sz w:val="24"/>
              </w:rPr>
              <w:t>Ежедневно</w:t>
            </w:r>
          </w:p>
          <w:p w:rsidR="00393155" w:rsidRDefault="007E2DE6">
            <w:pPr>
              <w:pStyle w:val="TableParagraph"/>
              <w:spacing w:line="264" w:lineRule="exact"/>
              <w:ind w:left="114"/>
              <w:rPr>
                <w:sz w:val="24"/>
              </w:rPr>
            </w:pPr>
            <w:r>
              <w:rPr>
                <w:sz w:val="24"/>
              </w:rPr>
              <w:t>10-12 минут</w:t>
            </w:r>
          </w:p>
        </w:tc>
      </w:tr>
      <w:tr w:rsidR="00393155">
        <w:trPr>
          <w:trHeight w:val="551"/>
        </w:trPr>
        <w:tc>
          <w:tcPr>
            <w:tcW w:w="674" w:type="dxa"/>
          </w:tcPr>
          <w:p w:rsidR="00393155" w:rsidRDefault="007E2DE6">
            <w:pPr>
              <w:pStyle w:val="TableParagraph"/>
              <w:spacing w:line="268" w:lineRule="exact"/>
              <w:rPr>
                <w:sz w:val="24"/>
              </w:rPr>
            </w:pPr>
            <w:r>
              <w:rPr>
                <w:sz w:val="24"/>
              </w:rPr>
              <w:t>2</w:t>
            </w:r>
          </w:p>
        </w:tc>
        <w:tc>
          <w:tcPr>
            <w:tcW w:w="4397" w:type="dxa"/>
          </w:tcPr>
          <w:p w:rsidR="00393155" w:rsidRDefault="007E2DE6">
            <w:pPr>
              <w:pStyle w:val="TableParagraph"/>
              <w:spacing w:line="268" w:lineRule="exact"/>
              <w:ind w:left="111"/>
              <w:rPr>
                <w:sz w:val="24"/>
              </w:rPr>
            </w:pPr>
            <w:r>
              <w:rPr>
                <w:sz w:val="24"/>
              </w:rPr>
              <w:t>Утренняя гимнастика</w:t>
            </w:r>
          </w:p>
        </w:tc>
        <w:tc>
          <w:tcPr>
            <w:tcW w:w="3400" w:type="dxa"/>
          </w:tcPr>
          <w:p w:rsidR="00393155" w:rsidRDefault="007E2DE6">
            <w:pPr>
              <w:pStyle w:val="TableParagraph"/>
              <w:spacing w:line="268" w:lineRule="exact"/>
              <w:ind w:left="108"/>
              <w:rPr>
                <w:sz w:val="24"/>
              </w:rPr>
            </w:pPr>
            <w:r>
              <w:rPr>
                <w:sz w:val="24"/>
              </w:rPr>
              <w:t>Ежедневно</w:t>
            </w:r>
          </w:p>
          <w:p w:rsidR="00393155" w:rsidRDefault="007E2DE6">
            <w:pPr>
              <w:pStyle w:val="TableParagraph"/>
              <w:spacing w:line="264" w:lineRule="exact"/>
              <w:ind w:left="108"/>
              <w:rPr>
                <w:sz w:val="24"/>
              </w:rPr>
            </w:pPr>
            <w:r>
              <w:rPr>
                <w:sz w:val="24"/>
              </w:rPr>
              <w:t>5-7 минут</w:t>
            </w:r>
          </w:p>
        </w:tc>
        <w:tc>
          <w:tcPr>
            <w:tcW w:w="2692" w:type="dxa"/>
          </w:tcPr>
          <w:p w:rsidR="00393155" w:rsidRDefault="007E2DE6">
            <w:pPr>
              <w:pStyle w:val="TableParagraph"/>
              <w:spacing w:line="268" w:lineRule="exact"/>
              <w:ind w:left="110"/>
              <w:rPr>
                <w:sz w:val="24"/>
              </w:rPr>
            </w:pPr>
            <w:r>
              <w:rPr>
                <w:sz w:val="24"/>
              </w:rPr>
              <w:t>Ежедневно</w:t>
            </w:r>
          </w:p>
          <w:p w:rsidR="00393155" w:rsidRDefault="007E2DE6">
            <w:pPr>
              <w:pStyle w:val="TableParagraph"/>
              <w:spacing w:line="264" w:lineRule="exact"/>
              <w:ind w:left="110"/>
              <w:rPr>
                <w:sz w:val="24"/>
              </w:rPr>
            </w:pPr>
            <w:r>
              <w:rPr>
                <w:sz w:val="24"/>
              </w:rPr>
              <w:t>7-10</w:t>
            </w:r>
            <w:r>
              <w:rPr>
                <w:spacing w:val="-7"/>
                <w:sz w:val="24"/>
              </w:rPr>
              <w:t xml:space="preserve"> </w:t>
            </w:r>
            <w:r>
              <w:rPr>
                <w:sz w:val="24"/>
              </w:rPr>
              <w:t>минут</w:t>
            </w:r>
          </w:p>
        </w:tc>
        <w:tc>
          <w:tcPr>
            <w:tcW w:w="3402" w:type="dxa"/>
          </w:tcPr>
          <w:p w:rsidR="00393155" w:rsidRDefault="007E2DE6">
            <w:pPr>
              <w:pStyle w:val="TableParagraph"/>
              <w:spacing w:line="268" w:lineRule="exact"/>
              <w:ind w:left="114"/>
              <w:rPr>
                <w:sz w:val="24"/>
              </w:rPr>
            </w:pPr>
            <w:r>
              <w:rPr>
                <w:sz w:val="24"/>
              </w:rPr>
              <w:t>Ежедневно</w:t>
            </w:r>
          </w:p>
          <w:p w:rsidR="00393155" w:rsidRDefault="007E2DE6">
            <w:pPr>
              <w:pStyle w:val="TableParagraph"/>
              <w:spacing w:line="264" w:lineRule="exact"/>
              <w:ind w:left="114"/>
              <w:rPr>
                <w:sz w:val="24"/>
              </w:rPr>
            </w:pPr>
            <w:r>
              <w:rPr>
                <w:sz w:val="24"/>
              </w:rPr>
              <w:t>10-12 минут</w:t>
            </w:r>
          </w:p>
        </w:tc>
      </w:tr>
      <w:tr w:rsidR="00393155">
        <w:trPr>
          <w:trHeight w:val="827"/>
        </w:trPr>
        <w:tc>
          <w:tcPr>
            <w:tcW w:w="674" w:type="dxa"/>
          </w:tcPr>
          <w:p w:rsidR="00393155" w:rsidRDefault="007E2DE6">
            <w:pPr>
              <w:pStyle w:val="TableParagraph"/>
              <w:spacing w:line="268" w:lineRule="exact"/>
              <w:rPr>
                <w:sz w:val="24"/>
              </w:rPr>
            </w:pPr>
            <w:r>
              <w:rPr>
                <w:sz w:val="24"/>
              </w:rPr>
              <w:t>3</w:t>
            </w:r>
          </w:p>
        </w:tc>
        <w:tc>
          <w:tcPr>
            <w:tcW w:w="4397" w:type="dxa"/>
          </w:tcPr>
          <w:p w:rsidR="00393155" w:rsidRDefault="007E2DE6">
            <w:pPr>
              <w:pStyle w:val="TableParagraph"/>
              <w:ind w:left="111" w:right="88"/>
              <w:rPr>
                <w:sz w:val="24"/>
              </w:rPr>
            </w:pPr>
            <w:r>
              <w:rPr>
                <w:sz w:val="24"/>
              </w:rPr>
              <w:t>Двигательная разминка между занятиями с преобладанием статических</w:t>
            </w:r>
          </w:p>
          <w:p w:rsidR="00393155" w:rsidRDefault="007E2DE6">
            <w:pPr>
              <w:pStyle w:val="TableParagraph"/>
              <w:spacing w:line="264" w:lineRule="exact"/>
              <w:ind w:left="111"/>
              <w:rPr>
                <w:sz w:val="24"/>
              </w:rPr>
            </w:pPr>
            <w:r>
              <w:rPr>
                <w:sz w:val="24"/>
              </w:rPr>
              <w:t>поз</w:t>
            </w:r>
          </w:p>
        </w:tc>
        <w:tc>
          <w:tcPr>
            <w:tcW w:w="3400" w:type="dxa"/>
          </w:tcPr>
          <w:p w:rsidR="00393155" w:rsidRDefault="007E2DE6">
            <w:pPr>
              <w:pStyle w:val="TableParagraph"/>
              <w:ind w:left="108" w:right="528"/>
              <w:rPr>
                <w:sz w:val="24"/>
              </w:rPr>
            </w:pPr>
            <w:r>
              <w:rPr>
                <w:sz w:val="24"/>
              </w:rPr>
              <w:t>Ежедневно, в течение 7-10 мин.</w:t>
            </w:r>
          </w:p>
        </w:tc>
        <w:tc>
          <w:tcPr>
            <w:tcW w:w="2692" w:type="dxa"/>
          </w:tcPr>
          <w:p w:rsidR="00393155" w:rsidRDefault="007E2DE6">
            <w:pPr>
              <w:pStyle w:val="TableParagraph"/>
              <w:ind w:left="110" w:right="337"/>
              <w:rPr>
                <w:sz w:val="24"/>
              </w:rPr>
            </w:pPr>
            <w:r>
              <w:rPr>
                <w:sz w:val="24"/>
              </w:rPr>
              <w:t>Ежедневно, в течение 7-10 мин.</w:t>
            </w:r>
          </w:p>
        </w:tc>
        <w:tc>
          <w:tcPr>
            <w:tcW w:w="3402" w:type="dxa"/>
          </w:tcPr>
          <w:p w:rsidR="00393155" w:rsidRDefault="007E2DE6">
            <w:pPr>
              <w:pStyle w:val="TableParagraph"/>
              <w:ind w:left="114" w:right="524"/>
              <w:rPr>
                <w:sz w:val="24"/>
              </w:rPr>
            </w:pPr>
            <w:r>
              <w:rPr>
                <w:sz w:val="24"/>
              </w:rPr>
              <w:t>Ежедневно, в течение 7-10 мин.</w:t>
            </w:r>
          </w:p>
        </w:tc>
      </w:tr>
      <w:tr w:rsidR="00393155">
        <w:trPr>
          <w:trHeight w:val="828"/>
        </w:trPr>
        <w:tc>
          <w:tcPr>
            <w:tcW w:w="674" w:type="dxa"/>
          </w:tcPr>
          <w:p w:rsidR="00393155" w:rsidRDefault="007E2DE6">
            <w:pPr>
              <w:pStyle w:val="TableParagraph"/>
              <w:spacing w:line="268" w:lineRule="exact"/>
              <w:rPr>
                <w:sz w:val="24"/>
              </w:rPr>
            </w:pPr>
            <w:r>
              <w:rPr>
                <w:sz w:val="24"/>
              </w:rPr>
              <w:t>4</w:t>
            </w:r>
          </w:p>
        </w:tc>
        <w:tc>
          <w:tcPr>
            <w:tcW w:w="4397" w:type="dxa"/>
          </w:tcPr>
          <w:p w:rsidR="00393155" w:rsidRDefault="007E2DE6">
            <w:pPr>
              <w:pStyle w:val="TableParagraph"/>
              <w:spacing w:line="268" w:lineRule="exact"/>
              <w:ind w:left="111"/>
              <w:rPr>
                <w:sz w:val="24"/>
              </w:rPr>
            </w:pPr>
            <w:r>
              <w:rPr>
                <w:sz w:val="24"/>
              </w:rPr>
              <w:t>Физкультминутки</w:t>
            </w:r>
          </w:p>
        </w:tc>
        <w:tc>
          <w:tcPr>
            <w:tcW w:w="3400" w:type="dxa"/>
          </w:tcPr>
          <w:p w:rsidR="00393155" w:rsidRDefault="007E2DE6">
            <w:pPr>
              <w:pStyle w:val="TableParagraph"/>
              <w:ind w:left="108" w:right="187"/>
              <w:rPr>
                <w:sz w:val="24"/>
              </w:rPr>
            </w:pPr>
            <w:r>
              <w:rPr>
                <w:sz w:val="24"/>
              </w:rPr>
              <w:t>По необходимости и на обучающих занятиях 2-3 мин.</w:t>
            </w:r>
          </w:p>
        </w:tc>
        <w:tc>
          <w:tcPr>
            <w:tcW w:w="2692" w:type="dxa"/>
          </w:tcPr>
          <w:p w:rsidR="00393155" w:rsidRDefault="007E2DE6">
            <w:pPr>
              <w:pStyle w:val="TableParagraph"/>
              <w:ind w:left="110" w:right="126"/>
              <w:rPr>
                <w:sz w:val="24"/>
              </w:rPr>
            </w:pPr>
            <w:r>
              <w:rPr>
                <w:sz w:val="24"/>
              </w:rPr>
              <w:t>По необходимости и на обучающих занятиях 2-</w:t>
            </w:r>
          </w:p>
          <w:p w:rsidR="00393155" w:rsidRDefault="007E2DE6">
            <w:pPr>
              <w:pStyle w:val="TableParagraph"/>
              <w:spacing w:line="264" w:lineRule="exact"/>
              <w:ind w:left="110"/>
              <w:rPr>
                <w:sz w:val="24"/>
              </w:rPr>
            </w:pPr>
            <w:r>
              <w:rPr>
                <w:sz w:val="24"/>
              </w:rPr>
              <w:t>3 мин.</w:t>
            </w:r>
          </w:p>
        </w:tc>
        <w:tc>
          <w:tcPr>
            <w:tcW w:w="3402" w:type="dxa"/>
          </w:tcPr>
          <w:p w:rsidR="00393155" w:rsidRDefault="007E2DE6">
            <w:pPr>
              <w:pStyle w:val="TableParagraph"/>
              <w:ind w:left="114" w:right="183"/>
              <w:rPr>
                <w:sz w:val="24"/>
              </w:rPr>
            </w:pPr>
            <w:r>
              <w:rPr>
                <w:sz w:val="24"/>
              </w:rPr>
              <w:t>По необходимости и на обучающих занятиях 2-3 мин.</w:t>
            </w:r>
          </w:p>
        </w:tc>
      </w:tr>
      <w:tr w:rsidR="00393155">
        <w:trPr>
          <w:trHeight w:val="551"/>
        </w:trPr>
        <w:tc>
          <w:tcPr>
            <w:tcW w:w="674" w:type="dxa"/>
          </w:tcPr>
          <w:p w:rsidR="00393155" w:rsidRDefault="007E2DE6">
            <w:pPr>
              <w:pStyle w:val="TableParagraph"/>
              <w:spacing w:line="268" w:lineRule="exact"/>
              <w:rPr>
                <w:sz w:val="24"/>
              </w:rPr>
            </w:pPr>
            <w:r>
              <w:rPr>
                <w:sz w:val="24"/>
              </w:rPr>
              <w:t>5</w:t>
            </w:r>
          </w:p>
        </w:tc>
        <w:tc>
          <w:tcPr>
            <w:tcW w:w="4397" w:type="dxa"/>
          </w:tcPr>
          <w:p w:rsidR="00393155" w:rsidRDefault="007E2DE6">
            <w:pPr>
              <w:pStyle w:val="TableParagraph"/>
              <w:spacing w:line="268" w:lineRule="exact"/>
              <w:ind w:left="111"/>
              <w:rPr>
                <w:sz w:val="24"/>
              </w:rPr>
            </w:pPr>
            <w:r>
              <w:rPr>
                <w:sz w:val="24"/>
              </w:rPr>
              <w:t>Музыкально-ритмические движения</w:t>
            </w:r>
          </w:p>
        </w:tc>
        <w:tc>
          <w:tcPr>
            <w:tcW w:w="3400" w:type="dxa"/>
          </w:tcPr>
          <w:p w:rsidR="00393155" w:rsidRDefault="007E2DE6">
            <w:pPr>
              <w:pStyle w:val="TableParagraph"/>
              <w:spacing w:line="268" w:lineRule="exact"/>
              <w:ind w:left="108"/>
              <w:rPr>
                <w:sz w:val="24"/>
              </w:rPr>
            </w:pPr>
            <w:r>
              <w:rPr>
                <w:sz w:val="24"/>
              </w:rPr>
              <w:t>На музыкальных занятиях 8-</w:t>
            </w:r>
          </w:p>
          <w:p w:rsidR="00393155" w:rsidRDefault="007E2DE6">
            <w:pPr>
              <w:pStyle w:val="TableParagraph"/>
              <w:spacing w:line="264" w:lineRule="exact"/>
              <w:ind w:left="108"/>
              <w:rPr>
                <w:sz w:val="24"/>
              </w:rPr>
            </w:pPr>
            <w:r>
              <w:rPr>
                <w:sz w:val="24"/>
              </w:rPr>
              <w:t>10 минут</w:t>
            </w:r>
          </w:p>
        </w:tc>
        <w:tc>
          <w:tcPr>
            <w:tcW w:w="2692" w:type="dxa"/>
          </w:tcPr>
          <w:p w:rsidR="00393155" w:rsidRDefault="007E2DE6">
            <w:pPr>
              <w:pStyle w:val="TableParagraph"/>
              <w:spacing w:line="268" w:lineRule="exact"/>
              <w:ind w:left="110"/>
              <w:rPr>
                <w:sz w:val="24"/>
              </w:rPr>
            </w:pPr>
            <w:r>
              <w:rPr>
                <w:sz w:val="24"/>
              </w:rPr>
              <w:t>На музыкальных</w:t>
            </w:r>
          </w:p>
          <w:p w:rsidR="00393155" w:rsidRDefault="007E2DE6">
            <w:pPr>
              <w:pStyle w:val="TableParagraph"/>
              <w:spacing w:line="264" w:lineRule="exact"/>
              <w:ind w:left="110"/>
              <w:rPr>
                <w:sz w:val="24"/>
              </w:rPr>
            </w:pPr>
            <w:r>
              <w:rPr>
                <w:sz w:val="24"/>
              </w:rPr>
              <w:t>занятиях 10-12 минут</w:t>
            </w:r>
          </w:p>
        </w:tc>
        <w:tc>
          <w:tcPr>
            <w:tcW w:w="3402" w:type="dxa"/>
          </w:tcPr>
          <w:p w:rsidR="00393155" w:rsidRDefault="007E2DE6">
            <w:pPr>
              <w:pStyle w:val="TableParagraph"/>
              <w:spacing w:line="268" w:lineRule="exact"/>
              <w:ind w:left="114"/>
              <w:rPr>
                <w:sz w:val="24"/>
              </w:rPr>
            </w:pPr>
            <w:r>
              <w:rPr>
                <w:sz w:val="24"/>
              </w:rPr>
              <w:t>На музыкальных занятиях 12-</w:t>
            </w:r>
          </w:p>
          <w:p w:rsidR="00393155" w:rsidRDefault="007E2DE6">
            <w:pPr>
              <w:pStyle w:val="TableParagraph"/>
              <w:spacing w:line="264" w:lineRule="exact"/>
              <w:ind w:left="114"/>
              <w:rPr>
                <w:sz w:val="24"/>
              </w:rPr>
            </w:pPr>
            <w:r>
              <w:rPr>
                <w:sz w:val="24"/>
              </w:rPr>
              <w:t>15 минут</w:t>
            </w:r>
          </w:p>
        </w:tc>
      </w:tr>
      <w:tr w:rsidR="00393155">
        <w:trPr>
          <w:trHeight w:val="553"/>
        </w:trPr>
        <w:tc>
          <w:tcPr>
            <w:tcW w:w="674" w:type="dxa"/>
          </w:tcPr>
          <w:p w:rsidR="00393155" w:rsidRDefault="007E2DE6">
            <w:pPr>
              <w:pStyle w:val="TableParagraph"/>
              <w:spacing w:line="270" w:lineRule="exact"/>
              <w:rPr>
                <w:sz w:val="24"/>
              </w:rPr>
            </w:pPr>
            <w:r>
              <w:rPr>
                <w:sz w:val="24"/>
              </w:rPr>
              <w:t>5</w:t>
            </w:r>
          </w:p>
        </w:tc>
        <w:tc>
          <w:tcPr>
            <w:tcW w:w="4397" w:type="dxa"/>
          </w:tcPr>
          <w:p w:rsidR="00393155" w:rsidRDefault="007E2DE6">
            <w:pPr>
              <w:pStyle w:val="TableParagraph"/>
              <w:spacing w:line="270" w:lineRule="exact"/>
              <w:ind w:left="111"/>
              <w:rPr>
                <w:sz w:val="24"/>
              </w:rPr>
            </w:pPr>
            <w:r>
              <w:rPr>
                <w:sz w:val="24"/>
              </w:rPr>
              <w:t>Физические упражнения и игровые</w:t>
            </w:r>
          </w:p>
          <w:p w:rsidR="00393155" w:rsidRDefault="007E2DE6">
            <w:pPr>
              <w:pStyle w:val="TableParagraph"/>
              <w:spacing w:line="264" w:lineRule="exact"/>
              <w:ind w:left="111"/>
              <w:rPr>
                <w:sz w:val="24"/>
              </w:rPr>
            </w:pPr>
            <w:r>
              <w:rPr>
                <w:sz w:val="24"/>
              </w:rPr>
              <w:t>задания: - снятия напряжения с глаз,</w:t>
            </w:r>
          </w:p>
        </w:tc>
        <w:tc>
          <w:tcPr>
            <w:tcW w:w="3400" w:type="dxa"/>
          </w:tcPr>
          <w:p w:rsidR="00393155" w:rsidRDefault="007E2DE6">
            <w:pPr>
              <w:pStyle w:val="TableParagraph"/>
              <w:spacing w:line="270" w:lineRule="exact"/>
              <w:ind w:left="108"/>
              <w:rPr>
                <w:sz w:val="24"/>
              </w:rPr>
            </w:pPr>
            <w:r>
              <w:rPr>
                <w:sz w:val="24"/>
              </w:rPr>
              <w:t>Ежедневно 6-8 мин</w:t>
            </w:r>
          </w:p>
        </w:tc>
        <w:tc>
          <w:tcPr>
            <w:tcW w:w="2692" w:type="dxa"/>
          </w:tcPr>
          <w:p w:rsidR="00393155" w:rsidRDefault="007E2DE6">
            <w:pPr>
              <w:pStyle w:val="TableParagraph"/>
              <w:spacing w:line="270" w:lineRule="exact"/>
              <w:ind w:left="0" w:right="464"/>
              <w:jc w:val="right"/>
              <w:rPr>
                <w:sz w:val="24"/>
              </w:rPr>
            </w:pPr>
            <w:r>
              <w:rPr>
                <w:sz w:val="24"/>
              </w:rPr>
              <w:t>Ежедневно 8-10 мин</w:t>
            </w:r>
          </w:p>
        </w:tc>
        <w:tc>
          <w:tcPr>
            <w:tcW w:w="3402" w:type="dxa"/>
          </w:tcPr>
          <w:p w:rsidR="00393155" w:rsidRDefault="007E2DE6">
            <w:pPr>
              <w:pStyle w:val="TableParagraph"/>
              <w:spacing w:line="270" w:lineRule="exact"/>
              <w:ind w:left="114"/>
              <w:rPr>
                <w:sz w:val="24"/>
              </w:rPr>
            </w:pPr>
            <w:r>
              <w:rPr>
                <w:sz w:val="24"/>
              </w:rPr>
              <w:t>Ежедневно 10-15 мин</w:t>
            </w:r>
          </w:p>
        </w:tc>
      </w:tr>
    </w:tbl>
    <w:p w:rsidR="00393155" w:rsidRDefault="00393155">
      <w:pPr>
        <w:spacing w:line="270" w:lineRule="exact"/>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397"/>
        <w:gridCol w:w="3400"/>
        <w:gridCol w:w="2692"/>
        <w:gridCol w:w="3402"/>
      </w:tblGrid>
      <w:tr w:rsidR="00393155">
        <w:trPr>
          <w:trHeight w:val="1103"/>
        </w:trPr>
        <w:tc>
          <w:tcPr>
            <w:tcW w:w="674" w:type="dxa"/>
          </w:tcPr>
          <w:p w:rsidR="00393155" w:rsidRDefault="00393155">
            <w:pPr>
              <w:pStyle w:val="TableParagraph"/>
              <w:ind w:left="0"/>
              <w:rPr>
                <w:sz w:val="24"/>
              </w:rPr>
            </w:pPr>
          </w:p>
        </w:tc>
        <w:tc>
          <w:tcPr>
            <w:tcW w:w="4397" w:type="dxa"/>
          </w:tcPr>
          <w:p w:rsidR="00393155" w:rsidRDefault="007E2DE6">
            <w:pPr>
              <w:pStyle w:val="TableParagraph"/>
              <w:spacing w:line="268" w:lineRule="exact"/>
              <w:ind w:left="111"/>
              <w:rPr>
                <w:sz w:val="24"/>
              </w:rPr>
            </w:pPr>
            <w:r>
              <w:rPr>
                <w:sz w:val="24"/>
              </w:rPr>
              <w:t>-артикуляционная гимнастика,</w:t>
            </w:r>
          </w:p>
          <w:p w:rsidR="00393155" w:rsidRDefault="007E2DE6">
            <w:pPr>
              <w:pStyle w:val="TableParagraph"/>
              <w:ind w:left="111"/>
              <w:rPr>
                <w:sz w:val="24"/>
              </w:rPr>
            </w:pPr>
            <w:r>
              <w:rPr>
                <w:sz w:val="24"/>
              </w:rPr>
              <w:t>-пальчиковая гимнастика,</w:t>
            </w:r>
          </w:p>
          <w:p w:rsidR="00393155" w:rsidRDefault="007E2DE6">
            <w:pPr>
              <w:pStyle w:val="TableParagraph"/>
              <w:spacing w:line="270" w:lineRule="atLeast"/>
              <w:ind w:left="111" w:right="846"/>
              <w:rPr>
                <w:sz w:val="24"/>
              </w:rPr>
            </w:pPr>
            <w:r>
              <w:rPr>
                <w:sz w:val="24"/>
              </w:rPr>
              <w:t>-игры с элементами дыхательной гимнастики,</w:t>
            </w:r>
          </w:p>
        </w:tc>
        <w:tc>
          <w:tcPr>
            <w:tcW w:w="3400" w:type="dxa"/>
          </w:tcPr>
          <w:p w:rsidR="00393155" w:rsidRDefault="00393155">
            <w:pPr>
              <w:pStyle w:val="TableParagraph"/>
              <w:ind w:left="0"/>
              <w:rPr>
                <w:sz w:val="24"/>
              </w:rPr>
            </w:pPr>
          </w:p>
        </w:tc>
        <w:tc>
          <w:tcPr>
            <w:tcW w:w="2692" w:type="dxa"/>
          </w:tcPr>
          <w:p w:rsidR="00393155" w:rsidRDefault="00393155">
            <w:pPr>
              <w:pStyle w:val="TableParagraph"/>
              <w:ind w:left="0"/>
              <w:rPr>
                <w:sz w:val="24"/>
              </w:rPr>
            </w:pPr>
          </w:p>
        </w:tc>
        <w:tc>
          <w:tcPr>
            <w:tcW w:w="3402" w:type="dxa"/>
          </w:tcPr>
          <w:p w:rsidR="00393155" w:rsidRDefault="00393155">
            <w:pPr>
              <w:pStyle w:val="TableParagraph"/>
              <w:ind w:left="0"/>
              <w:rPr>
                <w:sz w:val="24"/>
              </w:rPr>
            </w:pPr>
          </w:p>
        </w:tc>
      </w:tr>
      <w:tr w:rsidR="00393155">
        <w:trPr>
          <w:trHeight w:val="275"/>
        </w:trPr>
        <w:tc>
          <w:tcPr>
            <w:tcW w:w="674" w:type="dxa"/>
          </w:tcPr>
          <w:p w:rsidR="00393155" w:rsidRDefault="007E2DE6">
            <w:pPr>
              <w:pStyle w:val="TableParagraph"/>
              <w:spacing w:line="256" w:lineRule="exact"/>
              <w:rPr>
                <w:sz w:val="24"/>
              </w:rPr>
            </w:pPr>
            <w:r>
              <w:rPr>
                <w:sz w:val="24"/>
              </w:rPr>
              <w:t>7</w:t>
            </w:r>
          </w:p>
        </w:tc>
        <w:tc>
          <w:tcPr>
            <w:tcW w:w="4397" w:type="dxa"/>
          </w:tcPr>
          <w:p w:rsidR="00393155" w:rsidRDefault="007E2DE6">
            <w:pPr>
              <w:pStyle w:val="TableParagraph"/>
              <w:spacing w:line="256" w:lineRule="exact"/>
              <w:ind w:left="111"/>
              <w:rPr>
                <w:sz w:val="24"/>
              </w:rPr>
            </w:pPr>
            <w:r>
              <w:rPr>
                <w:sz w:val="24"/>
              </w:rPr>
              <w:t>Дозированный бег</w:t>
            </w:r>
          </w:p>
        </w:tc>
        <w:tc>
          <w:tcPr>
            <w:tcW w:w="3400" w:type="dxa"/>
          </w:tcPr>
          <w:p w:rsidR="00393155" w:rsidRDefault="007E2DE6">
            <w:pPr>
              <w:pStyle w:val="TableParagraph"/>
              <w:spacing w:line="256" w:lineRule="exact"/>
              <w:ind w:left="108"/>
              <w:rPr>
                <w:sz w:val="24"/>
              </w:rPr>
            </w:pPr>
            <w:r>
              <w:rPr>
                <w:sz w:val="24"/>
              </w:rPr>
              <w:t>Ежедневно 30 м</w:t>
            </w:r>
          </w:p>
        </w:tc>
        <w:tc>
          <w:tcPr>
            <w:tcW w:w="2692" w:type="dxa"/>
          </w:tcPr>
          <w:p w:rsidR="00393155" w:rsidRDefault="007E2DE6">
            <w:pPr>
              <w:pStyle w:val="TableParagraph"/>
              <w:spacing w:line="256" w:lineRule="exact"/>
              <w:ind w:left="110"/>
              <w:rPr>
                <w:sz w:val="24"/>
              </w:rPr>
            </w:pPr>
            <w:r>
              <w:rPr>
                <w:sz w:val="24"/>
              </w:rPr>
              <w:t>Ежедневно 35 м</w:t>
            </w:r>
          </w:p>
        </w:tc>
        <w:tc>
          <w:tcPr>
            <w:tcW w:w="3402" w:type="dxa"/>
          </w:tcPr>
          <w:p w:rsidR="00393155" w:rsidRDefault="007E2DE6">
            <w:pPr>
              <w:pStyle w:val="TableParagraph"/>
              <w:spacing w:line="256" w:lineRule="exact"/>
              <w:ind w:left="114"/>
              <w:rPr>
                <w:sz w:val="24"/>
              </w:rPr>
            </w:pPr>
            <w:r>
              <w:rPr>
                <w:sz w:val="24"/>
              </w:rPr>
              <w:t>Ежедневно 40 м</w:t>
            </w:r>
          </w:p>
        </w:tc>
      </w:tr>
      <w:tr w:rsidR="00393155">
        <w:trPr>
          <w:trHeight w:val="551"/>
        </w:trPr>
        <w:tc>
          <w:tcPr>
            <w:tcW w:w="674" w:type="dxa"/>
          </w:tcPr>
          <w:p w:rsidR="00393155" w:rsidRDefault="007E2DE6">
            <w:pPr>
              <w:pStyle w:val="TableParagraph"/>
              <w:spacing w:line="268" w:lineRule="exact"/>
              <w:rPr>
                <w:sz w:val="24"/>
              </w:rPr>
            </w:pPr>
            <w:r>
              <w:rPr>
                <w:sz w:val="24"/>
              </w:rPr>
              <w:t>8</w:t>
            </w:r>
          </w:p>
        </w:tc>
        <w:tc>
          <w:tcPr>
            <w:tcW w:w="4397" w:type="dxa"/>
          </w:tcPr>
          <w:p w:rsidR="00393155" w:rsidRDefault="007E2DE6">
            <w:pPr>
              <w:pStyle w:val="TableParagraph"/>
              <w:spacing w:line="268" w:lineRule="exact"/>
              <w:ind w:left="111"/>
              <w:rPr>
                <w:sz w:val="24"/>
              </w:rPr>
            </w:pPr>
            <w:r>
              <w:rPr>
                <w:sz w:val="24"/>
              </w:rPr>
              <w:t>Тренирующие дорожки:</w:t>
            </w:r>
          </w:p>
          <w:p w:rsidR="00393155" w:rsidRDefault="007E2DE6">
            <w:pPr>
              <w:pStyle w:val="TableParagraph"/>
              <w:spacing w:line="264" w:lineRule="exact"/>
              <w:ind w:left="111"/>
              <w:rPr>
                <w:sz w:val="24"/>
              </w:rPr>
            </w:pPr>
            <w:r>
              <w:rPr>
                <w:sz w:val="24"/>
              </w:rPr>
              <w:t>коррекция плоскостопия</w:t>
            </w:r>
          </w:p>
        </w:tc>
        <w:tc>
          <w:tcPr>
            <w:tcW w:w="3400" w:type="dxa"/>
          </w:tcPr>
          <w:p w:rsidR="00393155" w:rsidRDefault="007E2DE6">
            <w:pPr>
              <w:pStyle w:val="TableParagraph"/>
              <w:spacing w:line="268" w:lineRule="exact"/>
              <w:ind w:left="108"/>
              <w:rPr>
                <w:sz w:val="24"/>
              </w:rPr>
            </w:pPr>
            <w:r>
              <w:rPr>
                <w:sz w:val="24"/>
              </w:rPr>
              <w:t>Ежедневно 3-5 мин</w:t>
            </w:r>
          </w:p>
        </w:tc>
        <w:tc>
          <w:tcPr>
            <w:tcW w:w="2692" w:type="dxa"/>
          </w:tcPr>
          <w:p w:rsidR="00393155" w:rsidRDefault="007E2DE6">
            <w:pPr>
              <w:pStyle w:val="TableParagraph"/>
              <w:spacing w:line="268" w:lineRule="exact"/>
              <w:ind w:left="110"/>
              <w:rPr>
                <w:sz w:val="24"/>
              </w:rPr>
            </w:pPr>
            <w:r>
              <w:rPr>
                <w:sz w:val="24"/>
              </w:rPr>
              <w:t>Ежедневно 5-7 мин</w:t>
            </w:r>
          </w:p>
        </w:tc>
        <w:tc>
          <w:tcPr>
            <w:tcW w:w="3402" w:type="dxa"/>
          </w:tcPr>
          <w:p w:rsidR="00393155" w:rsidRDefault="007E2DE6">
            <w:pPr>
              <w:pStyle w:val="TableParagraph"/>
              <w:spacing w:line="268" w:lineRule="exact"/>
              <w:ind w:left="114"/>
              <w:rPr>
                <w:sz w:val="24"/>
              </w:rPr>
            </w:pPr>
            <w:r>
              <w:rPr>
                <w:sz w:val="24"/>
              </w:rPr>
              <w:t>Ежедневно 5-7 мин</w:t>
            </w:r>
          </w:p>
        </w:tc>
      </w:tr>
      <w:tr w:rsidR="00393155">
        <w:trPr>
          <w:trHeight w:val="828"/>
        </w:trPr>
        <w:tc>
          <w:tcPr>
            <w:tcW w:w="674" w:type="dxa"/>
          </w:tcPr>
          <w:p w:rsidR="00393155" w:rsidRDefault="007E2DE6">
            <w:pPr>
              <w:pStyle w:val="TableParagraph"/>
              <w:spacing w:line="268" w:lineRule="exact"/>
              <w:rPr>
                <w:sz w:val="24"/>
              </w:rPr>
            </w:pPr>
            <w:r>
              <w:rPr>
                <w:sz w:val="24"/>
              </w:rPr>
              <w:t>9</w:t>
            </w:r>
          </w:p>
        </w:tc>
        <w:tc>
          <w:tcPr>
            <w:tcW w:w="4397" w:type="dxa"/>
          </w:tcPr>
          <w:p w:rsidR="00393155" w:rsidRDefault="007E2DE6">
            <w:pPr>
              <w:pStyle w:val="TableParagraph"/>
              <w:tabs>
                <w:tab w:val="left" w:pos="1996"/>
                <w:tab w:val="left" w:pos="3169"/>
              </w:tabs>
              <w:ind w:left="111" w:right="96"/>
              <w:rPr>
                <w:sz w:val="24"/>
              </w:rPr>
            </w:pPr>
            <w:r>
              <w:rPr>
                <w:sz w:val="24"/>
              </w:rPr>
              <w:t>Подвижные</w:t>
            </w:r>
            <w:r>
              <w:rPr>
                <w:sz w:val="24"/>
              </w:rPr>
              <w:tab/>
              <w:t>игры</w:t>
            </w:r>
            <w:r>
              <w:rPr>
                <w:sz w:val="24"/>
              </w:rPr>
              <w:tab/>
            </w:r>
            <w:r>
              <w:rPr>
                <w:spacing w:val="-3"/>
                <w:sz w:val="24"/>
              </w:rPr>
              <w:t xml:space="preserve">сюжетные, </w:t>
            </w:r>
            <w:r>
              <w:rPr>
                <w:sz w:val="24"/>
              </w:rPr>
              <w:t>бессюжетные, игры-забавы,</w:t>
            </w:r>
            <w:r>
              <w:rPr>
                <w:spacing w:val="50"/>
                <w:sz w:val="24"/>
              </w:rPr>
              <w:t xml:space="preserve"> </w:t>
            </w:r>
            <w:r>
              <w:rPr>
                <w:sz w:val="24"/>
              </w:rPr>
              <w:t>эстафеты,</w:t>
            </w:r>
          </w:p>
          <w:p w:rsidR="00393155" w:rsidRDefault="007E2DE6">
            <w:pPr>
              <w:pStyle w:val="TableParagraph"/>
              <w:spacing w:line="264" w:lineRule="exact"/>
              <w:ind w:left="111"/>
              <w:rPr>
                <w:sz w:val="24"/>
              </w:rPr>
            </w:pPr>
            <w:r>
              <w:rPr>
                <w:sz w:val="24"/>
              </w:rPr>
              <w:t>соревнования, аттракционы</w:t>
            </w:r>
          </w:p>
        </w:tc>
        <w:tc>
          <w:tcPr>
            <w:tcW w:w="3400" w:type="dxa"/>
          </w:tcPr>
          <w:p w:rsidR="00393155" w:rsidRDefault="007E2DE6">
            <w:pPr>
              <w:pStyle w:val="TableParagraph"/>
              <w:ind w:left="108" w:right="290"/>
              <w:rPr>
                <w:sz w:val="24"/>
              </w:rPr>
            </w:pPr>
            <w:r>
              <w:rPr>
                <w:sz w:val="24"/>
              </w:rPr>
              <w:t>Ежедневно не менее 2 игр по 7-8 минут</w:t>
            </w:r>
          </w:p>
        </w:tc>
        <w:tc>
          <w:tcPr>
            <w:tcW w:w="2692" w:type="dxa"/>
          </w:tcPr>
          <w:p w:rsidR="00393155" w:rsidRDefault="007E2DE6">
            <w:pPr>
              <w:pStyle w:val="TableParagraph"/>
              <w:ind w:left="110"/>
              <w:rPr>
                <w:sz w:val="24"/>
              </w:rPr>
            </w:pPr>
            <w:r>
              <w:rPr>
                <w:sz w:val="24"/>
              </w:rPr>
              <w:t>Ежедневно не менее 2 игр</w:t>
            </w:r>
          </w:p>
          <w:p w:rsidR="00393155" w:rsidRDefault="007E2DE6">
            <w:pPr>
              <w:pStyle w:val="TableParagraph"/>
              <w:spacing w:line="264" w:lineRule="exact"/>
              <w:ind w:left="110"/>
              <w:rPr>
                <w:sz w:val="24"/>
              </w:rPr>
            </w:pPr>
            <w:r>
              <w:rPr>
                <w:sz w:val="24"/>
              </w:rPr>
              <w:t>по 8-10 минут</w:t>
            </w:r>
          </w:p>
        </w:tc>
        <w:tc>
          <w:tcPr>
            <w:tcW w:w="3402" w:type="dxa"/>
          </w:tcPr>
          <w:p w:rsidR="00393155" w:rsidRDefault="007E2DE6">
            <w:pPr>
              <w:pStyle w:val="TableParagraph"/>
              <w:ind w:left="114" w:right="578"/>
              <w:rPr>
                <w:sz w:val="24"/>
              </w:rPr>
            </w:pPr>
            <w:r>
              <w:rPr>
                <w:sz w:val="24"/>
              </w:rPr>
              <w:t>Ежедневно не менее 2 игр по 10-12 минут</w:t>
            </w:r>
          </w:p>
        </w:tc>
      </w:tr>
      <w:tr w:rsidR="00393155">
        <w:trPr>
          <w:trHeight w:val="1103"/>
        </w:trPr>
        <w:tc>
          <w:tcPr>
            <w:tcW w:w="674" w:type="dxa"/>
          </w:tcPr>
          <w:p w:rsidR="00393155" w:rsidRDefault="007E2DE6">
            <w:pPr>
              <w:pStyle w:val="TableParagraph"/>
              <w:spacing w:line="268" w:lineRule="exact"/>
              <w:rPr>
                <w:sz w:val="24"/>
              </w:rPr>
            </w:pPr>
            <w:r>
              <w:rPr>
                <w:sz w:val="24"/>
              </w:rPr>
              <w:t>10</w:t>
            </w:r>
          </w:p>
        </w:tc>
        <w:tc>
          <w:tcPr>
            <w:tcW w:w="4397" w:type="dxa"/>
          </w:tcPr>
          <w:p w:rsidR="00393155" w:rsidRDefault="007E2DE6">
            <w:pPr>
              <w:pStyle w:val="TableParagraph"/>
              <w:spacing w:line="268" w:lineRule="exact"/>
              <w:ind w:left="111"/>
              <w:rPr>
                <w:sz w:val="24"/>
              </w:rPr>
            </w:pPr>
            <w:r>
              <w:rPr>
                <w:sz w:val="24"/>
              </w:rPr>
              <w:t>Игровые упражнения</w:t>
            </w:r>
          </w:p>
          <w:p w:rsidR="00393155" w:rsidRDefault="007E2DE6">
            <w:pPr>
              <w:pStyle w:val="TableParagraph"/>
              <w:ind w:left="111"/>
              <w:rPr>
                <w:sz w:val="24"/>
              </w:rPr>
            </w:pPr>
            <w:r>
              <w:rPr>
                <w:sz w:val="24"/>
              </w:rPr>
              <w:t>-ловкие прыгуны,</w:t>
            </w:r>
          </w:p>
          <w:p w:rsidR="00393155" w:rsidRDefault="007E2DE6">
            <w:pPr>
              <w:pStyle w:val="TableParagraph"/>
              <w:ind w:left="111"/>
              <w:rPr>
                <w:sz w:val="24"/>
              </w:rPr>
            </w:pPr>
            <w:r>
              <w:rPr>
                <w:sz w:val="24"/>
              </w:rPr>
              <w:t>-зоркий глаз,</w:t>
            </w:r>
          </w:p>
          <w:p w:rsidR="00393155" w:rsidRDefault="007E2DE6">
            <w:pPr>
              <w:pStyle w:val="TableParagraph"/>
              <w:spacing w:line="264" w:lineRule="exact"/>
              <w:ind w:left="111"/>
              <w:rPr>
                <w:sz w:val="24"/>
              </w:rPr>
            </w:pPr>
            <w:r>
              <w:rPr>
                <w:sz w:val="24"/>
              </w:rPr>
              <w:t>-подлезание и т.п.</w:t>
            </w:r>
          </w:p>
        </w:tc>
        <w:tc>
          <w:tcPr>
            <w:tcW w:w="3400" w:type="dxa"/>
          </w:tcPr>
          <w:p w:rsidR="00393155" w:rsidRDefault="007E2DE6">
            <w:pPr>
              <w:pStyle w:val="TableParagraph"/>
              <w:ind w:left="108" w:right="151"/>
              <w:rPr>
                <w:sz w:val="24"/>
              </w:rPr>
            </w:pPr>
            <w:r>
              <w:rPr>
                <w:sz w:val="24"/>
              </w:rPr>
              <w:t>Ежедневно по подгруппам 6-8 минут</w:t>
            </w:r>
          </w:p>
        </w:tc>
        <w:tc>
          <w:tcPr>
            <w:tcW w:w="2692" w:type="dxa"/>
          </w:tcPr>
          <w:p w:rsidR="00393155" w:rsidRDefault="007E2DE6">
            <w:pPr>
              <w:pStyle w:val="TableParagraph"/>
              <w:ind w:left="110"/>
              <w:rPr>
                <w:sz w:val="24"/>
              </w:rPr>
            </w:pPr>
            <w:r>
              <w:rPr>
                <w:sz w:val="24"/>
              </w:rPr>
              <w:t>Ежедневно по подгруппам 6-8 минут</w:t>
            </w:r>
          </w:p>
        </w:tc>
        <w:tc>
          <w:tcPr>
            <w:tcW w:w="3402" w:type="dxa"/>
          </w:tcPr>
          <w:p w:rsidR="00393155" w:rsidRDefault="007E2DE6">
            <w:pPr>
              <w:pStyle w:val="TableParagraph"/>
              <w:ind w:left="114" w:right="267"/>
              <w:rPr>
                <w:sz w:val="24"/>
              </w:rPr>
            </w:pPr>
            <w:r>
              <w:rPr>
                <w:sz w:val="24"/>
              </w:rPr>
              <w:t>Ежедневно по подгруппам 8- 10 минут</w:t>
            </w:r>
          </w:p>
        </w:tc>
      </w:tr>
      <w:tr w:rsidR="00393155">
        <w:trPr>
          <w:trHeight w:val="553"/>
        </w:trPr>
        <w:tc>
          <w:tcPr>
            <w:tcW w:w="674" w:type="dxa"/>
          </w:tcPr>
          <w:p w:rsidR="00393155" w:rsidRDefault="007E2DE6">
            <w:pPr>
              <w:pStyle w:val="TableParagraph"/>
              <w:spacing w:line="270" w:lineRule="exact"/>
              <w:rPr>
                <w:sz w:val="24"/>
              </w:rPr>
            </w:pPr>
            <w:r>
              <w:rPr>
                <w:sz w:val="24"/>
              </w:rPr>
              <w:t>11</w:t>
            </w:r>
          </w:p>
        </w:tc>
        <w:tc>
          <w:tcPr>
            <w:tcW w:w="4397" w:type="dxa"/>
          </w:tcPr>
          <w:p w:rsidR="00393155" w:rsidRDefault="007E2DE6">
            <w:pPr>
              <w:pStyle w:val="TableParagraph"/>
              <w:spacing w:line="270" w:lineRule="exact"/>
              <w:ind w:left="111"/>
              <w:rPr>
                <w:sz w:val="24"/>
              </w:rPr>
            </w:pPr>
            <w:r>
              <w:rPr>
                <w:sz w:val="24"/>
              </w:rPr>
              <w:t>Спортивные игры баскетбол, футбол,</w:t>
            </w:r>
          </w:p>
          <w:p w:rsidR="00393155" w:rsidRDefault="007E2DE6">
            <w:pPr>
              <w:pStyle w:val="TableParagraph"/>
              <w:spacing w:line="264" w:lineRule="exact"/>
              <w:ind w:left="111"/>
              <w:rPr>
                <w:sz w:val="24"/>
              </w:rPr>
            </w:pPr>
            <w:r>
              <w:rPr>
                <w:sz w:val="24"/>
              </w:rPr>
              <w:t>хоккей,</w:t>
            </w:r>
          </w:p>
        </w:tc>
        <w:tc>
          <w:tcPr>
            <w:tcW w:w="9494" w:type="dxa"/>
            <w:gridSpan w:val="3"/>
          </w:tcPr>
          <w:p w:rsidR="00393155" w:rsidRDefault="007E2DE6">
            <w:pPr>
              <w:pStyle w:val="TableParagraph"/>
              <w:spacing w:line="270" w:lineRule="exact"/>
              <w:ind w:left="108"/>
              <w:rPr>
                <w:sz w:val="24"/>
              </w:rPr>
            </w:pPr>
            <w:r>
              <w:rPr>
                <w:sz w:val="24"/>
              </w:rPr>
              <w:t>Целенаправленное обучение на прогулках не реже 1 раза в неделю</w:t>
            </w:r>
          </w:p>
        </w:tc>
      </w:tr>
      <w:tr w:rsidR="00393155">
        <w:trPr>
          <w:trHeight w:val="828"/>
        </w:trPr>
        <w:tc>
          <w:tcPr>
            <w:tcW w:w="674" w:type="dxa"/>
          </w:tcPr>
          <w:p w:rsidR="00393155" w:rsidRDefault="007E2DE6">
            <w:pPr>
              <w:pStyle w:val="TableParagraph"/>
              <w:spacing w:line="268" w:lineRule="exact"/>
              <w:rPr>
                <w:sz w:val="24"/>
              </w:rPr>
            </w:pPr>
            <w:r>
              <w:rPr>
                <w:sz w:val="24"/>
              </w:rPr>
              <w:t>12</w:t>
            </w:r>
          </w:p>
        </w:tc>
        <w:tc>
          <w:tcPr>
            <w:tcW w:w="4397" w:type="dxa"/>
          </w:tcPr>
          <w:p w:rsidR="00393155" w:rsidRDefault="007E2DE6">
            <w:pPr>
              <w:pStyle w:val="TableParagraph"/>
              <w:spacing w:line="268" w:lineRule="exact"/>
              <w:ind w:left="111"/>
              <w:rPr>
                <w:sz w:val="24"/>
              </w:rPr>
            </w:pPr>
            <w:r>
              <w:rPr>
                <w:sz w:val="24"/>
              </w:rPr>
              <w:t>Оздоровительные мероприятия</w:t>
            </w:r>
          </w:p>
          <w:p w:rsidR="00393155" w:rsidRDefault="007E2DE6">
            <w:pPr>
              <w:pStyle w:val="TableParagraph"/>
              <w:ind w:left="111"/>
              <w:rPr>
                <w:sz w:val="24"/>
              </w:rPr>
            </w:pPr>
            <w:r>
              <w:rPr>
                <w:sz w:val="24"/>
              </w:rPr>
              <w:t>-гимнастика после сна</w:t>
            </w:r>
          </w:p>
          <w:p w:rsidR="00393155" w:rsidRDefault="007E2DE6">
            <w:pPr>
              <w:pStyle w:val="TableParagraph"/>
              <w:spacing w:line="264" w:lineRule="exact"/>
              <w:ind w:left="111"/>
              <w:rPr>
                <w:sz w:val="24"/>
              </w:rPr>
            </w:pPr>
            <w:r>
              <w:rPr>
                <w:sz w:val="24"/>
              </w:rPr>
              <w:t>-дыхательная гимнастика</w:t>
            </w:r>
          </w:p>
        </w:tc>
        <w:tc>
          <w:tcPr>
            <w:tcW w:w="3400" w:type="dxa"/>
          </w:tcPr>
          <w:p w:rsidR="00393155" w:rsidRDefault="007E2DE6">
            <w:pPr>
              <w:pStyle w:val="TableParagraph"/>
              <w:spacing w:line="268" w:lineRule="exact"/>
              <w:ind w:left="108"/>
              <w:rPr>
                <w:sz w:val="24"/>
              </w:rPr>
            </w:pPr>
            <w:r>
              <w:rPr>
                <w:sz w:val="24"/>
              </w:rPr>
              <w:t>Ежедневно 6 минут</w:t>
            </w:r>
          </w:p>
        </w:tc>
        <w:tc>
          <w:tcPr>
            <w:tcW w:w="2692" w:type="dxa"/>
          </w:tcPr>
          <w:p w:rsidR="00393155" w:rsidRDefault="007E2DE6">
            <w:pPr>
              <w:pStyle w:val="TableParagraph"/>
              <w:spacing w:line="268" w:lineRule="exact"/>
              <w:ind w:left="110"/>
              <w:rPr>
                <w:sz w:val="24"/>
              </w:rPr>
            </w:pPr>
            <w:r>
              <w:rPr>
                <w:sz w:val="24"/>
              </w:rPr>
              <w:t>Ежедневно 7 минут</w:t>
            </w:r>
          </w:p>
        </w:tc>
        <w:tc>
          <w:tcPr>
            <w:tcW w:w="3402" w:type="dxa"/>
          </w:tcPr>
          <w:p w:rsidR="00393155" w:rsidRDefault="007E2DE6">
            <w:pPr>
              <w:pStyle w:val="TableParagraph"/>
              <w:spacing w:line="268" w:lineRule="exact"/>
              <w:ind w:left="114"/>
              <w:rPr>
                <w:sz w:val="24"/>
              </w:rPr>
            </w:pPr>
            <w:r>
              <w:rPr>
                <w:sz w:val="24"/>
              </w:rPr>
              <w:t>Ежедневно 8 минут</w:t>
            </w:r>
          </w:p>
        </w:tc>
      </w:tr>
      <w:tr w:rsidR="00393155">
        <w:trPr>
          <w:trHeight w:val="551"/>
        </w:trPr>
        <w:tc>
          <w:tcPr>
            <w:tcW w:w="674" w:type="dxa"/>
          </w:tcPr>
          <w:p w:rsidR="00393155" w:rsidRDefault="007E2DE6">
            <w:pPr>
              <w:pStyle w:val="TableParagraph"/>
              <w:spacing w:line="268" w:lineRule="exact"/>
              <w:rPr>
                <w:sz w:val="24"/>
              </w:rPr>
            </w:pPr>
            <w:r>
              <w:rPr>
                <w:sz w:val="24"/>
              </w:rPr>
              <w:t>13</w:t>
            </w:r>
          </w:p>
        </w:tc>
        <w:tc>
          <w:tcPr>
            <w:tcW w:w="4397" w:type="dxa"/>
          </w:tcPr>
          <w:p w:rsidR="00393155" w:rsidRDefault="007E2DE6">
            <w:pPr>
              <w:pStyle w:val="TableParagraph"/>
              <w:spacing w:line="268" w:lineRule="exact"/>
              <w:ind w:left="111"/>
              <w:rPr>
                <w:sz w:val="24"/>
              </w:rPr>
            </w:pPr>
            <w:r>
              <w:rPr>
                <w:sz w:val="24"/>
              </w:rPr>
              <w:t>Коррекционная гимнастика по проф.</w:t>
            </w:r>
          </w:p>
          <w:p w:rsidR="00393155" w:rsidRDefault="007E2DE6">
            <w:pPr>
              <w:pStyle w:val="TableParagraph"/>
              <w:spacing w:line="264" w:lineRule="exact"/>
              <w:ind w:left="111"/>
              <w:rPr>
                <w:sz w:val="24"/>
              </w:rPr>
            </w:pPr>
            <w:r>
              <w:rPr>
                <w:sz w:val="24"/>
              </w:rPr>
              <w:t>плоскостопия и осанке</w:t>
            </w:r>
          </w:p>
        </w:tc>
        <w:tc>
          <w:tcPr>
            <w:tcW w:w="9494" w:type="dxa"/>
            <w:gridSpan w:val="3"/>
          </w:tcPr>
          <w:p w:rsidR="00393155" w:rsidRDefault="007E2DE6">
            <w:pPr>
              <w:pStyle w:val="TableParagraph"/>
              <w:spacing w:line="268" w:lineRule="exact"/>
              <w:ind w:left="322" w:right="310"/>
              <w:jc w:val="center"/>
              <w:rPr>
                <w:sz w:val="24"/>
              </w:rPr>
            </w:pPr>
            <w:r>
              <w:rPr>
                <w:sz w:val="24"/>
              </w:rPr>
              <w:t>Индивидуально по показаниям специалистов через дополнительные образовательные</w:t>
            </w:r>
          </w:p>
          <w:p w:rsidR="00393155" w:rsidRDefault="007E2DE6">
            <w:pPr>
              <w:pStyle w:val="TableParagraph"/>
              <w:spacing w:line="264" w:lineRule="exact"/>
              <w:ind w:left="321" w:right="310"/>
              <w:jc w:val="center"/>
              <w:rPr>
                <w:sz w:val="24"/>
              </w:rPr>
            </w:pPr>
            <w:r>
              <w:rPr>
                <w:sz w:val="24"/>
              </w:rPr>
              <w:t>услуги</w:t>
            </w:r>
          </w:p>
        </w:tc>
      </w:tr>
      <w:tr w:rsidR="00393155">
        <w:trPr>
          <w:trHeight w:val="275"/>
        </w:trPr>
        <w:tc>
          <w:tcPr>
            <w:tcW w:w="674" w:type="dxa"/>
          </w:tcPr>
          <w:p w:rsidR="00393155" w:rsidRDefault="00393155">
            <w:pPr>
              <w:pStyle w:val="TableParagraph"/>
              <w:ind w:left="0"/>
              <w:rPr>
                <w:sz w:val="20"/>
              </w:rPr>
            </w:pPr>
          </w:p>
        </w:tc>
        <w:tc>
          <w:tcPr>
            <w:tcW w:w="13891" w:type="dxa"/>
            <w:gridSpan w:val="4"/>
          </w:tcPr>
          <w:p w:rsidR="00393155" w:rsidRDefault="007E2DE6">
            <w:pPr>
              <w:pStyle w:val="TableParagraph"/>
              <w:spacing w:line="256" w:lineRule="exact"/>
              <w:ind w:left="3359" w:right="3343"/>
              <w:jc w:val="center"/>
              <w:rPr>
                <w:b/>
                <w:sz w:val="24"/>
              </w:rPr>
            </w:pPr>
            <w:r>
              <w:rPr>
                <w:b/>
                <w:sz w:val="24"/>
              </w:rPr>
              <w:t>Учебные занятия в режиме дня</w:t>
            </w:r>
          </w:p>
        </w:tc>
      </w:tr>
      <w:tr w:rsidR="00393155">
        <w:trPr>
          <w:trHeight w:val="551"/>
        </w:trPr>
        <w:tc>
          <w:tcPr>
            <w:tcW w:w="674" w:type="dxa"/>
          </w:tcPr>
          <w:p w:rsidR="00393155" w:rsidRDefault="007E2DE6">
            <w:pPr>
              <w:pStyle w:val="TableParagraph"/>
              <w:spacing w:line="268" w:lineRule="exact"/>
              <w:rPr>
                <w:sz w:val="24"/>
              </w:rPr>
            </w:pPr>
            <w:r>
              <w:rPr>
                <w:sz w:val="24"/>
              </w:rPr>
              <w:t>14</w:t>
            </w:r>
          </w:p>
        </w:tc>
        <w:tc>
          <w:tcPr>
            <w:tcW w:w="4397" w:type="dxa"/>
          </w:tcPr>
          <w:p w:rsidR="00393155" w:rsidRDefault="007E2DE6">
            <w:pPr>
              <w:pStyle w:val="TableParagraph"/>
              <w:spacing w:line="268" w:lineRule="exact"/>
              <w:ind w:left="111"/>
              <w:rPr>
                <w:sz w:val="24"/>
              </w:rPr>
            </w:pPr>
            <w:r>
              <w:rPr>
                <w:sz w:val="24"/>
              </w:rPr>
              <w:t>Физкультурные занятия (два в зале,</w:t>
            </w:r>
          </w:p>
          <w:p w:rsidR="00393155" w:rsidRDefault="007E2DE6">
            <w:pPr>
              <w:pStyle w:val="TableParagraph"/>
              <w:spacing w:line="264" w:lineRule="exact"/>
              <w:ind w:left="111"/>
              <w:rPr>
                <w:sz w:val="24"/>
              </w:rPr>
            </w:pPr>
            <w:r>
              <w:rPr>
                <w:sz w:val="24"/>
              </w:rPr>
              <w:t>одно на улице)</w:t>
            </w:r>
          </w:p>
        </w:tc>
        <w:tc>
          <w:tcPr>
            <w:tcW w:w="3400" w:type="dxa"/>
          </w:tcPr>
          <w:p w:rsidR="00393155" w:rsidRDefault="007E2DE6">
            <w:pPr>
              <w:pStyle w:val="TableParagraph"/>
              <w:spacing w:line="268" w:lineRule="exact"/>
              <w:ind w:left="108"/>
              <w:rPr>
                <w:sz w:val="24"/>
              </w:rPr>
            </w:pPr>
            <w:r>
              <w:rPr>
                <w:sz w:val="24"/>
              </w:rPr>
              <w:t>Три раза в неделю</w:t>
            </w:r>
          </w:p>
          <w:p w:rsidR="00393155" w:rsidRDefault="007E2DE6">
            <w:pPr>
              <w:pStyle w:val="TableParagraph"/>
              <w:spacing w:line="264" w:lineRule="exact"/>
              <w:ind w:left="108"/>
              <w:rPr>
                <w:sz w:val="24"/>
              </w:rPr>
            </w:pPr>
            <w:r>
              <w:rPr>
                <w:sz w:val="24"/>
              </w:rPr>
              <w:t>15-20 минут</w:t>
            </w:r>
          </w:p>
        </w:tc>
        <w:tc>
          <w:tcPr>
            <w:tcW w:w="2692" w:type="dxa"/>
          </w:tcPr>
          <w:p w:rsidR="00393155" w:rsidRDefault="007E2DE6">
            <w:pPr>
              <w:pStyle w:val="TableParagraph"/>
              <w:spacing w:line="268" w:lineRule="exact"/>
              <w:ind w:left="110"/>
              <w:rPr>
                <w:sz w:val="24"/>
              </w:rPr>
            </w:pPr>
            <w:r>
              <w:rPr>
                <w:sz w:val="24"/>
              </w:rPr>
              <w:t>Три раза в неделю</w:t>
            </w:r>
          </w:p>
          <w:p w:rsidR="00393155" w:rsidRDefault="007E2DE6">
            <w:pPr>
              <w:pStyle w:val="TableParagraph"/>
              <w:spacing w:line="264" w:lineRule="exact"/>
              <w:ind w:left="110"/>
              <w:rPr>
                <w:sz w:val="24"/>
              </w:rPr>
            </w:pPr>
            <w:r>
              <w:rPr>
                <w:sz w:val="24"/>
              </w:rPr>
              <w:t>20-25 минут</w:t>
            </w:r>
          </w:p>
        </w:tc>
        <w:tc>
          <w:tcPr>
            <w:tcW w:w="3402" w:type="dxa"/>
          </w:tcPr>
          <w:p w:rsidR="00393155" w:rsidRDefault="007E2DE6">
            <w:pPr>
              <w:pStyle w:val="TableParagraph"/>
              <w:spacing w:line="268" w:lineRule="exact"/>
              <w:ind w:left="114"/>
              <w:rPr>
                <w:sz w:val="24"/>
              </w:rPr>
            </w:pPr>
            <w:r>
              <w:rPr>
                <w:sz w:val="24"/>
              </w:rPr>
              <w:t>Три раза в неделю</w:t>
            </w:r>
          </w:p>
          <w:p w:rsidR="00393155" w:rsidRDefault="007E2DE6">
            <w:pPr>
              <w:pStyle w:val="TableParagraph"/>
              <w:spacing w:line="264" w:lineRule="exact"/>
              <w:ind w:left="114"/>
              <w:rPr>
                <w:sz w:val="24"/>
              </w:rPr>
            </w:pPr>
            <w:r>
              <w:rPr>
                <w:sz w:val="24"/>
              </w:rPr>
              <w:t>25-30 минут</w:t>
            </w:r>
          </w:p>
        </w:tc>
      </w:tr>
      <w:tr w:rsidR="00393155">
        <w:trPr>
          <w:trHeight w:val="551"/>
        </w:trPr>
        <w:tc>
          <w:tcPr>
            <w:tcW w:w="674" w:type="dxa"/>
          </w:tcPr>
          <w:p w:rsidR="00393155" w:rsidRDefault="007E2DE6">
            <w:pPr>
              <w:pStyle w:val="TableParagraph"/>
              <w:spacing w:line="268" w:lineRule="exact"/>
              <w:rPr>
                <w:sz w:val="24"/>
              </w:rPr>
            </w:pPr>
            <w:r>
              <w:rPr>
                <w:sz w:val="24"/>
              </w:rPr>
              <w:t>15</w:t>
            </w:r>
          </w:p>
        </w:tc>
        <w:tc>
          <w:tcPr>
            <w:tcW w:w="4397" w:type="dxa"/>
          </w:tcPr>
          <w:p w:rsidR="00393155" w:rsidRDefault="007E2DE6">
            <w:pPr>
              <w:pStyle w:val="TableParagraph"/>
              <w:spacing w:line="268" w:lineRule="exact"/>
              <w:ind w:left="111"/>
              <w:rPr>
                <w:sz w:val="24"/>
              </w:rPr>
            </w:pPr>
            <w:r>
              <w:rPr>
                <w:sz w:val="24"/>
              </w:rPr>
              <w:t>Индивидуальная работа по развитию</w:t>
            </w:r>
          </w:p>
          <w:p w:rsidR="00393155" w:rsidRDefault="007E2DE6">
            <w:pPr>
              <w:pStyle w:val="TableParagraph"/>
              <w:spacing w:line="264" w:lineRule="exact"/>
              <w:ind w:left="111"/>
              <w:rPr>
                <w:sz w:val="24"/>
              </w:rPr>
            </w:pPr>
            <w:r>
              <w:rPr>
                <w:sz w:val="24"/>
              </w:rPr>
              <w:t>движений</w:t>
            </w:r>
          </w:p>
        </w:tc>
        <w:tc>
          <w:tcPr>
            <w:tcW w:w="3400" w:type="dxa"/>
          </w:tcPr>
          <w:p w:rsidR="00393155" w:rsidRDefault="007E2DE6">
            <w:pPr>
              <w:pStyle w:val="TableParagraph"/>
              <w:spacing w:line="268" w:lineRule="exact"/>
              <w:ind w:left="108"/>
              <w:rPr>
                <w:sz w:val="24"/>
              </w:rPr>
            </w:pPr>
            <w:r>
              <w:rPr>
                <w:sz w:val="24"/>
              </w:rPr>
              <w:t>Ежедневно 2-3 мин</w:t>
            </w:r>
          </w:p>
        </w:tc>
        <w:tc>
          <w:tcPr>
            <w:tcW w:w="2692" w:type="dxa"/>
          </w:tcPr>
          <w:p w:rsidR="00393155" w:rsidRDefault="007E2DE6">
            <w:pPr>
              <w:pStyle w:val="TableParagraph"/>
              <w:spacing w:line="268" w:lineRule="exact"/>
              <w:ind w:left="110"/>
              <w:rPr>
                <w:sz w:val="24"/>
              </w:rPr>
            </w:pPr>
            <w:r>
              <w:rPr>
                <w:sz w:val="24"/>
              </w:rPr>
              <w:t>Ежедневно 3-5 мин</w:t>
            </w:r>
          </w:p>
        </w:tc>
        <w:tc>
          <w:tcPr>
            <w:tcW w:w="3402" w:type="dxa"/>
          </w:tcPr>
          <w:p w:rsidR="00393155" w:rsidRDefault="007E2DE6">
            <w:pPr>
              <w:pStyle w:val="TableParagraph"/>
              <w:spacing w:line="268" w:lineRule="exact"/>
              <w:ind w:left="114"/>
              <w:rPr>
                <w:sz w:val="24"/>
              </w:rPr>
            </w:pPr>
            <w:r>
              <w:rPr>
                <w:sz w:val="24"/>
              </w:rPr>
              <w:t>Ежедневно 3-5 мин</w:t>
            </w:r>
          </w:p>
        </w:tc>
      </w:tr>
      <w:tr w:rsidR="00393155">
        <w:trPr>
          <w:trHeight w:val="276"/>
        </w:trPr>
        <w:tc>
          <w:tcPr>
            <w:tcW w:w="674" w:type="dxa"/>
          </w:tcPr>
          <w:p w:rsidR="00393155" w:rsidRDefault="00393155">
            <w:pPr>
              <w:pStyle w:val="TableParagraph"/>
              <w:ind w:left="0"/>
              <w:rPr>
                <w:sz w:val="20"/>
              </w:rPr>
            </w:pPr>
          </w:p>
        </w:tc>
        <w:tc>
          <w:tcPr>
            <w:tcW w:w="13891" w:type="dxa"/>
            <w:gridSpan w:val="4"/>
          </w:tcPr>
          <w:p w:rsidR="00393155" w:rsidRDefault="007E2DE6">
            <w:pPr>
              <w:pStyle w:val="TableParagraph"/>
              <w:spacing w:line="256" w:lineRule="exact"/>
              <w:ind w:left="3359" w:right="3341"/>
              <w:jc w:val="center"/>
              <w:rPr>
                <w:b/>
                <w:sz w:val="24"/>
              </w:rPr>
            </w:pPr>
            <w:r>
              <w:rPr>
                <w:b/>
                <w:sz w:val="24"/>
              </w:rPr>
              <w:t>Физкультурно-массовые мероприятия</w:t>
            </w:r>
          </w:p>
        </w:tc>
      </w:tr>
      <w:tr w:rsidR="00393155">
        <w:trPr>
          <w:trHeight w:val="277"/>
        </w:trPr>
        <w:tc>
          <w:tcPr>
            <w:tcW w:w="674" w:type="dxa"/>
          </w:tcPr>
          <w:p w:rsidR="00393155" w:rsidRDefault="007E2DE6">
            <w:pPr>
              <w:pStyle w:val="TableParagraph"/>
              <w:spacing w:line="258" w:lineRule="exact"/>
              <w:rPr>
                <w:sz w:val="24"/>
              </w:rPr>
            </w:pPr>
            <w:r>
              <w:rPr>
                <w:sz w:val="24"/>
              </w:rPr>
              <w:t>16</w:t>
            </w:r>
          </w:p>
        </w:tc>
        <w:tc>
          <w:tcPr>
            <w:tcW w:w="4397" w:type="dxa"/>
          </w:tcPr>
          <w:p w:rsidR="00393155" w:rsidRDefault="007E2DE6">
            <w:pPr>
              <w:pStyle w:val="TableParagraph"/>
              <w:spacing w:line="258" w:lineRule="exact"/>
              <w:ind w:left="111"/>
              <w:rPr>
                <w:sz w:val="24"/>
              </w:rPr>
            </w:pPr>
            <w:r>
              <w:rPr>
                <w:sz w:val="24"/>
              </w:rPr>
              <w:t>Неделя здоровья</w:t>
            </w:r>
          </w:p>
        </w:tc>
        <w:tc>
          <w:tcPr>
            <w:tcW w:w="3400" w:type="dxa"/>
          </w:tcPr>
          <w:p w:rsidR="00393155" w:rsidRDefault="007E2DE6">
            <w:pPr>
              <w:pStyle w:val="TableParagraph"/>
              <w:spacing w:line="258" w:lineRule="exact"/>
              <w:ind w:left="108"/>
              <w:rPr>
                <w:sz w:val="24"/>
              </w:rPr>
            </w:pPr>
            <w:r>
              <w:rPr>
                <w:sz w:val="24"/>
              </w:rPr>
              <w:t>1 раза в год</w:t>
            </w:r>
          </w:p>
        </w:tc>
        <w:tc>
          <w:tcPr>
            <w:tcW w:w="2692" w:type="dxa"/>
          </w:tcPr>
          <w:p w:rsidR="00393155" w:rsidRDefault="007E2DE6">
            <w:pPr>
              <w:pStyle w:val="TableParagraph"/>
              <w:spacing w:line="258" w:lineRule="exact"/>
              <w:ind w:left="110"/>
              <w:rPr>
                <w:sz w:val="24"/>
              </w:rPr>
            </w:pPr>
            <w:r>
              <w:rPr>
                <w:sz w:val="24"/>
              </w:rPr>
              <w:t>1 раза в год</w:t>
            </w:r>
          </w:p>
        </w:tc>
        <w:tc>
          <w:tcPr>
            <w:tcW w:w="3402" w:type="dxa"/>
          </w:tcPr>
          <w:p w:rsidR="00393155" w:rsidRDefault="007E2DE6">
            <w:pPr>
              <w:pStyle w:val="TableParagraph"/>
              <w:spacing w:line="258" w:lineRule="exact"/>
              <w:ind w:left="114"/>
              <w:rPr>
                <w:sz w:val="24"/>
              </w:rPr>
            </w:pPr>
            <w:r>
              <w:rPr>
                <w:sz w:val="24"/>
              </w:rPr>
              <w:t>1 раза в год</w:t>
            </w:r>
          </w:p>
        </w:tc>
      </w:tr>
      <w:tr w:rsidR="00393155">
        <w:trPr>
          <w:trHeight w:val="551"/>
        </w:trPr>
        <w:tc>
          <w:tcPr>
            <w:tcW w:w="674" w:type="dxa"/>
          </w:tcPr>
          <w:p w:rsidR="00393155" w:rsidRDefault="007E2DE6">
            <w:pPr>
              <w:pStyle w:val="TableParagraph"/>
              <w:spacing w:line="268" w:lineRule="exact"/>
              <w:rPr>
                <w:sz w:val="24"/>
              </w:rPr>
            </w:pPr>
            <w:r>
              <w:rPr>
                <w:sz w:val="24"/>
              </w:rPr>
              <w:t>17</w:t>
            </w:r>
          </w:p>
        </w:tc>
        <w:tc>
          <w:tcPr>
            <w:tcW w:w="4397" w:type="dxa"/>
          </w:tcPr>
          <w:p w:rsidR="00393155" w:rsidRDefault="007E2DE6">
            <w:pPr>
              <w:pStyle w:val="TableParagraph"/>
              <w:spacing w:line="268" w:lineRule="exact"/>
              <w:ind w:left="111"/>
              <w:rPr>
                <w:sz w:val="24"/>
              </w:rPr>
            </w:pPr>
            <w:r>
              <w:rPr>
                <w:sz w:val="24"/>
              </w:rPr>
              <w:t>Спортивный праздник</w:t>
            </w:r>
          </w:p>
        </w:tc>
        <w:tc>
          <w:tcPr>
            <w:tcW w:w="3400" w:type="dxa"/>
          </w:tcPr>
          <w:p w:rsidR="00393155" w:rsidRDefault="007E2DE6">
            <w:pPr>
              <w:pStyle w:val="TableParagraph"/>
              <w:spacing w:line="268" w:lineRule="exact"/>
              <w:ind w:left="108"/>
              <w:rPr>
                <w:sz w:val="24"/>
              </w:rPr>
            </w:pPr>
            <w:r>
              <w:rPr>
                <w:sz w:val="24"/>
              </w:rPr>
              <w:t>2 раза в год</w:t>
            </w:r>
          </w:p>
          <w:p w:rsidR="00393155" w:rsidRDefault="007E2DE6">
            <w:pPr>
              <w:pStyle w:val="TableParagraph"/>
              <w:spacing w:line="264" w:lineRule="exact"/>
              <w:ind w:left="108"/>
              <w:rPr>
                <w:sz w:val="24"/>
              </w:rPr>
            </w:pPr>
            <w:r>
              <w:rPr>
                <w:sz w:val="24"/>
              </w:rPr>
              <w:t>20-25 минут</w:t>
            </w:r>
          </w:p>
        </w:tc>
        <w:tc>
          <w:tcPr>
            <w:tcW w:w="2692" w:type="dxa"/>
          </w:tcPr>
          <w:p w:rsidR="00393155" w:rsidRDefault="007E2DE6">
            <w:pPr>
              <w:pStyle w:val="TableParagraph"/>
              <w:spacing w:line="268" w:lineRule="exact"/>
              <w:ind w:left="110"/>
              <w:rPr>
                <w:sz w:val="24"/>
              </w:rPr>
            </w:pPr>
            <w:r>
              <w:rPr>
                <w:sz w:val="24"/>
              </w:rPr>
              <w:t>2 раза в год</w:t>
            </w:r>
          </w:p>
          <w:p w:rsidR="00393155" w:rsidRDefault="007E2DE6">
            <w:pPr>
              <w:pStyle w:val="TableParagraph"/>
              <w:spacing w:line="264" w:lineRule="exact"/>
              <w:ind w:left="110"/>
              <w:rPr>
                <w:sz w:val="24"/>
              </w:rPr>
            </w:pPr>
            <w:r>
              <w:rPr>
                <w:sz w:val="24"/>
              </w:rPr>
              <w:t>30-35 минут</w:t>
            </w:r>
          </w:p>
        </w:tc>
        <w:tc>
          <w:tcPr>
            <w:tcW w:w="3402" w:type="dxa"/>
          </w:tcPr>
          <w:p w:rsidR="00393155" w:rsidRDefault="007E2DE6">
            <w:pPr>
              <w:pStyle w:val="TableParagraph"/>
              <w:spacing w:line="268" w:lineRule="exact"/>
              <w:ind w:left="114"/>
              <w:rPr>
                <w:sz w:val="24"/>
              </w:rPr>
            </w:pPr>
            <w:r>
              <w:rPr>
                <w:sz w:val="24"/>
              </w:rPr>
              <w:t>2 раза в год</w:t>
            </w:r>
          </w:p>
          <w:p w:rsidR="00393155" w:rsidRDefault="007E2DE6">
            <w:pPr>
              <w:pStyle w:val="TableParagraph"/>
              <w:spacing w:line="264" w:lineRule="exact"/>
              <w:ind w:left="114"/>
              <w:rPr>
                <w:sz w:val="24"/>
              </w:rPr>
            </w:pPr>
            <w:r>
              <w:rPr>
                <w:sz w:val="24"/>
              </w:rPr>
              <w:t>35-40 минут</w:t>
            </w:r>
          </w:p>
        </w:tc>
      </w:tr>
      <w:tr w:rsidR="00393155">
        <w:trPr>
          <w:trHeight w:val="551"/>
        </w:trPr>
        <w:tc>
          <w:tcPr>
            <w:tcW w:w="674" w:type="dxa"/>
          </w:tcPr>
          <w:p w:rsidR="00393155" w:rsidRDefault="007E2DE6">
            <w:pPr>
              <w:pStyle w:val="TableParagraph"/>
              <w:spacing w:line="268" w:lineRule="exact"/>
              <w:rPr>
                <w:sz w:val="24"/>
              </w:rPr>
            </w:pPr>
            <w:r>
              <w:rPr>
                <w:sz w:val="24"/>
              </w:rPr>
              <w:t>18</w:t>
            </w:r>
          </w:p>
        </w:tc>
        <w:tc>
          <w:tcPr>
            <w:tcW w:w="4397" w:type="dxa"/>
          </w:tcPr>
          <w:p w:rsidR="00393155" w:rsidRDefault="007E2DE6">
            <w:pPr>
              <w:pStyle w:val="TableParagraph"/>
              <w:spacing w:line="268" w:lineRule="exact"/>
              <w:ind w:left="111"/>
              <w:rPr>
                <w:sz w:val="24"/>
              </w:rPr>
            </w:pPr>
            <w:r>
              <w:rPr>
                <w:sz w:val="24"/>
              </w:rPr>
              <w:t>Физкультурное развлечение</w:t>
            </w:r>
          </w:p>
        </w:tc>
        <w:tc>
          <w:tcPr>
            <w:tcW w:w="3400" w:type="dxa"/>
          </w:tcPr>
          <w:p w:rsidR="00393155" w:rsidRDefault="007E2DE6">
            <w:pPr>
              <w:pStyle w:val="TableParagraph"/>
              <w:spacing w:line="268" w:lineRule="exact"/>
              <w:ind w:left="108"/>
              <w:rPr>
                <w:sz w:val="24"/>
              </w:rPr>
            </w:pPr>
            <w:r>
              <w:rPr>
                <w:sz w:val="24"/>
              </w:rPr>
              <w:t>1 раз в месяц</w:t>
            </w:r>
          </w:p>
          <w:p w:rsidR="00393155" w:rsidRDefault="007E2DE6">
            <w:pPr>
              <w:pStyle w:val="TableParagraph"/>
              <w:spacing w:line="264" w:lineRule="exact"/>
              <w:ind w:left="108"/>
              <w:rPr>
                <w:sz w:val="24"/>
              </w:rPr>
            </w:pPr>
            <w:r>
              <w:rPr>
                <w:sz w:val="24"/>
              </w:rPr>
              <w:t>15 минут</w:t>
            </w:r>
          </w:p>
        </w:tc>
        <w:tc>
          <w:tcPr>
            <w:tcW w:w="2692" w:type="dxa"/>
          </w:tcPr>
          <w:p w:rsidR="00393155" w:rsidRDefault="007E2DE6">
            <w:pPr>
              <w:pStyle w:val="TableParagraph"/>
              <w:spacing w:line="268" w:lineRule="exact"/>
              <w:ind w:left="110"/>
              <w:rPr>
                <w:sz w:val="24"/>
              </w:rPr>
            </w:pPr>
            <w:r>
              <w:rPr>
                <w:sz w:val="24"/>
              </w:rPr>
              <w:t>1 раз в месяц</w:t>
            </w:r>
          </w:p>
          <w:p w:rsidR="00393155" w:rsidRDefault="007E2DE6">
            <w:pPr>
              <w:pStyle w:val="TableParagraph"/>
              <w:spacing w:line="264" w:lineRule="exact"/>
              <w:ind w:left="110"/>
              <w:rPr>
                <w:sz w:val="24"/>
              </w:rPr>
            </w:pPr>
            <w:r>
              <w:rPr>
                <w:sz w:val="24"/>
              </w:rPr>
              <w:t>20 минут</w:t>
            </w:r>
          </w:p>
        </w:tc>
        <w:tc>
          <w:tcPr>
            <w:tcW w:w="3402" w:type="dxa"/>
          </w:tcPr>
          <w:p w:rsidR="00393155" w:rsidRDefault="007E2DE6">
            <w:pPr>
              <w:pStyle w:val="TableParagraph"/>
              <w:spacing w:line="268" w:lineRule="exact"/>
              <w:ind w:left="114"/>
              <w:rPr>
                <w:sz w:val="24"/>
              </w:rPr>
            </w:pPr>
            <w:r>
              <w:rPr>
                <w:sz w:val="24"/>
              </w:rPr>
              <w:t>1 раз в месяц</w:t>
            </w:r>
          </w:p>
          <w:p w:rsidR="00393155" w:rsidRDefault="007E2DE6">
            <w:pPr>
              <w:pStyle w:val="TableParagraph"/>
              <w:spacing w:line="264" w:lineRule="exact"/>
              <w:ind w:left="114"/>
              <w:rPr>
                <w:sz w:val="24"/>
              </w:rPr>
            </w:pPr>
            <w:r>
              <w:rPr>
                <w:sz w:val="24"/>
              </w:rPr>
              <w:t>30 минут</w:t>
            </w:r>
          </w:p>
        </w:tc>
      </w:tr>
      <w:tr w:rsidR="00393155">
        <w:trPr>
          <w:trHeight w:val="275"/>
        </w:trPr>
        <w:tc>
          <w:tcPr>
            <w:tcW w:w="674" w:type="dxa"/>
          </w:tcPr>
          <w:p w:rsidR="00393155" w:rsidRDefault="00393155">
            <w:pPr>
              <w:pStyle w:val="TableParagraph"/>
              <w:ind w:left="0"/>
              <w:rPr>
                <w:sz w:val="20"/>
              </w:rPr>
            </w:pPr>
          </w:p>
        </w:tc>
        <w:tc>
          <w:tcPr>
            <w:tcW w:w="13891" w:type="dxa"/>
            <w:gridSpan w:val="4"/>
          </w:tcPr>
          <w:p w:rsidR="00393155" w:rsidRDefault="007E2DE6">
            <w:pPr>
              <w:pStyle w:val="TableParagraph"/>
              <w:spacing w:line="256" w:lineRule="exact"/>
              <w:ind w:left="3359" w:right="3343"/>
              <w:jc w:val="center"/>
              <w:rPr>
                <w:b/>
                <w:sz w:val="24"/>
              </w:rPr>
            </w:pPr>
            <w:r>
              <w:rPr>
                <w:b/>
                <w:sz w:val="24"/>
              </w:rPr>
              <w:t>Совместная физкультурно-оздоровительная работа ДОО и семьи</w:t>
            </w:r>
          </w:p>
        </w:tc>
      </w:tr>
    </w:tbl>
    <w:p w:rsidR="00393155" w:rsidRDefault="00393155">
      <w:pPr>
        <w:spacing w:line="256" w:lineRule="exact"/>
        <w:jc w:val="center"/>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397"/>
        <w:gridCol w:w="9497"/>
      </w:tblGrid>
      <w:tr w:rsidR="00393155">
        <w:trPr>
          <w:trHeight w:val="275"/>
        </w:trPr>
        <w:tc>
          <w:tcPr>
            <w:tcW w:w="674" w:type="dxa"/>
          </w:tcPr>
          <w:p w:rsidR="00393155" w:rsidRDefault="007E2DE6">
            <w:pPr>
              <w:pStyle w:val="TableParagraph"/>
              <w:spacing w:line="256" w:lineRule="exact"/>
              <w:rPr>
                <w:sz w:val="24"/>
              </w:rPr>
            </w:pPr>
            <w:r>
              <w:rPr>
                <w:sz w:val="24"/>
              </w:rPr>
              <w:t>19</w:t>
            </w:r>
          </w:p>
        </w:tc>
        <w:tc>
          <w:tcPr>
            <w:tcW w:w="4397" w:type="dxa"/>
          </w:tcPr>
          <w:p w:rsidR="00393155" w:rsidRDefault="007E2DE6">
            <w:pPr>
              <w:pStyle w:val="TableParagraph"/>
              <w:spacing w:line="256" w:lineRule="exact"/>
              <w:ind w:left="111"/>
              <w:rPr>
                <w:sz w:val="24"/>
              </w:rPr>
            </w:pPr>
            <w:r>
              <w:rPr>
                <w:sz w:val="24"/>
              </w:rPr>
              <w:t>Индивидуальные задания для детей</w:t>
            </w:r>
          </w:p>
        </w:tc>
        <w:tc>
          <w:tcPr>
            <w:tcW w:w="9497" w:type="dxa"/>
          </w:tcPr>
          <w:p w:rsidR="00393155" w:rsidRDefault="007E2DE6">
            <w:pPr>
              <w:pStyle w:val="TableParagraph"/>
              <w:spacing w:line="256" w:lineRule="exact"/>
              <w:ind w:left="108"/>
              <w:rPr>
                <w:sz w:val="24"/>
              </w:rPr>
            </w:pPr>
            <w:r>
              <w:rPr>
                <w:sz w:val="24"/>
              </w:rPr>
              <w:t>Определяются инструктором по физической культуре.</w:t>
            </w:r>
          </w:p>
        </w:tc>
      </w:tr>
      <w:tr w:rsidR="00393155">
        <w:trPr>
          <w:trHeight w:val="551"/>
        </w:trPr>
        <w:tc>
          <w:tcPr>
            <w:tcW w:w="674" w:type="dxa"/>
          </w:tcPr>
          <w:p w:rsidR="00393155" w:rsidRDefault="007E2DE6">
            <w:pPr>
              <w:pStyle w:val="TableParagraph"/>
              <w:spacing w:line="268" w:lineRule="exact"/>
              <w:rPr>
                <w:sz w:val="24"/>
              </w:rPr>
            </w:pPr>
            <w:r>
              <w:rPr>
                <w:sz w:val="24"/>
              </w:rPr>
              <w:t>20</w:t>
            </w:r>
          </w:p>
        </w:tc>
        <w:tc>
          <w:tcPr>
            <w:tcW w:w="4397" w:type="dxa"/>
          </w:tcPr>
          <w:p w:rsidR="00393155" w:rsidRDefault="007E2DE6">
            <w:pPr>
              <w:pStyle w:val="TableParagraph"/>
              <w:spacing w:line="268" w:lineRule="exact"/>
              <w:ind w:left="111"/>
              <w:rPr>
                <w:sz w:val="24"/>
              </w:rPr>
            </w:pPr>
            <w:r>
              <w:rPr>
                <w:sz w:val="24"/>
              </w:rPr>
              <w:t>Участие родителей в физкультурно-</w:t>
            </w:r>
          </w:p>
          <w:p w:rsidR="00393155" w:rsidRDefault="007E2DE6">
            <w:pPr>
              <w:pStyle w:val="TableParagraph"/>
              <w:spacing w:line="264" w:lineRule="exact"/>
              <w:ind w:left="111"/>
              <w:rPr>
                <w:sz w:val="24"/>
              </w:rPr>
            </w:pPr>
            <w:r>
              <w:rPr>
                <w:sz w:val="24"/>
              </w:rPr>
              <w:t>оздоровительных мероприятиях ДОО</w:t>
            </w:r>
          </w:p>
        </w:tc>
        <w:tc>
          <w:tcPr>
            <w:tcW w:w="9497" w:type="dxa"/>
          </w:tcPr>
          <w:p w:rsidR="00393155" w:rsidRDefault="007E2DE6">
            <w:pPr>
              <w:pStyle w:val="TableParagraph"/>
              <w:spacing w:line="268" w:lineRule="exact"/>
              <w:ind w:left="108"/>
              <w:rPr>
                <w:sz w:val="24"/>
              </w:rPr>
            </w:pPr>
            <w:r>
              <w:rPr>
                <w:sz w:val="24"/>
              </w:rPr>
              <w:t>Физкультурные досуги, спортивные праздники, городские мероприятия по физической</w:t>
            </w:r>
          </w:p>
          <w:p w:rsidR="00393155" w:rsidRDefault="007E2DE6">
            <w:pPr>
              <w:pStyle w:val="TableParagraph"/>
              <w:spacing w:line="264" w:lineRule="exact"/>
              <w:ind w:left="108"/>
              <w:rPr>
                <w:sz w:val="24"/>
              </w:rPr>
            </w:pPr>
            <w:r>
              <w:rPr>
                <w:sz w:val="24"/>
              </w:rPr>
              <w:t>культуре, посещение открытых занятий в ДОУ.</w:t>
            </w:r>
          </w:p>
        </w:tc>
      </w:tr>
    </w:tbl>
    <w:p w:rsidR="00393155" w:rsidRDefault="00393155">
      <w:pPr>
        <w:pStyle w:val="a3"/>
        <w:rPr>
          <w:b/>
          <w:sz w:val="20"/>
        </w:rPr>
      </w:pPr>
    </w:p>
    <w:p w:rsidR="00393155" w:rsidRDefault="00393155">
      <w:pPr>
        <w:pStyle w:val="a3"/>
        <w:spacing w:before="6"/>
        <w:rPr>
          <w:b/>
          <w:sz w:val="21"/>
        </w:rPr>
      </w:pPr>
    </w:p>
    <w:p w:rsidR="00393155" w:rsidRDefault="007E2DE6">
      <w:pPr>
        <w:pStyle w:val="a4"/>
        <w:numPr>
          <w:ilvl w:val="1"/>
          <w:numId w:val="145"/>
        </w:numPr>
        <w:tabs>
          <w:tab w:val="left" w:pos="1454"/>
        </w:tabs>
        <w:spacing w:before="90"/>
        <w:ind w:left="1453" w:hanging="482"/>
        <w:jc w:val="left"/>
        <w:rPr>
          <w:b/>
          <w:sz w:val="24"/>
        </w:rPr>
      </w:pPr>
      <w:r>
        <w:rPr>
          <w:b/>
          <w:sz w:val="24"/>
        </w:rPr>
        <w:t>Особенности взаимодействия педагогического коллектива с семьями</w:t>
      </w:r>
      <w:r>
        <w:rPr>
          <w:b/>
          <w:spacing w:val="-1"/>
          <w:sz w:val="24"/>
        </w:rPr>
        <w:t xml:space="preserve"> </w:t>
      </w:r>
      <w:r>
        <w:rPr>
          <w:b/>
          <w:sz w:val="24"/>
        </w:rPr>
        <w:t>воспитанников</w:t>
      </w:r>
    </w:p>
    <w:p w:rsidR="00393155" w:rsidRDefault="00393155">
      <w:pPr>
        <w:pStyle w:val="a3"/>
        <w:spacing w:before="9"/>
        <w:rPr>
          <w:b/>
          <w:sz w:val="23"/>
        </w:rPr>
      </w:pPr>
    </w:p>
    <w:p w:rsidR="00393155" w:rsidRDefault="007E2DE6">
      <w:pPr>
        <w:pStyle w:val="a3"/>
        <w:ind w:left="972"/>
      </w:pPr>
      <w:r>
        <w:t>Организация должна создавать возможности: (п.3.2.8. ФГОС ДО)</w:t>
      </w:r>
    </w:p>
    <w:p w:rsidR="00393155" w:rsidRDefault="007E2DE6">
      <w:pPr>
        <w:pStyle w:val="a4"/>
        <w:numPr>
          <w:ilvl w:val="0"/>
          <w:numId w:val="69"/>
        </w:numPr>
        <w:tabs>
          <w:tab w:val="left" w:pos="1235"/>
        </w:tabs>
        <w:spacing w:before="42" w:line="276" w:lineRule="auto"/>
        <w:ind w:right="576" w:firstLine="0"/>
        <w:rPr>
          <w:sz w:val="24"/>
        </w:rPr>
      </w:pPr>
      <w:r>
        <w:rPr>
          <w:sz w:val="24"/>
        </w:rPr>
        <w:t>для предоставления информации о Программе семье и всем заинтересованным лицам, вовлечённым в образовательную деятельность, а также широкой</w:t>
      </w:r>
      <w:r>
        <w:rPr>
          <w:spacing w:val="-1"/>
          <w:sz w:val="24"/>
        </w:rPr>
        <w:t xml:space="preserve"> </w:t>
      </w:r>
      <w:r>
        <w:rPr>
          <w:sz w:val="24"/>
        </w:rPr>
        <w:t>общественности;</w:t>
      </w:r>
    </w:p>
    <w:p w:rsidR="00393155" w:rsidRDefault="007E2DE6">
      <w:pPr>
        <w:pStyle w:val="a4"/>
        <w:numPr>
          <w:ilvl w:val="0"/>
          <w:numId w:val="69"/>
        </w:numPr>
        <w:tabs>
          <w:tab w:val="left" w:pos="1233"/>
        </w:tabs>
        <w:spacing w:line="275" w:lineRule="exact"/>
        <w:ind w:left="1232" w:hanging="261"/>
        <w:rPr>
          <w:sz w:val="24"/>
        </w:rPr>
      </w:pPr>
      <w:r>
        <w:rPr>
          <w:sz w:val="24"/>
        </w:rPr>
        <w:t>для взрослых по поиску, использованию материалов, обеспечивающих реализацию Программы, в том числе в информационной</w:t>
      </w:r>
      <w:r>
        <w:rPr>
          <w:spacing w:val="-21"/>
          <w:sz w:val="24"/>
        </w:rPr>
        <w:t xml:space="preserve"> </w:t>
      </w:r>
      <w:r>
        <w:rPr>
          <w:sz w:val="24"/>
        </w:rPr>
        <w:t>среде;</w:t>
      </w:r>
    </w:p>
    <w:p w:rsidR="00393155" w:rsidRDefault="007E2DE6">
      <w:pPr>
        <w:pStyle w:val="a4"/>
        <w:numPr>
          <w:ilvl w:val="0"/>
          <w:numId w:val="69"/>
        </w:numPr>
        <w:tabs>
          <w:tab w:val="left" w:pos="1233"/>
        </w:tabs>
        <w:spacing w:before="43"/>
        <w:ind w:left="1232" w:hanging="261"/>
        <w:rPr>
          <w:sz w:val="24"/>
        </w:rPr>
      </w:pPr>
      <w:r>
        <w:rPr>
          <w:sz w:val="24"/>
        </w:rPr>
        <w:t>для обсуждения с родителями (законными представителями) детей вопросов, связанных с реализацией</w:t>
      </w:r>
      <w:r>
        <w:rPr>
          <w:spacing w:val="-10"/>
          <w:sz w:val="24"/>
        </w:rPr>
        <w:t xml:space="preserve"> </w:t>
      </w:r>
      <w:r>
        <w:rPr>
          <w:sz w:val="24"/>
        </w:rPr>
        <w:t>Программы.</w:t>
      </w:r>
    </w:p>
    <w:p w:rsidR="00393155" w:rsidRDefault="00393155">
      <w:pPr>
        <w:pStyle w:val="a3"/>
        <w:spacing w:before="4"/>
        <w:rPr>
          <w:sz w:val="27"/>
        </w:rPr>
      </w:pPr>
    </w:p>
    <w:p w:rsidR="00393155" w:rsidRDefault="007E2DE6">
      <w:pPr>
        <w:pStyle w:val="a3"/>
        <w:ind w:left="972" w:right="579"/>
        <w:jc w:val="both"/>
      </w:pPr>
      <w:r>
        <w:t>Ведущая цель взаимодействия Образовательной организации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393155" w:rsidRDefault="007E2DE6">
      <w:pPr>
        <w:pStyle w:val="a3"/>
        <w:ind w:left="972" w:right="584"/>
        <w:jc w:val="both"/>
      </w:pPr>
      <w:r>
        <w:t>Характер проблем родителей в воспитании и обучении детей определяет направление, содержание, формы сотрудничества. Это делает процесс взаимодействия с родителями максимально дифференцированным, ориентированным на их личностное развитие.</w:t>
      </w:r>
    </w:p>
    <w:p w:rsidR="00393155" w:rsidRDefault="007E2DE6">
      <w:pPr>
        <w:pStyle w:val="a3"/>
        <w:ind w:left="972"/>
        <w:jc w:val="both"/>
      </w:pPr>
      <w:r>
        <w:t>Задачи работы с родителями (законными представителями) несовершеннолетних обучающихся в дошкольном учреждении:</w:t>
      </w:r>
    </w:p>
    <w:p w:rsidR="00393155" w:rsidRDefault="007E2DE6">
      <w:pPr>
        <w:pStyle w:val="a4"/>
        <w:numPr>
          <w:ilvl w:val="1"/>
          <w:numId w:val="69"/>
        </w:numPr>
        <w:tabs>
          <w:tab w:val="left" w:pos="1682"/>
        </w:tabs>
        <w:ind w:left="1681" w:hanging="350"/>
        <w:rPr>
          <w:sz w:val="24"/>
        </w:rPr>
      </w:pPr>
      <w:r>
        <w:rPr>
          <w:sz w:val="24"/>
        </w:rPr>
        <w:t>изучение интересов, мнений и запросов</w:t>
      </w:r>
      <w:r>
        <w:rPr>
          <w:spacing w:val="-4"/>
          <w:sz w:val="24"/>
        </w:rPr>
        <w:t xml:space="preserve"> </w:t>
      </w:r>
      <w:r>
        <w:rPr>
          <w:sz w:val="24"/>
        </w:rPr>
        <w:t>родителей;</w:t>
      </w:r>
    </w:p>
    <w:p w:rsidR="00393155" w:rsidRDefault="007E2DE6">
      <w:pPr>
        <w:pStyle w:val="a4"/>
        <w:numPr>
          <w:ilvl w:val="1"/>
          <w:numId w:val="69"/>
        </w:numPr>
        <w:tabs>
          <w:tab w:val="left" w:pos="1682"/>
        </w:tabs>
        <w:ind w:left="1681" w:hanging="350"/>
        <w:rPr>
          <w:sz w:val="24"/>
        </w:rPr>
      </w:pPr>
      <w:r>
        <w:rPr>
          <w:sz w:val="24"/>
        </w:rPr>
        <w:t>обеспечение оптимальных условий для сотрудничества родителей с детским</w:t>
      </w:r>
      <w:r>
        <w:rPr>
          <w:spacing w:val="-3"/>
          <w:sz w:val="24"/>
        </w:rPr>
        <w:t xml:space="preserve"> </w:t>
      </w:r>
      <w:r>
        <w:rPr>
          <w:sz w:val="24"/>
        </w:rPr>
        <w:t>садом;</w:t>
      </w:r>
    </w:p>
    <w:p w:rsidR="00393155" w:rsidRDefault="007E2DE6">
      <w:pPr>
        <w:pStyle w:val="a4"/>
        <w:numPr>
          <w:ilvl w:val="1"/>
          <w:numId w:val="69"/>
        </w:numPr>
        <w:tabs>
          <w:tab w:val="left" w:pos="1682"/>
        </w:tabs>
        <w:spacing w:before="1"/>
        <w:ind w:left="1681" w:hanging="350"/>
        <w:rPr>
          <w:sz w:val="24"/>
        </w:rPr>
      </w:pPr>
      <w:r>
        <w:rPr>
          <w:sz w:val="24"/>
        </w:rPr>
        <w:t>расширение средств и методов работы с родителями:</w:t>
      </w:r>
    </w:p>
    <w:p w:rsidR="00393155" w:rsidRDefault="007E2DE6">
      <w:pPr>
        <w:pStyle w:val="a4"/>
        <w:numPr>
          <w:ilvl w:val="1"/>
          <w:numId w:val="69"/>
        </w:numPr>
        <w:tabs>
          <w:tab w:val="left" w:pos="1682"/>
        </w:tabs>
        <w:ind w:right="1601" w:firstLine="360"/>
        <w:rPr>
          <w:sz w:val="24"/>
        </w:rPr>
      </w:pPr>
      <w:r>
        <w:rPr>
          <w:sz w:val="24"/>
        </w:rPr>
        <w:t>привлечение родителей к активному участию в организации, планировании и контроле деятельности дошкольного</w:t>
      </w:r>
      <w:r>
        <w:rPr>
          <w:spacing w:val="-41"/>
          <w:sz w:val="24"/>
        </w:rPr>
        <w:t xml:space="preserve"> </w:t>
      </w:r>
      <w:r>
        <w:rPr>
          <w:sz w:val="24"/>
        </w:rPr>
        <w:t>учреждения. Особенности взаимодействия с</w:t>
      </w:r>
      <w:r>
        <w:rPr>
          <w:spacing w:val="-1"/>
          <w:sz w:val="24"/>
        </w:rPr>
        <w:t xml:space="preserve"> </w:t>
      </w:r>
      <w:r>
        <w:rPr>
          <w:sz w:val="24"/>
        </w:rPr>
        <w:t>семьей:</w:t>
      </w:r>
    </w:p>
    <w:p w:rsidR="00393155" w:rsidRDefault="007E2DE6">
      <w:pPr>
        <w:pStyle w:val="a4"/>
        <w:numPr>
          <w:ilvl w:val="1"/>
          <w:numId w:val="69"/>
        </w:numPr>
        <w:tabs>
          <w:tab w:val="left" w:pos="1682"/>
        </w:tabs>
        <w:ind w:left="1681" w:hanging="350"/>
        <w:rPr>
          <w:sz w:val="24"/>
        </w:rPr>
      </w:pPr>
      <w:r>
        <w:rPr>
          <w:sz w:val="24"/>
        </w:rPr>
        <w:t>стимулировать, поддерживать и уважать решения, принимаемые</w:t>
      </w:r>
      <w:r>
        <w:rPr>
          <w:spacing w:val="1"/>
          <w:sz w:val="24"/>
        </w:rPr>
        <w:t xml:space="preserve"> </w:t>
      </w:r>
      <w:r>
        <w:rPr>
          <w:sz w:val="24"/>
        </w:rPr>
        <w:t>семьей;</w:t>
      </w:r>
    </w:p>
    <w:p w:rsidR="00393155" w:rsidRDefault="007E2DE6">
      <w:pPr>
        <w:pStyle w:val="a4"/>
        <w:numPr>
          <w:ilvl w:val="1"/>
          <w:numId w:val="69"/>
        </w:numPr>
        <w:tabs>
          <w:tab w:val="left" w:pos="1682"/>
        </w:tabs>
        <w:ind w:right="587" w:firstLine="427"/>
        <w:rPr>
          <w:sz w:val="24"/>
        </w:rPr>
      </w:pPr>
      <w:r>
        <w:rPr>
          <w:sz w:val="24"/>
        </w:rPr>
        <w:t>рассматривать членов семьи как важнейших участников образовательного процесса, отвечающих за принятие решений относительно стратегий образования</w:t>
      </w:r>
      <w:r>
        <w:rPr>
          <w:spacing w:val="-3"/>
          <w:sz w:val="24"/>
        </w:rPr>
        <w:t xml:space="preserve"> </w:t>
      </w:r>
      <w:r>
        <w:rPr>
          <w:sz w:val="24"/>
        </w:rPr>
        <w:t>ребенка:</w:t>
      </w:r>
    </w:p>
    <w:p w:rsidR="00393155" w:rsidRDefault="007E2DE6">
      <w:pPr>
        <w:pStyle w:val="a4"/>
        <w:numPr>
          <w:ilvl w:val="1"/>
          <w:numId w:val="69"/>
        </w:numPr>
        <w:tabs>
          <w:tab w:val="left" w:pos="1682"/>
        </w:tabs>
        <w:ind w:left="1681" w:hanging="350"/>
        <w:rPr>
          <w:sz w:val="24"/>
        </w:rPr>
      </w:pPr>
      <w:r>
        <w:rPr>
          <w:sz w:val="24"/>
        </w:rPr>
        <w:t>принцип личностно ориентированного</w:t>
      </w:r>
      <w:r>
        <w:rPr>
          <w:spacing w:val="-1"/>
          <w:sz w:val="24"/>
        </w:rPr>
        <w:t xml:space="preserve"> </w:t>
      </w:r>
      <w:r>
        <w:rPr>
          <w:sz w:val="24"/>
        </w:rPr>
        <w:t>взаимодействия:</w:t>
      </w:r>
    </w:p>
    <w:p w:rsidR="00393155" w:rsidRDefault="007E2DE6">
      <w:pPr>
        <w:pStyle w:val="a4"/>
        <w:numPr>
          <w:ilvl w:val="1"/>
          <w:numId w:val="69"/>
        </w:numPr>
        <w:tabs>
          <w:tab w:val="left" w:pos="1682"/>
        </w:tabs>
        <w:ind w:left="1681" w:hanging="350"/>
        <w:rPr>
          <w:sz w:val="24"/>
        </w:rPr>
      </w:pPr>
      <w:r>
        <w:rPr>
          <w:sz w:val="24"/>
        </w:rPr>
        <w:t>принцип социального партнерства,</w:t>
      </w:r>
      <w:r>
        <w:rPr>
          <w:spacing w:val="-1"/>
          <w:sz w:val="24"/>
        </w:rPr>
        <w:t xml:space="preserve"> </w:t>
      </w:r>
      <w:r>
        <w:rPr>
          <w:sz w:val="24"/>
        </w:rPr>
        <w:t>соуправления.</w:t>
      </w:r>
    </w:p>
    <w:p w:rsidR="00393155" w:rsidRDefault="007E2DE6">
      <w:pPr>
        <w:pStyle w:val="a3"/>
        <w:ind w:left="972"/>
      </w:pPr>
      <w:r>
        <w:t>Работа с родителями ведется по двум направлениям, каждый из которых включает задачи и формы взаимодействия.</w:t>
      </w:r>
    </w:p>
    <w:p w:rsidR="00393155" w:rsidRDefault="00393155">
      <w:pPr>
        <w:pStyle w:val="a3"/>
        <w:spacing w:before="8"/>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3826"/>
        <w:gridCol w:w="7624"/>
      </w:tblGrid>
      <w:tr w:rsidR="00393155">
        <w:trPr>
          <w:trHeight w:val="275"/>
        </w:trPr>
        <w:tc>
          <w:tcPr>
            <w:tcW w:w="3653" w:type="dxa"/>
          </w:tcPr>
          <w:p w:rsidR="00393155" w:rsidRDefault="007E2DE6">
            <w:pPr>
              <w:pStyle w:val="TableParagraph"/>
              <w:spacing w:line="256" w:lineRule="exact"/>
              <w:ind w:left="12"/>
              <w:jc w:val="center"/>
              <w:rPr>
                <w:sz w:val="24"/>
              </w:rPr>
            </w:pPr>
            <w:r>
              <w:rPr>
                <w:sz w:val="24"/>
              </w:rPr>
              <w:t>Направления</w:t>
            </w:r>
          </w:p>
        </w:tc>
        <w:tc>
          <w:tcPr>
            <w:tcW w:w="3826" w:type="dxa"/>
          </w:tcPr>
          <w:p w:rsidR="00393155" w:rsidRDefault="007E2DE6">
            <w:pPr>
              <w:pStyle w:val="TableParagraph"/>
              <w:spacing w:line="256" w:lineRule="exact"/>
              <w:ind w:left="8"/>
              <w:jc w:val="center"/>
              <w:rPr>
                <w:sz w:val="24"/>
              </w:rPr>
            </w:pPr>
            <w:r>
              <w:rPr>
                <w:sz w:val="24"/>
              </w:rPr>
              <w:t>Основные задачи</w:t>
            </w:r>
          </w:p>
        </w:tc>
        <w:tc>
          <w:tcPr>
            <w:tcW w:w="7624" w:type="dxa"/>
          </w:tcPr>
          <w:p w:rsidR="00393155" w:rsidRDefault="007E2DE6">
            <w:pPr>
              <w:pStyle w:val="TableParagraph"/>
              <w:spacing w:line="256" w:lineRule="exact"/>
              <w:ind w:left="209" w:right="196"/>
              <w:jc w:val="center"/>
              <w:rPr>
                <w:sz w:val="24"/>
              </w:rPr>
            </w:pPr>
            <w:r>
              <w:rPr>
                <w:sz w:val="24"/>
              </w:rPr>
              <w:t>Формы</w:t>
            </w:r>
          </w:p>
        </w:tc>
      </w:tr>
      <w:tr w:rsidR="00393155">
        <w:trPr>
          <w:trHeight w:val="275"/>
        </w:trPr>
        <w:tc>
          <w:tcPr>
            <w:tcW w:w="3653" w:type="dxa"/>
          </w:tcPr>
          <w:p w:rsidR="00393155" w:rsidRDefault="007E2DE6">
            <w:pPr>
              <w:pStyle w:val="TableParagraph"/>
              <w:tabs>
                <w:tab w:val="left" w:pos="2090"/>
              </w:tabs>
              <w:spacing w:line="256" w:lineRule="exact"/>
              <w:ind w:left="5"/>
              <w:jc w:val="center"/>
              <w:rPr>
                <w:sz w:val="24"/>
              </w:rPr>
            </w:pPr>
            <w:r>
              <w:rPr>
                <w:sz w:val="24"/>
              </w:rPr>
              <w:t>Педагогическое</w:t>
            </w:r>
            <w:r>
              <w:rPr>
                <w:sz w:val="24"/>
              </w:rPr>
              <w:tab/>
              <w:t>просвещение</w:t>
            </w:r>
          </w:p>
        </w:tc>
        <w:tc>
          <w:tcPr>
            <w:tcW w:w="3826" w:type="dxa"/>
          </w:tcPr>
          <w:p w:rsidR="00393155" w:rsidRDefault="007E2DE6">
            <w:pPr>
              <w:pStyle w:val="TableParagraph"/>
              <w:tabs>
                <w:tab w:val="left" w:pos="2009"/>
              </w:tabs>
              <w:spacing w:line="256" w:lineRule="exact"/>
              <w:ind w:left="9"/>
              <w:jc w:val="center"/>
              <w:rPr>
                <w:sz w:val="24"/>
              </w:rPr>
            </w:pPr>
            <w:r>
              <w:rPr>
                <w:sz w:val="24"/>
              </w:rPr>
              <w:t>Повышение</w:t>
            </w:r>
            <w:r>
              <w:rPr>
                <w:sz w:val="24"/>
              </w:rPr>
              <w:tab/>
              <w:t>педагогической</w:t>
            </w:r>
          </w:p>
        </w:tc>
        <w:tc>
          <w:tcPr>
            <w:tcW w:w="7624" w:type="dxa"/>
          </w:tcPr>
          <w:p w:rsidR="00393155" w:rsidRDefault="007E2DE6">
            <w:pPr>
              <w:pStyle w:val="TableParagraph"/>
              <w:spacing w:line="256" w:lineRule="exact"/>
              <w:ind w:left="209" w:right="198"/>
              <w:jc w:val="center"/>
              <w:rPr>
                <w:sz w:val="24"/>
              </w:rPr>
            </w:pPr>
            <w:r>
              <w:rPr>
                <w:sz w:val="24"/>
              </w:rPr>
              <w:t>Дни отрытых дверей, семинары-практикумы, родительские собрания,</w:t>
            </w:r>
          </w:p>
        </w:tc>
      </w:tr>
    </w:tbl>
    <w:p w:rsidR="00393155" w:rsidRDefault="00393155">
      <w:pPr>
        <w:spacing w:line="256" w:lineRule="exact"/>
        <w:jc w:val="center"/>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3826"/>
        <w:gridCol w:w="7624"/>
      </w:tblGrid>
      <w:tr w:rsidR="00393155">
        <w:trPr>
          <w:trHeight w:val="275"/>
        </w:trPr>
        <w:tc>
          <w:tcPr>
            <w:tcW w:w="3653" w:type="dxa"/>
          </w:tcPr>
          <w:p w:rsidR="00393155" w:rsidRDefault="007E2DE6">
            <w:pPr>
              <w:pStyle w:val="TableParagraph"/>
              <w:spacing w:line="256" w:lineRule="exact"/>
              <w:rPr>
                <w:sz w:val="24"/>
              </w:rPr>
            </w:pPr>
            <w:r>
              <w:rPr>
                <w:sz w:val="24"/>
              </w:rPr>
              <w:t>родителей</w:t>
            </w:r>
          </w:p>
        </w:tc>
        <w:tc>
          <w:tcPr>
            <w:tcW w:w="3826" w:type="dxa"/>
          </w:tcPr>
          <w:p w:rsidR="00393155" w:rsidRDefault="007E2DE6">
            <w:pPr>
              <w:pStyle w:val="TableParagraph"/>
              <w:spacing w:line="256" w:lineRule="exact"/>
              <w:ind w:left="108"/>
              <w:rPr>
                <w:sz w:val="24"/>
              </w:rPr>
            </w:pPr>
            <w:r>
              <w:rPr>
                <w:sz w:val="24"/>
              </w:rPr>
              <w:t>грамотности родителей</w:t>
            </w:r>
          </w:p>
        </w:tc>
        <w:tc>
          <w:tcPr>
            <w:tcW w:w="7624" w:type="dxa"/>
          </w:tcPr>
          <w:p w:rsidR="00393155" w:rsidRDefault="007E2DE6">
            <w:pPr>
              <w:pStyle w:val="TableParagraph"/>
              <w:spacing w:line="256" w:lineRule="exact"/>
              <w:ind w:left="110"/>
              <w:rPr>
                <w:sz w:val="24"/>
              </w:rPr>
            </w:pPr>
            <w:r>
              <w:rPr>
                <w:sz w:val="24"/>
              </w:rPr>
              <w:t>консультации, рекомендации по вопросам воспитания</w:t>
            </w:r>
          </w:p>
        </w:tc>
      </w:tr>
      <w:tr w:rsidR="00393155">
        <w:trPr>
          <w:trHeight w:val="1103"/>
        </w:trPr>
        <w:tc>
          <w:tcPr>
            <w:tcW w:w="3653" w:type="dxa"/>
          </w:tcPr>
          <w:p w:rsidR="00393155" w:rsidRDefault="007E2DE6">
            <w:pPr>
              <w:pStyle w:val="TableParagraph"/>
              <w:tabs>
                <w:tab w:val="left" w:pos="1822"/>
                <w:tab w:val="left" w:pos="3429"/>
              </w:tabs>
              <w:ind w:right="97"/>
              <w:rPr>
                <w:sz w:val="24"/>
              </w:rPr>
            </w:pPr>
            <w:r>
              <w:rPr>
                <w:sz w:val="24"/>
              </w:rPr>
              <w:t>Включение</w:t>
            </w:r>
            <w:r>
              <w:rPr>
                <w:sz w:val="24"/>
              </w:rPr>
              <w:tab/>
              <w:t>родителей</w:t>
            </w:r>
            <w:r>
              <w:rPr>
                <w:sz w:val="24"/>
              </w:rPr>
              <w:tab/>
            </w:r>
            <w:r>
              <w:rPr>
                <w:spacing w:val="-17"/>
                <w:sz w:val="24"/>
              </w:rPr>
              <w:t xml:space="preserve">в </w:t>
            </w:r>
            <w:r>
              <w:rPr>
                <w:sz w:val="24"/>
              </w:rPr>
              <w:t>деятельность детского</w:t>
            </w:r>
            <w:r>
              <w:rPr>
                <w:spacing w:val="-2"/>
                <w:sz w:val="24"/>
              </w:rPr>
              <w:t xml:space="preserve"> </w:t>
            </w:r>
            <w:r>
              <w:rPr>
                <w:sz w:val="24"/>
              </w:rPr>
              <w:t>сада</w:t>
            </w:r>
          </w:p>
        </w:tc>
        <w:tc>
          <w:tcPr>
            <w:tcW w:w="3826" w:type="dxa"/>
          </w:tcPr>
          <w:p w:rsidR="00393155" w:rsidRDefault="007E2DE6">
            <w:pPr>
              <w:pStyle w:val="TableParagraph"/>
              <w:ind w:left="108" w:right="94"/>
              <w:jc w:val="both"/>
              <w:rPr>
                <w:sz w:val="24"/>
              </w:rPr>
            </w:pPr>
            <w:r>
              <w:rPr>
                <w:sz w:val="24"/>
              </w:rPr>
              <w:t>Привлечение родителей к планированию, организации и контролю за деятельностью</w:t>
            </w:r>
          </w:p>
          <w:p w:rsidR="00393155" w:rsidRDefault="007E2DE6">
            <w:pPr>
              <w:pStyle w:val="TableParagraph"/>
              <w:spacing w:line="264" w:lineRule="exact"/>
              <w:ind w:left="108"/>
              <w:jc w:val="both"/>
              <w:rPr>
                <w:sz w:val="24"/>
              </w:rPr>
            </w:pPr>
            <w:r>
              <w:rPr>
                <w:sz w:val="24"/>
              </w:rPr>
              <w:t>дошкольного учреждения</w:t>
            </w:r>
          </w:p>
        </w:tc>
        <w:tc>
          <w:tcPr>
            <w:tcW w:w="7624" w:type="dxa"/>
          </w:tcPr>
          <w:p w:rsidR="00393155" w:rsidRDefault="007E2DE6">
            <w:pPr>
              <w:pStyle w:val="TableParagraph"/>
              <w:ind w:left="110" w:right="100"/>
              <w:jc w:val="both"/>
              <w:rPr>
                <w:sz w:val="24"/>
              </w:rPr>
            </w:pPr>
            <w:r>
              <w:rPr>
                <w:sz w:val="24"/>
              </w:rPr>
              <w:t>Попечительский совет, родительский совет, участие родителей (законных представителей) несовершеннолетних в проектах, акциях, праздниках</w:t>
            </w:r>
          </w:p>
        </w:tc>
      </w:tr>
    </w:tbl>
    <w:p w:rsidR="00393155" w:rsidRDefault="00393155">
      <w:pPr>
        <w:pStyle w:val="a3"/>
        <w:spacing w:before="8"/>
        <w:rPr>
          <w:sz w:val="15"/>
        </w:rPr>
      </w:pPr>
    </w:p>
    <w:p w:rsidR="00393155" w:rsidRDefault="007E2DE6">
      <w:pPr>
        <w:pStyle w:val="a3"/>
        <w:spacing w:before="90" w:line="276" w:lineRule="auto"/>
        <w:ind w:left="972" w:right="661" w:firstLine="532"/>
        <w:jc w:val="both"/>
      </w:pPr>
      <w:r>
        <w:t>Эффективность работы с родителями определяется не столько умелым отбором её содержания и форм, сколько психологическим настроем, возникающим у них в процессе постоянных контактов с педагогами детского сада. Дифференцированный подход к родителям, тактичность, внимание и сопереживание способствуют установлению партнерских отношений, взаимного доверия и понимания. В практике достаточно часто встречаются случаи, когда родители на начальном этапе работы выражают полную готовность к совместной деятельности, но, столкнувшись с необходимостью систематических и трудоемких занятий с ребенком в течение длительного времени, быстро прекращают их. Поэтому родителей (законных представителей) несовершеннолетних обучающихся изначально необходимо психологически подготовить к сотрудничеству с педагогами дошкольного учреждения, вооружить их определенными знаниями, умениями и навыками преодоления речевых нарушений и объяснить необходимость и значимость добросовестного выполнения домашних</w:t>
      </w:r>
      <w:r>
        <w:rPr>
          <w:spacing w:val="-7"/>
        </w:rPr>
        <w:t xml:space="preserve"> </w:t>
      </w:r>
      <w:r>
        <w:t>рекомендаций.</w:t>
      </w:r>
    </w:p>
    <w:p w:rsidR="00393155" w:rsidRDefault="007E2DE6">
      <w:pPr>
        <w:pStyle w:val="a3"/>
        <w:spacing w:line="276" w:lineRule="auto"/>
        <w:ind w:left="1020" w:right="657" w:firstLine="588"/>
        <w:jc w:val="both"/>
      </w:pPr>
      <w:r>
        <w:t>Уже на начальном этапе совместной деятельности с родителями (законными представителями) несовершеннолетних обучающихся необходимо оценивать степень их готовности к сотрудничеству и, прогнозировать возможную степень их привлечения в коррекционно- педагогический процесс и определять объем той помощи, на который способны родители с учетом различных факторов (профессиональной занятости, материального положения, уровня образования, жилищно-бытовых условий).</w:t>
      </w:r>
    </w:p>
    <w:p w:rsidR="00393155" w:rsidRDefault="007E2DE6">
      <w:pPr>
        <w:pStyle w:val="a3"/>
        <w:spacing w:before="1" w:line="276" w:lineRule="auto"/>
        <w:ind w:left="972" w:right="603" w:firstLine="665"/>
        <w:jc w:val="both"/>
      </w:pPr>
      <w:r>
        <w:t xml:space="preserve">В </w:t>
      </w:r>
      <w:r>
        <w:rPr>
          <w:spacing w:val="-6"/>
        </w:rPr>
        <w:t xml:space="preserve">течение </w:t>
      </w:r>
      <w:r>
        <w:rPr>
          <w:spacing w:val="-7"/>
        </w:rPr>
        <w:t xml:space="preserve">учебного </w:t>
      </w:r>
      <w:r>
        <w:rPr>
          <w:spacing w:val="-5"/>
        </w:rPr>
        <w:t xml:space="preserve">года </w:t>
      </w:r>
      <w:r>
        <w:rPr>
          <w:spacing w:val="-7"/>
        </w:rPr>
        <w:t xml:space="preserve">совместно </w:t>
      </w:r>
      <w:r>
        <w:t xml:space="preserve">с </w:t>
      </w:r>
      <w:r>
        <w:rPr>
          <w:spacing w:val="-7"/>
        </w:rPr>
        <w:t xml:space="preserve">воспитателями </w:t>
      </w:r>
      <w:r>
        <w:rPr>
          <w:spacing w:val="-6"/>
        </w:rPr>
        <w:t xml:space="preserve">группы </w:t>
      </w:r>
      <w:r>
        <w:rPr>
          <w:spacing w:val="-7"/>
        </w:rPr>
        <w:t xml:space="preserve">учитель-логопед </w:t>
      </w:r>
      <w:r>
        <w:rPr>
          <w:spacing w:val="-6"/>
        </w:rPr>
        <w:t xml:space="preserve">планирует </w:t>
      </w:r>
      <w:r>
        <w:rPr>
          <w:spacing w:val="-5"/>
        </w:rPr>
        <w:t xml:space="preserve">несколько родительских собраний. </w:t>
      </w:r>
      <w:r>
        <w:rPr>
          <w:spacing w:val="-6"/>
        </w:rPr>
        <w:t xml:space="preserve">Проведение </w:t>
      </w:r>
      <w:r>
        <w:rPr>
          <w:spacing w:val="-5"/>
        </w:rPr>
        <w:t xml:space="preserve">собраний является </w:t>
      </w:r>
      <w:r>
        <w:rPr>
          <w:spacing w:val="-6"/>
        </w:rPr>
        <w:t xml:space="preserve">важным элементом </w:t>
      </w:r>
      <w:r>
        <w:rPr>
          <w:spacing w:val="-7"/>
        </w:rPr>
        <w:t xml:space="preserve">стратегии общения </w:t>
      </w:r>
      <w:r>
        <w:t xml:space="preserve">с </w:t>
      </w:r>
      <w:r>
        <w:rPr>
          <w:spacing w:val="-6"/>
        </w:rPr>
        <w:t xml:space="preserve">семьей, </w:t>
      </w:r>
      <w:r>
        <w:rPr>
          <w:spacing w:val="-5"/>
        </w:rPr>
        <w:t xml:space="preserve">где </w:t>
      </w:r>
      <w:r>
        <w:rPr>
          <w:spacing w:val="-7"/>
        </w:rPr>
        <w:t xml:space="preserve">закладываются </w:t>
      </w:r>
      <w:r>
        <w:rPr>
          <w:spacing w:val="-6"/>
        </w:rPr>
        <w:t xml:space="preserve">основы сотрудничества </w:t>
      </w:r>
      <w:r>
        <w:t xml:space="preserve">и </w:t>
      </w:r>
      <w:r>
        <w:rPr>
          <w:spacing w:val="-5"/>
        </w:rPr>
        <w:t xml:space="preserve">взаимопонимания, обеспечивается единство </w:t>
      </w:r>
      <w:r>
        <w:rPr>
          <w:spacing w:val="-4"/>
        </w:rPr>
        <w:t xml:space="preserve">взглядов </w:t>
      </w:r>
      <w:r>
        <w:t xml:space="preserve">на </w:t>
      </w:r>
      <w:r>
        <w:rPr>
          <w:spacing w:val="-4"/>
        </w:rPr>
        <w:t xml:space="preserve">воспитание </w:t>
      </w:r>
      <w:r>
        <w:t xml:space="preserve">и </w:t>
      </w:r>
      <w:r>
        <w:rPr>
          <w:spacing w:val="-4"/>
        </w:rPr>
        <w:t xml:space="preserve">обучение </w:t>
      </w:r>
      <w:r>
        <w:t>детей. Педагоги проводят открытые занятия.</w:t>
      </w:r>
    </w:p>
    <w:p w:rsidR="00393155" w:rsidRDefault="007E2DE6">
      <w:pPr>
        <w:pStyle w:val="a3"/>
        <w:spacing w:before="1" w:line="276" w:lineRule="auto"/>
        <w:ind w:left="992" w:right="567" w:firstLine="689"/>
        <w:jc w:val="both"/>
      </w:pPr>
      <w:r>
        <w:t xml:space="preserve">Организация логопедической работы в ДОО предполагает проведение «родительских пятиминуток», индивидуальных и фронтальных консультаций (формы их проведения разнообразны: беседы, практикумы, тренинги, открытые занятия и  так  далее).  Воспитатели  совместно со специалистами </w:t>
      </w:r>
      <w:r>
        <w:rPr>
          <w:spacing w:val="-4"/>
        </w:rPr>
        <w:t xml:space="preserve">оформляют информационные </w:t>
      </w:r>
      <w:r>
        <w:rPr>
          <w:spacing w:val="-3"/>
        </w:rPr>
        <w:t xml:space="preserve">стенды, </w:t>
      </w:r>
      <w:r>
        <w:rPr>
          <w:spacing w:val="-4"/>
        </w:rPr>
        <w:t xml:space="preserve">папки-передвижки («Советы педагогов», </w:t>
      </w:r>
      <w:r>
        <w:rPr>
          <w:spacing w:val="-5"/>
        </w:rPr>
        <w:t xml:space="preserve">«Игры </w:t>
      </w:r>
      <w:r>
        <w:t xml:space="preserve">на </w:t>
      </w:r>
      <w:r>
        <w:rPr>
          <w:spacing w:val="-5"/>
        </w:rPr>
        <w:t xml:space="preserve">кухне», «Вести </w:t>
      </w:r>
      <w:r>
        <w:t xml:space="preserve">с </w:t>
      </w:r>
      <w:r>
        <w:rPr>
          <w:spacing w:val="-4"/>
        </w:rPr>
        <w:t xml:space="preserve">занятий» </w:t>
      </w:r>
      <w:r>
        <w:t xml:space="preserve">и </w:t>
      </w:r>
      <w:r>
        <w:rPr>
          <w:spacing w:val="-3"/>
        </w:rPr>
        <w:t xml:space="preserve">тому </w:t>
      </w:r>
      <w:r>
        <w:rPr>
          <w:spacing w:val="-5"/>
        </w:rPr>
        <w:t xml:space="preserve">подобное), </w:t>
      </w:r>
      <w:r>
        <w:t xml:space="preserve">в </w:t>
      </w:r>
      <w:r>
        <w:rPr>
          <w:spacing w:val="-4"/>
        </w:rPr>
        <w:t xml:space="preserve">которых </w:t>
      </w:r>
      <w:r>
        <w:rPr>
          <w:spacing w:val="-5"/>
        </w:rPr>
        <w:t xml:space="preserve">предлагаются </w:t>
      </w:r>
      <w:r>
        <w:rPr>
          <w:spacing w:val="-4"/>
        </w:rPr>
        <w:t xml:space="preserve">игры, </w:t>
      </w:r>
      <w:r>
        <w:rPr>
          <w:spacing w:val="-6"/>
        </w:rPr>
        <w:t xml:space="preserve">упражнения, </w:t>
      </w:r>
      <w:r>
        <w:rPr>
          <w:spacing w:val="-5"/>
        </w:rPr>
        <w:t xml:space="preserve">задания </w:t>
      </w:r>
      <w:r>
        <w:t xml:space="preserve">по </w:t>
      </w:r>
      <w:r>
        <w:rPr>
          <w:spacing w:val="-5"/>
        </w:rPr>
        <w:t xml:space="preserve">развитию речевой деятельности </w:t>
      </w:r>
      <w:r>
        <w:t xml:space="preserve">и </w:t>
      </w:r>
      <w:r>
        <w:rPr>
          <w:spacing w:val="-6"/>
        </w:rPr>
        <w:t xml:space="preserve">психологической базы </w:t>
      </w:r>
      <w:r>
        <w:rPr>
          <w:spacing w:val="-7"/>
        </w:rPr>
        <w:t xml:space="preserve">речи, мелкой моторики, </w:t>
      </w:r>
      <w:r>
        <w:t xml:space="preserve">а </w:t>
      </w:r>
      <w:r>
        <w:rPr>
          <w:spacing w:val="-7"/>
        </w:rPr>
        <w:t xml:space="preserve">также рекомендации </w:t>
      </w:r>
      <w:r>
        <w:rPr>
          <w:spacing w:val="-4"/>
        </w:rPr>
        <w:t xml:space="preserve">по их </w:t>
      </w:r>
      <w:r>
        <w:rPr>
          <w:spacing w:val="-7"/>
        </w:rPr>
        <w:t xml:space="preserve">проведению. Родители (законные представители) </w:t>
      </w:r>
      <w:r>
        <w:rPr>
          <w:spacing w:val="-4"/>
        </w:rPr>
        <w:t xml:space="preserve">на </w:t>
      </w:r>
      <w:r>
        <w:rPr>
          <w:spacing w:val="-5"/>
        </w:rPr>
        <w:t xml:space="preserve">протяжении всей недели </w:t>
      </w:r>
      <w:r>
        <w:t xml:space="preserve">в </w:t>
      </w:r>
      <w:r>
        <w:rPr>
          <w:spacing w:val="-5"/>
        </w:rPr>
        <w:t xml:space="preserve">повседневной жизни закрепляют </w:t>
      </w:r>
      <w:r>
        <w:rPr>
          <w:spacing w:val="-6"/>
        </w:rPr>
        <w:t xml:space="preserve">навыки </w:t>
      </w:r>
      <w:r>
        <w:rPr>
          <w:spacing w:val="-5"/>
        </w:rPr>
        <w:t xml:space="preserve">правильного </w:t>
      </w:r>
      <w:r>
        <w:rPr>
          <w:spacing w:val="-4"/>
        </w:rPr>
        <w:t xml:space="preserve">звукопроизношения, обогащают </w:t>
      </w:r>
      <w:r>
        <w:rPr>
          <w:spacing w:val="-3"/>
        </w:rPr>
        <w:t xml:space="preserve">словарь ребенка </w:t>
      </w:r>
      <w:r>
        <w:t xml:space="preserve">по </w:t>
      </w:r>
      <w:r>
        <w:rPr>
          <w:spacing w:val="-4"/>
        </w:rPr>
        <w:t xml:space="preserve">определенной лексической </w:t>
      </w:r>
      <w:r>
        <w:t xml:space="preserve">теме, отрабатывают грамматические категории, проводят пальчиковую </w:t>
      </w:r>
      <w:r>
        <w:rPr>
          <w:spacing w:val="-5"/>
        </w:rPr>
        <w:t xml:space="preserve">гимнастику, </w:t>
      </w:r>
      <w:r>
        <w:rPr>
          <w:spacing w:val="-4"/>
        </w:rPr>
        <w:t xml:space="preserve">развивают </w:t>
      </w:r>
      <w:r>
        <w:rPr>
          <w:spacing w:val="-5"/>
        </w:rPr>
        <w:t xml:space="preserve">восприятие, </w:t>
      </w:r>
      <w:r>
        <w:rPr>
          <w:spacing w:val="-4"/>
        </w:rPr>
        <w:t>память, внимание,</w:t>
      </w:r>
      <w:r>
        <w:rPr>
          <w:spacing w:val="-19"/>
        </w:rPr>
        <w:t xml:space="preserve"> </w:t>
      </w:r>
      <w:r>
        <w:rPr>
          <w:spacing w:val="-4"/>
        </w:rPr>
        <w:t>мышление.</w:t>
      </w:r>
    </w:p>
    <w:p w:rsidR="00393155" w:rsidRDefault="007E2DE6">
      <w:pPr>
        <w:pStyle w:val="a3"/>
        <w:spacing w:line="278" w:lineRule="auto"/>
        <w:ind w:left="987" w:right="581" w:firstLine="581"/>
        <w:jc w:val="both"/>
      </w:pPr>
      <w:r>
        <w:t xml:space="preserve">В </w:t>
      </w:r>
      <w:r>
        <w:rPr>
          <w:spacing w:val="-9"/>
        </w:rPr>
        <w:t xml:space="preserve">пятницу родители </w:t>
      </w:r>
      <w:r>
        <w:rPr>
          <w:spacing w:val="-7"/>
        </w:rPr>
        <w:t xml:space="preserve">(законные </w:t>
      </w:r>
      <w:r>
        <w:rPr>
          <w:spacing w:val="-8"/>
        </w:rPr>
        <w:t xml:space="preserve">представители) </w:t>
      </w:r>
      <w:r>
        <w:t xml:space="preserve">несовершеннолетних обучающихся </w:t>
      </w:r>
      <w:r>
        <w:rPr>
          <w:spacing w:val="-10"/>
        </w:rPr>
        <w:t xml:space="preserve">получают индивидуальную </w:t>
      </w:r>
      <w:r>
        <w:rPr>
          <w:spacing w:val="-9"/>
        </w:rPr>
        <w:t xml:space="preserve">тетрадь ребенка </w:t>
      </w:r>
      <w:r>
        <w:t xml:space="preserve">с </w:t>
      </w:r>
      <w:r>
        <w:rPr>
          <w:spacing w:val="-10"/>
        </w:rPr>
        <w:t xml:space="preserve">рекомендациями </w:t>
      </w:r>
      <w:r>
        <w:rPr>
          <w:spacing w:val="-8"/>
        </w:rPr>
        <w:t xml:space="preserve">учителя-логопеда. </w:t>
      </w:r>
      <w:r>
        <w:t xml:space="preserve">В </w:t>
      </w:r>
      <w:r>
        <w:rPr>
          <w:spacing w:val="-5"/>
        </w:rPr>
        <w:t xml:space="preserve">выходные </w:t>
      </w:r>
      <w:r>
        <w:rPr>
          <w:spacing w:val="-3"/>
        </w:rPr>
        <w:t xml:space="preserve">дни </w:t>
      </w:r>
      <w:r>
        <w:rPr>
          <w:spacing w:val="-5"/>
        </w:rPr>
        <w:t xml:space="preserve">родители </w:t>
      </w:r>
      <w:r>
        <w:rPr>
          <w:spacing w:val="-7"/>
        </w:rPr>
        <w:t xml:space="preserve">(законные </w:t>
      </w:r>
      <w:r>
        <w:rPr>
          <w:spacing w:val="-8"/>
        </w:rPr>
        <w:t xml:space="preserve">представители) </w:t>
      </w:r>
      <w:r>
        <w:t xml:space="preserve">несовершеннолетних обучающихся </w:t>
      </w:r>
      <w:r>
        <w:rPr>
          <w:spacing w:val="-5"/>
        </w:rPr>
        <w:t xml:space="preserve">закрепляют речевые умения </w:t>
      </w:r>
      <w:r>
        <w:t xml:space="preserve">и </w:t>
      </w:r>
      <w:r>
        <w:rPr>
          <w:spacing w:val="-6"/>
        </w:rPr>
        <w:t>навыки,</w:t>
      </w:r>
    </w:p>
    <w:p w:rsidR="00393155" w:rsidRDefault="00393155">
      <w:pPr>
        <w:spacing w:line="278" w:lineRule="auto"/>
        <w:jc w:val="both"/>
        <w:sectPr w:rsidR="00393155">
          <w:pgSz w:w="16840" w:h="11910" w:orient="landscape"/>
          <w:pgMar w:top="1100" w:right="240" w:bottom="280" w:left="160" w:header="720" w:footer="720" w:gutter="0"/>
          <w:cols w:space="720"/>
        </w:sectPr>
      </w:pPr>
    </w:p>
    <w:p w:rsidR="00393155" w:rsidRDefault="007E2DE6">
      <w:pPr>
        <w:pStyle w:val="a3"/>
        <w:spacing w:before="165"/>
        <w:ind w:left="987"/>
        <w:jc w:val="both"/>
      </w:pPr>
      <w:r>
        <w:lastRenderedPageBreak/>
        <w:t>приобретенные детьми на логопедических занятиях за неделю.</w:t>
      </w:r>
    </w:p>
    <w:p w:rsidR="00393155" w:rsidRDefault="007E2DE6">
      <w:pPr>
        <w:pStyle w:val="a3"/>
        <w:spacing w:before="41" w:line="276" w:lineRule="auto"/>
        <w:ind w:left="1016" w:right="738" w:firstLine="518"/>
        <w:jc w:val="both"/>
      </w:pPr>
      <w:r>
        <w:t>Задача родителей (законных представителей) несовершеннолетних обучающихся создать в семье условия благоприятные для общего и речевого развития ребенка; выполнения заданий учителя- логопеда. Для достижения положительного результата в коррекции нарушений у детей родители (законные представители) должны систематически проводить  работу  по развитию  и  коррекции  речи,  высших  психических функций; закреплять речевые навыки, умения в процессе совместной деятельности с</w:t>
      </w:r>
      <w:r>
        <w:rPr>
          <w:spacing w:val="55"/>
        </w:rPr>
        <w:t xml:space="preserve"> </w:t>
      </w:r>
      <w:r>
        <w:t>ребенком.</w:t>
      </w:r>
    </w:p>
    <w:p w:rsidR="00393155" w:rsidRDefault="007E2DE6">
      <w:pPr>
        <w:pStyle w:val="a3"/>
        <w:spacing w:line="276" w:lineRule="auto"/>
        <w:ind w:left="972" w:right="610" w:firstLine="653"/>
        <w:jc w:val="both"/>
      </w:pPr>
      <w:r>
        <w:rPr>
          <w:spacing w:val="-7"/>
        </w:rPr>
        <w:t xml:space="preserve">Позитивная динамика </w:t>
      </w:r>
      <w:r>
        <w:t xml:space="preserve">в </w:t>
      </w:r>
      <w:r>
        <w:rPr>
          <w:spacing w:val="-5"/>
        </w:rPr>
        <w:t xml:space="preserve">ходе </w:t>
      </w:r>
      <w:r>
        <w:rPr>
          <w:spacing w:val="-7"/>
        </w:rPr>
        <w:t xml:space="preserve">коррекционного воздействия может </w:t>
      </w:r>
      <w:r>
        <w:rPr>
          <w:spacing w:val="-4"/>
        </w:rPr>
        <w:t xml:space="preserve">быть </w:t>
      </w:r>
      <w:r>
        <w:rPr>
          <w:spacing w:val="-6"/>
        </w:rPr>
        <w:t xml:space="preserve">достигнута </w:t>
      </w:r>
      <w:r>
        <w:t xml:space="preserve">в </w:t>
      </w:r>
      <w:r>
        <w:rPr>
          <w:spacing w:val="-4"/>
        </w:rPr>
        <w:t xml:space="preserve">том </w:t>
      </w:r>
      <w:r>
        <w:rPr>
          <w:spacing w:val="-5"/>
        </w:rPr>
        <w:t xml:space="preserve">случае, если родители осознают свою </w:t>
      </w:r>
      <w:r>
        <w:rPr>
          <w:spacing w:val="-4"/>
        </w:rPr>
        <w:t xml:space="preserve">роль </w:t>
      </w:r>
      <w:r>
        <w:t xml:space="preserve">в </w:t>
      </w:r>
      <w:r>
        <w:rPr>
          <w:spacing w:val="-5"/>
        </w:rPr>
        <w:t xml:space="preserve">развитии </w:t>
      </w:r>
      <w:r>
        <w:t xml:space="preserve">и </w:t>
      </w:r>
      <w:r>
        <w:rPr>
          <w:spacing w:val="-5"/>
        </w:rPr>
        <w:t xml:space="preserve">коррекции речи ребенка </w:t>
      </w:r>
      <w:r>
        <w:t xml:space="preserve">и </w:t>
      </w:r>
      <w:r>
        <w:rPr>
          <w:spacing w:val="-5"/>
        </w:rPr>
        <w:t xml:space="preserve">создают </w:t>
      </w:r>
      <w:r>
        <w:rPr>
          <w:spacing w:val="-6"/>
        </w:rPr>
        <w:t xml:space="preserve">условия </w:t>
      </w:r>
      <w:r>
        <w:rPr>
          <w:spacing w:val="-4"/>
        </w:rPr>
        <w:t xml:space="preserve">для </w:t>
      </w:r>
      <w:r>
        <w:rPr>
          <w:spacing w:val="-5"/>
        </w:rPr>
        <w:t xml:space="preserve">домашних занятий </w:t>
      </w:r>
      <w:r>
        <w:t xml:space="preserve">с </w:t>
      </w:r>
      <w:r>
        <w:rPr>
          <w:spacing w:val="-5"/>
        </w:rPr>
        <w:t xml:space="preserve">детьми </w:t>
      </w:r>
      <w:r>
        <w:t xml:space="preserve">по </w:t>
      </w:r>
      <w:r>
        <w:rPr>
          <w:spacing w:val="-9"/>
        </w:rPr>
        <w:t xml:space="preserve">усвоению </w:t>
      </w:r>
      <w:r>
        <w:t xml:space="preserve">и </w:t>
      </w:r>
      <w:r>
        <w:rPr>
          <w:spacing w:val="-8"/>
        </w:rPr>
        <w:t xml:space="preserve">закреплению полученных навыков </w:t>
      </w:r>
      <w:r>
        <w:rPr>
          <w:spacing w:val="-4"/>
        </w:rPr>
        <w:t xml:space="preserve">на </w:t>
      </w:r>
      <w:r>
        <w:rPr>
          <w:spacing w:val="-9"/>
        </w:rPr>
        <w:t xml:space="preserve">логопедических </w:t>
      </w:r>
      <w:r>
        <w:rPr>
          <w:spacing w:val="-8"/>
        </w:rPr>
        <w:t>занятиях.</w:t>
      </w:r>
    </w:p>
    <w:p w:rsidR="00393155" w:rsidRDefault="007E2DE6">
      <w:pPr>
        <w:pStyle w:val="a3"/>
        <w:spacing w:before="1" w:line="276" w:lineRule="auto"/>
        <w:ind w:left="1016" w:right="724" w:firstLine="638"/>
        <w:jc w:val="both"/>
      </w:pPr>
      <w:r>
        <w:t xml:space="preserve">В некоторых случаях учитель-логопед направляет ребенка на консультацию к психоневрологу или невропатологу. Родители </w:t>
      </w:r>
      <w:r>
        <w:rPr>
          <w:spacing w:val="-7"/>
        </w:rPr>
        <w:t xml:space="preserve">(законные </w:t>
      </w:r>
      <w:r>
        <w:rPr>
          <w:spacing w:val="-8"/>
        </w:rPr>
        <w:t xml:space="preserve">представители) </w:t>
      </w:r>
      <w:r>
        <w:t>несовершеннолетних обучающихся очень болезненно воспринимают подобные рекомендации, поэтому в разговоре с родителями от педагога требуется тактичность, осторожность, максимальная доброжелательность и умение убедить их в необходимости такой консультации, которая позволит обеспечить наиболее успешное проведение коррекционной работы с их ребенком и выбрать оптимальные методы и приемы устранения речевых</w:t>
      </w:r>
      <w:r>
        <w:rPr>
          <w:spacing w:val="3"/>
        </w:rPr>
        <w:t xml:space="preserve"> </w:t>
      </w:r>
      <w:r>
        <w:t>нарушений.</w:t>
      </w:r>
    </w:p>
    <w:p w:rsidR="00393155" w:rsidRDefault="00393155">
      <w:pPr>
        <w:pStyle w:val="a3"/>
        <w:rPr>
          <w:sz w:val="26"/>
        </w:rPr>
      </w:pPr>
    </w:p>
    <w:p w:rsidR="00393155" w:rsidRDefault="00393155">
      <w:pPr>
        <w:pStyle w:val="a3"/>
        <w:spacing w:before="6"/>
        <w:rPr>
          <w:sz w:val="29"/>
        </w:rPr>
      </w:pPr>
    </w:p>
    <w:p w:rsidR="00393155" w:rsidRDefault="007E2DE6">
      <w:pPr>
        <w:pStyle w:val="1"/>
        <w:spacing w:after="42"/>
        <w:ind w:left="5526"/>
      </w:pPr>
      <w:r>
        <w:t>Формы организации общения педагогов с родителями</w:t>
      </w:r>
    </w:p>
    <w:tbl>
      <w:tblPr>
        <w:tblStyle w:val="TableNormal"/>
        <w:tblW w:w="0" w:type="auto"/>
        <w:tblInd w:w="9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76"/>
        <w:gridCol w:w="5389"/>
        <w:gridCol w:w="6337"/>
      </w:tblGrid>
      <w:tr w:rsidR="00393155">
        <w:trPr>
          <w:trHeight w:val="532"/>
        </w:trPr>
        <w:tc>
          <w:tcPr>
            <w:tcW w:w="2976" w:type="dxa"/>
          </w:tcPr>
          <w:p w:rsidR="00393155" w:rsidRDefault="007E2DE6">
            <w:pPr>
              <w:pStyle w:val="TableParagraph"/>
              <w:spacing w:line="275" w:lineRule="exact"/>
              <w:ind w:left="722"/>
              <w:rPr>
                <w:b/>
                <w:sz w:val="24"/>
              </w:rPr>
            </w:pPr>
            <w:r>
              <w:rPr>
                <w:b/>
                <w:sz w:val="24"/>
              </w:rPr>
              <w:t>Наименование</w:t>
            </w:r>
          </w:p>
        </w:tc>
        <w:tc>
          <w:tcPr>
            <w:tcW w:w="5389" w:type="dxa"/>
          </w:tcPr>
          <w:p w:rsidR="00393155" w:rsidRDefault="007E2DE6">
            <w:pPr>
              <w:pStyle w:val="TableParagraph"/>
              <w:spacing w:before="109"/>
              <w:ind w:left="196"/>
              <w:rPr>
                <w:b/>
                <w:sz w:val="24"/>
              </w:rPr>
            </w:pPr>
            <w:r>
              <w:rPr>
                <w:b/>
                <w:sz w:val="24"/>
              </w:rPr>
              <w:t>С какой целью используется эта форма</w:t>
            </w:r>
          </w:p>
        </w:tc>
        <w:tc>
          <w:tcPr>
            <w:tcW w:w="6337" w:type="dxa"/>
          </w:tcPr>
          <w:p w:rsidR="00393155" w:rsidRDefault="007E2DE6">
            <w:pPr>
              <w:pStyle w:val="TableParagraph"/>
              <w:spacing w:before="109"/>
              <w:ind w:left="439"/>
              <w:rPr>
                <w:b/>
                <w:sz w:val="24"/>
              </w:rPr>
            </w:pPr>
            <w:r>
              <w:rPr>
                <w:b/>
                <w:sz w:val="24"/>
              </w:rPr>
              <w:t>Формы проведения общения</w:t>
            </w:r>
          </w:p>
        </w:tc>
      </w:tr>
      <w:tr w:rsidR="00393155">
        <w:trPr>
          <w:trHeight w:val="971"/>
        </w:trPr>
        <w:tc>
          <w:tcPr>
            <w:tcW w:w="2976" w:type="dxa"/>
          </w:tcPr>
          <w:p w:rsidR="00393155" w:rsidRDefault="007E2DE6">
            <w:pPr>
              <w:pStyle w:val="TableParagraph"/>
              <w:ind w:left="40" w:right="1111"/>
              <w:rPr>
                <w:sz w:val="24"/>
              </w:rPr>
            </w:pPr>
            <w:r>
              <w:rPr>
                <w:sz w:val="24"/>
              </w:rPr>
              <w:t>Информационно- аналитические</w:t>
            </w:r>
          </w:p>
        </w:tc>
        <w:tc>
          <w:tcPr>
            <w:tcW w:w="5389" w:type="dxa"/>
          </w:tcPr>
          <w:p w:rsidR="00393155" w:rsidRDefault="007E2DE6">
            <w:pPr>
              <w:pStyle w:val="TableParagraph"/>
              <w:tabs>
                <w:tab w:val="left" w:pos="1835"/>
                <w:tab w:val="left" w:pos="2551"/>
                <w:tab w:val="left" w:pos="3679"/>
              </w:tabs>
              <w:ind w:left="43" w:right="924"/>
              <w:rPr>
                <w:sz w:val="24"/>
              </w:rPr>
            </w:pPr>
            <w:r>
              <w:rPr>
                <w:sz w:val="24"/>
              </w:rPr>
              <w:t>Выявление</w:t>
            </w:r>
            <w:r>
              <w:rPr>
                <w:sz w:val="24"/>
              </w:rPr>
              <w:tab/>
              <w:t>интересов, потребностей, запросов</w:t>
            </w:r>
            <w:r>
              <w:rPr>
                <w:spacing w:val="-1"/>
                <w:sz w:val="24"/>
              </w:rPr>
              <w:t xml:space="preserve"> </w:t>
            </w:r>
            <w:r>
              <w:rPr>
                <w:sz w:val="24"/>
              </w:rPr>
              <w:t>родителей,</w:t>
            </w:r>
            <w:r>
              <w:rPr>
                <w:sz w:val="24"/>
              </w:rPr>
              <w:tab/>
              <w:t>уровня</w:t>
            </w:r>
            <w:r>
              <w:rPr>
                <w:sz w:val="24"/>
              </w:rPr>
              <w:tab/>
              <w:t>их педагогической</w:t>
            </w:r>
            <w:r>
              <w:rPr>
                <w:spacing w:val="-1"/>
                <w:sz w:val="24"/>
              </w:rPr>
              <w:t xml:space="preserve"> </w:t>
            </w:r>
            <w:r>
              <w:rPr>
                <w:sz w:val="24"/>
              </w:rPr>
              <w:t>грамотности</w:t>
            </w:r>
          </w:p>
        </w:tc>
        <w:tc>
          <w:tcPr>
            <w:tcW w:w="6337" w:type="dxa"/>
          </w:tcPr>
          <w:p w:rsidR="00393155" w:rsidRDefault="007E2DE6">
            <w:pPr>
              <w:pStyle w:val="TableParagraph"/>
              <w:spacing w:line="268" w:lineRule="exact"/>
              <w:ind w:left="40"/>
              <w:rPr>
                <w:sz w:val="24"/>
              </w:rPr>
            </w:pPr>
            <w:r>
              <w:rPr>
                <w:sz w:val="24"/>
              </w:rPr>
              <w:t>Проведение</w:t>
            </w:r>
          </w:p>
          <w:p w:rsidR="00393155" w:rsidRDefault="007E2DE6">
            <w:pPr>
              <w:pStyle w:val="TableParagraph"/>
              <w:tabs>
                <w:tab w:val="left" w:pos="2205"/>
              </w:tabs>
              <w:ind w:left="36"/>
              <w:rPr>
                <w:sz w:val="24"/>
              </w:rPr>
            </w:pPr>
            <w:r>
              <w:rPr>
                <w:sz w:val="24"/>
              </w:rPr>
              <w:t>социологических</w:t>
            </w:r>
            <w:r>
              <w:rPr>
                <w:sz w:val="24"/>
              </w:rPr>
              <w:tab/>
              <w:t>срезов, опросов, «Почтовый</w:t>
            </w:r>
            <w:r>
              <w:rPr>
                <w:spacing w:val="-13"/>
                <w:sz w:val="24"/>
              </w:rPr>
              <w:t xml:space="preserve"> </w:t>
            </w:r>
            <w:r>
              <w:rPr>
                <w:sz w:val="24"/>
              </w:rPr>
              <w:t>ящик»</w:t>
            </w:r>
          </w:p>
        </w:tc>
      </w:tr>
      <w:tr w:rsidR="00393155">
        <w:trPr>
          <w:trHeight w:val="986"/>
        </w:trPr>
        <w:tc>
          <w:tcPr>
            <w:tcW w:w="2976" w:type="dxa"/>
          </w:tcPr>
          <w:p w:rsidR="00393155" w:rsidRDefault="007E2DE6">
            <w:pPr>
              <w:pStyle w:val="TableParagraph"/>
              <w:spacing w:line="268" w:lineRule="exact"/>
              <w:ind w:left="50"/>
              <w:rPr>
                <w:sz w:val="24"/>
              </w:rPr>
            </w:pPr>
            <w:r>
              <w:rPr>
                <w:sz w:val="24"/>
              </w:rPr>
              <w:t>Досуговые</w:t>
            </w:r>
          </w:p>
        </w:tc>
        <w:tc>
          <w:tcPr>
            <w:tcW w:w="5389" w:type="dxa"/>
          </w:tcPr>
          <w:p w:rsidR="00393155" w:rsidRDefault="007E2DE6">
            <w:pPr>
              <w:pStyle w:val="TableParagraph"/>
              <w:spacing w:line="268" w:lineRule="exact"/>
              <w:ind w:left="43"/>
              <w:rPr>
                <w:sz w:val="24"/>
              </w:rPr>
            </w:pPr>
            <w:r>
              <w:rPr>
                <w:sz w:val="24"/>
              </w:rPr>
              <w:t>Установление</w:t>
            </w:r>
          </w:p>
          <w:p w:rsidR="00393155" w:rsidRDefault="007E2DE6">
            <w:pPr>
              <w:pStyle w:val="TableParagraph"/>
              <w:tabs>
                <w:tab w:val="left" w:pos="2027"/>
              </w:tabs>
              <w:ind w:left="43" w:right="1713"/>
              <w:rPr>
                <w:sz w:val="24"/>
              </w:rPr>
            </w:pPr>
            <w:r>
              <w:rPr>
                <w:sz w:val="24"/>
              </w:rPr>
              <w:t>эмоционального</w:t>
            </w:r>
            <w:r>
              <w:rPr>
                <w:sz w:val="24"/>
              </w:rPr>
              <w:tab/>
              <w:t xml:space="preserve">контакта </w:t>
            </w:r>
            <w:r>
              <w:rPr>
                <w:spacing w:val="-3"/>
                <w:sz w:val="24"/>
              </w:rPr>
              <w:t xml:space="preserve">между </w:t>
            </w:r>
            <w:r>
              <w:rPr>
                <w:sz w:val="24"/>
              </w:rPr>
              <w:t>педагогами, родителями,</w:t>
            </w:r>
            <w:r>
              <w:rPr>
                <w:spacing w:val="-3"/>
                <w:sz w:val="24"/>
              </w:rPr>
              <w:t xml:space="preserve"> </w:t>
            </w:r>
            <w:r>
              <w:rPr>
                <w:sz w:val="24"/>
              </w:rPr>
              <w:t>детьми</w:t>
            </w:r>
          </w:p>
        </w:tc>
        <w:tc>
          <w:tcPr>
            <w:tcW w:w="6337" w:type="dxa"/>
          </w:tcPr>
          <w:p w:rsidR="00393155" w:rsidRDefault="007E2DE6">
            <w:pPr>
              <w:pStyle w:val="TableParagraph"/>
              <w:tabs>
                <w:tab w:val="left" w:pos="1442"/>
                <w:tab w:val="left" w:pos="1924"/>
                <w:tab w:val="left" w:pos="2133"/>
                <w:tab w:val="left" w:pos="2841"/>
                <w:tab w:val="left" w:pos="5044"/>
              </w:tabs>
              <w:ind w:left="40" w:right="485" w:hanging="5"/>
              <w:rPr>
                <w:sz w:val="24"/>
              </w:rPr>
            </w:pPr>
            <w:r>
              <w:rPr>
                <w:sz w:val="24"/>
              </w:rPr>
              <w:t>Совместные</w:t>
            </w:r>
            <w:r>
              <w:rPr>
                <w:sz w:val="24"/>
              </w:rPr>
              <w:tab/>
            </w:r>
            <w:r>
              <w:rPr>
                <w:sz w:val="24"/>
              </w:rPr>
              <w:tab/>
            </w:r>
            <w:r>
              <w:rPr>
                <w:sz w:val="24"/>
              </w:rPr>
              <w:tab/>
              <w:t>досуги,</w:t>
            </w:r>
            <w:r>
              <w:rPr>
                <w:spacing w:val="-2"/>
                <w:sz w:val="24"/>
              </w:rPr>
              <w:t xml:space="preserve"> </w:t>
            </w:r>
            <w:r>
              <w:rPr>
                <w:sz w:val="24"/>
              </w:rPr>
              <w:t>праздники,</w:t>
            </w:r>
            <w:r>
              <w:rPr>
                <w:sz w:val="24"/>
              </w:rPr>
              <w:tab/>
            </w:r>
            <w:r>
              <w:rPr>
                <w:spacing w:val="-4"/>
                <w:sz w:val="24"/>
              </w:rPr>
              <w:t xml:space="preserve">участие </w:t>
            </w:r>
            <w:r>
              <w:rPr>
                <w:sz w:val="24"/>
              </w:rPr>
              <w:t>родителей</w:t>
            </w:r>
            <w:r>
              <w:rPr>
                <w:sz w:val="24"/>
              </w:rPr>
              <w:tab/>
              <w:t>и</w:t>
            </w:r>
            <w:r>
              <w:rPr>
                <w:sz w:val="24"/>
              </w:rPr>
              <w:tab/>
              <w:t>детей</w:t>
            </w:r>
            <w:r>
              <w:rPr>
                <w:sz w:val="24"/>
              </w:rPr>
              <w:tab/>
              <w:t>в</w:t>
            </w:r>
            <w:r>
              <w:rPr>
                <w:spacing w:val="-1"/>
                <w:sz w:val="24"/>
              </w:rPr>
              <w:t xml:space="preserve"> </w:t>
            </w:r>
            <w:r>
              <w:rPr>
                <w:sz w:val="24"/>
              </w:rPr>
              <w:t>выставках</w:t>
            </w:r>
          </w:p>
        </w:tc>
      </w:tr>
    </w:tbl>
    <w:p w:rsidR="00393155" w:rsidRDefault="00393155">
      <w:pPr>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9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76"/>
        <w:gridCol w:w="5389"/>
        <w:gridCol w:w="6337"/>
      </w:tblGrid>
      <w:tr w:rsidR="00393155">
        <w:trPr>
          <w:trHeight w:val="1909"/>
        </w:trPr>
        <w:tc>
          <w:tcPr>
            <w:tcW w:w="2976" w:type="dxa"/>
          </w:tcPr>
          <w:p w:rsidR="00393155" w:rsidRDefault="007E2DE6">
            <w:pPr>
              <w:pStyle w:val="TableParagraph"/>
              <w:spacing w:line="268" w:lineRule="exact"/>
              <w:ind w:left="45"/>
              <w:rPr>
                <w:sz w:val="24"/>
              </w:rPr>
            </w:pPr>
            <w:r>
              <w:rPr>
                <w:sz w:val="24"/>
              </w:rPr>
              <w:t>Познавательные</w:t>
            </w:r>
          </w:p>
        </w:tc>
        <w:tc>
          <w:tcPr>
            <w:tcW w:w="5389" w:type="dxa"/>
          </w:tcPr>
          <w:p w:rsidR="00393155" w:rsidRDefault="007E2DE6">
            <w:pPr>
              <w:pStyle w:val="TableParagraph"/>
              <w:spacing w:line="268" w:lineRule="exact"/>
              <w:ind w:left="43"/>
              <w:rPr>
                <w:sz w:val="24"/>
              </w:rPr>
            </w:pPr>
            <w:r>
              <w:rPr>
                <w:sz w:val="24"/>
              </w:rPr>
              <w:t>Ознакомление родителей с возрастными</w:t>
            </w:r>
          </w:p>
          <w:p w:rsidR="00393155" w:rsidRDefault="007E2DE6">
            <w:pPr>
              <w:pStyle w:val="TableParagraph"/>
              <w:tabs>
                <w:tab w:val="left" w:pos="2007"/>
                <w:tab w:val="left" w:pos="3223"/>
                <w:tab w:val="left" w:pos="4495"/>
              </w:tabs>
              <w:ind w:left="43" w:right="54"/>
              <w:rPr>
                <w:sz w:val="24"/>
              </w:rPr>
            </w:pPr>
            <w:r>
              <w:rPr>
                <w:sz w:val="24"/>
              </w:rPr>
              <w:t>и</w:t>
            </w:r>
            <w:r>
              <w:rPr>
                <w:spacing w:val="-3"/>
                <w:sz w:val="24"/>
              </w:rPr>
              <w:t xml:space="preserve"> </w:t>
            </w:r>
            <w:r>
              <w:rPr>
                <w:sz w:val="24"/>
              </w:rPr>
              <w:t>психологическими</w:t>
            </w:r>
            <w:r>
              <w:rPr>
                <w:spacing w:val="-3"/>
                <w:sz w:val="24"/>
              </w:rPr>
              <w:t xml:space="preserve"> </w:t>
            </w:r>
            <w:r>
              <w:rPr>
                <w:sz w:val="24"/>
              </w:rPr>
              <w:t>особенностями</w:t>
            </w:r>
            <w:r>
              <w:rPr>
                <w:sz w:val="24"/>
              </w:rPr>
              <w:tab/>
              <w:t>детей дошкольного</w:t>
            </w:r>
            <w:r>
              <w:rPr>
                <w:sz w:val="24"/>
              </w:rPr>
              <w:tab/>
              <w:t>возраста. Формирование у родителей</w:t>
            </w:r>
            <w:r>
              <w:rPr>
                <w:spacing w:val="-3"/>
                <w:sz w:val="24"/>
              </w:rPr>
              <w:t xml:space="preserve"> </w:t>
            </w:r>
            <w:r>
              <w:rPr>
                <w:sz w:val="24"/>
              </w:rPr>
              <w:t>практических</w:t>
            </w:r>
            <w:r>
              <w:rPr>
                <w:sz w:val="24"/>
              </w:rPr>
              <w:tab/>
              <w:t>навыков воспитания детей</w:t>
            </w:r>
          </w:p>
        </w:tc>
        <w:tc>
          <w:tcPr>
            <w:tcW w:w="6337" w:type="dxa"/>
          </w:tcPr>
          <w:p w:rsidR="00393155" w:rsidRDefault="007E2DE6">
            <w:pPr>
              <w:pStyle w:val="TableParagraph"/>
              <w:tabs>
                <w:tab w:val="left" w:pos="1430"/>
                <w:tab w:val="left" w:pos="3077"/>
                <w:tab w:val="left" w:pos="4886"/>
                <w:tab w:val="left" w:pos="5224"/>
                <w:tab w:val="left" w:pos="6131"/>
              </w:tabs>
              <w:ind w:left="40" w:right="72" w:hanging="5"/>
              <w:jc w:val="both"/>
              <w:rPr>
                <w:sz w:val="24"/>
              </w:rPr>
            </w:pPr>
            <w:r>
              <w:rPr>
                <w:sz w:val="24"/>
              </w:rPr>
              <w:t xml:space="preserve">Семинары - практикумы, клубы выходного дня, педагогическая      </w:t>
            </w:r>
            <w:r>
              <w:rPr>
                <w:spacing w:val="46"/>
                <w:sz w:val="24"/>
              </w:rPr>
              <w:t xml:space="preserve"> </w:t>
            </w:r>
            <w:r>
              <w:rPr>
                <w:sz w:val="24"/>
              </w:rPr>
              <w:t>гостиная,</w:t>
            </w:r>
            <w:r>
              <w:rPr>
                <w:spacing w:val="19"/>
                <w:sz w:val="24"/>
              </w:rPr>
              <w:t xml:space="preserve"> </w:t>
            </w:r>
            <w:r>
              <w:rPr>
                <w:sz w:val="24"/>
              </w:rPr>
              <w:t>проведение</w:t>
            </w:r>
            <w:r>
              <w:rPr>
                <w:sz w:val="24"/>
              </w:rPr>
              <w:tab/>
            </w:r>
            <w:r>
              <w:rPr>
                <w:sz w:val="24"/>
              </w:rPr>
              <w:tab/>
            </w:r>
            <w:r>
              <w:rPr>
                <w:spacing w:val="-3"/>
                <w:sz w:val="24"/>
              </w:rPr>
              <w:t xml:space="preserve">собраний, </w:t>
            </w:r>
            <w:r>
              <w:rPr>
                <w:sz w:val="24"/>
              </w:rPr>
              <w:t>консультаций</w:t>
            </w:r>
            <w:r>
              <w:rPr>
                <w:sz w:val="24"/>
              </w:rPr>
              <w:tab/>
              <w:t>в нетрадиционной форме, устные</w:t>
            </w:r>
            <w:r>
              <w:rPr>
                <w:sz w:val="24"/>
              </w:rPr>
              <w:tab/>
              <w:t>педагогические</w:t>
            </w:r>
            <w:r>
              <w:rPr>
                <w:spacing w:val="7"/>
                <w:sz w:val="24"/>
              </w:rPr>
              <w:t xml:space="preserve"> </w:t>
            </w:r>
            <w:r>
              <w:rPr>
                <w:sz w:val="24"/>
              </w:rPr>
              <w:t>журналы,</w:t>
            </w:r>
            <w:r>
              <w:rPr>
                <w:sz w:val="24"/>
              </w:rPr>
              <w:tab/>
              <w:t>игры</w:t>
            </w:r>
            <w:r>
              <w:rPr>
                <w:sz w:val="24"/>
              </w:rPr>
              <w:tab/>
              <w:t xml:space="preserve">с педагогическим содержанием, </w:t>
            </w:r>
            <w:r>
              <w:rPr>
                <w:spacing w:val="-3"/>
                <w:sz w:val="24"/>
              </w:rPr>
              <w:t xml:space="preserve">педагогическая библиотека </w:t>
            </w:r>
            <w:r>
              <w:rPr>
                <w:sz w:val="24"/>
              </w:rPr>
              <w:t>для</w:t>
            </w:r>
            <w:r>
              <w:rPr>
                <w:spacing w:val="-1"/>
                <w:sz w:val="24"/>
              </w:rPr>
              <w:t xml:space="preserve"> </w:t>
            </w:r>
            <w:r>
              <w:rPr>
                <w:sz w:val="24"/>
              </w:rPr>
              <w:t>родителей</w:t>
            </w:r>
          </w:p>
        </w:tc>
      </w:tr>
      <w:tr w:rsidR="00393155">
        <w:trPr>
          <w:trHeight w:val="1895"/>
        </w:trPr>
        <w:tc>
          <w:tcPr>
            <w:tcW w:w="2976" w:type="dxa"/>
          </w:tcPr>
          <w:p w:rsidR="00393155" w:rsidRDefault="007E2DE6">
            <w:pPr>
              <w:pStyle w:val="TableParagraph"/>
              <w:ind w:left="50" w:right="621"/>
              <w:rPr>
                <w:sz w:val="24"/>
              </w:rPr>
            </w:pPr>
            <w:r>
              <w:rPr>
                <w:sz w:val="24"/>
              </w:rPr>
              <w:t>Визуального общения Наглядно- информационные; информационно- ознакомительные; информационно-</w:t>
            </w:r>
          </w:p>
          <w:p w:rsidR="00393155" w:rsidRDefault="007E2DE6">
            <w:pPr>
              <w:pStyle w:val="TableParagraph"/>
              <w:spacing w:line="228" w:lineRule="exact"/>
              <w:ind w:left="50"/>
              <w:rPr>
                <w:sz w:val="24"/>
              </w:rPr>
            </w:pPr>
            <w:r>
              <w:rPr>
                <w:sz w:val="24"/>
              </w:rPr>
              <w:t>просветительские</w:t>
            </w:r>
          </w:p>
        </w:tc>
        <w:tc>
          <w:tcPr>
            <w:tcW w:w="5389" w:type="dxa"/>
          </w:tcPr>
          <w:p w:rsidR="00393155" w:rsidRDefault="007E2DE6">
            <w:pPr>
              <w:pStyle w:val="TableParagraph"/>
              <w:tabs>
                <w:tab w:val="left" w:pos="2115"/>
                <w:tab w:val="left" w:pos="2300"/>
                <w:tab w:val="left" w:pos="2473"/>
                <w:tab w:val="left" w:pos="3907"/>
              </w:tabs>
              <w:ind w:left="43" w:right="352" w:firstLine="4"/>
              <w:rPr>
                <w:sz w:val="24"/>
              </w:rPr>
            </w:pPr>
            <w:r>
              <w:rPr>
                <w:sz w:val="24"/>
              </w:rPr>
              <w:t>Ознакомление родителей с работой дошкольного учреждения, особенностями воспитания</w:t>
            </w:r>
            <w:r>
              <w:rPr>
                <w:sz w:val="24"/>
              </w:rPr>
              <w:tab/>
            </w:r>
            <w:r>
              <w:rPr>
                <w:sz w:val="24"/>
              </w:rPr>
              <w:tab/>
              <w:t>детей. Формирование у родителей</w:t>
            </w:r>
            <w:r>
              <w:rPr>
                <w:spacing w:val="-2"/>
                <w:sz w:val="24"/>
              </w:rPr>
              <w:t xml:space="preserve"> </w:t>
            </w:r>
            <w:r>
              <w:rPr>
                <w:sz w:val="24"/>
              </w:rPr>
              <w:t>знаний</w:t>
            </w:r>
            <w:r>
              <w:rPr>
                <w:sz w:val="24"/>
              </w:rPr>
              <w:tab/>
              <w:t>о</w:t>
            </w:r>
            <w:r>
              <w:rPr>
                <w:sz w:val="24"/>
              </w:rPr>
              <w:tab/>
            </w:r>
            <w:r>
              <w:rPr>
                <w:sz w:val="24"/>
              </w:rPr>
              <w:tab/>
              <w:t>воспитании</w:t>
            </w:r>
            <w:r>
              <w:rPr>
                <w:sz w:val="24"/>
              </w:rPr>
              <w:tab/>
              <w:t xml:space="preserve">и </w:t>
            </w:r>
            <w:r>
              <w:rPr>
                <w:spacing w:val="-3"/>
                <w:sz w:val="24"/>
              </w:rPr>
              <w:t xml:space="preserve">развитии </w:t>
            </w:r>
            <w:r>
              <w:rPr>
                <w:sz w:val="24"/>
              </w:rPr>
              <w:t>детей</w:t>
            </w:r>
          </w:p>
        </w:tc>
        <w:tc>
          <w:tcPr>
            <w:tcW w:w="6337" w:type="dxa"/>
          </w:tcPr>
          <w:p w:rsidR="00393155" w:rsidRDefault="007E2DE6">
            <w:pPr>
              <w:pStyle w:val="TableParagraph"/>
              <w:tabs>
                <w:tab w:val="left" w:pos="5105"/>
              </w:tabs>
              <w:ind w:left="40" w:right="176" w:hanging="10"/>
              <w:rPr>
                <w:sz w:val="24"/>
              </w:rPr>
            </w:pPr>
            <w:r>
              <w:rPr>
                <w:sz w:val="24"/>
              </w:rPr>
              <w:t xml:space="preserve">Информационные </w:t>
            </w:r>
            <w:r>
              <w:rPr>
                <w:spacing w:val="-3"/>
                <w:sz w:val="24"/>
              </w:rPr>
              <w:t xml:space="preserve">проспекты </w:t>
            </w:r>
            <w:r>
              <w:rPr>
                <w:sz w:val="24"/>
              </w:rPr>
              <w:t xml:space="preserve">для </w:t>
            </w:r>
            <w:r>
              <w:rPr>
                <w:spacing w:val="-3"/>
                <w:sz w:val="24"/>
              </w:rPr>
              <w:t xml:space="preserve">родителей, </w:t>
            </w:r>
            <w:r>
              <w:rPr>
                <w:sz w:val="24"/>
              </w:rPr>
              <w:t>организация дней открытых дверей,</w:t>
            </w:r>
            <w:r>
              <w:rPr>
                <w:spacing w:val="-5"/>
                <w:sz w:val="24"/>
              </w:rPr>
              <w:t xml:space="preserve"> </w:t>
            </w:r>
            <w:r>
              <w:rPr>
                <w:sz w:val="24"/>
              </w:rPr>
              <w:t>открытых</w:t>
            </w:r>
            <w:r>
              <w:rPr>
                <w:spacing w:val="1"/>
                <w:sz w:val="24"/>
              </w:rPr>
              <w:t xml:space="preserve"> </w:t>
            </w:r>
            <w:r>
              <w:rPr>
                <w:sz w:val="24"/>
              </w:rPr>
              <w:t>просмотров</w:t>
            </w:r>
            <w:r>
              <w:rPr>
                <w:sz w:val="24"/>
              </w:rPr>
              <w:tab/>
              <w:t>занятий</w:t>
            </w:r>
          </w:p>
          <w:p w:rsidR="00393155" w:rsidRDefault="007E2DE6">
            <w:pPr>
              <w:pStyle w:val="TableParagraph"/>
              <w:ind w:left="40"/>
              <w:rPr>
                <w:sz w:val="24"/>
              </w:rPr>
            </w:pPr>
            <w:r>
              <w:rPr>
                <w:sz w:val="24"/>
              </w:rPr>
              <w:t>и других видов деятельности детей.</w:t>
            </w:r>
          </w:p>
        </w:tc>
      </w:tr>
    </w:tbl>
    <w:p w:rsidR="00393155" w:rsidRDefault="00393155">
      <w:pPr>
        <w:pStyle w:val="a3"/>
        <w:spacing w:before="2"/>
        <w:rPr>
          <w:b/>
          <w:sz w:val="19"/>
        </w:rPr>
      </w:pPr>
    </w:p>
    <w:p w:rsidR="00393155" w:rsidRDefault="007E2DE6">
      <w:pPr>
        <w:pStyle w:val="a3"/>
        <w:spacing w:before="90" w:line="276" w:lineRule="auto"/>
        <w:ind w:left="972" w:right="588"/>
        <w:jc w:val="both"/>
      </w:pPr>
      <w:r>
        <w:rPr>
          <w:spacing w:val="-5"/>
        </w:rPr>
        <w:t xml:space="preserve">Основной </w:t>
      </w:r>
      <w:r>
        <w:rPr>
          <w:spacing w:val="-4"/>
        </w:rPr>
        <w:t xml:space="preserve">задачей информационно </w:t>
      </w:r>
      <w:r>
        <w:t xml:space="preserve">- </w:t>
      </w:r>
      <w:r>
        <w:rPr>
          <w:spacing w:val="-5"/>
        </w:rPr>
        <w:t xml:space="preserve">аналитических </w:t>
      </w:r>
      <w:r>
        <w:rPr>
          <w:spacing w:val="-4"/>
        </w:rPr>
        <w:t xml:space="preserve">форм </w:t>
      </w:r>
      <w:r>
        <w:rPr>
          <w:spacing w:val="-5"/>
        </w:rPr>
        <w:t xml:space="preserve">организации </w:t>
      </w:r>
      <w:r>
        <w:rPr>
          <w:spacing w:val="-7"/>
        </w:rPr>
        <w:t xml:space="preserve">общения </w:t>
      </w:r>
      <w:r>
        <w:t xml:space="preserve">с </w:t>
      </w:r>
      <w:r>
        <w:rPr>
          <w:spacing w:val="-7"/>
        </w:rPr>
        <w:t xml:space="preserve">родителями (законными </w:t>
      </w:r>
      <w:r>
        <w:rPr>
          <w:spacing w:val="-8"/>
        </w:rPr>
        <w:t xml:space="preserve">представителями) </w:t>
      </w:r>
      <w:r>
        <w:rPr>
          <w:spacing w:val="-7"/>
        </w:rPr>
        <w:t xml:space="preserve">являются сбор, обработка </w:t>
      </w:r>
      <w:r>
        <w:t xml:space="preserve">и </w:t>
      </w:r>
      <w:r>
        <w:rPr>
          <w:spacing w:val="-8"/>
        </w:rPr>
        <w:t xml:space="preserve">использование </w:t>
      </w:r>
      <w:r>
        <w:rPr>
          <w:spacing w:val="-7"/>
        </w:rPr>
        <w:t xml:space="preserve">данных </w:t>
      </w:r>
      <w:r>
        <w:t xml:space="preserve">о </w:t>
      </w:r>
      <w:r>
        <w:rPr>
          <w:spacing w:val="-8"/>
        </w:rPr>
        <w:t xml:space="preserve">семье каждого воспитанника, общекультурном уровне </w:t>
      </w:r>
      <w:r>
        <w:rPr>
          <w:spacing w:val="-6"/>
        </w:rPr>
        <w:t xml:space="preserve">его </w:t>
      </w:r>
      <w:r>
        <w:rPr>
          <w:spacing w:val="-8"/>
        </w:rPr>
        <w:t xml:space="preserve">родителей, наличии </w:t>
      </w:r>
      <w:r>
        <w:t xml:space="preserve">у </w:t>
      </w:r>
      <w:r>
        <w:rPr>
          <w:spacing w:val="-6"/>
        </w:rPr>
        <w:t xml:space="preserve">них </w:t>
      </w:r>
      <w:r>
        <w:rPr>
          <w:spacing w:val="-8"/>
        </w:rPr>
        <w:t xml:space="preserve">необходимых </w:t>
      </w:r>
      <w:r>
        <w:rPr>
          <w:spacing w:val="-9"/>
        </w:rPr>
        <w:t xml:space="preserve">педагогических </w:t>
      </w:r>
      <w:r>
        <w:rPr>
          <w:spacing w:val="-8"/>
        </w:rPr>
        <w:t xml:space="preserve">знаний, отношении </w:t>
      </w:r>
      <w:r>
        <w:t xml:space="preserve">в </w:t>
      </w:r>
      <w:r>
        <w:rPr>
          <w:spacing w:val="-8"/>
        </w:rPr>
        <w:t xml:space="preserve">семье </w:t>
      </w:r>
      <w:r>
        <w:t xml:space="preserve">к </w:t>
      </w:r>
      <w:r>
        <w:rPr>
          <w:spacing w:val="-8"/>
        </w:rPr>
        <w:t xml:space="preserve">ребенку, запросах,  интересах,  потребностях  родителей  </w:t>
      </w:r>
      <w:r>
        <w:t xml:space="preserve">в </w:t>
      </w:r>
      <w:r>
        <w:rPr>
          <w:spacing w:val="-9"/>
        </w:rPr>
        <w:t xml:space="preserve">психолого-педагогической  информации.  </w:t>
      </w:r>
      <w:r>
        <w:rPr>
          <w:spacing w:val="-8"/>
        </w:rPr>
        <w:t xml:space="preserve">Только  </w:t>
      </w:r>
      <w:r>
        <w:rPr>
          <w:spacing w:val="-5"/>
        </w:rPr>
        <w:t xml:space="preserve">на  </w:t>
      </w:r>
      <w:r>
        <w:rPr>
          <w:spacing w:val="-10"/>
        </w:rPr>
        <w:t xml:space="preserve">аналитической </w:t>
      </w:r>
      <w:r>
        <w:rPr>
          <w:spacing w:val="-8"/>
        </w:rPr>
        <w:t xml:space="preserve">основе </w:t>
      </w:r>
      <w:r>
        <w:rPr>
          <w:spacing w:val="-9"/>
        </w:rPr>
        <w:t xml:space="preserve">возможно осуществление </w:t>
      </w:r>
      <w:r>
        <w:t>индивидуального, личностно - ориентированного подхода к ребенку в условиях дошкольного учреждения, повышение эффективности воспитательно-образовательной работы с детьми и построение грамотного общения с их</w:t>
      </w:r>
      <w:r>
        <w:rPr>
          <w:spacing w:val="-14"/>
        </w:rPr>
        <w:t xml:space="preserve"> </w:t>
      </w:r>
      <w:r>
        <w:t>родителями.</w:t>
      </w:r>
    </w:p>
    <w:p w:rsidR="00393155" w:rsidRDefault="007E2DE6">
      <w:pPr>
        <w:pStyle w:val="a3"/>
        <w:spacing w:before="3" w:line="276" w:lineRule="auto"/>
        <w:ind w:left="972" w:right="605" w:firstLine="283"/>
        <w:jc w:val="both"/>
      </w:pPr>
      <w:r>
        <w:t>Досуговые формы организации общения призваны устанавливать теплые неформальные отношения между педагогами и родителями, а также более доверительные отношения между родителями и детьми. К данной группе форм мы отнесли проведение педагогами таких совместных праздников и досугов в группе, как «Папа, мама, я - спортивная семья», «Навстречу друг другу» и другие. Такие вечера помогают создать эмоциональный комфорт в группе, сблизить участников педагогического процесса. Благодаря установлению позитивной эмоциональной атмосферы родители становятся более открытыми для общения, в дальнейшем педагогам проще налаживать с ними контакты, предоставлять педагогическую</w:t>
      </w:r>
      <w:r>
        <w:rPr>
          <w:spacing w:val="-1"/>
        </w:rPr>
        <w:t xml:space="preserve"> </w:t>
      </w:r>
      <w:r>
        <w:t>информацию.</w:t>
      </w:r>
    </w:p>
    <w:p w:rsidR="00393155" w:rsidRDefault="007E2DE6">
      <w:pPr>
        <w:pStyle w:val="a3"/>
        <w:spacing w:line="276" w:lineRule="auto"/>
        <w:ind w:left="972" w:right="571" w:firstLine="278"/>
        <w:jc w:val="both"/>
      </w:pPr>
      <w:r>
        <w:t xml:space="preserve">Познавательные формы организации общения педагогов с семьей предназначены для ознакомления родителей </w:t>
      </w:r>
      <w:r>
        <w:rPr>
          <w:spacing w:val="-7"/>
        </w:rPr>
        <w:t xml:space="preserve">(законных </w:t>
      </w:r>
      <w:r>
        <w:rPr>
          <w:spacing w:val="-8"/>
        </w:rPr>
        <w:t xml:space="preserve">представителей) </w:t>
      </w:r>
      <w:r>
        <w:t xml:space="preserve">с особенностями возрастного и психологического развития, рациональными методами и приемами воспитания для оформления у родителей практических навыков. Познавательные формы организации общения педагогов и родителей призваны выполнять доминирующую роль в повышении психолого - педагогической культуры родителей, а значит, способствуют изменению взглядов родителей </w:t>
      </w:r>
      <w:r>
        <w:rPr>
          <w:spacing w:val="-7"/>
        </w:rPr>
        <w:t xml:space="preserve">(законных </w:t>
      </w:r>
      <w:r>
        <w:rPr>
          <w:spacing w:val="-8"/>
        </w:rPr>
        <w:t xml:space="preserve">представителей) </w:t>
      </w:r>
      <w:r>
        <w:t xml:space="preserve">на воспитание ребенка в условиях семьи, развивают рефлексию. Родители </w:t>
      </w:r>
      <w:r>
        <w:rPr>
          <w:spacing w:val="-7"/>
        </w:rPr>
        <w:t xml:space="preserve">(законные представители) </w:t>
      </w:r>
      <w:r>
        <w:t>видят ребенка в обстановке, отличной от</w:t>
      </w:r>
    </w:p>
    <w:p w:rsidR="00393155" w:rsidRDefault="00393155">
      <w:pPr>
        <w:spacing w:line="276" w:lineRule="auto"/>
        <w:jc w:val="both"/>
        <w:sectPr w:rsidR="00393155">
          <w:pgSz w:w="16840" w:h="11910" w:orient="landscape"/>
          <w:pgMar w:top="1100" w:right="240" w:bottom="280" w:left="160" w:header="720" w:footer="720" w:gutter="0"/>
          <w:cols w:space="720"/>
        </w:sectPr>
      </w:pPr>
    </w:p>
    <w:p w:rsidR="00393155" w:rsidRDefault="007E2DE6">
      <w:pPr>
        <w:pStyle w:val="a3"/>
        <w:spacing w:before="165"/>
        <w:ind w:left="972"/>
        <w:jc w:val="both"/>
      </w:pPr>
      <w:r>
        <w:lastRenderedPageBreak/>
        <w:t>домашней, а также наблюдают процесс его общения с другими детьми и взрослыми.</w:t>
      </w:r>
    </w:p>
    <w:p w:rsidR="00393155" w:rsidRDefault="007E2DE6">
      <w:pPr>
        <w:pStyle w:val="a3"/>
        <w:spacing w:before="41" w:line="276" w:lineRule="auto"/>
        <w:ind w:left="972" w:right="586" w:firstLine="211"/>
        <w:jc w:val="both"/>
      </w:pPr>
      <w:r>
        <w:t>Наглядно - информационные формы организации общения педагогов и родителей решают задачи ознакомления родителей с условиями, содержанием и методами воспитания детей в условиях дошкольного учреждения, позволяют правильнее оценить деятельность педагогов, пересмотреть методы и приемы домашнего воспитания, объективнее увидеть деятельность воспитателя.</w:t>
      </w:r>
    </w:p>
    <w:p w:rsidR="00393155" w:rsidRDefault="007E2DE6">
      <w:pPr>
        <w:pStyle w:val="a3"/>
        <w:spacing w:line="276" w:lineRule="auto"/>
        <w:ind w:left="972" w:right="628"/>
        <w:jc w:val="both"/>
      </w:pPr>
      <w:r>
        <w:t>Наглядно - информационные формы условно разделены на две подгруппы. Задачами одной из них - информационно - ознакомительной – является ознакомление родителей с самим дошкольным учреждением, особенностями его работы, с педагогами, занимающимися воспитанием детей, и преодоление поверхностных мнений о работе дошкольного учреждения. Задачи другой группы - информационно - просветительской - близки к задачам познавательных форм и 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газеты, организацию выставок и так далее, поэтому они были выделены нами в самостоятельную подгруппу, а не объединены с познавательными формами.</w:t>
      </w:r>
    </w:p>
    <w:p w:rsidR="00393155" w:rsidRDefault="007E2DE6">
      <w:pPr>
        <w:pStyle w:val="a3"/>
        <w:spacing w:line="278" w:lineRule="auto"/>
        <w:ind w:left="972" w:right="622" w:firstLine="216"/>
        <w:jc w:val="both"/>
      </w:pPr>
      <w:r>
        <w:t>Информационно - ознакомительная форма, которая приобрела широкое распространение «Дни открытых дверей». Сегодня можно говорить о данной форме общения педагогов и родителей как нетрадиционной, в связи с изменением принципов взаимодействия педагогов и родителей.</w:t>
      </w:r>
    </w:p>
    <w:p w:rsidR="00393155" w:rsidRDefault="007E2DE6">
      <w:pPr>
        <w:pStyle w:val="a3"/>
        <w:spacing w:line="276" w:lineRule="auto"/>
        <w:ind w:left="972" w:right="622"/>
        <w:jc w:val="both"/>
      </w:pPr>
      <w:r>
        <w:t>«Дни открытых дверей» дают родителям возможность увидеть стиль общения педагогов с детьми, самим «включаться» в общение и деятельность детей и педагогов. Если раньше не предполагалось, что родитель может быть активным участником жизни детей при посещении группы, то сейчас дошкольное учреждение стремится не просто продемонстрировать педагогический процесс родителям, но и вовлечь их в него.</w:t>
      </w: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4"/>
        <w:gridCol w:w="12018"/>
      </w:tblGrid>
      <w:tr w:rsidR="00393155">
        <w:trPr>
          <w:trHeight w:val="275"/>
        </w:trPr>
        <w:tc>
          <w:tcPr>
            <w:tcW w:w="3084" w:type="dxa"/>
          </w:tcPr>
          <w:p w:rsidR="00393155" w:rsidRDefault="007E2DE6">
            <w:pPr>
              <w:pStyle w:val="TableParagraph"/>
              <w:spacing w:line="256" w:lineRule="exact"/>
              <w:ind w:left="117"/>
              <w:rPr>
                <w:b/>
                <w:sz w:val="24"/>
              </w:rPr>
            </w:pPr>
            <w:r>
              <w:rPr>
                <w:b/>
                <w:sz w:val="24"/>
              </w:rPr>
              <w:t>Образовательная область</w:t>
            </w:r>
          </w:p>
        </w:tc>
        <w:tc>
          <w:tcPr>
            <w:tcW w:w="12018" w:type="dxa"/>
          </w:tcPr>
          <w:p w:rsidR="00393155" w:rsidRDefault="007E2DE6">
            <w:pPr>
              <w:pStyle w:val="TableParagraph"/>
              <w:spacing w:line="256" w:lineRule="exact"/>
              <w:ind w:left="3207" w:right="3238"/>
              <w:jc w:val="center"/>
              <w:rPr>
                <w:b/>
                <w:sz w:val="24"/>
              </w:rPr>
            </w:pPr>
            <w:r>
              <w:rPr>
                <w:b/>
                <w:sz w:val="24"/>
              </w:rPr>
              <w:t>Формы взаимодействия с семьями воспитанников</w:t>
            </w:r>
          </w:p>
        </w:tc>
      </w:tr>
      <w:tr w:rsidR="00393155">
        <w:trPr>
          <w:trHeight w:val="1379"/>
        </w:trPr>
        <w:tc>
          <w:tcPr>
            <w:tcW w:w="3084" w:type="dxa"/>
          </w:tcPr>
          <w:p w:rsidR="00393155" w:rsidRDefault="007E2DE6">
            <w:pPr>
              <w:pStyle w:val="TableParagraph"/>
              <w:spacing w:line="268" w:lineRule="exact"/>
              <w:rPr>
                <w:sz w:val="24"/>
              </w:rPr>
            </w:pPr>
            <w:r>
              <w:rPr>
                <w:sz w:val="24"/>
              </w:rPr>
              <w:t>Физическое развитие</w:t>
            </w:r>
          </w:p>
        </w:tc>
        <w:tc>
          <w:tcPr>
            <w:tcW w:w="12018" w:type="dxa"/>
          </w:tcPr>
          <w:p w:rsidR="00393155" w:rsidRDefault="007E2DE6">
            <w:pPr>
              <w:pStyle w:val="TableParagraph"/>
              <w:ind w:left="110" w:right="139"/>
              <w:jc w:val="both"/>
              <w:rPr>
                <w:sz w:val="24"/>
              </w:rPr>
            </w:pPr>
            <w:r>
              <w:rPr>
                <w:sz w:val="24"/>
              </w:rPr>
              <w:t>Изучение состояния здоровья детей; ознакомление родителей с результатами антропометрических данных ребенка; создание условий в ОО и в семье для укрепления здоровья и снижения заболеваемости в ОО; организация просветительской работы по здоровому образу жизни среди родителей; привлечение родителей к участию в спортивных мероприятиях ДОО «Папа, мама, я - спортивная семья», «Навстречу друг другу» и города;</w:t>
            </w:r>
          </w:p>
          <w:p w:rsidR="00393155" w:rsidRDefault="007E2DE6">
            <w:pPr>
              <w:pStyle w:val="TableParagraph"/>
              <w:spacing w:line="264" w:lineRule="exact"/>
              <w:ind w:left="110"/>
              <w:jc w:val="both"/>
              <w:rPr>
                <w:sz w:val="24"/>
              </w:rPr>
            </w:pPr>
            <w:r>
              <w:rPr>
                <w:sz w:val="24"/>
              </w:rPr>
              <w:t>ознакомление родителей с динамикой развития ребенка.</w:t>
            </w:r>
          </w:p>
        </w:tc>
      </w:tr>
      <w:tr w:rsidR="00393155">
        <w:trPr>
          <w:trHeight w:val="1380"/>
        </w:trPr>
        <w:tc>
          <w:tcPr>
            <w:tcW w:w="3084" w:type="dxa"/>
          </w:tcPr>
          <w:p w:rsidR="00393155" w:rsidRDefault="007E2DE6">
            <w:pPr>
              <w:pStyle w:val="TableParagraph"/>
              <w:ind w:right="142"/>
              <w:rPr>
                <w:sz w:val="24"/>
              </w:rPr>
            </w:pPr>
            <w:r>
              <w:rPr>
                <w:sz w:val="24"/>
              </w:rPr>
              <w:t>Социально- коммуникативное развитие</w:t>
            </w:r>
          </w:p>
        </w:tc>
        <w:tc>
          <w:tcPr>
            <w:tcW w:w="12018" w:type="dxa"/>
          </w:tcPr>
          <w:p w:rsidR="00393155" w:rsidRDefault="007E2DE6">
            <w:pPr>
              <w:pStyle w:val="TableParagraph"/>
              <w:ind w:left="110" w:right="142"/>
              <w:jc w:val="both"/>
              <w:rPr>
                <w:sz w:val="24"/>
              </w:rPr>
            </w:pPr>
            <w:r>
              <w:rPr>
                <w:sz w:val="24"/>
              </w:rPr>
              <w:t>Привлечение родителей к непосредственному участию в детских праздниках, развлечениях, досугах, занятиях; организация мероприятий по благоустройству и созданию условий в группе и на участке ОО; беседы о семейных ценностях. Групповые и индивидуальные консультации для родителей по вопросам развития ребенка, по</w:t>
            </w:r>
          </w:p>
          <w:p w:rsidR="00393155" w:rsidRDefault="007E2DE6">
            <w:pPr>
              <w:pStyle w:val="TableParagraph"/>
              <w:spacing w:line="270" w:lineRule="atLeast"/>
              <w:ind w:left="110" w:right="145"/>
              <w:jc w:val="both"/>
              <w:rPr>
                <w:sz w:val="24"/>
              </w:rPr>
            </w:pPr>
            <w:r>
              <w:rPr>
                <w:sz w:val="24"/>
              </w:rPr>
              <w:t>формированию детско-родительских отношений. Создание выставок, фотоальбомов «Я и моя семья», «Наше семейное увлечение», «Как мы провели выходные дни»</w:t>
            </w:r>
          </w:p>
        </w:tc>
      </w:tr>
      <w:tr w:rsidR="00393155">
        <w:trPr>
          <w:trHeight w:val="827"/>
        </w:trPr>
        <w:tc>
          <w:tcPr>
            <w:tcW w:w="3084" w:type="dxa"/>
          </w:tcPr>
          <w:p w:rsidR="00393155" w:rsidRDefault="007E2DE6">
            <w:pPr>
              <w:pStyle w:val="TableParagraph"/>
              <w:spacing w:line="268" w:lineRule="exact"/>
              <w:rPr>
                <w:sz w:val="24"/>
              </w:rPr>
            </w:pPr>
            <w:r>
              <w:rPr>
                <w:sz w:val="24"/>
              </w:rPr>
              <w:t>Речевое развитие</w:t>
            </w:r>
          </w:p>
        </w:tc>
        <w:tc>
          <w:tcPr>
            <w:tcW w:w="12018" w:type="dxa"/>
          </w:tcPr>
          <w:p w:rsidR="00393155" w:rsidRDefault="007E2DE6">
            <w:pPr>
              <w:pStyle w:val="TableParagraph"/>
              <w:tabs>
                <w:tab w:val="left" w:pos="1026"/>
                <w:tab w:val="left" w:pos="2580"/>
                <w:tab w:val="left" w:pos="2913"/>
                <w:tab w:val="left" w:pos="4311"/>
                <w:tab w:val="left" w:pos="5571"/>
                <w:tab w:val="left" w:pos="5890"/>
                <w:tab w:val="left" w:pos="7029"/>
                <w:tab w:val="left" w:pos="9187"/>
                <w:tab w:val="left" w:pos="10300"/>
              </w:tabs>
              <w:ind w:left="110" w:right="135"/>
              <w:rPr>
                <w:sz w:val="24"/>
              </w:rPr>
            </w:pPr>
            <w:r>
              <w:rPr>
                <w:sz w:val="24"/>
              </w:rPr>
              <w:t>Просвещение родителей через информационные стенды, консультации, семинары-практикумы. Повышение уровня</w:t>
            </w:r>
            <w:r>
              <w:rPr>
                <w:sz w:val="24"/>
              </w:rPr>
              <w:tab/>
              <w:t>компетенции</w:t>
            </w:r>
            <w:r>
              <w:rPr>
                <w:sz w:val="24"/>
              </w:rPr>
              <w:tab/>
              <w:t>и</w:t>
            </w:r>
            <w:r>
              <w:rPr>
                <w:sz w:val="24"/>
              </w:rPr>
              <w:tab/>
              <w:t>значимости</w:t>
            </w:r>
            <w:r>
              <w:rPr>
                <w:sz w:val="24"/>
              </w:rPr>
              <w:tab/>
              <w:t>родителей</w:t>
            </w:r>
            <w:r>
              <w:rPr>
                <w:sz w:val="24"/>
              </w:rPr>
              <w:tab/>
              <w:t>в</w:t>
            </w:r>
            <w:r>
              <w:rPr>
                <w:sz w:val="24"/>
              </w:rPr>
              <w:tab/>
              <w:t>вопросах</w:t>
            </w:r>
            <w:r>
              <w:rPr>
                <w:sz w:val="24"/>
              </w:rPr>
              <w:tab/>
              <w:t>коммуникативного</w:t>
            </w:r>
            <w:r>
              <w:rPr>
                <w:sz w:val="24"/>
              </w:rPr>
              <w:tab/>
              <w:t>развития</w:t>
            </w:r>
            <w:r>
              <w:rPr>
                <w:sz w:val="24"/>
              </w:rPr>
              <w:tab/>
              <w:t>дошкольников.</w:t>
            </w:r>
          </w:p>
          <w:p w:rsidR="00393155" w:rsidRDefault="007E2DE6">
            <w:pPr>
              <w:pStyle w:val="TableParagraph"/>
              <w:spacing w:line="264" w:lineRule="exact"/>
              <w:ind w:left="110"/>
              <w:rPr>
                <w:sz w:val="24"/>
              </w:rPr>
            </w:pPr>
            <w:r>
              <w:rPr>
                <w:sz w:val="24"/>
              </w:rPr>
              <w:t xml:space="preserve">Ознакомление </w:t>
            </w:r>
            <w:r>
              <w:rPr>
                <w:spacing w:val="23"/>
                <w:sz w:val="24"/>
              </w:rPr>
              <w:t xml:space="preserve"> </w:t>
            </w:r>
            <w:r>
              <w:rPr>
                <w:sz w:val="24"/>
              </w:rPr>
              <w:t xml:space="preserve">с </w:t>
            </w:r>
            <w:r>
              <w:rPr>
                <w:spacing w:val="23"/>
                <w:sz w:val="24"/>
              </w:rPr>
              <w:t xml:space="preserve"> </w:t>
            </w:r>
            <w:r>
              <w:rPr>
                <w:sz w:val="24"/>
              </w:rPr>
              <w:t xml:space="preserve">деятельностью </w:t>
            </w:r>
            <w:r>
              <w:rPr>
                <w:spacing w:val="25"/>
                <w:sz w:val="24"/>
              </w:rPr>
              <w:t xml:space="preserve"> </w:t>
            </w:r>
            <w:r>
              <w:rPr>
                <w:sz w:val="24"/>
              </w:rPr>
              <w:t xml:space="preserve">ДОО </w:t>
            </w:r>
            <w:r>
              <w:rPr>
                <w:spacing w:val="23"/>
                <w:sz w:val="24"/>
              </w:rPr>
              <w:t xml:space="preserve"> </w:t>
            </w:r>
            <w:r>
              <w:rPr>
                <w:sz w:val="24"/>
              </w:rPr>
              <w:t xml:space="preserve">по </w:t>
            </w:r>
            <w:r>
              <w:rPr>
                <w:spacing w:val="24"/>
                <w:sz w:val="24"/>
              </w:rPr>
              <w:t xml:space="preserve"> </w:t>
            </w:r>
            <w:r>
              <w:rPr>
                <w:sz w:val="24"/>
              </w:rPr>
              <w:t xml:space="preserve">речевому </w:t>
            </w:r>
            <w:r>
              <w:rPr>
                <w:spacing w:val="20"/>
                <w:sz w:val="24"/>
              </w:rPr>
              <w:t xml:space="preserve"> </w:t>
            </w:r>
            <w:r>
              <w:rPr>
                <w:sz w:val="24"/>
              </w:rPr>
              <w:t xml:space="preserve">развитию </w:t>
            </w:r>
            <w:r>
              <w:rPr>
                <w:spacing w:val="24"/>
                <w:sz w:val="24"/>
              </w:rPr>
              <w:t xml:space="preserve"> </w:t>
            </w:r>
            <w:r>
              <w:rPr>
                <w:sz w:val="24"/>
              </w:rPr>
              <w:t xml:space="preserve">детей. </w:t>
            </w:r>
            <w:r>
              <w:rPr>
                <w:spacing w:val="24"/>
                <w:sz w:val="24"/>
              </w:rPr>
              <w:t xml:space="preserve"> </w:t>
            </w:r>
            <w:r>
              <w:rPr>
                <w:sz w:val="24"/>
              </w:rPr>
              <w:t xml:space="preserve">Открытые </w:t>
            </w:r>
            <w:r>
              <w:rPr>
                <w:spacing w:val="23"/>
                <w:sz w:val="24"/>
              </w:rPr>
              <w:t xml:space="preserve"> </w:t>
            </w:r>
            <w:r>
              <w:rPr>
                <w:sz w:val="24"/>
              </w:rPr>
              <w:t xml:space="preserve">мероприятия </w:t>
            </w:r>
            <w:r>
              <w:rPr>
                <w:spacing w:val="24"/>
                <w:sz w:val="24"/>
              </w:rPr>
              <w:t xml:space="preserve"> </w:t>
            </w:r>
            <w:r>
              <w:rPr>
                <w:sz w:val="24"/>
              </w:rPr>
              <w:t xml:space="preserve">с </w:t>
            </w:r>
            <w:r>
              <w:rPr>
                <w:spacing w:val="23"/>
                <w:sz w:val="24"/>
              </w:rPr>
              <w:t xml:space="preserve"> </w:t>
            </w:r>
            <w:r>
              <w:rPr>
                <w:sz w:val="24"/>
              </w:rPr>
              <w:t xml:space="preserve">детьми </w:t>
            </w:r>
            <w:r>
              <w:rPr>
                <w:spacing w:val="26"/>
                <w:sz w:val="24"/>
              </w:rPr>
              <w:t xml:space="preserve"> </w:t>
            </w:r>
            <w:r>
              <w:rPr>
                <w:sz w:val="24"/>
              </w:rPr>
              <w:t>для</w:t>
            </w:r>
          </w:p>
        </w:tc>
      </w:tr>
    </w:tbl>
    <w:p w:rsidR="00393155" w:rsidRDefault="00393155">
      <w:pPr>
        <w:spacing w:line="264" w:lineRule="exact"/>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4"/>
        <w:gridCol w:w="12018"/>
      </w:tblGrid>
      <w:tr w:rsidR="00393155">
        <w:trPr>
          <w:trHeight w:val="1655"/>
        </w:trPr>
        <w:tc>
          <w:tcPr>
            <w:tcW w:w="3084" w:type="dxa"/>
          </w:tcPr>
          <w:p w:rsidR="00393155" w:rsidRDefault="00393155">
            <w:pPr>
              <w:pStyle w:val="TableParagraph"/>
              <w:ind w:left="0"/>
              <w:rPr>
                <w:sz w:val="24"/>
              </w:rPr>
            </w:pPr>
          </w:p>
        </w:tc>
        <w:tc>
          <w:tcPr>
            <w:tcW w:w="12018" w:type="dxa"/>
          </w:tcPr>
          <w:p w:rsidR="00393155" w:rsidRDefault="007E2DE6">
            <w:pPr>
              <w:pStyle w:val="TableParagraph"/>
              <w:ind w:left="110" w:right="141"/>
              <w:jc w:val="both"/>
              <w:rPr>
                <w:sz w:val="24"/>
              </w:rPr>
            </w:pPr>
            <w:r>
              <w:rPr>
                <w:sz w:val="24"/>
              </w:rPr>
              <w:t>родителей. Посещение учреждений культуры с участием родителей с целью расширения представлений об окружающем мире и обогащения словаря детей, формирования адекватных форм поведения в общественных местах, воспитания положительных эмоций и эстетических чувств. Организация партнерской деятельности детей и взрослых по созданию продуктов творческой художественно-речевой деятельности (тематические альбомы с рассказами) с целью развития речевых способностей и воображения. Совместные досуги, праздники на основе</w:t>
            </w:r>
          </w:p>
          <w:p w:rsidR="00393155" w:rsidRDefault="007E2DE6">
            <w:pPr>
              <w:pStyle w:val="TableParagraph"/>
              <w:spacing w:line="264" w:lineRule="exact"/>
              <w:ind w:left="110"/>
              <w:jc w:val="both"/>
              <w:rPr>
                <w:sz w:val="24"/>
              </w:rPr>
            </w:pPr>
            <w:r>
              <w:rPr>
                <w:sz w:val="24"/>
              </w:rPr>
              <w:t>взаимодействия детей и родителей. Создание тематических выставок, творческих проектов.</w:t>
            </w:r>
          </w:p>
        </w:tc>
      </w:tr>
      <w:tr w:rsidR="00393155">
        <w:trPr>
          <w:trHeight w:val="1380"/>
        </w:trPr>
        <w:tc>
          <w:tcPr>
            <w:tcW w:w="3084" w:type="dxa"/>
          </w:tcPr>
          <w:p w:rsidR="00393155" w:rsidRDefault="007E2DE6">
            <w:pPr>
              <w:pStyle w:val="TableParagraph"/>
              <w:spacing w:line="268" w:lineRule="exact"/>
              <w:rPr>
                <w:sz w:val="24"/>
              </w:rPr>
            </w:pPr>
            <w:r>
              <w:rPr>
                <w:sz w:val="24"/>
              </w:rPr>
              <w:t>Познавательное развитие</w:t>
            </w:r>
          </w:p>
        </w:tc>
        <w:tc>
          <w:tcPr>
            <w:tcW w:w="12018" w:type="dxa"/>
          </w:tcPr>
          <w:p w:rsidR="00393155" w:rsidRDefault="007E2DE6">
            <w:pPr>
              <w:pStyle w:val="TableParagraph"/>
              <w:ind w:left="110" w:right="140"/>
              <w:jc w:val="both"/>
              <w:rPr>
                <w:sz w:val="24"/>
              </w:rPr>
            </w:pPr>
            <w:r>
              <w:rPr>
                <w:sz w:val="24"/>
              </w:rPr>
              <w:t>Информирование родителей о содержании и жизнедеятельности детей в ДОО, их достижениях (выставки продуктов детской и детско-взрослой деятельности). Открытые мероприятия с детьми для родителей. Участие родителей совместно с детьми в конкурсах, с целью расширения представлений у детей об окружающем мире, воспитания положительных эмоций и эстетических чувств. Создание в группах совместных тематических</w:t>
            </w:r>
          </w:p>
          <w:p w:rsidR="00393155" w:rsidRDefault="007E2DE6">
            <w:pPr>
              <w:pStyle w:val="TableParagraph"/>
              <w:spacing w:line="264" w:lineRule="exact"/>
              <w:ind w:left="110"/>
              <w:jc w:val="both"/>
              <w:rPr>
                <w:sz w:val="24"/>
              </w:rPr>
            </w:pPr>
            <w:r>
              <w:rPr>
                <w:sz w:val="24"/>
              </w:rPr>
              <w:t>выставок (открыток, камней, салфеток, часов и т.п.) и коллекций предметов для познавательного развития детей.</w:t>
            </w:r>
          </w:p>
        </w:tc>
      </w:tr>
      <w:tr w:rsidR="00393155">
        <w:trPr>
          <w:trHeight w:val="1103"/>
        </w:trPr>
        <w:tc>
          <w:tcPr>
            <w:tcW w:w="3084" w:type="dxa"/>
          </w:tcPr>
          <w:p w:rsidR="00393155" w:rsidRDefault="007E2DE6">
            <w:pPr>
              <w:pStyle w:val="TableParagraph"/>
              <w:ind w:right="652"/>
              <w:rPr>
                <w:sz w:val="24"/>
              </w:rPr>
            </w:pPr>
            <w:r>
              <w:rPr>
                <w:sz w:val="24"/>
              </w:rPr>
              <w:t>Художественно- эстетическое развитие</w:t>
            </w:r>
          </w:p>
        </w:tc>
        <w:tc>
          <w:tcPr>
            <w:tcW w:w="12018" w:type="dxa"/>
          </w:tcPr>
          <w:p w:rsidR="00393155" w:rsidRDefault="007E2DE6">
            <w:pPr>
              <w:pStyle w:val="TableParagraph"/>
              <w:ind w:left="110" w:right="139"/>
              <w:jc w:val="both"/>
              <w:rPr>
                <w:sz w:val="24"/>
              </w:rPr>
            </w:pPr>
            <w:r>
              <w:rPr>
                <w:sz w:val="24"/>
              </w:rPr>
              <w:t>Организация выставок народно-прикладного искусства. Организация консультаций, оформление наглядной информации по разным направлениям художественно-эстетического воспитания ребенка. Участие родителей в театрализованной части при проведении утренников и праздников для детей. Привлечение родителей к</w:t>
            </w:r>
          </w:p>
          <w:p w:rsidR="00393155" w:rsidRDefault="007E2DE6">
            <w:pPr>
              <w:pStyle w:val="TableParagraph"/>
              <w:spacing w:line="264" w:lineRule="exact"/>
              <w:ind w:left="110"/>
              <w:jc w:val="both"/>
              <w:rPr>
                <w:sz w:val="24"/>
              </w:rPr>
            </w:pPr>
            <w:r>
              <w:rPr>
                <w:sz w:val="24"/>
              </w:rPr>
              <w:t>организации экскурсий в музеи, на выставки, библиотеку и т.п..</w:t>
            </w:r>
          </w:p>
        </w:tc>
      </w:tr>
    </w:tbl>
    <w:p w:rsidR="00393155" w:rsidRDefault="00393155">
      <w:pPr>
        <w:pStyle w:val="a3"/>
        <w:rPr>
          <w:sz w:val="20"/>
        </w:rPr>
      </w:pPr>
    </w:p>
    <w:p w:rsidR="00393155" w:rsidRDefault="00393155">
      <w:pPr>
        <w:pStyle w:val="a3"/>
        <w:spacing w:before="8"/>
        <w:rPr>
          <w:sz w:val="23"/>
        </w:rPr>
      </w:pPr>
    </w:p>
    <w:p w:rsidR="00393155" w:rsidRDefault="007E2DE6">
      <w:pPr>
        <w:pStyle w:val="1"/>
        <w:tabs>
          <w:tab w:val="left" w:pos="2053"/>
        </w:tabs>
        <w:spacing w:before="90"/>
        <w:ind w:left="1400"/>
      </w:pPr>
      <w:r>
        <w:t>2.11</w:t>
      </w:r>
      <w:r>
        <w:tab/>
        <w:t>Преемственность в работе Образовательной организации и</w:t>
      </w:r>
      <w:r>
        <w:rPr>
          <w:spacing w:val="-18"/>
        </w:rPr>
        <w:t xml:space="preserve"> </w:t>
      </w:r>
      <w:r>
        <w:t>школы</w:t>
      </w:r>
    </w:p>
    <w:p w:rsidR="00393155" w:rsidRDefault="007E2DE6">
      <w:pPr>
        <w:pStyle w:val="a3"/>
        <w:spacing w:before="38" w:line="276" w:lineRule="auto"/>
        <w:ind w:left="972" w:right="654" w:firstLine="360"/>
      </w:pPr>
      <w:r>
        <w:t>Работа со школой строится на основе совместного плана, куда включены такие разделы, как совместная методическая работа, шефская помощь, экскурсии с целью знакомства со школой.</w:t>
      </w:r>
    </w:p>
    <w:p w:rsidR="00393155" w:rsidRDefault="007E2DE6">
      <w:pPr>
        <w:pStyle w:val="a3"/>
        <w:spacing w:line="276" w:lineRule="auto"/>
        <w:ind w:left="972" w:right="654" w:firstLine="360"/>
      </w:pPr>
      <w:r>
        <w:rPr>
          <w:b/>
        </w:rPr>
        <w:t xml:space="preserve">Цель: </w:t>
      </w:r>
      <w:r>
        <w:t>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w:t>
      </w:r>
      <w:r>
        <w:rPr>
          <w:spacing w:val="-11"/>
        </w:rPr>
        <w:t xml:space="preserve"> </w:t>
      </w:r>
      <w:r>
        <w:t>образования.</w:t>
      </w:r>
    </w:p>
    <w:p w:rsidR="00393155" w:rsidRDefault="007E2DE6">
      <w:pPr>
        <w:pStyle w:val="1"/>
        <w:spacing w:before="5"/>
        <w:ind w:left="972"/>
      </w:pPr>
      <w:r>
        <w:t>Задачи:</w:t>
      </w:r>
    </w:p>
    <w:p w:rsidR="00393155" w:rsidRDefault="007E2DE6">
      <w:pPr>
        <w:pStyle w:val="a4"/>
        <w:numPr>
          <w:ilvl w:val="0"/>
          <w:numId w:val="68"/>
        </w:numPr>
        <w:tabs>
          <w:tab w:val="left" w:pos="1423"/>
          <w:tab w:val="left" w:pos="1424"/>
        </w:tabs>
        <w:spacing w:before="36"/>
        <w:rPr>
          <w:sz w:val="24"/>
        </w:rPr>
      </w:pPr>
      <w:r>
        <w:rPr>
          <w:sz w:val="24"/>
        </w:rPr>
        <w:t>Согласовать цели и задачи дошкольного и школьного начального</w:t>
      </w:r>
      <w:r>
        <w:rPr>
          <w:spacing w:val="-3"/>
          <w:sz w:val="24"/>
        </w:rPr>
        <w:t xml:space="preserve"> </w:t>
      </w:r>
      <w:r>
        <w:rPr>
          <w:sz w:val="24"/>
        </w:rPr>
        <w:t>образования.</w:t>
      </w:r>
    </w:p>
    <w:p w:rsidR="00393155" w:rsidRDefault="007E2DE6">
      <w:pPr>
        <w:pStyle w:val="a4"/>
        <w:numPr>
          <w:ilvl w:val="0"/>
          <w:numId w:val="68"/>
        </w:numPr>
        <w:tabs>
          <w:tab w:val="left" w:pos="1423"/>
          <w:tab w:val="left" w:pos="1424"/>
        </w:tabs>
        <w:spacing w:before="41" w:line="276" w:lineRule="auto"/>
        <w:ind w:left="972" w:right="1396" w:firstLine="0"/>
        <w:rPr>
          <w:sz w:val="24"/>
        </w:rPr>
      </w:pPr>
      <w:r>
        <w:rPr>
          <w:sz w:val="24"/>
        </w:rPr>
        <w:t>Создать</w:t>
      </w:r>
      <w:r>
        <w:rPr>
          <w:spacing w:val="-18"/>
          <w:sz w:val="24"/>
        </w:rPr>
        <w:t xml:space="preserve"> </w:t>
      </w:r>
      <w:r>
        <w:rPr>
          <w:sz w:val="24"/>
        </w:rPr>
        <w:t>психолого-педагогические</w:t>
      </w:r>
      <w:r>
        <w:rPr>
          <w:spacing w:val="-16"/>
          <w:sz w:val="24"/>
        </w:rPr>
        <w:t xml:space="preserve"> </w:t>
      </w:r>
      <w:r>
        <w:rPr>
          <w:sz w:val="24"/>
        </w:rPr>
        <w:t>условия,</w:t>
      </w:r>
      <w:r>
        <w:rPr>
          <w:spacing w:val="-18"/>
          <w:sz w:val="24"/>
        </w:rPr>
        <w:t xml:space="preserve"> </w:t>
      </w:r>
      <w:r>
        <w:rPr>
          <w:sz w:val="24"/>
        </w:rPr>
        <w:t>обеспечивающие</w:t>
      </w:r>
      <w:r>
        <w:rPr>
          <w:spacing w:val="-19"/>
          <w:sz w:val="24"/>
        </w:rPr>
        <w:t xml:space="preserve"> </w:t>
      </w:r>
      <w:r>
        <w:rPr>
          <w:sz w:val="24"/>
        </w:rPr>
        <w:t>сохранность</w:t>
      </w:r>
      <w:r>
        <w:rPr>
          <w:spacing w:val="-17"/>
          <w:sz w:val="24"/>
        </w:rPr>
        <w:t xml:space="preserve"> </w:t>
      </w:r>
      <w:r>
        <w:rPr>
          <w:sz w:val="24"/>
        </w:rPr>
        <w:t>и</w:t>
      </w:r>
      <w:r>
        <w:rPr>
          <w:spacing w:val="-16"/>
          <w:sz w:val="24"/>
        </w:rPr>
        <w:t xml:space="preserve"> </w:t>
      </w:r>
      <w:r>
        <w:rPr>
          <w:sz w:val="24"/>
        </w:rPr>
        <w:t>укрепление</w:t>
      </w:r>
      <w:r>
        <w:rPr>
          <w:spacing w:val="-18"/>
          <w:sz w:val="24"/>
        </w:rPr>
        <w:t xml:space="preserve"> </w:t>
      </w:r>
      <w:r>
        <w:rPr>
          <w:sz w:val="24"/>
        </w:rPr>
        <w:t>здоровья,</w:t>
      </w:r>
      <w:r>
        <w:rPr>
          <w:spacing w:val="-20"/>
          <w:sz w:val="24"/>
        </w:rPr>
        <w:t xml:space="preserve"> </w:t>
      </w:r>
      <w:r>
        <w:rPr>
          <w:sz w:val="24"/>
        </w:rPr>
        <w:t>непрерывность</w:t>
      </w:r>
      <w:r>
        <w:rPr>
          <w:spacing w:val="-17"/>
          <w:sz w:val="24"/>
        </w:rPr>
        <w:t xml:space="preserve"> </w:t>
      </w:r>
      <w:r>
        <w:rPr>
          <w:sz w:val="24"/>
        </w:rPr>
        <w:t>психофизического развития дошкольника и младшего школьника, успешная адаптация детей к обучению в начальных</w:t>
      </w:r>
      <w:r>
        <w:rPr>
          <w:spacing w:val="-5"/>
          <w:sz w:val="24"/>
        </w:rPr>
        <w:t xml:space="preserve"> </w:t>
      </w:r>
      <w:r>
        <w:rPr>
          <w:sz w:val="24"/>
        </w:rPr>
        <w:t>классах</w:t>
      </w:r>
    </w:p>
    <w:p w:rsidR="00393155" w:rsidRDefault="007E2DE6">
      <w:pPr>
        <w:pStyle w:val="a4"/>
        <w:numPr>
          <w:ilvl w:val="0"/>
          <w:numId w:val="68"/>
        </w:numPr>
        <w:tabs>
          <w:tab w:val="left" w:pos="1423"/>
          <w:tab w:val="left" w:pos="1424"/>
        </w:tabs>
        <w:spacing w:before="2"/>
        <w:rPr>
          <w:sz w:val="24"/>
        </w:rPr>
      </w:pPr>
      <w:r>
        <w:rPr>
          <w:sz w:val="24"/>
        </w:rPr>
        <w:t>Обеспечить условия для реализации плавного, бесстрессового перехода детей от игровой к учебной деятельности.</w:t>
      </w:r>
    </w:p>
    <w:p w:rsidR="00393155" w:rsidRDefault="007E2DE6">
      <w:pPr>
        <w:pStyle w:val="a4"/>
        <w:numPr>
          <w:ilvl w:val="0"/>
          <w:numId w:val="68"/>
        </w:numPr>
        <w:tabs>
          <w:tab w:val="left" w:pos="1423"/>
          <w:tab w:val="left" w:pos="1424"/>
        </w:tabs>
        <w:spacing w:before="40"/>
        <w:rPr>
          <w:sz w:val="24"/>
        </w:rPr>
      </w:pPr>
      <w:r>
        <w:rPr>
          <w:sz w:val="24"/>
        </w:rPr>
        <w:t>Преемственность учебных планов и программ дошкольного и школьного начального</w:t>
      </w:r>
      <w:r>
        <w:rPr>
          <w:spacing w:val="-34"/>
          <w:sz w:val="24"/>
        </w:rPr>
        <w:t xml:space="preserve"> </w:t>
      </w:r>
      <w:r>
        <w:rPr>
          <w:sz w:val="24"/>
        </w:rPr>
        <w:t>образования.</w:t>
      </w:r>
    </w:p>
    <w:p w:rsidR="00393155" w:rsidRDefault="00393155">
      <w:pPr>
        <w:pStyle w:val="a3"/>
        <w:spacing w:before="1"/>
        <w:rPr>
          <w:sz w:val="31"/>
        </w:rPr>
      </w:pPr>
    </w:p>
    <w:p w:rsidR="00393155" w:rsidRDefault="007E2DE6">
      <w:pPr>
        <w:pStyle w:val="a3"/>
        <w:spacing w:before="1"/>
        <w:ind w:left="972"/>
      </w:pPr>
      <w:r>
        <w:t>Формы осуществления преемственности:</w:t>
      </w:r>
    </w:p>
    <w:p w:rsidR="00393155" w:rsidRDefault="007E2DE6">
      <w:pPr>
        <w:pStyle w:val="a4"/>
        <w:numPr>
          <w:ilvl w:val="0"/>
          <w:numId w:val="67"/>
        </w:numPr>
        <w:tabs>
          <w:tab w:val="left" w:pos="1213"/>
        </w:tabs>
        <w:spacing w:before="43"/>
        <w:ind w:hanging="241"/>
        <w:rPr>
          <w:sz w:val="24"/>
        </w:rPr>
      </w:pPr>
      <w:r>
        <w:rPr>
          <w:sz w:val="24"/>
        </w:rPr>
        <w:t>Работа с</w:t>
      </w:r>
      <w:r>
        <w:rPr>
          <w:spacing w:val="-3"/>
          <w:sz w:val="24"/>
        </w:rPr>
        <w:t xml:space="preserve"> </w:t>
      </w:r>
      <w:r>
        <w:rPr>
          <w:sz w:val="24"/>
        </w:rPr>
        <w:t>детьми:</w:t>
      </w:r>
    </w:p>
    <w:p w:rsidR="00393155" w:rsidRDefault="007E2DE6">
      <w:pPr>
        <w:pStyle w:val="a4"/>
        <w:numPr>
          <w:ilvl w:val="0"/>
          <w:numId w:val="66"/>
        </w:numPr>
        <w:tabs>
          <w:tab w:val="left" w:pos="1332"/>
          <w:tab w:val="left" w:pos="1333"/>
        </w:tabs>
        <w:spacing w:before="41"/>
        <w:ind w:left="1332" w:hanging="361"/>
        <w:rPr>
          <w:sz w:val="24"/>
        </w:rPr>
      </w:pPr>
      <w:r>
        <w:rPr>
          <w:sz w:val="24"/>
        </w:rPr>
        <w:t>экскурсии в</w:t>
      </w:r>
      <w:r>
        <w:rPr>
          <w:spacing w:val="-2"/>
          <w:sz w:val="24"/>
        </w:rPr>
        <w:t xml:space="preserve"> </w:t>
      </w:r>
      <w:r>
        <w:rPr>
          <w:sz w:val="24"/>
        </w:rPr>
        <w:t>школу;</w:t>
      </w:r>
    </w:p>
    <w:p w:rsidR="00393155" w:rsidRDefault="00393155">
      <w:pPr>
        <w:rPr>
          <w:sz w:val="24"/>
        </w:rPr>
        <w:sectPr w:rsidR="00393155">
          <w:pgSz w:w="16840" w:h="11910" w:orient="landscape"/>
          <w:pgMar w:top="1100" w:right="240" w:bottom="280" w:left="160" w:header="720" w:footer="720" w:gutter="0"/>
          <w:cols w:space="720"/>
        </w:sectPr>
      </w:pPr>
    </w:p>
    <w:p w:rsidR="00393155" w:rsidRDefault="007E2DE6">
      <w:pPr>
        <w:pStyle w:val="a4"/>
        <w:numPr>
          <w:ilvl w:val="0"/>
          <w:numId w:val="66"/>
        </w:numPr>
        <w:tabs>
          <w:tab w:val="left" w:pos="1332"/>
          <w:tab w:val="left" w:pos="1333"/>
        </w:tabs>
        <w:spacing w:before="165"/>
        <w:ind w:left="1332" w:hanging="361"/>
        <w:rPr>
          <w:sz w:val="24"/>
        </w:rPr>
      </w:pPr>
      <w:r>
        <w:rPr>
          <w:sz w:val="24"/>
        </w:rPr>
        <w:lastRenderedPageBreak/>
        <w:t>посещение школьной</w:t>
      </w:r>
      <w:r>
        <w:rPr>
          <w:spacing w:val="-2"/>
          <w:sz w:val="24"/>
        </w:rPr>
        <w:t xml:space="preserve"> </w:t>
      </w:r>
      <w:r>
        <w:rPr>
          <w:sz w:val="24"/>
        </w:rPr>
        <w:t>библиотеки;</w:t>
      </w:r>
    </w:p>
    <w:p w:rsidR="00393155" w:rsidRDefault="007E2DE6">
      <w:pPr>
        <w:pStyle w:val="a4"/>
        <w:numPr>
          <w:ilvl w:val="0"/>
          <w:numId w:val="66"/>
        </w:numPr>
        <w:tabs>
          <w:tab w:val="left" w:pos="1332"/>
          <w:tab w:val="left" w:pos="1333"/>
        </w:tabs>
        <w:spacing w:before="41"/>
        <w:ind w:left="1332" w:hanging="361"/>
        <w:rPr>
          <w:sz w:val="24"/>
        </w:rPr>
      </w:pPr>
      <w:r>
        <w:rPr>
          <w:sz w:val="24"/>
        </w:rPr>
        <w:t>знакомство и взаимодействие дошкольников с учителями и учениками начальной</w:t>
      </w:r>
      <w:r>
        <w:rPr>
          <w:spacing w:val="4"/>
          <w:sz w:val="24"/>
        </w:rPr>
        <w:t xml:space="preserve"> </w:t>
      </w:r>
      <w:r>
        <w:rPr>
          <w:sz w:val="24"/>
        </w:rPr>
        <w:t>школы;</w:t>
      </w:r>
    </w:p>
    <w:p w:rsidR="00393155" w:rsidRDefault="007E2DE6">
      <w:pPr>
        <w:pStyle w:val="a4"/>
        <w:numPr>
          <w:ilvl w:val="0"/>
          <w:numId w:val="66"/>
        </w:numPr>
        <w:tabs>
          <w:tab w:val="left" w:pos="1332"/>
          <w:tab w:val="left" w:pos="1333"/>
        </w:tabs>
        <w:spacing w:before="40"/>
        <w:ind w:left="1332" w:hanging="361"/>
        <w:rPr>
          <w:sz w:val="24"/>
        </w:rPr>
      </w:pPr>
      <w:r>
        <w:rPr>
          <w:sz w:val="24"/>
        </w:rPr>
        <w:t>выставки рисунков и поделок в детском саду на школьную</w:t>
      </w:r>
      <w:r>
        <w:rPr>
          <w:spacing w:val="-7"/>
          <w:sz w:val="24"/>
        </w:rPr>
        <w:t xml:space="preserve"> </w:t>
      </w:r>
      <w:r>
        <w:rPr>
          <w:sz w:val="24"/>
        </w:rPr>
        <w:t>тематику;</w:t>
      </w:r>
    </w:p>
    <w:p w:rsidR="00393155" w:rsidRDefault="007E2DE6">
      <w:pPr>
        <w:pStyle w:val="a4"/>
        <w:numPr>
          <w:ilvl w:val="0"/>
          <w:numId w:val="66"/>
        </w:numPr>
        <w:tabs>
          <w:tab w:val="left" w:pos="1332"/>
          <w:tab w:val="left" w:pos="1333"/>
        </w:tabs>
        <w:spacing w:before="41"/>
        <w:ind w:left="1332" w:hanging="361"/>
        <w:rPr>
          <w:sz w:val="24"/>
        </w:rPr>
      </w:pPr>
      <w:r>
        <w:rPr>
          <w:sz w:val="24"/>
        </w:rPr>
        <w:t>встречи и беседы с бывшими воспитанниками детского сада (ученики начальной и средней</w:t>
      </w:r>
      <w:r>
        <w:rPr>
          <w:spacing w:val="-9"/>
          <w:sz w:val="24"/>
        </w:rPr>
        <w:t xml:space="preserve"> </w:t>
      </w:r>
      <w:r>
        <w:rPr>
          <w:sz w:val="24"/>
        </w:rPr>
        <w:t>школы);</w:t>
      </w:r>
    </w:p>
    <w:p w:rsidR="00393155" w:rsidRDefault="007E2DE6">
      <w:pPr>
        <w:pStyle w:val="a4"/>
        <w:numPr>
          <w:ilvl w:val="0"/>
          <w:numId w:val="66"/>
        </w:numPr>
        <w:tabs>
          <w:tab w:val="left" w:pos="1332"/>
          <w:tab w:val="left" w:pos="1333"/>
        </w:tabs>
        <w:spacing w:before="44"/>
        <w:ind w:left="1332" w:hanging="361"/>
        <w:rPr>
          <w:sz w:val="24"/>
        </w:rPr>
      </w:pPr>
      <w:r>
        <w:rPr>
          <w:sz w:val="24"/>
        </w:rPr>
        <w:t>участие в театрализованной</w:t>
      </w:r>
      <w:r>
        <w:rPr>
          <w:spacing w:val="-5"/>
          <w:sz w:val="24"/>
        </w:rPr>
        <w:t xml:space="preserve"> </w:t>
      </w:r>
      <w:r>
        <w:rPr>
          <w:sz w:val="24"/>
        </w:rPr>
        <w:t>деятельности;</w:t>
      </w:r>
    </w:p>
    <w:p w:rsidR="00393155" w:rsidRDefault="007E2DE6">
      <w:pPr>
        <w:pStyle w:val="a4"/>
        <w:numPr>
          <w:ilvl w:val="0"/>
          <w:numId w:val="67"/>
        </w:numPr>
        <w:tabs>
          <w:tab w:val="left" w:pos="1213"/>
        </w:tabs>
        <w:spacing w:before="40"/>
        <w:ind w:hanging="241"/>
        <w:rPr>
          <w:sz w:val="24"/>
        </w:rPr>
      </w:pPr>
      <w:r>
        <w:rPr>
          <w:sz w:val="24"/>
        </w:rPr>
        <w:t>Взаимодействие</w:t>
      </w:r>
      <w:r>
        <w:rPr>
          <w:spacing w:val="-2"/>
          <w:sz w:val="24"/>
        </w:rPr>
        <w:t xml:space="preserve"> </w:t>
      </w:r>
      <w:r>
        <w:rPr>
          <w:sz w:val="24"/>
        </w:rPr>
        <w:t>педагогов:</w:t>
      </w:r>
    </w:p>
    <w:p w:rsidR="00393155" w:rsidRDefault="007E2DE6">
      <w:pPr>
        <w:pStyle w:val="a4"/>
        <w:numPr>
          <w:ilvl w:val="0"/>
          <w:numId w:val="66"/>
        </w:numPr>
        <w:tabs>
          <w:tab w:val="left" w:pos="1332"/>
          <w:tab w:val="left" w:pos="1333"/>
        </w:tabs>
        <w:spacing w:before="41"/>
        <w:ind w:left="1332" w:hanging="361"/>
        <w:rPr>
          <w:sz w:val="24"/>
        </w:rPr>
      </w:pPr>
      <w:r>
        <w:rPr>
          <w:sz w:val="24"/>
        </w:rPr>
        <w:t>совместные педагогические</w:t>
      </w:r>
      <w:r>
        <w:rPr>
          <w:spacing w:val="-4"/>
          <w:sz w:val="24"/>
        </w:rPr>
        <w:t xml:space="preserve"> </w:t>
      </w:r>
      <w:r>
        <w:rPr>
          <w:sz w:val="24"/>
        </w:rPr>
        <w:t>советы;</w:t>
      </w:r>
    </w:p>
    <w:p w:rsidR="00393155" w:rsidRDefault="007E2DE6">
      <w:pPr>
        <w:pStyle w:val="a4"/>
        <w:numPr>
          <w:ilvl w:val="0"/>
          <w:numId w:val="66"/>
        </w:numPr>
        <w:tabs>
          <w:tab w:val="left" w:pos="1332"/>
          <w:tab w:val="left" w:pos="1333"/>
        </w:tabs>
        <w:spacing w:before="41"/>
        <w:ind w:left="1332" w:hanging="361"/>
        <w:rPr>
          <w:sz w:val="24"/>
        </w:rPr>
      </w:pPr>
      <w:r>
        <w:rPr>
          <w:sz w:val="24"/>
        </w:rPr>
        <w:t>семинары, мастер-</w:t>
      </w:r>
      <w:r>
        <w:rPr>
          <w:spacing w:val="-2"/>
          <w:sz w:val="24"/>
        </w:rPr>
        <w:t xml:space="preserve"> </w:t>
      </w:r>
      <w:r>
        <w:rPr>
          <w:sz w:val="24"/>
        </w:rPr>
        <w:t>классы;</w:t>
      </w:r>
    </w:p>
    <w:p w:rsidR="00393155" w:rsidRDefault="007E2DE6">
      <w:pPr>
        <w:pStyle w:val="a4"/>
        <w:numPr>
          <w:ilvl w:val="0"/>
          <w:numId w:val="66"/>
        </w:numPr>
        <w:tabs>
          <w:tab w:val="left" w:pos="1332"/>
          <w:tab w:val="left" w:pos="1333"/>
        </w:tabs>
        <w:spacing w:before="44"/>
        <w:ind w:left="1332" w:hanging="361"/>
        <w:rPr>
          <w:sz w:val="24"/>
        </w:rPr>
      </w:pPr>
      <w:r>
        <w:rPr>
          <w:sz w:val="24"/>
        </w:rPr>
        <w:t>круглые</w:t>
      </w:r>
      <w:r>
        <w:rPr>
          <w:spacing w:val="-3"/>
          <w:sz w:val="24"/>
        </w:rPr>
        <w:t xml:space="preserve"> </w:t>
      </w:r>
      <w:r>
        <w:rPr>
          <w:sz w:val="24"/>
        </w:rPr>
        <w:t>столы;</w:t>
      </w:r>
    </w:p>
    <w:p w:rsidR="00393155" w:rsidRDefault="007E2DE6">
      <w:pPr>
        <w:pStyle w:val="a4"/>
        <w:numPr>
          <w:ilvl w:val="0"/>
          <w:numId w:val="66"/>
        </w:numPr>
        <w:tabs>
          <w:tab w:val="left" w:pos="1332"/>
          <w:tab w:val="left" w:pos="1333"/>
        </w:tabs>
        <w:spacing w:before="41"/>
        <w:ind w:left="1332" w:hanging="361"/>
        <w:rPr>
          <w:sz w:val="24"/>
        </w:rPr>
      </w:pPr>
      <w:r>
        <w:rPr>
          <w:sz w:val="24"/>
        </w:rPr>
        <w:t>открытые показы ОД в ДОО и открытых уроков в</w:t>
      </w:r>
      <w:r>
        <w:rPr>
          <w:spacing w:val="-3"/>
          <w:sz w:val="24"/>
        </w:rPr>
        <w:t xml:space="preserve"> </w:t>
      </w:r>
      <w:r>
        <w:rPr>
          <w:sz w:val="24"/>
        </w:rPr>
        <w:t>школе.</w:t>
      </w:r>
    </w:p>
    <w:p w:rsidR="00393155" w:rsidRDefault="007E2DE6">
      <w:pPr>
        <w:pStyle w:val="a4"/>
        <w:numPr>
          <w:ilvl w:val="0"/>
          <w:numId w:val="67"/>
        </w:numPr>
        <w:tabs>
          <w:tab w:val="left" w:pos="1213"/>
        </w:tabs>
        <w:spacing w:before="40"/>
        <w:ind w:hanging="241"/>
        <w:rPr>
          <w:sz w:val="24"/>
        </w:rPr>
      </w:pPr>
      <w:r>
        <w:rPr>
          <w:sz w:val="24"/>
        </w:rPr>
        <w:t>Сотрудничество с родителями:</w:t>
      </w:r>
    </w:p>
    <w:p w:rsidR="00393155" w:rsidRDefault="007E2DE6">
      <w:pPr>
        <w:pStyle w:val="a4"/>
        <w:numPr>
          <w:ilvl w:val="0"/>
          <w:numId w:val="66"/>
        </w:numPr>
        <w:tabs>
          <w:tab w:val="left" w:pos="1332"/>
          <w:tab w:val="left" w:pos="1333"/>
        </w:tabs>
        <w:spacing w:before="41"/>
        <w:ind w:left="1332" w:hanging="361"/>
        <w:rPr>
          <w:sz w:val="24"/>
        </w:rPr>
      </w:pPr>
      <w:r>
        <w:rPr>
          <w:sz w:val="24"/>
        </w:rPr>
        <w:t>совместные родительские собрания с педагогами ДО и учителями</w:t>
      </w:r>
      <w:r>
        <w:rPr>
          <w:spacing w:val="-4"/>
          <w:sz w:val="24"/>
        </w:rPr>
        <w:t xml:space="preserve"> </w:t>
      </w:r>
      <w:r>
        <w:rPr>
          <w:sz w:val="24"/>
        </w:rPr>
        <w:t>школы;</w:t>
      </w:r>
    </w:p>
    <w:p w:rsidR="00393155" w:rsidRDefault="007E2DE6">
      <w:pPr>
        <w:pStyle w:val="a4"/>
        <w:numPr>
          <w:ilvl w:val="0"/>
          <w:numId w:val="66"/>
        </w:numPr>
        <w:tabs>
          <w:tab w:val="left" w:pos="1332"/>
          <w:tab w:val="left" w:pos="1333"/>
        </w:tabs>
        <w:spacing w:before="44"/>
        <w:ind w:left="1332" w:hanging="361"/>
        <w:rPr>
          <w:sz w:val="24"/>
        </w:rPr>
      </w:pPr>
      <w:r>
        <w:rPr>
          <w:sz w:val="24"/>
        </w:rPr>
        <w:t>круглые столы, дискуссионные встречи, педагогические</w:t>
      </w:r>
      <w:r>
        <w:rPr>
          <w:spacing w:val="-3"/>
          <w:sz w:val="24"/>
        </w:rPr>
        <w:t xml:space="preserve"> </w:t>
      </w:r>
      <w:r>
        <w:rPr>
          <w:sz w:val="24"/>
        </w:rPr>
        <w:t>«гостиные»;</w:t>
      </w:r>
    </w:p>
    <w:p w:rsidR="00393155" w:rsidRDefault="007E2DE6">
      <w:pPr>
        <w:pStyle w:val="a4"/>
        <w:numPr>
          <w:ilvl w:val="0"/>
          <w:numId w:val="66"/>
        </w:numPr>
        <w:tabs>
          <w:tab w:val="left" w:pos="1332"/>
          <w:tab w:val="left" w:pos="1333"/>
        </w:tabs>
        <w:spacing w:before="40"/>
        <w:ind w:left="1332" w:hanging="361"/>
        <w:rPr>
          <w:sz w:val="24"/>
        </w:rPr>
      </w:pPr>
      <w:r>
        <w:rPr>
          <w:sz w:val="24"/>
        </w:rPr>
        <w:t>консультации с педагогами ДОУ и</w:t>
      </w:r>
      <w:r>
        <w:rPr>
          <w:spacing w:val="-1"/>
          <w:sz w:val="24"/>
        </w:rPr>
        <w:t xml:space="preserve"> </w:t>
      </w:r>
      <w:r>
        <w:rPr>
          <w:sz w:val="24"/>
        </w:rPr>
        <w:t>школы;</w:t>
      </w:r>
    </w:p>
    <w:p w:rsidR="00393155" w:rsidRDefault="007E2DE6">
      <w:pPr>
        <w:pStyle w:val="a4"/>
        <w:numPr>
          <w:ilvl w:val="0"/>
          <w:numId w:val="66"/>
        </w:numPr>
        <w:tabs>
          <w:tab w:val="left" w:pos="1332"/>
          <w:tab w:val="left" w:pos="1333"/>
        </w:tabs>
        <w:spacing w:before="41"/>
        <w:ind w:left="1332" w:hanging="361"/>
        <w:rPr>
          <w:sz w:val="24"/>
        </w:rPr>
      </w:pPr>
      <w:r>
        <w:rPr>
          <w:sz w:val="24"/>
        </w:rPr>
        <w:t>встречи родителей с будущими</w:t>
      </w:r>
      <w:r>
        <w:rPr>
          <w:spacing w:val="1"/>
          <w:sz w:val="24"/>
        </w:rPr>
        <w:t xml:space="preserve"> </w:t>
      </w:r>
      <w:r>
        <w:rPr>
          <w:sz w:val="24"/>
        </w:rPr>
        <w:t>учителями;</w:t>
      </w:r>
    </w:p>
    <w:p w:rsidR="00393155" w:rsidRDefault="007E2DE6">
      <w:pPr>
        <w:pStyle w:val="a4"/>
        <w:numPr>
          <w:ilvl w:val="0"/>
          <w:numId w:val="66"/>
        </w:numPr>
        <w:tabs>
          <w:tab w:val="left" w:pos="1332"/>
          <w:tab w:val="left" w:pos="1333"/>
        </w:tabs>
        <w:spacing w:before="41"/>
        <w:ind w:left="1332" w:hanging="361"/>
        <w:rPr>
          <w:sz w:val="24"/>
        </w:rPr>
      </w:pPr>
      <w:r>
        <w:rPr>
          <w:sz w:val="24"/>
        </w:rPr>
        <w:t>дни открытых</w:t>
      </w:r>
      <w:r>
        <w:rPr>
          <w:spacing w:val="1"/>
          <w:sz w:val="24"/>
        </w:rPr>
        <w:t xml:space="preserve"> </w:t>
      </w:r>
      <w:r>
        <w:rPr>
          <w:sz w:val="24"/>
        </w:rPr>
        <w:t>дверей;</w:t>
      </w:r>
    </w:p>
    <w:p w:rsidR="00393155" w:rsidRDefault="007E2DE6">
      <w:pPr>
        <w:pStyle w:val="a4"/>
        <w:numPr>
          <w:ilvl w:val="0"/>
          <w:numId w:val="66"/>
        </w:numPr>
        <w:tabs>
          <w:tab w:val="left" w:pos="1332"/>
          <w:tab w:val="left" w:pos="1333"/>
        </w:tabs>
        <w:spacing w:before="41"/>
        <w:ind w:left="1332" w:hanging="361"/>
        <w:rPr>
          <w:sz w:val="24"/>
        </w:rPr>
      </w:pPr>
      <w:r>
        <w:rPr>
          <w:sz w:val="24"/>
        </w:rPr>
        <w:t>анкетирование;</w:t>
      </w:r>
    </w:p>
    <w:p w:rsidR="00393155" w:rsidRDefault="007E2DE6">
      <w:pPr>
        <w:pStyle w:val="a4"/>
        <w:numPr>
          <w:ilvl w:val="0"/>
          <w:numId w:val="66"/>
        </w:numPr>
        <w:tabs>
          <w:tab w:val="left" w:pos="1332"/>
          <w:tab w:val="left" w:pos="1333"/>
        </w:tabs>
        <w:spacing w:before="43"/>
        <w:ind w:left="1332" w:hanging="361"/>
        <w:rPr>
          <w:sz w:val="24"/>
        </w:rPr>
      </w:pPr>
      <w:r>
        <w:rPr>
          <w:sz w:val="24"/>
        </w:rPr>
        <w:t>тематические</w:t>
      </w:r>
      <w:r>
        <w:rPr>
          <w:spacing w:val="58"/>
          <w:sz w:val="24"/>
        </w:rPr>
        <w:t xml:space="preserve"> </w:t>
      </w:r>
      <w:r>
        <w:rPr>
          <w:sz w:val="24"/>
        </w:rPr>
        <w:t>акции;</w:t>
      </w:r>
    </w:p>
    <w:p w:rsidR="00393155" w:rsidRDefault="007E2DE6">
      <w:pPr>
        <w:pStyle w:val="a4"/>
        <w:numPr>
          <w:ilvl w:val="0"/>
          <w:numId w:val="66"/>
        </w:numPr>
        <w:tabs>
          <w:tab w:val="left" w:pos="1332"/>
          <w:tab w:val="left" w:pos="1333"/>
        </w:tabs>
        <w:spacing w:before="41"/>
        <w:ind w:left="1332" w:hanging="361"/>
        <w:rPr>
          <w:sz w:val="24"/>
        </w:rPr>
      </w:pPr>
      <w:r>
        <w:rPr>
          <w:sz w:val="24"/>
        </w:rPr>
        <w:t>визуальные средства общения (стендовый материал, выставки, почтовый ящик вопросов и ответов и</w:t>
      </w:r>
      <w:r>
        <w:rPr>
          <w:spacing w:val="-7"/>
          <w:sz w:val="24"/>
        </w:rPr>
        <w:t xml:space="preserve"> </w:t>
      </w:r>
      <w:r>
        <w:rPr>
          <w:sz w:val="24"/>
        </w:rPr>
        <w:t>др.).</w:t>
      </w:r>
    </w:p>
    <w:p w:rsidR="00393155" w:rsidRDefault="007E2DE6">
      <w:pPr>
        <w:pStyle w:val="a3"/>
        <w:spacing w:before="41" w:line="276" w:lineRule="auto"/>
        <w:ind w:left="972" w:right="576" w:firstLine="710"/>
        <w:jc w:val="both"/>
      </w:pPr>
      <w:r>
        <w:t>Взаимодействие ДОУ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ФГОС.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w:t>
      </w:r>
    </w:p>
    <w:p w:rsidR="00393155" w:rsidRDefault="00393155">
      <w:pPr>
        <w:pStyle w:val="a3"/>
        <w:rPr>
          <w:sz w:val="28"/>
        </w:rPr>
      </w:pPr>
    </w:p>
    <w:p w:rsidR="00393155" w:rsidRDefault="007E2DE6">
      <w:pPr>
        <w:pStyle w:val="1"/>
        <w:ind w:left="972"/>
      </w:pPr>
      <w:r>
        <w:t>Ожидаемые результаты</w:t>
      </w:r>
    </w:p>
    <w:p w:rsidR="00393155" w:rsidRDefault="007E2DE6">
      <w:pPr>
        <w:pStyle w:val="a3"/>
        <w:spacing w:before="39"/>
        <w:ind w:left="972"/>
      </w:pPr>
      <w:r>
        <w:t>Такая целенаправленная работа по подготовке детей к школе способствует:</w:t>
      </w:r>
    </w:p>
    <w:p w:rsidR="00393155" w:rsidRDefault="007E2DE6">
      <w:pPr>
        <w:pStyle w:val="a4"/>
        <w:numPr>
          <w:ilvl w:val="0"/>
          <w:numId w:val="66"/>
        </w:numPr>
        <w:tabs>
          <w:tab w:val="left" w:pos="1332"/>
          <w:tab w:val="left" w:pos="1333"/>
        </w:tabs>
        <w:spacing w:before="41"/>
        <w:ind w:left="1332" w:hanging="361"/>
        <w:rPr>
          <w:sz w:val="24"/>
        </w:rPr>
      </w:pPr>
      <w:r>
        <w:rPr>
          <w:sz w:val="24"/>
        </w:rPr>
        <w:t>Созданию и совершенствованию благоприятных условий для обеспечения личностного развития ребенка;</w:t>
      </w:r>
    </w:p>
    <w:p w:rsidR="00393155" w:rsidRDefault="007E2DE6">
      <w:pPr>
        <w:pStyle w:val="a4"/>
        <w:numPr>
          <w:ilvl w:val="0"/>
          <w:numId w:val="66"/>
        </w:numPr>
        <w:tabs>
          <w:tab w:val="left" w:pos="1332"/>
          <w:tab w:val="left" w:pos="1333"/>
        </w:tabs>
        <w:spacing w:before="40"/>
        <w:ind w:left="1332" w:hanging="361"/>
        <w:rPr>
          <w:sz w:val="24"/>
        </w:rPr>
      </w:pPr>
      <w:r>
        <w:rPr>
          <w:sz w:val="24"/>
        </w:rPr>
        <w:t>укреплению психического и физического здоровья детей с тяжелыми нарушениями</w:t>
      </w:r>
      <w:r>
        <w:rPr>
          <w:spacing w:val="-1"/>
          <w:sz w:val="24"/>
        </w:rPr>
        <w:t xml:space="preserve"> </w:t>
      </w:r>
      <w:r>
        <w:rPr>
          <w:sz w:val="24"/>
        </w:rPr>
        <w:t>речи;</w:t>
      </w:r>
    </w:p>
    <w:p w:rsidR="00393155" w:rsidRDefault="007E2DE6">
      <w:pPr>
        <w:pStyle w:val="a4"/>
        <w:numPr>
          <w:ilvl w:val="0"/>
          <w:numId w:val="66"/>
        </w:numPr>
        <w:tabs>
          <w:tab w:val="left" w:pos="1332"/>
          <w:tab w:val="left" w:pos="1333"/>
        </w:tabs>
        <w:spacing w:before="41"/>
        <w:ind w:left="1332" w:hanging="361"/>
        <w:rPr>
          <w:sz w:val="24"/>
        </w:rPr>
      </w:pPr>
      <w:r>
        <w:rPr>
          <w:sz w:val="24"/>
        </w:rPr>
        <w:t>целостному восприятию картины окружающего</w:t>
      </w:r>
      <w:r>
        <w:rPr>
          <w:spacing w:val="-7"/>
          <w:sz w:val="24"/>
        </w:rPr>
        <w:t xml:space="preserve"> </w:t>
      </w:r>
      <w:r>
        <w:rPr>
          <w:sz w:val="24"/>
        </w:rPr>
        <w:t>мира;</w:t>
      </w:r>
    </w:p>
    <w:p w:rsidR="00393155" w:rsidRDefault="007E2DE6">
      <w:pPr>
        <w:pStyle w:val="a4"/>
        <w:numPr>
          <w:ilvl w:val="0"/>
          <w:numId w:val="66"/>
        </w:numPr>
        <w:tabs>
          <w:tab w:val="left" w:pos="1332"/>
          <w:tab w:val="left" w:pos="1333"/>
        </w:tabs>
        <w:spacing w:before="43"/>
        <w:ind w:left="1332" w:hanging="361"/>
        <w:rPr>
          <w:sz w:val="24"/>
        </w:rPr>
      </w:pPr>
      <w:r>
        <w:rPr>
          <w:sz w:val="24"/>
        </w:rPr>
        <w:t>формированию социально-нравственных норм и готовности к школьному</w:t>
      </w:r>
      <w:r>
        <w:rPr>
          <w:spacing w:val="-7"/>
          <w:sz w:val="24"/>
        </w:rPr>
        <w:t xml:space="preserve"> </w:t>
      </w:r>
      <w:r>
        <w:rPr>
          <w:sz w:val="24"/>
        </w:rPr>
        <w:t>обучению;</w:t>
      </w:r>
    </w:p>
    <w:p w:rsidR="00393155" w:rsidRDefault="00393155">
      <w:pPr>
        <w:rPr>
          <w:sz w:val="24"/>
        </w:rPr>
        <w:sectPr w:rsidR="00393155">
          <w:pgSz w:w="16840" w:h="11910" w:orient="landscape"/>
          <w:pgMar w:top="1100" w:right="240" w:bottom="280" w:left="160" w:header="720" w:footer="720" w:gutter="0"/>
          <w:cols w:space="720"/>
        </w:sectPr>
      </w:pPr>
    </w:p>
    <w:p w:rsidR="00393155" w:rsidRDefault="007E2DE6">
      <w:pPr>
        <w:pStyle w:val="a4"/>
        <w:numPr>
          <w:ilvl w:val="0"/>
          <w:numId w:val="66"/>
        </w:numPr>
        <w:tabs>
          <w:tab w:val="left" w:pos="1332"/>
          <w:tab w:val="left" w:pos="1333"/>
        </w:tabs>
        <w:spacing w:before="165"/>
        <w:ind w:left="1332" w:hanging="361"/>
        <w:rPr>
          <w:sz w:val="24"/>
        </w:rPr>
      </w:pPr>
      <w:r>
        <w:rPr>
          <w:sz w:val="24"/>
        </w:rPr>
        <w:lastRenderedPageBreak/>
        <w:t>совершенствованию форм организации образовательного процесса и методов обучения в ДОО преодолению  разноуровневой</w:t>
      </w:r>
      <w:r>
        <w:rPr>
          <w:spacing w:val="-33"/>
          <w:sz w:val="24"/>
        </w:rPr>
        <w:t xml:space="preserve"> </w:t>
      </w:r>
      <w:r>
        <w:rPr>
          <w:sz w:val="24"/>
        </w:rPr>
        <w:t>подготовки;</w:t>
      </w:r>
    </w:p>
    <w:p w:rsidR="00393155" w:rsidRDefault="007E2DE6">
      <w:pPr>
        <w:pStyle w:val="a4"/>
        <w:numPr>
          <w:ilvl w:val="0"/>
          <w:numId w:val="66"/>
        </w:numPr>
        <w:tabs>
          <w:tab w:val="left" w:pos="1291"/>
          <w:tab w:val="left" w:pos="1292"/>
        </w:tabs>
        <w:spacing w:before="41"/>
        <w:ind w:left="1292" w:hanging="320"/>
        <w:rPr>
          <w:sz w:val="24"/>
        </w:rPr>
      </w:pPr>
      <w:r>
        <w:rPr>
          <w:sz w:val="24"/>
        </w:rPr>
        <w:t>обеспечению</w:t>
      </w:r>
      <w:r>
        <w:rPr>
          <w:spacing w:val="-12"/>
          <w:sz w:val="24"/>
        </w:rPr>
        <w:t xml:space="preserve"> </w:t>
      </w:r>
      <w:r>
        <w:rPr>
          <w:sz w:val="24"/>
        </w:rPr>
        <w:t>более</w:t>
      </w:r>
      <w:r>
        <w:rPr>
          <w:spacing w:val="-13"/>
          <w:sz w:val="24"/>
        </w:rPr>
        <w:t xml:space="preserve"> </w:t>
      </w:r>
      <w:r>
        <w:rPr>
          <w:sz w:val="24"/>
        </w:rPr>
        <w:t>успешной</w:t>
      </w:r>
      <w:r>
        <w:rPr>
          <w:spacing w:val="-10"/>
          <w:sz w:val="24"/>
        </w:rPr>
        <w:t xml:space="preserve"> </w:t>
      </w:r>
      <w:r>
        <w:rPr>
          <w:sz w:val="24"/>
        </w:rPr>
        <w:t>адаптации</w:t>
      </w:r>
      <w:r>
        <w:rPr>
          <w:spacing w:val="-12"/>
          <w:sz w:val="24"/>
        </w:rPr>
        <w:t xml:space="preserve"> </w:t>
      </w:r>
      <w:r>
        <w:rPr>
          <w:sz w:val="24"/>
        </w:rPr>
        <w:t>детей</w:t>
      </w:r>
      <w:r>
        <w:rPr>
          <w:spacing w:val="-11"/>
          <w:sz w:val="24"/>
        </w:rPr>
        <w:t xml:space="preserve"> </w:t>
      </w:r>
      <w:r>
        <w:rPr>
          <w:sz w:val="24"/>
        </w:rPr>
        <w:t>к</w:t>
      </w:r>
      <w:r>
        <w:rPr>
          <w:spacing w:val="-12"/>
          <w:sz w:val="24"/>
        </w:rPr>
        <w:t xml:space="preserve"> </w:t>
      </w:r>
      <w:r>
        <w:rPr>
          <w:sz w:val="24"/>
        </w:rPr>
        <w:t>обучению</w:t>
      </w:r>
      <w:r>
        <w:rPr>
          <w:spacing w:val="-11"/>
          <w:sz w:val="24"/>
        </w:rPr>
        <w:t xml:space="preserve"> </w:t>
      </w:r>
      <w:r>
        <w:rPr>
          <w:sz w:val="24"/>
        </w:rPr>
        <w:t>в</w:t>
      </w:r>
      <w:r>
        <w:rPr>
          <w:spacing w:val="-13"/>
          <w:sz w:val="24"/>
        </w:rPr>
        <w:t xml:space="preserve"> </w:t>
      </w:r>
      <w:r>
        <w:rPr>
          <w:sz w:val="24"/>
        </w:rPr>
        <w:t>начальных</w:t>
      </w:r>
      <w:r>
        <w:rPr>
          <w:spacing w:val="-12"/>
          <w:sz w:val="24"/>
        </w:rPr>
        <w:t xml:space="preserve"> </w:t>
      </w:r>
      <w:r>
        <w:rPr>
          <w:sz w:val="24"/>
        </w:rPr>
        <w:t>классах,</w:t>
      </w:r>
      <w:r>
        <w:rPr>
          <w:spacing w:val="-10"/>
          <w:sz w:val="24"/>
        </w:rPr>
        <w:t xml:space="preserve"> </w:t>
      </w:r>
      <w:r>
        <w:rPr>
          <w:sz w:val="24"/>
        </w:rPr>
        <w:t>сохранению</w:t>
      </w:r>
      <w:r>
        <w:rPr>
          <w:spacing w:val="-10"/>
          <w:sz w:val="24"/>
        </w:rPr>
        <w:t xml:space="preserve"> </w:t>
      </w:r>
      <w:r>
        <w:rPr>
          <w:sz w:val="24"/>
        </w:rPr>
        <w:t>желания</w:t>
      </w:r>
      <w:r>
        <w:rPr>
          <w:spacing w:val="-12"/>
          <w:sz w:val="24"/>
        </w:rPr>
        <w:t xml:space="preserve"> </w:t>
      </w:r>
      <w:r>
        <w:rPr>
          <w:sz w:val="24"/>
        </w:rPr>
        <w:t>дошкольников</w:t>
      </w:r>
      <w:r>
        <w:rPr>
          <w:spacing w:val="-11"/>
          <w:sz w:val="24"/>
        </w:rPr>
        <w:t xml:space="preserve"> </w:t>
      </w:r>
      <w:r>
        <w:rPr>
          <w:sz w:val="24"/>
        </w:rPr>
        <w:t>учиться</w:t>
      </w:r>
      <w:r>
        <w:rPr>
          <w:spacing w:val="-14"/>
          <w:sz w:val="24"/>
        </w:rPr>
        <w:t xml:space="preserve"> </w:t>
      </w:r>
      <w:r>
        <w:rPr>
          <w:sz w:val="24"/>
        </w:rPr>
        <w:t>и</w:t>
      </w:r>
      <w:r>
        <w:rPr>
          <w:spacing w:val="-10"/>
          <w:sz w:val="24"/>
        </w:rPr>
        <w:t xml:space="preserve"> </w:t>
      </w:r>
      <w:r>
        <w:rPr>
          <w:sz w:val="24"/>
        </w:rPr>
        <w:t>развиваться.</w:t>
      </w:r>
    </w:p>
    <w:p w:rsidR="00393155" w:rsidRDefault="00393155">
      <w:pPr>
        <w:pStyle w:val="a3"/>
        <w:spacing w:before="3"/>
        <w:rPr>
          <w:sz w:val="31"/>
        </w:rPr>
      </w:pPr>
    </w:p>
    <w:p w:rsidR="00393155" w:rsidRDefault="007E2DE6">
      <w:pPr>
        <w:pStyle w:val="1"/>
        <w:ind w:right="2313"/>
        <w:jc w:val="center"/>
      </w:pPr>
      <w:r>
        <w:t>Примерный план работы</w:t>
      </w:r>
    </w:p>
    <w:p w:rsidR="00393155" w:rsidRDefault="00393155">
      <w:pPr>
        <w:pStyle w:val="a3"/>
        <w:spacing w:before="3" w:after="1"/>
        <w:rPr>
          <w:b/>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075"/>
        <w:gridCol w:w="1279"/>
        <w:gridCol w:w="5108"/>
      </w:tblGrid>
      <w:tr w:rsidR="00393155">
        <w:trPr>
          <w:trHeight w:val="278"/>
        </w:trPr>
        <w:tc>
          <w:tcPr>
            <w:tcW w:w="535" w:type="dxa"/>
          </w:tcPr>
          <w:p w:rsidR="00393155" w:rsidRDefault="007E2DE6">
            <w:pPr>
              <w:pStyle w:val="TableParagraph"/>
              <w:spacing w:line="258" w:lineRule="exact"/>
              <w:rPr>
                <w:sz w:val="24"/>
              </w:rPr>
            </w:pPr>
            <w:r>
              <w:rPr>
                <w:sz w:val="24"/>
              </w:rPr>
              <w:t>№</w:t>
            </w:r>
          </w:p>
        </w:tc>
        <w:tc>
          <w:tcPr>
            <w:tcW w:w="8075" w:type="dxa"/>
          </w:tcPr>
          <w:p w:rsidR="00393155" w:rsidRDefault="007E2DE6">
            <w:pPr>
              <w:pStyle w:val="TableParagraph"/>
              <w:spacing w:line="258" w:lineRule="exact"/>
              <w:ind w:left="3273" w:right="3262"/>
              <w:jc w:val="center"/>
              <w:rPr>
                <w:b/>
                <w:sz w:val="24"/>
              </w:rPr>
            </w:pPr>
            <w:r>
              <w:rPr>
                <w:b/>
                <w:sz w:val="24"/>
              </w:rPr>
              <w:t>Мероприятие</w:t>
            </w:r>
          </w:p>
        </w:tc>
        <w:tc>
          <w:tcPr>
            <w:tcW w:w="1279" w:type="dxa"/>
          </w:tcPr>
          <w:p w:rsidR="00393155" w:rsidRDefault="007E2DE6">
            <w:pPr>
              <w:pStyle w:val="TableParagraph"/>
              <w:spacing w:line="258" w:lineRule="exact"/>
              <w:ind w:left="110"/>
              <w:rPr>
                <w:b/>
                <w:sz w:val="24"/>
              </w:rPr>
            </w:pPr>
            <w:r>
              <w:rPr>
                <w:b/>
                <w:sz w:val="24"/>
              </w:rPr>
              <w:t>Сроки</w:t>
            </w:r>
          </w:p>
        </w:tc>
        <w:tc>
          <w:tcPr>
            <w:tcW w:w="5108" w:type="dxa"/>
          </w:tcPr>
          <w:p w:rsidR="00393155" w:rsidRDefault="007E2DE6">
            <w:pPr>
              <w:pStyle w:val="TableParagraph"/>
              <w:spacing w:line="258" w:lineRule="exact"/>
              <w:ind w:left="110"/>
              <w:rPr>
                <w:b/>
                <w:sz w:val="24"/>
              </w:rPr>
            </w:pPr>
            <w:r>
              <w:rPr>
                <w:b/>
                <w:sz w:val="24"/>
              </w:rPr>
              <w:t>Ответственный</w:t>
            </w:r>
          </w:p>
        </w:tc>
      </w:tr>
      <w:tr w:rsidR="00393155">
        <w:trPr>
          <w:trHeight w:val="275"/>
        </w:trPr>
        <w:tc>
          <w:tcPr>
            <w:tcW w:w="14997" w:type="dxa"/>
            <w:gridSpan w:val="4"/>
          </w:tcPr>
          <w:p w:rsidR="00393155" w:rsidRDefault="007E2DE6">
            <w:pPr>
              <w:pStyle w:val="TableParagraph"/>
              <w:spacing w:line="256" w:lineRule="exact"/>
              <w:ind w:left="6298" w:right="6290"/>
              <w:jc w:val="center"/>
              <w:rPr>
                <w:b/>
                <w:sz w:val="24"/>
              </w:rPr>
            </w:pPr>
            <w:r>
              <w:rPr>
                <w:b/>
                <w:sz w:val="24"/>
              </w:rPr>
              <w:t>Методическая работа</w:t>
            </w:r>
          </w:p>
        </w:tc>
      </w:tr>
      <w:tr w:rsidR="00393155">
        <w:trPr>
          <w:trHeight w:val="552"/>
        </w:trPr>
        <w:tc>
          <w:tcPr>
            <w:tcW w:w="535" w:type="dxa"/>
          </w:tcPr>
          <w:p w:rsidR="00393155" w:rsidRDefault="007E2DE6">
            <w:pPr>
              <w:pStyle w:val="TableParagraph"/>
              <w:spacing w:line="268" w:lineRule="exact"/>
              <w:rPr>
                <w:sz w:val="24"/>
              </w:rPr>
            </w:pPr>
            <w:r>
              <w:rPr>
                <w:sz w:val="24"/>
              </w:rPr>
              <w:t>1</w:t>
            </w:r>
          </w:p>
        </w:tc>
        <w:tc>
          <w:tcPr>
            <w:tcW w:w="8075" w:type="dxa"/>
          </w:tcPr>
          <w:p w:rsidR="00393155" w:rsidRDefault="007E2DE6">
            <w:pPr>
              <w:pStyle w:val="TableParagraph"/>
              <w:spacing w:line="268" w:lineRule="exact"/>
              <w:ind w:left="108"/>
              <w:rPr>
                <w:sz w:val="24"/>
              </w:rPr>
            </w:pPr>
            <w:r>
              <w:rPr>
                <w:sz w:val="24"/>
              </w:rPr>
              <w:t>Обсуждение плана работы по взаимодействию со школой</w:t>
            </w:r>
          </w:p>
        </w:tc>
        <w:tc>
          <w:tcPr>
            <w:tcW w:w="1279" w:type="dxa"/>
          </w:tcPr>
          <w:p w:rsidR="00393155" w:rsidRDefault="007E2DE6">
            <w:pPr>
              <w:pStyle w:val="TableParagraph"/>
              <w:spacing w:line="268" w:lineRule="exact"/>
              <w:ind w:left="110"/>
              <w:rPr>
                <w:sz w:val="24"/>
              </w:rPr>
            </w:pPr>
            <w:r>
              <w:rPr>
                <w:sz w:val="24"/>
              </w:rPr>
              <w:t>сентябрь</w:t>
            </w:r>
          </w:p>
        </w:tc>
        <w:tc>
          <w:tcPr>
            <w:tcW w:w="5108" w:type="dxa"/>
          </w:tcPr>
          <w:p w:rsidR="00393155" w:rsidRDefault="007E2DE6">
            <w:pPr>
              <w:pStyle w:val="TableParagraph"/>
              <w:spacing w:line="268" w:lineRule="exact"/>
              <w:ind w:left="110"/>
              <w:rPr>
                <w:sz w:val="24"/>
              </w:rPr>
            </w:pPr>
            <w:r>
              <w:rPr>
                <w:sz w:val="24"/>
              </w:rPr>
              <w:t>Ст. воспитатель, Зам. директора по УВР</w:t>
            </w:r>
          </w:p>
        </w:tc>
      </w:tr>
      <w:tr w:rsidR="00393155">
        <w:trPr>
          <w:trHeight w:val="551"/>
        </w:trPr>
        <w:tc>
          <w:tcPr>
            <w:tcW w:w="535" w:type="dxa"/>
          </w:tcPr>
          <w:p w:rsidR="00393155" w:rsidRDefault="007E2DE6">
            <w:pPr>
              <w:pStyle w:val="TableParagraph"/>
              <w:spacing w:line="268" w:lineRule="exact"/>
              <w:rPr>
                <w:sz w:val="24"/>
              </w:rPr>
            </w:pPr>
            <w:r>
              <w:rPr>
                <w:sz w:val="24"/>
              </w:rPr>
              <w:t>2</w:t>
            </w:r>
          </w:p>
        </w:tc>
        <w:tc>
          <w:tcPr>
            <w:tcW w:w="8075" w:type="dxa"/>
          </w:tcPr>
          <w:p w:rsidR="00393155" w:rsidRDefault="007E2DE6">
            <w:pPr>
              <w:pStyle w:val="TableParagraph"/>
              <w:spacing w:line="268" w:lineRule="exact"/>
              <w:ind w:left="108"/>
              <w:rPr>
                <w:sz w:val="24"/>
              </w:rPr>
            </w:pPr>
            <w:r>
              <w:rPr>
                <w:sz w:val="24"/>
              </w:rPr>
              <w:t>Знакомство воспитателей с требованиями программы обучения и</w:t>
            </w:r>
          </w:p>
          <w:p w:rsidR="00393155" w:rsidRDefault="007E2DE6">
            <w:pPr>
              <w:pStyle w:val="TableParagraph"/>
              <w:spacing w:line="264" w:lineRule="exact"/>
              <w:ind w:left="108"/>
              <w:rPr>
                <w:sz w:val="24"/>
              </w:rPr>
            </w:pPr>
            <w:r>
              <w:rPr>
                <w:sz w:val="24"/>
              </w:rPr>
              <w:t>воспитания в 1 классе в соответствии с ФГОС НОО</w:t>
            </w:r>
          </w:p>
        </w:tc>
        <w:tc>
          <w:tcPr>
            <w:tcW w:w="1279" w:type="dxa"/>
          </w:tcPr>
          <w:p w:rsidR="00393155" w:rsidRDefault="007E2DE6">
            <w:pPr>
              <w:pStyle w:val="TableParagraph"/>
              <w:spacing w:line="268" w:lineRule="exact"/>
              <w:ind w:left="110"/>
              <w:rPr>
                <w:sz w:val="24"/>
              </w:rPr>
            </w:pPr>
            <w:r>
              <w:rPr>
                <w:sz w:val="24"/>
              </w:rPr>
              <w:t>сентябрь</w:t>
            </w:r>
          </w:p>
        </w:tc>
        <w:tc>
          <w:tcPr>
            <w:tcW w:w="5108" w:type="dxa"/>
          </w:tcPr>
          <w:p w:rsidR="00393155" w:rsidRDefault="007E2DE6">
            <w:pPr>
              <w:pStyle w:val="TableParagraph"/>
              <w:spacing w:line="268" w:lineRule="exact"/>
              <w:ind w:left="110"/>
              <w:rPr>
                <w:sz w:val="24"/>
              </w:rPr>
            </w:pPr>
            <w:r>
              <w:rPr>
                <w:sz w:val="24"/>
              </w:rPr>
              <w:t>Учитель начальных классов</w:t>
            </w:r>
          </w:p>
          <w:p w:rsidR="00393155" w:rsidRDefault="007E2DE6">
            <w:pPr>
              <w:pStyle w:val="TableParagraph"/>
              <w:spacing w:line="264" w:lineRule="exact"/>
              <w:ind w:left="110"/>
              <w:rPr>
                <w:sz w:val="24"/>
              </w:rPr>
            </w:pPr>
            <w:r>
              <w:rPr>
                <w:sz w:val="24"/>
              </w:rPr>
              <w:t>воспитатели</w:t>
            </w:r>
          </w:p>
        </w:tc>
      </w:tr>
      <w:tr w:rsidR="00393155">
        <w:trPr>
          <w:trHeight w:val="551"/>
        </w:trPr>
        <w:tc>
          <w:tcPr>
            <w:tcW w:w="535" w:type="dxa"/>
          </w:tcPr>
          <w:p w:rsidR="00393155" w:rsidRDefault="007E2DE6">
            <w:pPr>
              <w:pStyle w:val="TableParagraph"/>
              <w:spacing w:line="268" w:lineRule="exact"/>
              <w:rPr>
                <w:sz w:val="24"/>
              </w:rPr>
            </w:pPr>
            <w:r>
              <w:rPr>
                <w:sz w:val="24"/>
              </w:rPr>
              <w:t>3</w:t>
            </w:r>
          </w:p>
        </w:tc>
        <w:tc>
          <w:tcPr>
            <w:tcW w:w="8075" w:type="dxa"/>
          </w:tcPr>
          <w:p w:rsidR="00393155" w:rsidRDefault="007E2DE6">
            <w:pPr>
              <w:pStyle w:val="TableParagraph"/>
              <w:spacing w:line="268" w:lineRule="exact"/>
              <w:ind w:left="108"/>
              <w:rPr>
                <w:sz w:val="24"/>
              </w:rPr>
            </w:pPr>
            <w:r>
              <w:rPr>
                <w:sz w:val="24"/>
              </w:rPr>
              <w:t>Знакомство учителей с образовательной работой в подготовительной к</w:t>
            </w:r>
          </w:p>
          <w:p w:rsidR="00393155" w:rsidRDefault="007E2DE6">
            <w:pPr>
              <w:pStyle w:val="TableParagraph"/>
              <w:spacing w:line="264" w:lineRule="exact"/>
              <w:ind w:left="108"/>
              <w:rPr>
                <w:sz w:val="24"/>
              </w:rPr>
            </w:pPr>
            <w:r>
              <w:rPr>
                <w:sz w:val="24"/>
              </w:rPr>
              <w:t>школе в рамках перехода на ФГОС ДО</w:t>
            </w:r>
          </w:p>
        </w:tc>
        <w:tc>
          <w:tcPr>
            <w:tcW w:w="1279" w:type="dxa"/>
          </w:tcPr>
          <w:p w:rsidR="00393155" w:rsidRDefault="007E2DE6">
            <w:pPr>
              <w:pStyle w:val="TableParagraph"/>
              <w:spacing w:line="268" w:lineRule="exact"/>
              <w:ind w:left="110"/>
              <w:rPr>
                <w:sz w:val="24"/>
              </w:rPr>
            </w:pPr>
            <w:r>
              <w:rPr>
                <w:sz w:val="24"/>
              </w:rPr>
              <w:t>сентябрь</w:t>
            </w:r>
          </w:p>
        </w:tc>
        <w:tc>
          <w:tcPr>
            <w:tcW w:w="5108" w:type="dxa"/>
          </w:tcPr>
          <w:p w:rsidR="00393155" w:rsidRDefault="007E2DE6">
            <w:pPr>
              <w:pStyle w:val="TableParagraph"/>
              <w:spacing w:line="268" w:lineRule="exact"/>
              <w:ind w:left="110"/>
              <w:rPr>
                <w:sz w:val="24"/>
              </w:rPr>
            </w:pPr>
            <w:r>
              <w:rPr>
                <w:sz w:val="24"/>
              </w:rPr>
              <w:t>Ст. воспитатель Рубцова Е.Е.</w:t>
            </w:r>
          </w:p>
        </w:tc>
      </w:tr>
      <w:tr w:rsidR="00393155">
        <w:trPr>
          <w:trHeight w:val="551"/>
        </w:trPr>
        <w:tc>
          <w:tcPr>
            <w:tcW w:w="535" w:type="dxa"/>
          </w:tcPr>
          <w:p w:rsidR="00393155" w:rsidRDefault="007E2DE6">
            <w:pPr>
              <w:pStyle w:val="TableParagraph"/>
              <w:spacing w:line="268" w:lineRule="exact"/>
              <w:rPr>
                <w:sz w:val="24"/>
              </w:rPr>
            </w:pPr>
            <w:r>
              <w:rPr>
                <w:sz w:val="24"/>
              </w:rPr>
              <w:t>4</w:t>
            </w:r>
          </w:p>
        </w:tc>
        <w:tc>
          <w:tcPr>
            <w:tcW w:w="8075" w:type="dxa"/>
          </w:tcPr>
          <w:p w:rsidR="00393155" w:rsidRDefault="007E2DE6">
            <w:pPr>
              <w:pStyle w:val="TableParagraph"/>
              <w:spacing w:line="268" w:lineRule="exact"/>
              <w:ind w:left="108"/>
              <w:rPr>
                <w:sz w:val="24"/>
              </w:rPr>
            </w:pPr>
            <w:r>
              <w:rPr>
                <w:sz w:val="24"/>
              </w:rPr>
              <w:t>Посещение воспитателями уроков в 1 классе.</w:t>
            </w:r>
          </w:p>
        </w:tc>
        <w:tc>
          <w:tcPr>
            <w:tcW w:w="1279" w:type="dxa"/>
          </w:tcPr>
          <w:p w:rsidR="00393155" w:rsidRDefault="007E2DE6">
            <w:pPr>
              <w:pStyle w:val="TableParagraph"/>
              <w:spacing w:line="268" w:lineRule="exact"/>
              <w:ind w:left="110"/>
              <w:rPr>
                <w:sz w:val="24"/>
              </w:rPr>
            </w:pPr>
            <w:r>
              <w:rPr>
                <w:sz w:val="24"/>
              </w:rPr>
              <w:t>октябрь</w:t>
            </w:r>
          </w:p>
        </w:tc>
        <w:tc>
          <w:tcPr>
            <w:tcW w:w="5108" w:type="dxa"/>
          </w:tcPr>
          <w:p w:rsidR="00393155" w:rsidRDefault="007E2DE6">
            <w:pPr>
              <w:pStyle w:val="TableParagraph"/>
              <w:spacing w:line="268" w:lineRule="exact"/>
              <w:ind w:left="110"/>
              <w:rPr>
                <w:sz w:val="24"/>
              </w:rPr>
            </w:pPr>
            <w:r>
              <w:rPr>
                <w:sz w:val="24"/>
              </w:rPr>
              <w:t>Воспитатели ДОУ</w:t>
            </w:r>
          </w:p>
        </w:tc>
      </w:tr>
      <w:tr w:rsidR="00393155">
        <w:trPr>
          <w:trHeight w:val="551"/>
        </w:trPr>
        <w:tc>
          <w:tcPr>
            <w:tcW w:w="535" w:type="dxa"/>
          </w:tcPr>
          <w:p w:rsidR="00393155" w:rsidRDefault="007E2DE6">
            <w:pPr>
              <w:pStyle w:val="TableParagraph"/>
              <w:spacing w:line="268" w:lineRule="exact"/>
              <w:rPr>
                <w:sz w:val="24"/>
              </w:rPr>
            </w:pPr>
            <w:r>
              <w:rPr>
                <w:sz w:val="24"/>
              </w:rPr>
              <w:t>5</w:t>
            </w:r>
          </w:p>
        </w:tc>
        <w:tc>
          <w:tcPr>
            <w:tcW w:w="8075" w:type="dxa"/>
          </w:tcPr>
          <w:p w:rsidR="00393155" w:rsidRDefault="007E2DE6">
            <w:pPr>
              <w:pStyle w:val="TableParagraph"/>
              <w:spacing w:line="268" w:lineRule="exact"/>
              <w:ind w:left="108"/>
              <w:rPr>
                <w:sz w:val="24"/>
              </w:rPr>
            </w:pPr>
            <w:r>
              <w:rPr>
                <w:sz w:val="24"/>
              </w:rPr>
              <w:t>Дискуссионная площадка «Актуальные проблемы комплексного</w:t>
            </w:r>
          </w:p>
          <w:p w:rsidR="00393155" w:rsidRDefault="007E2DE6">
            <w:pPr>
              <w:pStyle w:val="TableParagraph"/>
              <w:spacing w:line="264" w:lineRule="exact"/>
              <w:ind w:left="108"/>
              <w:rPr>
                <w:sz w:val="24"/>
              </w:rPr>
            </w:pPr>
            <w:r>
              <w:rPr>
                <w:sz w:val="24"/>
              </w:rPr>
              <w:t>сопровождения детей с ОВЗ. Условия социализации ребенка в обществе»</w:t>
            </w:r>
          </w:p>
        </w:tc>
        <w:tc>
          <w:tcPr>
            <w:tcW w:w="1279" w:type="dxa"/>
          </w:tcPr>
          <w:p w:rsidR="00393155" w:rsidRDefault="007E2DE6">
            <w:pPr>
              <w:pStyle w:val="TableParagraph"/>
              <w:spacing w:line="268" w:lineRule="exact"/>
              <w:ind w:left="110"/>
              <w:rPr>
                <w:sz w:val="24"/>
              </w:rPr>
            </w:pPr>
            <w:r>
              <w:rPr>
                <w:sz w:val="24"/>
              </w:rPr>
              <w:t>ноябрь</w:t>
            </w:r>
          </w:p>
        </w:tc>
        <w:tc>
          <w:tcPr>
            <w:tcW w:w="5108" w:type="dxa"/>
          </w:tcPr>
          <w:p w:rsidR="00393155" w:rsidRDefault="007E2DE6">
            <w:pPr>
              <w:pStyle w:val="TableParagraph"/>
              <w:spacing w:line="268" w:lineRule="exact"/>
              <w:ind w:left="110"/>
              <w:rPr>
                <w:sz w:val="24"/>
              </w:rPr>
            </w:pPr>
            <w:r>
              <w:rPr>
                <w:sz w:val="24"/>
              </w:rPr>
              <w:t>Ст. воспитатель</w:t>
            </w:r>
          </w:p>
        </w:tc>
      </w:tr>
      <w:tr w:rsidR="00393155">
        <w:trPr>
          <w:trHeight w:val="554"/>
        </w:trPr>
        <w:tc>
          <w:tcPr>
            <w:tcW w:w="535" w:type="dxa"/>
          </w:tcPr>
          <w:p w:rsidR="00393155" w:rsidRDefault="007E2DE6">
            <w:pPr>
              <w:pStyle w:val="TableParagraph"/>
              <w:spacing w:line="271" w:lineRule="exact"/>
              <w:rPr>
                <w:sz w:val="24"/>
              </w:rPr>
            </w:pPr>
            <w:r>
              <w:rPr>
                <w:sz w:val="24"/>
              </w:rPr>
              <w:t>6</w:t>
            </w:r>
          </w:p>
        </w:tc>
        <w:tc>
          <w:tcPr>
            <w:tcW w:w="8075" w:type="dxa"/>
          </w:tcPr>
          <w:p w:rsidR="00393155" w:rsidRDefault="007E2DE6">
            <w:pPr>
              <w:pStyle w:val="TableParagraph"/>
              <w:spacing w:line="271" w:lineRule="exact"/>
              <w:ind w:left="108"/>
              <w:rPr>
                <w:sz w:val="24"/>
              </w:rPr>
            </w:pPr>
            <w:r>
              <w:rPr>
                <w:sz w:val="24"/>
              </w:rPr>
              <w:t>Посещение учителями начальных классов занятий в подготовительной к</w:t>
            </w:r>
          </w:p>
          <w:p w:rsidR="00393155" w:rsidRDefault="007E2DE6">
            <w:pPr>
              <w:pStyle w:val="TableParagraph"/>
              <w:spacing w:line="264" w:lineRule="exact"/>
              <w:ind w:left="108"/>
              <w:rPr>
                <w:sz w:val="24"/>
              </w:rPr>
            </w:pPr>
            <w:r>
              <w:rPr>
                <w:sz w:val="24"/>
              </w:rPr>
              <w:t>школе группе:</w:t>
            </w:r>
          </w:p>
        </w:tc>
        <w:tc>
          <w:tcPr>
            <w:tcW w:w="1279" w:type="dxa"/>
          </w:tcPr>
          <w:p w:rsidR="00393155" w:rsidRDefault="007E2DE6">
            <w:pPr>
              <w:pStyle w:val="TableParagraph"/>
              <w:spacing w:line="271" w:lineRule="exact"/>
              <w:ind w:left="110"/>
              <w:rPr>
                <w:sz w:val="24"/>
              </w:rPr>
            </w:pPr>
            <w:r>
              <w:rPr>
                <w:sz w:val="24"/>
              </w:rPr>
              <w:t>март</w:t>
            </w:r>
          </w:p>
        </w:tc>
        <w:tc>
          <w:tcPr>
            <w:tcW w:w="5108" w:type="dxa"/>
          </w:tcPr>
          <w:p w:rsidR="00393155" w:rsidRDefault="007E2DE6">
            <w:pPr>
              <w:pStyle w:val="TableParagraph"/>
              <w:spacing w:line="271" w:lineRule="exact"/>
              <w:ind w:left="110"/>
              <w:rPr>
                <w:sz w:val="24"/>
              </w:rPr>
            </w:pPr>
            <w:r>
              <w:rPr>
                <w:sz w:val="24"/>
              </w:rPr>
              <w:t>Зам. директора по УВР Воспитатели, учителя</w:t>
            </w:r>
          </w:p>
          <w:p w:rsidR="00393155" w:rsidRDefault="007E2DE6">
            <w:pPr>
              <w:pStyle w:val="TableParagraph"/>
              <w:spacing w:line="264" w:lineRule="exact"/>
              <w:ind w:left="110"/>
              <w:rPr>
                <w:sz w:val="24"/>
              </w:rPr>
            </w:pPr>
            <w:r>
              <w:rPr>
                <w:sz w:val="24"/>
              </w:rPr>
              <w:t>начальных классов</w:t>
            </w:r>
          </w:p>
        </w:tc>
      </w:tr>
      <w:tr w:rsidR="00393155">
        <w:trPr>
          <w:trHeight w:val="275"/>
        </w:trPr>
        <w:tc>
          <w:tcPr>
            <w:tcW w:w="535" w:type="dxa"/>
          </w:tcPr>
          <w:p w:rsidR="00393155" w:rsidRDefault="007E2DE6">
            <w:pPr>
              <w:pStyle w:val="TableParagraph"/>
              <w:spacing w:line="256" w:lineRule="exact"/>
              <w:rPr>
                <w:sz w:val="24"/>
              </w:rPr>
            </w:pPr>
            <w:r>
              <w:rPr>
                <w:sz w:val="24"/>
              </w:rPr>
              <w:t>7</w:t>
            </w:r>
          </w:p>
        </w:tc>
        <w:tc>
          <w:tcPr>
            <w:tcW w:w="8075" w:type="dxa"/>
          </w:tcPr>
          <w:p w:rsidR="00393155" w:rsidRDefault="007E2DE6">
            <w:pPr>
              <w:pStyle w:val="TableParagraph"/>
              <w:spacing w:line="256" w:lineRule="exact"/>
              <w:ind w:left="108"/>
              <w:rPr>
                <w:sz w:val="24"/>
              </w:rPr>
            </w:pPr>
            <w:r>
              <w:rPr>
                <w:sz w:val="24"/>
              </w:rPr>
              <w:t>Мониторинг готовности дошкольников к школьному обучению</w:t>
            </w:r>
          </w:p>
        </w:tc>
        <w:tc>
          <w:tcPr>
            <w:tcW w:w="1279" w:type="dxa"/>
          </w:tcPr>
          <w:p w:rsidR="00393155" w:rsidRDefault="007E2DE6">
            <w:pPr>
              <w:pStyle w:val="TableParagraph"/>
              <w:spacing w:line="256" w:lineRule="exact"/>
              <w:ind w:left="110"/>
              <w:rPr>
                <w:sz w:val="24"/>
              </w:rPr>
            </w:pPr>
            <w:r>
              <w:rPr>
                <w:sz w:val="24"/>
              </w:rPr>
              <w:t>май</w:t>
            </w:r>
          </w:p>
        </w:tc>
        <w:tc>
          <w:tcPr>
            <w:tcW w:w="5108" w:type="dxa"/>
          </w:tcPr>
          <w:p w:rsidR="00393155" w:rsidRDefault="007E2DE6">
            <w:pPr>
              <w:pStyle w:val="TableParagraph"/>
              <w:spacing w:line="256" w:lineRule="exact"/>
              <w:ind w:left="110"/>
              <w:rPr>
                <w:sz w:val="24"/>
              </w:rPr>
            </w:pPr>
            <w:r>
              <w:rPr>
                <w:sz w:val="24"/>
              </w:rPr>
              <w:t>Ст. воспитатель</w:t>
            </w:r>
          </w:p>
        </w:tc>
      </w:tr>
      <w:tr w:rsidR="00393155">
        <w:trPr>
          <w:trHeight w:val="275"/>
        </w:trPr>
        <w:tc>
          <w:tcPr>
            <w:tcW w:w="14997" w:type="dxa"/>
            <w:gridSpan w:val="4"/>
          </w:tcPr>
          <w:p w:rsidR="00393155" w:rsidRDefault="007E2DE6">
            <w:pPr>
              <w:pStyle w:val="TableParagraph"/>
              <w:spacing w:line="256" w:lineRule="exact"/>
              <w:ind w:left="6298" w:right="6288"/>
              <w:jc w:val="center"/>
              <w:rPr>
                <w:b/>
                <w:sz w:val="24"/>
              </w:rPr>
            </w:pPr>
            <w:r>
              <w:rPr>
                <w:b/>
                <w:sz w:val="24"/>
              </w:rPr>
              <w:t>Работа с родителями</w:t>
            </w:r>
          </w:p>
        </w:tc>
      </w:tr>
      <w:tr w:rsidR="00393155">
        <w:trPr>
          <w:trHeight w:val="275"/>
        </w:trPr>
        <w:tc>
          <w:tcPr>
            <w:tcW w:w="535" w:type="dxa"/>
          </w:tcPr>
          <w:p w:rsidR="00393155" w:rsidRDefault="007E2DE6">
            <w:pPr>
              <w:pStyle w:val="TableParagraph"/>
              <w:spacing w:line="256" w:lineRule="exact"/>
              <w:rPr>
                <w:sz w:val="24"/>
              </w:rPr>
            </w:pPr>
            <w:r>
              <w:rPr>
                <w:sz w:val="24"/>
              </w:rPr>
              <w:t>8</w:t>
            </w:r>
          </w:p>
        </w:tc>
        <w:tc>
          <w:tcPr>
            <w:tcW w:w="8075" w:type="dxa"/>
          </w:tcPr>
          <w:p w:rsidR="00393155" w:rsidRDefault="007E2DE6">
            <w:pPr>
              <w:pStyle w:val="TableParagraph"/>
              <w:spacing w:line="256" w:lineRule="exact"/>
              <w:ind w:left="108"/>
              <w:rPr>
                <w:sz w:val="24"/>
              </w:rPr>
            </w:pPr>
            <w:r>
              <w:rPr>
                <w:sz w:val="24"/>
              </w:rPr>
              <w:t>Выставки рисунков и поделок в детском саду на школьную тематику</w:t>
            </w:r>
          </w:p>
        </w:tc>
        <w:tc>
          <w:tcPr>
            <w:tcW w:w="1279" w:type="dxa"/>
          </w:tcPr>
          <w:p w:rsidR="00393155" w:rsidRDefault="007E2DE6">
            <w:pPr>
              <w:pStyle w:val="TableParagraph"/>
              <w:spacing w:line="256" w:lineRule="exact"/>
              <w:ind w:left="110"/>
              <w:rPr>
                <w:sz w:val="24"/>
              </w:rPr>
            </w:pPr>
            <w:r>
              <w:rPr>
                <w:sz w:val="24"/>
              </w:rPr>
              <w:t>Апрель</w:t>
            </w:r>
          </w:p>
        </w:tc>
        <w:tc>
          <w:tcPr>
            <w:tcW w:w="5108" w:type="dxa"/>
          </w:tcPr>
          <w:p w:rsidR="00393155" w:rsidRDefault="007E2DE6">
            <w:pPr>
              <w:pStyle w:val="TableParagraph"/>
              <w:spacing w:line="256" w:lineRule="exact"/>
              <w:ind w:left="110"/>
              <w:rPr>
                <w:sz w:val="24"/>
              </w:rPr>
            </w:pPr>
            <w:r>
              <w:rPr>
                <w:sz w:val="24"/>
              </w:rPr>
              <w:t>Воспитатели</w:t>
            </w:r>
          </w:p>
        </w:tc>
      </w:tr>
      <w:tr w:rsidR="00393155">
        <w:trPr>
          <w:trHeight w:val="669"/>
        </w:trPr>
        <w:tc>
          <w:tcPr>
            <w:tcW w:w="535" w:type="dxa"/>
          </w:tcPr>
          <w:p w:rsidR="00393155" w:rsidRDefault="007E2DE6">
            <w:pPr>
              <w:pStyle w:val="TableParagraph"/>
              <w:spacing w:line="268" w:lineRule="exact"/>
              <w:rPr>
                <w:sz w:val="24"/>
              </w:rPr>
            </w:pPr>
            <w:r>
              <w:rPr>
                <w:sz w:val="24"/>
              </w:rPr>
              <w:t>9</w:t>
            </w:r>
          </w:p>
        </w:tc>
        <w:tc>
          <w:tcPr>
            <w:tcW w:w="8075" w:type="dxa"/>
          </w:tcPr>
          <w:p w:rsidR="00393155" w:rsidRDefault="007E2DE6">
            <w:pPr>
              <w:pStyle w:val="TableParagraph"/>
              <w:ind w:left="108"/>
              <w:rPr>
                <w:sz w:val="24"/>
              </w:rPr>
            </w:pPr>
            <w:r>
              <w:rPr>
                <w:sz w:val="24"/>
              </w:rPr>
              <w:t>Оформление информации в ДОУ «Для вас, родители будущих первоклассников»</w:t>
            </w:r>
          </w:p>
        </w:tc>
        <w:tc>
          <w:tcPr>
            <w:tcW w:w="1279" w:type="dxa"/>
          </w:tcPr>
          <w:p w:rsidR="00393155" w:rsidRDefault="007E2DE6">
            <w:pPr>
              <w:pStyle w:val="TableParagraph"/>
              <w:spacing w:line="268" w:lineRule="exact"/>
              <w:ind w:left="110"/>
              <w:rPr>
                <w:sz w:val="24"/>
              </w:rPr>
            </w:pPr>
            <w:r>
              <w:rPr>
                <w:sz w:val="24"/>
              </w:rPr>
              <w:t>Март</w:t>
            </w:r>
          </w:p>
        </w:tc>
        <w:tc>
          <w:tcPr>
            <w:tcW w:w="5108" w:type="dxa"/>
          </w:tcPr>
          <w:p w:rsidR="00393155" w:rsidRDefault="007E2DE6">
            <w:pPr>
              <w:pStyle w:val="TableParagraph"/>
              <w:spacing w:line="268" w:lineRule="exact"/>
              <w:ind w:left="110"/>
              <w:rPr>
                <w:sz w:val="24"/>
              </w:rPr>
            </w:pPr>
            <w:r>
              <w:rPr>
                <w:sz w:val="24"/>
              </w:rPr>
              <w:t>Педагоги</w:t>
            </w:r>
          </w:p>
        </w:tc>
      </w:tr>
      <w:tr w:rsidR="00393155">
        <w:trPr>
          <w:trHeight w:val="552"/>
        </w:trPr>
        <w:tc>
          <w:tcPr>
            <w:tcW w:w="535" w:type="dxa"/>
          </w:tcPr>
          <w:p w:rsidR="00393155" w:rsidRDefault="007E2DE6">
            <w:pPr>
              <w:pStyle w:val="TableParagraph"/>
              <w:spacing w:line="268" w:lineRule="exact"/>
              <w:rPr>
                <w:sz w:val="24"/>
              </w:rPr>
            </w:pPr>
            <w:r>
              <w:rPr>
                <w:sz w:val="24"/>
              </w:rPr>
              <w:t>10</w:t>
            </w:r>
          </w:p>
        </w:tc>
        <w:tc>
          <w:tcPr>
            <w:tcW w:w="8075" w:type="dxa"/>
          </w:tcPr>
          <w:p w:rsidR="00393155" w:rsidRDefault="007E2DE6">
            <w:pPr>
              <w:pStyle w:val="TableParagraph"/>
              <w:spacing w:line="268" w:lineRule="exact"/>
              <w:ind w:left="108"/>
              <w:rPr>
                <w:sz w:val="24"/>
              </w:rPr>
            </w:pPr>
            <w:r>
              <w:rPr>
                <w:sz w:val="24"/>
              </w:rPr>
              <w:t>Индивидуальное консультирование родителей по результатам диагностики</w:t>
            </w:r>
          </w:p>
          <w:p w:rsidR="00393155" w:rsidRDefault="007E2DE6">
            <w:pPr>
              <w:pStyle w:val="TableParagraph"/>
              <w:spacing w:line="264" w:lineRule="exact"/>
              <w:ind w:left="108"/>
              <w:rPr>
                <w:sz w:val="24"/>
              </w:rPr>
            </w:pPr>
            <w:r>
              <w:rPr>
                <w:sz w:val="24"/>
              </w:rPr>
              <w:t>готовности детей к обучению в школе.</w:t>
            </w:r>
          </w:p>
        </w:tc>
        <w:tc>
          <w:tcPr>
            <w:tcW w:w="1279" w:type="dxa"/>
          </w:tcPr>
          <w:p w:rsidR="00393155" w:rsidRDefault="007E2DE6">
            <w:pPr>
              <w:pStyle w:val="TableParagraph"/>
              <w:spacing w:line="268" w:lineRule="exact"/>
              <w:ind w:left="110"/>
              <w:rPr>
                <w:sz w:val="24"/>
              </w:rPr>
            </w:pPr>
            <w:r>
              <w:rPr>
                <w:sz w:val="24"/>
              </w:rPr>
              <w:t>Апрель</w:t>
            </w:r>
          </w:p>
        </w:tc>
        <w:tc>
          <w:tcPr>
            <w:tcW w:w="5108" w:type="dxa"/>
          </w:tcPr>
          <w:p w:rsidR="00393155" w:rsidRDefault="007E2DE6">
            <w:pPr>
              <w:pStyle w:val="TableParagraph"/>
              <w:spacing w:line="268" w:lineRule="exact"/>
              <w:ind w:left="110"/>
              <w:rPr>
                <w:sz w:val="24"/>
              </w:rPr>
            </w:pPr>
            <w:r>
              <w:rPr>
                <w:sz w:val="24"/>
              </w:rPr>
              <w:t>Учитель-логопед</w:t>
            </w:r>
          </w:p>
        </w:tc>
      </w:tr>
      <w:tr w:rsidR="00393155">
        <w:trPr>
          <w:trHeight w:val="275"/>
        </w:trPr>
        <w:tc>
          <w:tcPr>
            <w:tcW w:w="535" w:type="dxa"/>
          </w:tcPr>
          <w:p w:rsidR="00393155" w:rsidRDefault="007E2DE6">
            <w:pPr>
              <w:pStyle w:val="TableParagraph"/>
              <w:spacing w:line="256" w:lineRule="exact"/>
              <w:rPr>
                <w:sz w:val="24"/>
              </w:rPr>
            </w:pPr>
            <w:r>
              <w:rPr>
                <w:sz w:val="24"/>
              </w:rPr>
              <w:t>11</w:t>
            </w:r>
          </w:p>
        </w:tc>
        <w:tc>
          <w:tcPr>
            <w:tcW w:w="8075" w:type="dxa"/>
          </w:tcPr>
          <w:p w:rsidR="00393155" w:rsidRDefault="007E2DE6">
            <w:pPr>
              <w:pStyle w:val="TableParagraph"/>
              <w:spacing w:line="256" w:lineRule="exact"/>
              <w:ind w:left="108"/>
              <w:rPr>
                <w:sz w:val="24"/>
              </w:rPr>
            </w:pPr>
            <w:r>
              <w:rPr>
                <w:sz w:val="24"/>
              </w:rPr>
              <w:t>Рекомендации для родителей будущих первоклассников</w:t>
            </w:r>
          </w:p>
        </w:tc>
        <w:tc>
          <w:tcPr>
            <w:tcW w:w="1279" w:type="dxa"/>
          </w:tcPr>
          <w:p w:rsidR="00393155" w:rsidRDefault="007E2DE6">
            <w:pPr>
              <w:pStyle w:val="TableParagraph"/>
              <w:spacing w:line="256" w:lineRule="exact"/>
              <w:ind w:left="110"/>
              <w:rPr>
                <w:sz w:val="24"/>
              </w:rPr>
            </w:pPr>
            <w:r>
              <w:rPr>
                <w:sz w:val="24"/>
              </w:rPr>
              <w:t>Февраль</w:t>
            </w:r>
          </w:p>
        </w:tc>
        <w:tc>
          <w:tcPr>
            <w:tcW w:w="5108" w:type="dxa"/>
          </w:tcPr>
          <w:p w:rsidR="00393155" w:rsidRDefault="007E2DE6">
            <w:pPr>
              <w:pStyle w:val="TableParagraph"/>
              <w:spacing w:line="256" w:lineRule="exact"/>
              <w:ind w:left="110"/>
              <w:rPr>
                <w:sz w:val="24"/>
              </w:rPr>
            </w:pPr>
            <w:r>
              <w:rPr>
                <w:sz w:val="24"/>
              </w:rPr>
              <w:t>Учитель-логопед</w:t>
            </w:r>
          </w:p>
        </w:tc>
      </w:tr>
      <w:tr w:rsidR="00393155">
        <w:trPr>
          <w:trHeight w:val="551"/>
        </w:trPr>
        <w:tc>
          <w:tcPr>
            <w:tcW w:w="535" w:type="dxa"/>
          </w:tcPr>
          <w:p w:rsidR="00393155" w:rsidRDefault="007E2DE6">
            <w:pPr>
              <w:pStyle w:val="TableParagraph"/>
              <w:spacing w:line="268" w:lineRule="exact"/>
              <w:rPr>
                <w:sz w:val="24"/>
              </w:rPr>
            </w:pPr>
            <w:r>
              <w:rPr>
                <w:sz w:val="24"/>
              </w:rPr>
              <w:t>12</w:t>
            </w:r>
          </w:p>
        </w:tc>
        <w:tc>
          <w:tcPr>
            <w:tcW w:w="8075" w:type="dxa"/>
          </w:tcPr>
          <w:p w:rsidR="00393155" w:rsidRDefault="007E2DE6">
            <w:pPr>
              <w:pStyle w:val="TableParagraph"/>
              <w:spacing w:line="268" w:lineRule="exact"/>
              <w:ind w:left="108"/>
              <w:rPr>
                <w:sz w:val="24"/>
              </w:rPr>
            </w:pPr>
            <w:r>
              <w:rPr>
                <w:sz w:val="24"/>
              </w:rPr>
              <w:t>Анкетирование родителей «Готов ли Ваш ребенок к школьному</w:t>
            </w:r>
          </w:p>
          <w:p w:rsidR="00393155" w:rsidRDefault="007E2DE6">
            <w:pPr>
              <w:pStyle w:val="TableParagraph"/>
              <w:spacing w:line="264" w:lineRule="exact"/>
              <w:ind w:left="108"/>
              <w:rPr>
                <w:sz w:val="24"/>
              </w:rPr>
            </w:pPr>
            <w:r>
              <w:rPr>
                <w:sz w:val="24"/>
              </w:rPr>
              <w:t>обучению?»</w:t>
            </w:r>
          </w:p>
        </w:tc>
        <w:tc>
          <w:tcPr>
            <w:tcW w:w="1279" w:type="dxa"/>
          </w:tcPr>
          <w:p w:rsidR="00393155" w:rsidRDefault="007E2DE6">
            <w:pPr>
              <w:pStyle w:val="TableParagraph"/>
              <w:spacing w:line="268" w:lineRule="exact"/>
              <w:ind w:left="110"/>
              <w:rPr>
                <w:sz w:val="24"/>
              </w:rPr>
            </w:pPr>
            <w:r>
              <w:rPr>
                <w:sz w:val="24"/>
              </w:rPr>
              <w:t>Апрель</w:t>
            </w:r>
          </w:p>
        </w:tc>
        <w:tc>
          <w:tcPr>
            <w:tcW w:w="5108" w:type="dxa"/>
          </w:tcPr>
          <w:p w:rsidR="00393155" w:rsidRDefault="007E2DE6">
            <w:pPr>
              <w:pStyle w:val="TableParagraph"/>
              <w:spacing w:line="268" w:lineRule="exact"/>
              <w:ind w:left="110"/>
              <w:rPr>
                <w:sz w:val="24"/>
              </w:rPr>
            </w:pPr>
            <w:r>
              <w:rPr>
                <w:sz w:val="24"/>
              </w:rPr>
              <w:t>Ст. воспитатель</w:t>
            </w:r>
          </w:p>
          <w:p w:rsidR="00393155" w:rsidRDefault="007E2DE6">
            <w:pPr>
              <w:pStyle w:val="TableParagraph"/>
              <w:spacing w:line="264" w:lineRule="exact"/>
              <w:ind w:left="110"/>
              <w:rPr>
                <w:sz w:val="24"/>
              </w:rPr>
            </w:pPr>
            <w:r>
              <w:rPr>
                <w:sz w:val="24"/>
              </w:rPr>
              <w:t>Воспитатели</w:t>
            </w:r>
          </w:p>
        </w:tc>
      </w:tr>
      <w:tr w:rsidR="00393155">
        <w:trPr>
          <w:trHeight w:val="275"/>
        </w:trPr>
        <w:tc>
          <w:tcPr>
            <w:tcW w:w="535" w:type="dxa"/>
          </w:tcPr>
          <w:p w:rsidR="00393155" w:rsidRDefault="007E2DE6">
            <w:pPr>
              <w:pStyle w:val="TableParagraph"/>
              <w:spacing w:line="256" w:lineRule="exact"/>
              <w:rPr>
                <w:sz w:val="24"/>
              </w:rPr>
            </w:pPr>
            <w:r>
              <w:rPr>
                <w:sz w:val="24"/>
              </w:rPr>
              <w:t>13</w:t>
            </w:r>
          </w:p>
        </w:tc>
        <w:tc>
          <w:tcPr>
            <w:tcW w:w="8075" w:type="dxa"/>
          </w:tcPr>
          <w:p w:rsidR="00393155" w:rsidRDefault="007E2DE6">
            <w:pPr>
              <w:pStyle w:val="TableParagraph"/>
              <w:spacing w:line="256" w:lineRule="exact"/>
              <w:ind w:left="108"/>
              <w:rPr>
                <w:sz w:val="24"/>
              </w:rPr>
            </w:pPr>
            <w:r>
              <w:rPr>
                <w:sz w:val="24"/>
              </w:rPr>
              <w:t>Консультация родителей будущих первоклассников</w:t>
            </w:r>
          </w:p>
        </w:tc>
        <w:tc>
          <w:tcPr>
            <w:tcW w:w="1279" w:type="dxa"/>
          </w:tcPr>
          <w:p w:rsidR="00393155" w:rsidRDefault="007E2DE6">
            <w:pPr>
              <w:pStyle w:val="TableParagraph"/>
              <w:spacing w:line="256" w:lineRule="exact"/>
              <w:ind w:left="110"/>
              <w:rPr>
                <w:sz w:val="24"/>
              </w:rPr>
            </w:pPr>
            <w:r>
              <w:rPr>
                <w:sz w:val="24"/>
              </w:rPr>
              <w:t>Май</w:t>
            </w:r>
          </w:p>
        </w:tc>
        <w:tc>
          <w:tcPr>
            <w:tcW w:w="5108" w:type="dxa"/>
          </w:tcPr>
          <w:p w:rsidR="00393155" w:rsidRDefault="007E2DE6">
            <w:pPr>
              <w:pStyle w:val="TableParagraph"/>
              <w:spacing w:line="256" w:lineRule="exact"/>
              <w:ind w:left="110"/>
              <w:rPr>
                <w:sz w:val="24"/>
              </w:rPr>
            </w:pPr>
            <w:r>
              <w:rPr>
                <w:sz w:val="24"/>
              </w:rPr>
              <w:t>Педагог – психолог</w:t>
            </w:r>
          </w:p>
        </w:tc>
      </w:tr>
      <w:tr w:rsidR="00393155">
        <w:trPr>
          <w:trHeight w:val="275"/>
        </w:trPr>
        <w:tc>
          <w:tcPr>
            <w:tcW w:w="535" w:type="dxa"/>
          </w:tcPr>
          <w:p w:rsidR="00393155" w:rsidRDefault="007E2DE6">
            <w:pPr>
              <w:pStyle w:val="TableParagraph"/>
              <w:spacing w:line="256" w:lineRule="exact"/>
              <w:rPr>
                <w:sz w:val="24"/>
              </w:rPr>
            </w:pPr>
            <w:r>
              <w:rPr>
                <w:sz w:val="24"/>
              </w:rPr>
              <w:t>14</w:t>
            </w:r>
          </w:p>
        </w:tc>
        <w:tc>
          <w:tcPr>
            <w:tcW w:w="8075" w:type="dxa"/>
          </w:tcPr>
          <w:p w:rsidR="00393155" w:rsidRDefault="007E2DE6">
            <w:pPr>
              <w:pStyle w:val="TableParagraph"/>
              <w:spacing w:line="256" w:lineRule="exact"/>
              <w:ind w:left="108"/>
              <w:rPr>
                <w:sz w:val="24"/>
              </w:rPr>
            </w:pPr>
            <w:r>
              <w:rPr>
                <w:sz w:val="24"/>
              </w:rPr>
              <w:t>Творческий отчет педагогов подготовительных к школе групп</w:t>
            </w:r>
          </w:p>
        </w:tc>
        <w:tc>
          <w:tcPr>
            <w:tcW w:w="1279" w:type="dxa"/>
          </w:tcPr>
          <w:p w:rsidR="00393155" w:rsidRDefault="007E2DE6">
            <w:pPr>
              <w:pStyle w:val="TableParagraph"/>
              <w:spacing w:line="256" w:lineRule="exact"/>
              <w:ind w:left="110"/>
              <w:rPr>
                <w:sz w:val="24"/>
              </w:rPr>
            </w:pPr>
            <w:r>
              <w:rPr>
                <w:sz w:val="24"/>
              </w:rPr>
              <w:t>Март</w:t>
            </w:r>
          </w:p>
        </w:tc>
        <w:tc>
          <w:tcPr>
            <w:tcW w:w="5108" w:type="dxa"/>
          </w:tcPr>
          <w:p w:rsidR="00393155" w:rsidRDefault="007E2DE6">
            <w:pPr>
              <w:pStyle w:val="TableParagraph"/>
              <w:spacing w:line="256" w:lineRule="exact"/>
              <w:ind w:left="110"/>
              <w:rPr>
                <w:sz w:val="24"/>
              </w:rPr>
            </w:pPr>
            <w:r>
              <w:rPr>
                <w:sz w:val="24"/>
              </w:rPr>
              <w:t>Педагоги подготовительной к школе группы</w:t>
            </w:r>
          </w:p>
        </w:tc>
      </w:tr>
      <w:tr w:rsidR="00393155">
        <w:trPr>
          <w:trHeight w:val="278"/>
        </w:trPr>
        <w:tc>
          <w:tcPr>
            <w:tcW w:w="535" w:type="dxa"/>
          </w:tcPr>
          <w:p w:rsidR="00393155" w:rsidRDefault="007E2DE6">
            <w:pPr>
              <w:pStyle w:val="TableParagraph"/>
              <w:spacing w:line="258" w:lineRule="exact"/>
              <w:rPr>
                <w:sz w:val="24"/>
              </w:rPr>
            </w:pPr>
            <w:r>
              <w:rPr>
                <w:sz w:val="24"/>
              </w:rPr>
              <w:t>15</w:t>
            </w:r>
          </w:p>
        </w:tc>
        <w:tc>
          <w:tcPr>
            <w:tcW w:w="8075" w:type="dxa"/>
          </w:tcPr>
          <w:p w:rsidR="00393155" w:rsidRDefault="007E2DE6">
            <w:pPr>
              <w:pStyle w:val="TableParagraph"/>
              <w:spacing w:line="258" w:lineRule="exact"/>
              <w:ind w:left="108"/>
              <w:rPr>
                <w:sz w:val="24"/>
              </w:rPr>
            </w:pPr>
            <w:r>
              <w:rPr>
                <w:sz w:val="24"/>
              </w:rPr>
              <w:t>Дни открытых дверей для родителей</w:t>
            </w:r>
          </w:p>
        </w:tc>
        <w:tc>
          <w:tcPr>
            <w:tcW w:w="1279" w:type="dxa"/>
          </w:tcPr>
          <w:p w:rsidR="00393155" w:rsidRDefault="007E2DE6">
            <w:pPr>
              <w:pStyle w:val="TableParagraph"/>
              <w:spacing w:line="258" w:lineRule="exact"/>
              <w:ind w:left="110"/>
              <w:rPr>
                <w:sz w:val="24"/>
              </w:rPr>
            </w:pPr>
            <w:r>
              <w:rPr>
                <w:sz w:val="24"/>
              </w:rPr>
              <w:t>Май</w:t>
            </w:r>
          </w:p>
        </w:tc>
        <w:tc>
          <w:tcPr>
            <w:tcW w:w="5108" w:type="dxa"/>
          </w:tcPr>
          <w:p w:rsidR="00393155" w:rsidRDefault="007E2DE6">
            <w:pPr>
              <w:pStyle w:val="TableParagraph"/>
              <w:spacing w:line="258" w:lineRule="exact"/>
              <w:ind w:left="110"/>
              <w:rPr>
                <w:sz w:val="24"/>
              </w:rPr>
            </w:pPr>
            <w:r>
              <w:rPr>
                <w:sz w:val="24"/>
              </w:rPr>
              <w:t>По плану групп</w:t>
            </w:r>
          </w:p>
        </w:tc>
      </w:tr>
    </w:tbl>
    <w:p w:rsidR="00393155" w:rsidRDefault="00393155">
      <w:pPr>
        <w:spacing w:line="258" w:lineRule="exact"/>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075"/>
        <w:gridCol w:w="1279"/>
        <w:gridCol w:w="5108"/>
      </w:tblGrid>
      <w:tr w:rsidR="00393155">
        <w:trPr>
          <w:trHeight w:val="275"/>
        </w:trPr>
        <w:tc>
          <w:tcPr>
            <w:tcW w:w="14997" w:type="dxa"/>
            <w:gridSpan w:val="4"/>
          </w:tcPr>
          <w:p w:rsidR="00393155" w:rsidRDefault="007E2DE6">
            <w:pPr>
              <w:pStyle w:val="TableParagraph"/>
              <w:spacing w:line="256" w:lineRule="exact"/>
              <w:ind w:left="6298" w:right="6290"/>
              <w:jc w:val="center"/>
              <w:rPr>
                <w:b/>
                <w:sz w:val="24"/>
              </w:rPr>
            </w:pPr>
            <w:r>
              <w:rPr>
                <w:b/>
                <w:sz w:val="24"/>
              </w:rPr>
              <w:t>Работа с детьми</w:t>
            </w:r>
          </w:p>
        </w:tc>
      </w:tr>
      <w:tr w:rsidR="00393155">
        <w:trPr>
          <w:trHeight w:val="1451"/>
        </w:trPr>
        <w:tc>
          <w:tcPr>
            <w:tcW w:w="535" w:type="dxa"/>
          </w:tcPr>
          <w:p w:rsidR="00393155" w:rsidRDefault="007E2DE6">
            <w:pPr>
              <w:pStyle w:val="TableParagraph"/>
              <w:spacing w:line="268" w:lineRule="exact"/>
              <w:rPr>
                <w:sz w:val="24"/>
              </w:rPr>
            </w:pPr>
            <w:r>
              <w:rPr>
                <w:sz w:val="24"/>
              </w:rPr>
              <w:t>16</w:t>
            </w:r>
          </w:p>
        </w:tc>
        <w:tc>
          <w:tcPr>
            <w:tcW w:w="8075" w:type="dxa"/>
          </w:tcPr>
          <w:p w:rsidR="00393155" w:rsidRDefault="007E2DE6">
            <w:pPr>
              <w:pStyle w:val="TableParagraph"/>
              <w:spacing w:line="268" w:lineRule="exact"/>
              <w:ind w:left="108"/>
              <w:rPr>
                <w:sz w:val="24"/>
              </w:rPr>
            </w:pPr>
            <w:r>
              <w:rPr>
                <w:sz w:val="24"/>
              </w:rPr>
              <w:t>Экскурсии детей в школу:</w:t>
            </w:r>
          </w:p>
          <w:p w:rsidR="00393155" w:rsidRDefault="007E2DE6">
            <w:pPr>
              <w:pStyle w:val="TableParagraph"/>
              <w:numPr>
                <w:ilvl w:val="0"/>
                <w:numId w:val="65"/>
              </w:numPr>
              <w:tabs>
                <w:tab w:val="left" w:pos="301"/>
              </w:tabs>
              <w:spacing w:before="2" w:line="293" w:lineRule="exact"/>
              <w:rPr>
                <w:sz w:val="24"/>
              </w:rPr>
            </w:pPr>
            <w:r>
              <w:rPr>
                <w:sz w:val="24"/>
              </w:rPr>
              <w:t>знакомство со зданием</w:t>
            </w:r>
            <w:r>
              <w:rPr>
                <w:spacing w:val="-2"/>
                <w:sz w:val="24"/>
              </w:rPr>
              <w:t xml:space="preserve"> </w:t>
            </w:r>
            <w:r>
              <w:rPr>
                <w:sz w:val="24"/>
              </w:rPr>
              <w:t>школы;</w:t>
            </w:r>
          </w:p>
          <w:p w:rsidR="00393155" w:rsidRDefault="007E2DE6">
            <w:pPr>
              <w:pStyle w:val="TableParagraph"/>
              <w:numPr>
                <w:ilvl w:val="0"/>
                <w:numId w:val="65"/>
              </w:numPr>
              <w:tabs>
                <w:tab w:val="left" w:pos="301"/>
              </w:tabs>
              <w:spacing w:line="293" w:lineRule="exact"/>
              <w:rPr>
                <w:sz w:val="24"/>
              </w:rPr>
            </w:pPr>
            <w:r>
              <w:rPr>
                <w:sz w:val="24"/>
              </w:rPr>
              <w:t>знакомство с кабинетом</w:t>
            </w:r>
            <w:r>
              <w:rPr>
                <w:spacing w:val="-3"/>
                <w:sz w:val="24"/>
              </w:rPr>
              <w:t xml:space="preserve"> </w:t>
            </w:r>
            <w:r>
              <w:rPr>
                <w:sz w:val="24"/>
              </w:rPr>
              <w:t>(классом);</w:t>
            </w:r>
          </w:p>
          <w:p w:rsidR="00393155" w:rsidRDefault="007E2DE6">
            <w:pPr>
              <w:pStyle w:val="TableParagraph"/>
              <w:numPr>
                <w:ilvl w:val="0"/>
                <w:numId w:val="65"/>
              </w:numPr>
              <w:tabs>
                <w:tab w:val="left" w:pos="301"/>
              </w:tabs>
              <w:spacing w:before="1"/>
              <w:rPr>
                <w:sz w:val="24"/>
              </w:rPr>
            </w:pPr>
            <w:r>
              <w:rPr>
                <w:sz w:val="24"/>
              </w:rPr>
              <w:t>знакомство с физкультурным</w:t>
            </w:r>
            <w:r>
              <w:rPr>
                <w:spacing w:val="-4"/>
                <w:sz w:val="24"/>
              </w:rPr>
              <w:t xml:space="preserve"> </w:t>
            </w:r>
            <w:r>
              <w:rPr>
                <w:sz w:val="24"/>
              </w:rPr>
              <w:t>залом;</w:t>
            </w:r>
          </w:p>
          <w:p w:rsidR="00393155" w:rsidRDefault="007E2DE6">
            <w:pPr>
              <w:pStyle w:val="TableParagraph"/>
              <w:numPr>
                <w:ilvl w:val="0"/>
                <w:numId w:val="65"/>
              </w:numPr>
              <w:tabs>
                <w:tab w:val="left" w:pos="301"/>
              </w:tabs>
              <w:spacing w:before="1" w:line="279" w:lineRule="exact"/>
              <w:rPr>
                <w:sz w:val="24"/>
              </w:rPr>
            </w:pPr>
            <w:r>
              <w:rPr>
                <w:sz w:val="24"/>
              </w:rPr>
              <w:t>знакомство со школьной</w:t>
            </w:r>
            <w:r>
              <w:rPr>
                <w:spacing w:val="-1"/>
                <w:sz w:val="24"/>
              </w:rPr>
              <w:t xml:space="preserve"> </w:t>
            </w:r>
            <w:r>
              <w:rPr>
                <w:sz w:val="24"/>
              </w:rPr>
              <w:t>библиотекой</w:t>
            </w:r>
          </w:p>
        </w:tc>
        <w:tc>
          <w:tcPr>
            <w:tcW w:w="1279" w:type="dxa"/>
          </w:tcPr>
          <w:p w:rsidR="00393155" w:rsidRDefault="007E2DE6">
            <w:pPr>
              <w:pStyle w:val="TableParagraph"/>
              <w:spacing w:line="268" w:lineRule="exact"/>
              <w:ind w:left="110"/>
              <w:rPr>
                <w:sz w:val="24"/>
              </w:rPr>
            </w:pPr>
            <w:r>
              <w:rPr>
                <w:sz w:val="24"/>
              </w:rPr>
              <w:t>Сентябрь</w:t>
            </w:r>
          </w:p>
        </w:tc>
        <w:tc>
          <w:tcPr>
            <w:tcW w:w="5108" w:type="dxa"/>
          </w:tcPr>
          <w:p w:rsidR="00393155" w:rsidRDefault="007E2DE6">
            <w:pPr>
              <w:pStyle w:val="TableParagraph"/>
              <w:ind w:left="110" w:right="2769"/>
              <w:rPr>
                <w:sz w:val="24"/>
              </w:rPr>
            </w:pPr>
            <w:r>
              <w:rPr>
                <w:sz w:val="24"/>
              </w:rPr>
              <w:t>воспитатели, учителя нач. классов</w:t>
            </w:r>
          </w:p>
        </w:tc>
      </w:tr>
      <w:tr w:rsidR="00393155">
        <w:trPr>
          <w:trHeight w:val="561"/>
        </w:trPr>
        <w:tc>
          <w:tcPr>
            <w:tcW w:w="535" w:type="dxa"/>
          </w:tcPr>
          <w:p w:rsidR="00393155" w:rsidRDefault="007E2DE6">
            <w:pPr>
              <w:pStyle w:val="TableParagraph"/>
              <w:spacing w:line="268" w:lineRule="exact"/>
              <w:rPr>
                <w:sz w:val="24"/>
              </w:rPr>
            </w:pPr>
            <w:r>
              <w:rPr>
                <w:sz w:val="24"/>
              </w:rPr>
              <w:t>17</w:t>
            </w:r>
          </w:p>
        </w:tc>
        <w:tc>
          <w:tcPr>
            <w:tcW w:w="8075" w:type="dxa"/>
          </w:tcPr>
          <w:p w:rsidR="00393155" w:rsidRDefault="007E2DE6">
            <w:pPr>
              <w:pStyle w:val="TableParagraph"/>
              <w:spacing w:line="268" w:lineRule="exact"/>
              <w:ind w:left="108"/>
              <w:rPr>
                <w:sz w:val="24"/>
              </w:rPr>
            </w:pPr>
            <w:r>
              <w:rPr>
                <w:sz w:val="24"/>
              </w:rPr>
              <w:t>ОД для учителей начальных классов и педагогов ОО города</w:t>
            </w:r>
          </w:p>
        </w:tc>
        <w:tc>
          <w:tcPr>
            <w:tcW w:w="1279" w:type="dxa"/>
          </w:tcPr>
          <w:p w:rsidR="00393155" w:rsidRDefault="007E2DE6">
            <w:pPr>
              <w:pStyle w:val="TableParagraph"/>
              <w:spacing w:line="268" w:lineRule="exact"/>
              <w:ind w:left="110"/>
              <w:rPr>
                <w:sz w:val="24"/>
              </w:rPr>
            </w:pPr>
            <w:r>
              <w:rPr>
                <w:sz w:val="24"/>
              </w:rPr>
              <w:t>Декабрь</w:t>
            </w:r>
          </w:p>
        </w:tc>
        <w:tc>
          <w:tcPr>
            <w:tcW w:w="5108" w:type="dxa"/>
          </w:tcPr>
          <w:p w:rsidR="00393155" w:rsidRDefault="007E2DE6">
            <w:pPr>
              <w:pStyle w:val="TableParagraph"/>
              <w:spacing w:line="268" w:lineRule="exact"/>
              <w:ind w:left="110"/>
              <w:rPr>
                <w:sz w:val="24"/>
              </w:rPr>
            </w:pPr>
            <w:r>
              <w:rPr>
                <w:sz w:val="24"/>
              </w:rPr>
              <w:t>Учитель-логопед</w:t>
            </w:r>
          </w:p>
          <w:p w:rsidR="00393155" w:rsidRDefault="007E2DE6">
            <w:pPr>
              <w:pStyle w:val="TableParagraph"/>
              <w:spacing w:line="273" w:lineRule="exact"/>
              <w:ind w:left="170"/>
              <w:rPr>
                <w:sz w:val="24"/>
              </w:rPr>
            </w:pPr>
            <w:r>
              <w:rPr>
                <w:sz w:val="24"/>
              </w:rPr>
              <w:t>Воспитатели</w:t>
            </w:r>
          </w:p>
        </w:tc>
      </w:tr>
      <w:tr w:rsidR="00393155">
        <w:trPr>
          <w:trHeight w:val="561"/>
        </w:trPr>
        <w:tc>
          <w:tcPr>
            <w:tcW w:w="535" w:type="dxa"/>
          </w:tcPr>
          <w:p w:rsidR="00393155" w:rsidRDefault="007E2DE6">
            <w:pPr>
              <w:pStyle w:val="TableParagraph"/>
              <w:spacing w:line="271" w:lineRule="exact"/>
              <w:rPr>
                <w:sz w:val="24"/>
              </w:rPr>
            </w:pPr>
            <w:r>
              <w:rPr>
                <w:sz w:val="24"/>
              </w:rPr>
              <w:t>18</w:t>
            </w:r>
          </w:p>
        </w:tc>
        <w:tc>
          <w:tcPr>
            <w:tcW w:w="8075" w:type="dxa"/>
          </w:tcPr>
          <w:p w:rsidR="00393155" w:rsidRDefault="007E2DE6">
            <w:pPr>
              <w:pStyle w:val="TableParagraph"/>
              <w:spacing w:line="271" w:lineRule="exact"/>
              <w:ind w:left="108"/>
              <w:rPr>
                <w:sz w:val="24"/>
              </w:rPr>
            </w:pPr>
            <w:r>
              <w:rPr>
                <w:sz w:val="24"/>
              </w:rPr>
              <w:t>Изготовление закладок для книг первоклассникам</w:t>
            </w:r>
          </w:p>
        </w:tc>
        <w:tc>
          <w:tcPr>
            <w:tcW w:w="1279" w:type="dxa"/>
          </w:tcPr>
          <w:p w:rsidR="00393155" w:rsidRDefault="007E2DE6">
            <w:pPr>
              <w:pStyle w:val="TableParagraph"/>
              <w:spacing w:line="271" w:lineRule="exact"/>
              <w:ind w:left="110"/>
              <w:rPr>
                <w:sz w:val="24"/>
              </w:rPr>
            </w:pPr>
            <w:r>
              <w:rPr>
                <w:sz w:val="24"/>
              </w:rPr>
              <w:t>Октябрь</w:t>
            </w:r>
          </w:p>
        </w:tc>
        <w:tc>
          <w:tcPr>
            <w:tcW w:w="5108" w:type="dxa"/>
          </w:tcPr>
          <w:p w:rsidR="00393155" w:rsidRDefault="007E2DE6">
            <w:pPr>
              <w:pStyle w:val="TableParagraph"/>
              <w:spacing w:line="271" w:lineRule="exact"/>
              <w:ind w:left="110"/>
              <w:rPr>
                <w:sz w:val="24"/>
              </w:rPr>
            </w:pPr>
            <w:r>
              <w:rPr>
                <w:sz w:val="24"/>
              </w:rPr>
              <w:t>Воспитатели</w:t>
            </w:r>
          </w:p>
        </w:tc>
      </w:tr>
      <w:tr w:rsidR="00393155">
        <w:trPr>
          <w:trHeight w:val="592"/>
        </w:trPr>
        <w:tc>
          <w:tcPr>
            <w:tcW w:w="535" w:type="dxa"/>
          </w:tcPr>
          <w:p w:rsidR="00393155" w:rsidRDefault="007E2DE6">
            <w:pPr>
              <w:pStyle w:val="TableParagraph"/>
              <w:spacing w:line="268" w:lineRule="exact"/>
              <w:rPr>
                <w:sz w:val="24"/>
              </w:rPr>
            </w:pPr>
            <w:r>
              <w:rPr>
                <w:sz w:val="24"/>
              </w:rPr>
              <w:t>19</w:t>
            </w:r>
          </w:p>
        </w:tc>
        <w:tc>
          <w:tcPr>
            <w:tcW w:w="8075" w:type="dxa"/>
          </w:tcPr>
          <w:p w:rsidR="00393155" w:rsidRDefault="007E2DE6">
            <w:pPr>
              <w:pStyle w:val="TableParagraph"/>
              <w:ind w:left="108" w:right="71"/>
              <w:rPr>
                <w:sz w:val="24"/>
              </w:rPr>
            </w:pPr>
            <w:r>
              <w:rPr>
                <w:sz w:val="24"/>
              </w:rPr>
              <w:t>Концерт школьников (посещающих музыкальные школы) для детей детского сада</w:t>
            </w:r>
          </w:p>
        </w:tc>
        <w:tc>
          <w:tcPr>
            <w:tcW w:w="1279" w:type="dxa"/>
          </w:tcPr>
          <w:p w:rsidR="00393155" w:rsidRDefault="007E2DE6">
            <w:pPr>
              <w:pStyle w:val="TableParagraph"/>
              <w:spacing w:line="268" w:lineRule="exact"/>
              <w:ind w:left="110"/>
              <w:rPr>
                <w:sz w:val="24"/>
              </w:rPr>
            </w:pPr>
            <w:r>
              <w:rPr>
                <w:sz w:val="24"/>
              </w:rPr>
              <w:t>Март</w:t>
            </w:r>
          </w:p>
        </w:tc>
        <w:tc>
          <w:tcPr>
            <w:tcW w:w="5108" w:type="dxa"/>
          </w:tcPr>
          <w:p w:rsidR="00393155" w:rsidRDefault="007E2DE6">
            <w:pPr>
              <w:pStyle w:val="TableParagraph"/>
              <w:spacing w:line="268" w:lineRule="exact"/>
              <w:ind w:left="110"/>
              <w:rPr>
                <w:sz w:val="24"/>
              </w:rPr>
            </w:pPr>
            <w:r>
              <w:rPr>
                <w:sz w:val="24"/>
              </w:rPr>
              <w:t>Зам. директора по УВР</w:t>
            </w:r>
          </w:p>
        </w:tc>
      </w:tr>
      <w:tr w:rsidR="00393155">
        <w:trPr>
          <w:trHeight w:val="472"/>
        </w:trPr>
        <w:tc>
          <w:tcPr>
            <w:tcW w:w="535" w:type="dxa"/>
          </w:tcPr>
          <w:p w:rsidR="00393155" w:rsidRDefault="007E2DE6">
            <w:pPr>
              <w:pStyle w:val="TableParagraph"/>
              <w:spacing w:line="268" w:lineRule="exact"/>
              <w:rPr>
                <w:sz w:val="24"/>
              </w:rPr>
            </w:pPr>
            <w:r>
              <w:rPr>
                <w:sz w:val="24"/>
              </w:rPr>
              <w:t>20</w:t>
            </w:r>
          </w:p>
        </w:tc>
        <w:tc>
          <w:tcPr>
            <w:tcW w:w="8075" w:type="dxa"/>
          </w:tcPr>
          <w:p w:rsidR="00393155" w:rsidRDefault="007E2DE6">
            <w:pPr>
              <w:pStyle w:val="TableParagraph"/>
              <w:spacing w:line="268" w:lineRule="exact"/>
              <w:ind w:left="108"/>
              <w:rPr>
                <w:sz w:val="24"/>
              </w:rPr>
            </w:pPr>
            <w:r>
              <w:rPr>
                <w:sz w:val="24"/>
              </w:rPr>
              <w:t>Изготовление новогодних игрушек для школьной елки</w:t>
            </w:r>
          </w:p>
        </w:tc>
        <w:tc>
          <w:tcPr>
            <w:tcW w:w="1279" w:type="dxa"/>
          </w:tcPr>
          <w:p w:rsidR="00393155" w:rsidRDefault="007E2DE6">
            <w:pPr>
              <w:pStyle w:val="TableParagraph"/>
              <w:spacing w:line="268" w:lineRule="exact"/>
              <w:ind w:left="110"/>
              <w:rPr>
                <w:sz w:val="24"/>
              </w:rPr>
            </w:pPr>
            <w:r>
              <w:rPr>
                <w:sz w:val="24"/>
              </w:rPr>
              <w:t>Декабрь</w:t>
            </w:r>
          </w:p>
        </w:tc>
        <w:tc>
          <w:tcPr>
            <w:tcW w:w="5108" w:type="dxa"/>
          </w:tcPr>
          <w:p w:rsidR="00393155" w:rsidRDefault="007E2DE6">
            <w:pPr>
              <w:pStyle w:val="TableParagraph"/>
              <w:spacing w:line="268" w:lineRule="exact"/>
              <w:ind w:left="110"/>
              <w:rPr>
                <w:sz w:val="24"/>
              </w:rPr>
            </w:pPr>
            <w:r>
              <w:rPr>
                <w:sz w:val="24"/>
              </w:rPr>
              <w:t>Воспитатели</w:t>
            </w:r>
          </w:p>
        </w:tc>
      </w:tr>
      <w:tr w:rsidR="00393155">
        <w:trPr>
          <w:trHeight w:val="554"/>
        </w:trPr>
        <w:tc>
          <w:tcPr>
            <w:tcW w:w="535" w:type="dxa"/>
          </w:tcPr>
          <w:p w:rsidR="00393155" w:rsidRDefault="007E2DE6">
            <w:pPr>
              <w:pStyle w:val="TableParagraph"/>
              <w:spacing w:line="270" w:lineRule="exact"/>
              <w:rPr>
                <w:sz w:val="24"/>
              </w:rPr>
            </w:pPr>
            <w:r>
              <w:rPr>
                <w:sz w:val="24"/>
              </w:rPr>
              <w:t>21</w:t>
            </w:r>
          </w:p>
        </w:tc>
        <w:tc>
          <w:tcPr>
            <w:tcW w:w="8075" w:type="dxa"/>
          </w:tcPr>
          <w:p w:rsidR="00393155" w:rsidRDefault="007E2DE6">
            <w:pPr>
              <w:pStyle w:val="TableParagraph"/>
              <w:spacing w:line="270" w:lineRule="exact"/>
              <w:ind w:left="108"/>
              <w:rPr>
                <w:sz w:val="24"/>
              </w:rPr>
            </w:pPr>
            <w:r>
              <w:rPr>
                <w:sz w:val="24"/>
              </w:rPr>
              <w:t>Выпускной праздник «Прощай, любимый детский сад! Здравствуй,</w:t>
            </w:r>
          </w:p>
          <w:p w:rsidR="00393155" w:rsidRDefault="007E2DE6">
            <w:pPr>
              <w:pStyle w:val="TableParagraph"/>
              <w:spacing w:line="264" w:lineRule="exact"/>
              <w:ind w:left="108"/>
              <w:rPr>
                <w:sz w:val="24"/>
              </w:rPr>
            </w:pPr>
            <w:r>
              <w:rPr>
                <w:sz w:val="24"/>
              </w:rPr>
              <w:t>здравствуй, школа!»</w:t>
            </w:r>
          </w:p>
        </w:tc>
        <w:tc>
          <w:tcPr>
            <w:tcW w:w="1279" w:type="dxa"/>
          </w:tcPr>
          <w:p w:rsidR="00393155" w:rsidRDefault="007E2DE6">
            <w:pPr>
              <w:pStyle w:val="TableParagraph"/>
              <w:spacing w:line="270" w:lineRule="exact"/>
              <w:ind w:left="110"/>
              <w:rPr>
                <w:sz w:val="24"/>
              </w:rPr>
            </w:pPr>
            <w:r>
              <w:rPr>
                <w:sz w:val="24"/>
              </w:rPr>
              <w:t>Май</w:t>
            </w:r>
          </w:p>
        </w:tc>
        <w:tc>
          <w:tcPr>
            <w:tcW w:w="5108" w:type="dxa"/>
          </w:tcPr>
          <w:p w:rsidR="00393155" w:rsidRDefault="007E2DE6">
            <w:pPr>
              <w:pStyle w:val="TableParagraph"/>
              <w:spacing w:line="270" w:lineRule="exact"/>
              <w:ind w:left="110"/>
              <w:rPr>
                <w:sz w:val="24"/>
              </w:rPr>
            </w:pPr>
            <w:r>
              <w:rPr>
                <w:sz w:val="24"/>
              </w:rPr>
              <w:t>Педагоги групп, музыкальный руководитель</w:t>
            </w:r>
          </w:p>
        </w:tc>
      </w:tr>
    </w:tbl>
    <w:p w:rsidR="00393155" w:rsidRDefault="00393155">
      <w:pPr>
        <w:pStyle w:val="a3"/>
        <w:spacing w:before="5"/>
        <w:rPr>
          <w:b/>
          <w:sz w:val="19"/>
        </w:rPr>
      </w:pPr>
    </w:p>
    <w:p w:rsidR="00393155" w:rsidRDefault="007E2DE6">
      <w:pPr>
        <w:pStyle w:val="a4"/>
        <w:numPr>
          <w:ilvl w:val="1"/>
          <w:numId w:val="64"/>
        </w:numPr>
        <w:tabs>
          <w:tab w:val="left" w:pos="1454"/>
        </w:tabs>
        <w:spacing w:before="90"/>
        <w:ind w:hanging="482"/>
        <w:rPr>
          <w:b/>
          <w:sz w:val="24"/>
        </w:rPr>
      </w:pPr>
      <w:r>
        <w:rPr>
          <w:b/>
          <w:sz w:val="24"/>
        </w:rPr>
        <w:t>Взаимодействие ОО с другими</w:t>
      </w:r>
      <w:r>
        <w:rPr>
          <w:b/>
          <w:spacing w:val="-2"/>
          <w:sz w:val="24"/>
        </w:rPr>
        <w:t xml:space="preserve"> </w:t>
      </w:r>
      <w:r>
        <w:rPr>
          <w:b/>
          <w:sz w:val="24"/>
        </w:rPr>
        <w:t>учреждениями</w:t>
      </w:r>
    </w:p>
    <w:p w:rsidR="00393155" w:rsidRDefault="007E2DE6">
      <w:pPr>
        <w:pStyle w:val="a3"/>
        <w:spacing w:before="197" w:line="242" w:lineRule="auto"/>
        <w:ind w:left="1083" w:right="570" w:firstLine="648"/>
        <w:jc w:val="both"/>
      </w:pPr>
      <w:r>
        <w:rPr>
          <w:spacing w:val="-8"/>
        </w:rPr>
        <w:t xml:space="preserve">Муниципальное дошкольное образовательное учреждение </w:t>
      </w:r>
      <w:r>
        <w:rPr>
          <w:spacing w:val="-4"/>
        </w:rPr>
        <w:t xml:space="preserve">«Детский </w:t>
      </w:r>
      <w:r>
        <w:t xml:space="preserve">сад </w:t>
      </w:r>
      <w:r>
        <w:rPr>
          <w:spacing w:val="-3"/>
        </w:rPr>
        <w:t xml:space="preserve">комбинированного </w:t>
      </w:r>
      <w:r>
        <w:t xml:space="preserve">вида №5 </w:t>
      </w:r>
      <w:r>
        <w:rPr>
          <w:spacing w:val="-3"/>
        </w:rPr>
        <w:t xml:space="preserve">«Березка» </w:t>
      </w:r>
      <w:r>
        <w:rPr>
          <w:spacing w:val="-4"/>
        </w:rPr>
        <w:t>на</w:t>
      </w:r>
      <w:r>
        <w:rPr>
          <w:spacing w:val="52"/>
        </w:rPr>
        <w:t xml:space="preserve"> </w:t>
      </w:r>
      <w:r>
        <w:rPr>
          <w:spacing w:val="-8"/>
        </w:rPr>
        <w:t xml:space="preserve">протяжении </w:t>
      </w:r>
      <w:r>
        <w:rPr>
          <w:spacing w:val="-7"/>
        </w:rPr>
        <w:t xml:space="preserve">многих </w:t>
      </w:r>
      <w:r>
        <w:rPr>
          <w:spacing w:val="-6"/>
        </w:rPr>
        <w:t xml:space="preserve">лет </w:t>
      </w:r>
      <w:r>
        <w:rPr>
          <w:spacing w:val="-8"/>
        </w:rPr>
        <w:t xml:space="preserve">работает  </w:t>
      </w:r>
      <w:r>
        <w:t xml:space="preserve">с  </w:t>
      </w:r>
      <w:r>
        <w:rPr>
          <w:spacing w:val="-8"/>
        </w:rPr>
        <w:t xml:space="preserve">различными  </w:t>
      </w:r>
      <w:r>
        <w:rPr>
          <w:spacing w:val="-9"/>
        </w:rPr>
        <w:t xml:space="preserve">организациями  </w:t>
      </w:r>
      <w:r>
        <w:rPr>
          <w:spacing w:val="-8"/>
        </w:rPr>
        <w:t xml:space="preserve">города </w:t>
      </w:r>
      <w:r>
        <w:t xml:space="preserve">и </w:t>
      </w:r>
      <w:r>
        <w:rPr>
          <w:spacing w:val="-8"/>
        </w:rPr>
        <w:t xml:space="preserve">района,  </w:t>
      </w:r>
      <w:r>
        <w:rPr>
          <w:spacing w:val="-6"/>
        </w:rPr>
        <w:t xml:space="preserve">что  </w:t>
      </w:r>
      <w:r>
        <w:rPr>
          <w:spacing w:val="-8"/>
        </w:rPr>
        <w:t xml:space="preserve">позволяет   осуществлять   всестороннее </w:t>
      </w:r>
      <w:r>
        <w:t>развитие детей дошкольного возраста. В целях содействия разностороннему развитию воспитания ДОУ сотрудничает с различными социальными</w:t>
      </w:r>
      <w:r>
        <w:rPr>
          <w:spacing w:val="-44"/>
        </w:rPr>
        <w:t xml:space="preserve"> </w:t>
      </w:r>
      <w:r>
        <w:t>институтами.</w:t>
      </w:r>
    </w:p>
    <w:p w:rsidR="00393155" w:rsidRDefault="00393155">
      <w:pPr>
        <w:pStyle w:val="a3"/>
        <w:spacing w:before="4" w:after="1"/>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2"/>
        <w:gridCol w:w="9784"/>
        <w:gridCol w:w="2285"/>
      </w:tblGrid>
      <w:tr w:rsidR="00393155">
        <w:trPr>
          <w:trHeight w:val="1099"/>
        </w:trPr>
        <w:tc>
          <w:tcPr>
            <w:tcW w:w="2832" w:type="dxa"/>
          </w:tcPr>
          <w:p w:rsidR="00393155" w:rsidRDefault="007E2DE6">
            <w:pPr>
              <w:pStyle w:val="TableParagraph"/>
              <w:spacing w:line="237" w:lineRule="auto"/>
              <w:ind w:left="823" w:right="407" w:hanging="8"/>
              <w:jc w:val="both"/>
              <w:rPr>
                <w:b/>
                <w:sz w:val="24"/>
              </w:rPr>
            </w:pPr>
            <w:r>
              <w:rPr>
                <w:b/>
                <w:spacing w:val="-1"/>
                <w:sz w:val="24"/>
              </w:rPr>
              <w:t xml:space="preserve">Наименование общественных </w:t>
            </w:r>
            <w:r>
              <w:rPr>
                <w:b/>
                <w:sz w:val="24"/>
              </w:rPr>
              <w:t>организаций,</w:t>
            </w:r>
          </w:p>
        </w:tc>
        <w:tc>
          <w:tcPr>
            <w:tcW w:w="9784" w:type="dxa"/>
          </w:tcPr>
          <w:p w:rsidR="00393155" w:rsidRDefault="00393155">
            <w:pPr>
              <w:pStyle w:val="TableParagraph"/>
              <w:spacing w:before="4"/>
              <w:ind w:left="0"/>
              <w:rPr>
                <w:sz w:val="35"/>
              </w:rPr>
            </w:pPr>
          </w:p>
          <w:p w:rsidR="00393155" w:rsidRDefault="007E2DE6">
            <w:pPr>
              <w:pStyle w:val="TableParagraph"/>
              <w:ind w:left="425" w:right="417"/>
              <w:jc w:val="center"/>
              <w:rPr>
                <w:b/>
                <w:sz w:val="24"/>
              </w:rPr>
            </w:pPr>
            <w:r>
              <w:rPr>
                <w:b/>
                <w:sz w:val="24"/>
              </w:rPr>
              <w:t>Формы сотрудничества</w:t>
            </w:r>
          </w:p>
        </w:tc>
        <w:tc>
          <w:tcPr>
            <w:tcW w:w="2285" w:type="dxa"/>
          </w:tcPr>
          <w:p w:rsidR="00393155" w:rsidRDefault="00393155">
            <w:pPr>
              <w:pStyle w:val="TableParagraph"/>
              <w:spacing w:before="3"/>
              <w:ind w:left="0"/>
              <w:rPr>
                <w:sz w:val="23"/>
              </w:rPr>
            </w:pPr>
          </w:p>
          <w:p w:rsidR="00393155" w:rsidRDefault="007E2DE6">
            <w:pPr>
              <w:pStyle w:val="TableParagraph"/>
              <w:spacing w:line="242" w:lineRule="auto"/>
              <w:ind w:left="300" w:firstLine="12"/>
              <w:rPr>
                <w:b/>
                <w:sz w:val="24"/>
              </w:rPr>
            </w:pPr>
            <w:r>
              <w:rPr>
                <w:b/>
                <w:sz w:val="24"/>
              </w:rPr>
              <w:t>Периодичность сотрудничества</w:t>
            </w:r>
          </w:p>
        </w:tc>
      </w:tr>
      <w:tr w:rsidR="00393155">
        <w:trPr>
          <w:trHeight w:val="827"/>
        </w:trPr>
        <w:tc>
          <w:tcPr>
            <w:tcW w:w="2832" w:type="dxa"/>
          </w:tcPr>
          <w:p w:rsidR="00393155" w:rsidRDefault="007E2DE6">
            <w:pPr>
              <w:pStyle w:val="TableParagraph"/>
              <w:ind w:right="368"/>
              <w:rPr>
                <w:sz w:val="24"/>
              </w:rPr>
            </w:pPr>
            <w:r>
              <w:rPr>
                <w:sz w:val="24"/>
              </w:rPr>
              <w:t>Вологодский институт развития образования.</w:t>
            </w:r>
          </w:p>
        </w:tc>
        <w:tc>
          <w:tcPr>
            <w:tcW w:w="9784" w:type="dxa"/>
          </w:tcPr>
          <w:p w:rsidR="00393155" w:rsidRDefault="007E2DE6">
            <w:pPr>
              <w:pStyle w:val="TableParagraph"/>
              <w:tabs>
                <w:tab w:val="left" w:pos="1004"/>
              </w:tabs>
              <w:ind w:left="110" w:right="103"/>
              <w:rPr>
                <w:sz w:val="24"/>
              </w:rPr>
            </w:pPr>
            <w:r>
              <w:rPr>
                <w:sz w:val="24"/>
              </w:rPr>
              <w:t>Курсы</w:t>
            </w:r>
            <w:r>
              <w:rPr>
                <w:sz w:val="24"/>
              </w:rPr>
              <w:tab/>
              <w:t>повышения квалификации, участие в смотрах, семинарах, конференциях. Обмен опытом, посещение выставок по</w:t>
            </w:r>
            <w:r>
              <w:rPr>
                <w:spacing w:val="-2"/>
                <w:sz w:val="24"/>
              </w:rPr>
              <w:t xml:space="preserve"> </w:t>
            </w:r>
            <w:r>
              <w:rPr>
                <w:sz w:val="24"/>
              </w:rPr>
              <w:t>инноватике.</w:t>
            </w:r>
          </w:p>
          <w:p w:rsidR="00393155" w:rsidRDefault="007E2DE6">
            <w:pPr>
              <w:pStyle w:val="TableParagraph"/>
              <w:spacing w:line="264" w:lineRule="exact"/>
              <w:ind w:left="110"/>
              <w:rPr>
                <w:sz w:val="24"/>
              </w:rPr>
            </w:pPr>
            <w:r>
              <w:rPr>
                <w:sz w:val="24"/>
              </w:rPr>
              <w:t>ДОУ является учебно – методической и опытной площадкой ВИРО.</w:t>
            </w:r>
          </w:p>
        </w:tc>
        <w:tc>
          <w:tcPr>
            <w:tcW w:w="2285" w:type="dxa"/>
          </w:tcPr>
          <w:p w:rsidR="00393155" w:rsidRDefault="007E2DE6">
            <w:pPr>
              <w:pStyle w:val="TableParagraph"/>
              <w:ind w:left="823" w:right="400" w:hanging="392"/>
              <w:rPr>
                <w:sz w:val="24"/>
              </w:rPr>
            </w:pPr>
            <w:r>
              <w:rPr>
                <w:sz w:val="24"/>
              </w:rPr>
              <w:t>По плану ОО, ВИРО</w:t>
            </w:r>
          </w:p>
        </w:tc>
      </w:tr>
      <w:tr w:rsidR="00393155">
        <w:trPr>
          <w:trHeight w:val="553"/>
        </w:trPr>
        <w:tc>
          <w:tcPr>
            <w:tcW w:w="2832" w:type="dxa"/>
          </w:tcPr>
          <w:p w:rsidR="00393155" w:rsidRDefault="007E2DE6">
            <w:pPr>
              <w:pStyle w:val="TableParagraph"/>
              <w:numPr>
                <w:ilvl w:val="0"/>
                <w:numId w:val="63"/>
              </w:numPr>
              <w:tabs>
                <w:tab w:val="left" w:pos="862"/>
              </w:tabs>
              <w:spacing w:line="270" w:lineRule="exact"/>
              <w:rPr>
                <w:sz w:val="24"/>
              </w:rPr>
            </w:pPr>
            <w:r>
              <w:rPr>
                <w:sz w:val="24"/>
              </w:rPr>
              <w:t>Вологодская</w:t>
            </w:r>
          </w:p>
          <w:p w:rsidR="00393155" w:rsidRDefault="007E2DE6">
            <w:pPr>
              <w:pStyle w:val="TableParagraph"/>
              <w:spacing w:line="264" w:lineRule="exact"/>
              <w:ind w:left="780"/>
              <w:rPr>
                <w:sz w:val="24"/>
              </w:rPr>
            </w:pPr>
            <w:r>
              <w:rPr>
                <w:sz w:val="24"/>
              </w:rPr>
              <w:t>филармония</w:t>
            </w:r>
          </w:p>
        </w:tc>
        <w:tc>
          <w:tcPr>
            <w:tcW w:w="9784" w:type="dxa"/>
          </w:tcPr>
          <w:p w:rsidR="00393155" w:rsidRDefault="007E2DE6">
            <w:pPr>
              <w:pStyle w:val="TableParagraph"/>
              <w:spacing w:line="270" w:lineRule="exact"/>
              <w:ind w:left="110"/>
              <w:rPr>
                <w:sz w:val="24"/>
              </w:rPr>
            </w:pPr>
            <w:r>
              <w:rPr>
                <w:sz w:val="24"/>
              </w:rPr>
              <w:t>Встречи с артистами филармонии, музыкальная гостиная, коллективные посещения детей,</w:t>
            </w:r>
          </w:p>
          <w:p w:rsidR="00393155" w:rsidRDefault="007E2DE6">
            <w:pPr>
              <w:pStyle w:val="TableParagraph"/>
              <w:spacing w:line="264" w:lineRule="exact"/>
              <w:ind w:left="110"/>
              <w:rPr>
                <w:sz w:val="24"/>
              </w:rPr>
            </w:pPr>
            <w:r>
              <w:rPr>
                <w:sz w:val="24"/>
              </w:rPr>
              <w:t>родителей и педагогов Вологодской филармонии.</w:t>
            </w:r>
          </w:p>
        </w:tc>
        <w:tc>
          <w:tcPr>
            <w:tcW w:w="2285" w:type="dxa"/>
          </w:tcPr>
          <w:p w:rsidR="00393155" w:rsidRDefault="00393155">
            <w:pPr>
              <w:pStyle w:val="TableParagraph"/>
              <w:spacing w:before="5"/>
              <w:ind w:left="0"/>
              <w:rPr>
                <w:sz w:val="23"/>
              </w:rPr>
            </w:pPr>
          </w:p>
          <w:p w:rsidR="00393155" w:rsidRDefault="007E2DE6">
            <w:pPr>
              <w:pStyle w:val="TableParagraph"/>
              <w:spacing w:line="264" w:lineRule="exact"/>
              <w:ind w:left="513"/>
              <w:rPr>
                <w:sz w:val="24"/>
              </w:rPr>
            </w:pPr>
            <w:r>
              <w:rPr>
                <w:sz w:val="24"/>
              </w:rPr>
              <w:t>1р в квартал</w:t>
            </w:r>
          </w:p>
        </w:tc>
      </w:tr>
      <w:tr w:rsidR="00393155">
        <w:trPr>
          <w:trHeight w:val="275"/>
        </w:trPr>
        <w:tc>
          <w:tcPr>
            <w:tcW w:w="2832" w:type="dxa"/>
          </w:tcPr>
          <w:p w:rsidR="00393155" w:rsidRDefault="007E2DE6">
            <w:pPr>
              <w:pStyle w:val="TableParagraph"/>
              <w:numPr>
                <w:ilvl w:val="0"/>
                <w:numId w:val="62"/>
              </w:numPr>
              <w:tabs>
                <w:tab w:val="left" w:pos="423"/>
              </w:tabs>
              <w:spacing w:line="256" w:lineRule="exact"/>
              <w:ind w:hanging="191"/>
              <w:rPr>
                <w:sz w:val="24"/>
              </w:rPr>
            </w:pPr>
            <w:r>
              <w:rPr>
                <w:sz w:val="24"/>
              </w:rPr>
              <w:t>Городской</w:t>
            </w:r>
            <w:r>
              <w:rPr>
                <w:spacing w:val="-3"/>
                <w:sz w:val="24"/>
              </w:rPr>
              <w:t xml:space="preserve"> </w:t>
            </w:r>
            <w:r>
              <w:rPr>
                <w:sz w:val="24"/>
              </w:rPr>
              <w:t>историко-</w:t>
            </w:r>
          </w:p>
        </w:tc>
        <w:tc>
          <w:tcPr>
            <w:tcW w:w="9784" w:type="dxa"/>
          </w:tcPr>
          <w:p w:rsidR="00393155" w:rsidRDefault="007E2DE6">
            <w:pPr>
              <w:pStyle w:val="TableParagraph"/>
              <w:spacing w:line="256" w:lineRule="exact"/>
              <w:ind w:left="425" w:right="420"/>
              <w:jc w:val="center"/>
              <w:rPr>
                <w:sz w:val="24"/>
              </w:rPr>
            </w:pPr>
            <w:r>
              <w:rPr>
                <w:sz w:val="24"/>
              </w:rPr>
              <w:t>Экскурсии, игры – занятия, встречи сотрудников в музее и в детском саду, совместная</w:t>
            </w:r>
          </w:p>
        </w:tc>
        <w:tc>
          <w:tcPr>
            <w:tcW w:w="2285" w:type="dxa"/>
          </w:tcPr>
          <w:p w:rsidR="00393155" w:rsidRDefault="00393155">
            <w:pPr>
              <w:pStyle w:val="TableParagraph"/>
              <w:ind w:left="0"/>
              <w:rPr>
                <w:sz w:val="20"/>
              </w:rPr>
            </w:pPr>
          </w:p>
        </w:tc>
      </w:tr>
    </w:tbl>
    <w:p w:rsidR="00393155" w:rsidRDefault="00393155">
      <w:pPr>
        <w:rPr>
          <w:sz w:val="20"/>
        </w:rPr>
        <w:sectPr w:rsidR="00393155">
          <w:pgSz w:w="16840" w:h="11910" w:orient="landscape"/>
          <w:pgMar w:top="1100" w:right="240" w:bottom="280" w:left="160" w:header="720" w:footer="720" w:gutter="0"/>
          <w:cols w:space="720"/>
        </w:sectPr>
      </w:pPr>
    </w:p>
    <w:p w:rsidR="00393155" w:rsidRDefault="00393155">
      <w:pPr>
        <w:pStyle w:val="a3"/>
        <w:spacing w:before="9" w:after="1"/>
        <w:rPr>
          <w:sz w:val="14"/>
        </w:rPr>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2"/>
        <w:gridCol w:w="9784"/>
        <w:gridCol w:w="2285"/>
      </w:tblGrid>
      <w:tr w:rsidR="00393155">
        <w:trPr>
          <w:trHeight w:val="551"/>
        </w:trPr>
        <w:tc>
          <w:tcPr>
            <w:tcW w:w="2832" w:type="dxa"/>
          </w:tcPr>
          <w:p w:rsidR="00393155" w:rsidRDefault="007E2DE6">
            <w:pPr>
              <w:pStyle w:val="TableParagraph"/>
              <w:spacing w:line="268" w:lineRule="exact"/>
              <w:ind w:left="121" w:right="116"/>
              <w:jc w:val="center"/>
              <w:rPr>
                <w:sz w:val="24"/>
              </w:rPr>
            </w:pPr>
            <w:r>
              <w:rPr>
                <w:sz w:val="24"/>
              </w:rPr>
              <w:t>краеведческий</w:t>
            </w:r>
          </w:p>
          <w:p w:rsidR="00393155" w:rsidRDefault="007E2DE6">
            <w:pPr>
              <w:pStyle w:val="TableParagraph"/>
              <w:spacing w:line="264" w:lineRule="exact"/>
              <w:ind w:left="119" w:right="116"/>
              <w:jc w:val="center"/>
              <w:rPr>
                <w:sz w:val="24"/>
              </w:rPr>
            </w:pPr>
            <w:r>
              <w:rPr>
                <w:sz w:val="24"/>
              </w:rPr>
              <w:t>музей</w:t>
            </w:r>
          </w:p>
        </w:tc>
        <w:tc>
          <w:tcPr>
            <w:tcW w:w="9784" w:type="dxa"/>
          </w:tcPr>
          <w:p w:rsidR="00393155" w:rsidRDefault="007E2DE6">
            <w:pPr>
              <w:pStyle w:val="TableParagraph"/>
              <w:spacing w:line="268" w:lineRule="exact"/>
              <w:ind w:left="110"/>
              <w:rPr>
                <w:sz w:val="24"/>
              </w:rPr>
            </w:pPr>
            <w:r>
              <w:rPr>
                <w:sz w:val="24"/>
              </w:rPr>
              <w:t>организация выставок, конкурсов; совместные мероприятия родителей, детей, сотрудников</w:t>
            </w:r>
          </w:p>
          <w:p w:rsidR="00393155" w:rsidRDefault="007E2DE6">
            <w:pPr>
              <w:pStyle w:val="TableParagraph"/>
              <w:spacing w:line="264" w:lineRule="exact"/>
              <w:ind w:left="110"/>
              <w:rPr>
                <w:sz w:val="24"/>
              </w:rPr>
            </w:pPr>
            <w:r>
              <w:rPr>
                <w:sz w:val="24"/>
              </w:rPr>
              <w:t>детского сада на базе музея.</w:t>
            </w:r>
          </w:p>
        </w:tc>
        <w:tc>
          <w:tcPr>
            <w:tcW w:w="2285" w:type="dxa"/>
          </w:tcPr>
          <w:p w:rsidR="00393155" w:rsidRDefault="007E2DE6">
            <w:pPr>
              <w:pStyle w:val="TableParagraph"/>
              <w:spacing w:line="268" w:lineRule="exact"/>
              <w:ind w:left="267" w:right="255"/>
              <w:jc w:val="center"/>
              <w:rPr>
                <w:sz w:val="24"/>
              </w:rPr>
            </w:pPr>
            <w:r>
              <w:rPr>
                <w:sz w:val="24"/>
              </w:rPr>
              <w:t>1р в квартал</w:t>
            </w:r>
          </w:p>
        </w:tc>
      </w:tr>
      <w:tr w:rsidR="00393155">
        <w:trPr>
          <w:trHeight w:val="827"/>
        </w:trPr>
        <w:tc>
          <w:tcPr>
            <w:tcW w:w="2832" w:type="dxa"/>
          </w:tcPr>
          <w:p w:rsidR="00393155" w:rsidRDefault="007E2DE6">
            <w:pPr>
              <w:pStyle w:val="TableParagraph"/>
              <w:numPr>
                <w:ilvl w:val="0"/>
                <w:numId w:val="61"/>
              </w:numPr>
              <w:tabs>
                <w:tab w:val="left" w:pos="375"/>
              </w:tabs>
              <w:spacing w:line="268" w:lineRule="exact"/>
              <w:ind w:left="189" w:hanging="65"/>
              <w:rPr>
                <w:sz w:val="24"/>
              </w:rPr>
            </w:pPr>
            <w:r>
              <w:rPr>
                <w:sz w:val="24"/>
              </w:rPr>
              <w:t xml:space="preserve">БОУ СМР </w:t>
            </w:r>
            <w:r>
              <w:rPr>
                <w:spacing w:val="-3"/>
                <w:sz w:val="24"/>
              </w:rPr>
              <w:t>«СОШ</w:t>
            </w:r>
            <w:r>
              <w:rPr>
                <w:spacing w:val="5"/>
                <w:sz w:val="24"/>
              </w:rPr>
              <w:t xml:space="preserve"> </w:t>
            </w:r>
            <w:r>
              <w:rPr>
                <w:sz w:val="24"/>
              </w:rPr>
              <w:t>№</w:t>
            </w:r>
            <w:r w:rsidR="008655A6">
              <w:rPr>
                <w:sz w:val="24"/>
              </w:rPr>
              <w:t>5</w:t>
            </w:r>
            <w:r>
              <w:rPr>
                <w:sz w:val="24"/>
              </w:rPr>
              <w:t>»</w:t>
            </w:r>
          </w:p>
          <w:p w:rsidR="00393155" w:rsidRDefault="00393155">
            <w:pPr>
              <w:pStyle w:val="TableParagraph"/>
              <w:spacing w:line="270" w:lineRule="atLeast"/>
              <w:ind w:left="218" w:hanging="29"/>
              <w:rPr>
                <w:sz w:val="24"/>
              </w:rPr>
            </w:pPr>
          </w:p>
        </w:tc>
        <w:tc>
          <w:tcPr>
            <w:tcW w:w="9784" w:type="dxa"/>
          </w:tcPr>
          <w:p w:rsidR="00393155" w:rsidRDefault="007E2DE6">
            <w:pPr>
              <w:pStyle w:val="TableParagraph"/>
              <w:tabs>
                <w:tab w:val="left" w:pos="1798"/>
                <w:tab w:val="left" w:pos="2376"/>
                <w:tab w:val="left" w:pos="3973"/>
                <w:tab w:val="left" w:pos="4328"/>
                <w:tab w:val="left" w:pos="5667"/>
                <w:tab w:val="left" w:pos="7052"/>
                <w:tab w:val="left" w:pos="8669"/>
              </w:tabs>
              <w:spacing w:line="268" w:lineRule="exact"/>
              <w:ind w:left="110"/>
              <w:rPr>
                <w:sz w:val="24"/>
              </w:rPr>
            </w:pPr>
            <w:r>
              <w:rPr>
                <w:sz w:val="24"/>
              </w:rPr>
              <w:t>Консультации</w:t>
            </w:r>
            <w:r>
              <w:rPr>
                <w:sz w:val="24"/>
              </w:rPr>
              <w:tab/>
              <w:t>для</w:t>
            </w:r>
            <w:r>
              <w:rPr>
                <w:sz w:val="24"/>
              </w:rPr>
              <w:tab/>
              <w:t>воспитателей</w:t>
            </w:r>
            <w:r>
              <w:rPr>
                <w:sz w:val="24"/>
              </w:rPr>
              <w:tab/>
              <w:t>и</w:t>
            </w:r>
            <w:r>
              <w:rPr>
                <w:sz w:val="24"/>
              </w:rPr>
              <w:tab/>
              <w:t>родителей.</w:t>
            </w:r>
            <w:r>
              <w:rPr>
                <w:sz w:val="24"/>
              </w:rPr>
              <w:tab/>
              <w:t>Экскурсии,</w:t>
            </w:r>
            <w:r>
              <w:rPr>
                <w:sz w:val="24"/>
              </w:rPr>
              <w:tab/>
              <w:t>родительские</w:t>
            </w:r>
            <w:r>
              <w:rPr>
                <w:sz w:val="24"/>
              </w:rPr>
              <w:tab/>
              <w:t>собрания,</w:t>
            </w:r>
          </w:p>
          <w:p w:rsidR="00393155" w:rsidRDefault="007E2DE6">
            <w:pPr>
              <w:pStyle w:val="TableParagraph"/>
              <w:tabs>
                <w:tab w:val="left" w:pos="1525"/>
                <w:tab w:val="left" w:pos="2748"/>
                <w:tab w:val="left" w:pos="4164"/>
                <w:tab w:val="left" w:pos="5633"/>
                <w:tab w:val="left" w:pos="6079"/>
                <w:tab w:val="left" w:pos="6719"/>
                <w:tab w:val="left" w:pos="7826"/>
                <w:tab w:val="left" w:pos="8538"/>
              </w:tabs>
              <w:spacing w:line="270" w:lineRule="atLeast"/>
              <w:ind w:left="110" w:right="103"/>
              <w:rPr>
                <w:sz w:val="24"/>
              </w:rPr>
            </w:pPr>
            <w:r>
              <w:rPr>
                <w:sz w:val="24"/>
              </w:rPr>
              <w:t>совместные</w:t>
            </w:r>
            <w:r>
              <w:rPr>
                <w:sz w:val="24"/>
              </w:rPr>
              <w:tab/>
              <w:t>выставки,</w:t>
            </w:r>
            <w:r>
              <w:rPr>
                <w:sz w:val="24"/>
              </w:rPr>
              <w:tab/>
              <w:t>совместные</w:t>
            </w:r>
            <w:r>
              <w:rPr>
                <w:sz w:val="24"/>
              </w:rPr>
              <w:tab/>
              <w:t>развлечения</w:t>
            </w:r>
            <w:r>
              <w:rPr>
                <w:sz w:val="24"/>
              </w:rPr>
              <w:tab/>
              <w:t>на</w:t>
            </w:r>
            <w:r>
              <w:rPr>
                <w:sz w:val="24"/>
              </w:rPr>
              <w:tab/>
              <w:t>базе</w:t>
            </w:r>
            <w:r>
              <w:rPr>
                <w:sz w:val="24"/>
              </w:rPr>
              <w:tab/>
              <w:t>детского</w:t>
            </w:r>
            <w:r>
              <w:rPr>
                <w:sz w:val="24"/>
              </w:rPr>
              <w:tab/>
              <w:t>сада,</w:t>
            </w:r>
            <w:r>
              <w:rPr>
                <w:sz w:val="24"/>
              </w:rPr>
              <w:tab/>
            </w:r>
            <w:r>
              <w:rPr>
                <w:spacing w:val="-3"/>
                <w:sz w:val="24"/>
              </w:rPr>
              <w:t xml:space="preserve">педсоветы. </w:t>
            </w:r>
            <w:r>
              <w:rPr>
                <w:sz w:val="24"/>
              </w:rPr>
              <w:t>Посещение уроков в</w:t>
            </w:r>
            <w:r>
              <w:rPr>
                <w:spacing w:val="1"/>
                <w:sz w:val="24"/>
              </w:rPr>
              <w:t xml:space="preserve"> </w:t>
            </w:r>
            <w:r>
              <w:rPr>
                <w:sz w:val="24"/>
              </w:rPr>
              <w:t>школе.</w:t>
            </w:r>
          </w:p>
        </w:tc>
        <w:tc>
          <w:tcPr>
            <w:tcW w:w="2285" w:type="dxa"/>
          </w:tcPr>
          <w:p w:rsidR="00393155" w:rsidRDefault="007E2DE6">
            <w:pPr>
              <w:pStyle w:val="TableParagraph"/>
              <w:ind w:left="261" w:right="232" w:firstLine="403"/>
              <w:rPr>
                <w:sz w:val="24"/>
              </w:rPr>
            </w:pPr>
            <w:r>
              <w:rPr>
                <w:sz w:val="24"/>
              </w:rPr>
              <w:t>По плану преемственности</w:t>
            </w:r>
          </w:p>
        </w:tc>
      </w:tr>
      <w:tr w:rsidR="00393155">
        <w:trPr>
          <w:trHeight w:val="827"/>
        </w:trPr>
        <w:tc>
          <w:tcPr>
            <w:tcW w:w="2832" w:type="dxa"/>
          </w:tcPr>
          <w:p w:rsidR="00393155" w:rsidRDefault="007E2DE6">
            <w:pPr>
              <w:pStyle w:val="TableParagraph"/>
              <w:numPr>
                <w:ilvl w:val="0"/>
                <w:numId w:val="60"/>
              </w:numPr>
              <w:tabs>
                <w:tab w:val="left" w:pos="358"/>
              </w:tabs>
              <w:ind w:right="701" w:firstLine="0"/>
              <w:rPr>
                <w:sz w:val="24"/>
              </w:rPr>
            </w:pPr>
            <w:r>
              <w:rPr>
                <w:sz w:val="24"/>
              </w:rPr>
              <w:t>Сокольская детская</w:t>
            </w:r>
            <w:r>
              <w:rPr>
                <w:spacing w:val="-12"/>
                <w:sz w:val="24"/>
              </w:rPr>
              <w:t xml:space="preserve"> </w:t>
            </w:r>
            <w:r>
              <w:rPr>
                <w:sz w:val="24"/>
              </w:rPr>
              <w:t>библиотека</w:t>
            </w:r>
          </w:p>
        </w:tc>
        <w:tc>
          <w:tcPr>
            <w:tcW w:w="9784" w:type="dxa"/>
          </w:tcPr>
          <w:p w:rsidR="00393155" w:rsidRDefault="007E2DE6">
            <w:pPr>
              <w:pStyle w:val="TableParagraph"/>
              <w:ind w:left="110" w:right="103"/>
              <w:rPr>
                <w:sz w:val="24"/>
              </w:rPr>
            </w:pPr>
            <w:r>
              <w:rPr>
                <w:sz w:val="24"/>
              </w:rPr>
              <w:t>Коллективные посещения, литературные вечера, встречи с библиотекарем, познавательные викторины на базе библиотеки для родителей и детей, создание семейной библиотеки,</w:t>
            </w:r>
          </w:p>
          <w:p w:rsidR="00393155" w:rsidRDefault="007E2DE6">
            <w:pPr>
              <w:pStyle w:val="TableParagraph"/>
              <w:spacing w:line="264" w:lineRule="exact"/>
              <w:ind w:left="110"/>
              <w:rPr>
                <w:sz w:val="24"/>
              </w:rPr>
            </w:pPr>
            <w:r>
              <w:rPr>
                <w:sz w:val="24"/>
              </w:rPr>
              <w:t>организация встреч с поэтами и писателями.</w:t>
            </w:r>
          </w:p>
        </w:tc>
        <w:tc>
          <w:tcPr>
            <w:tcW w:w="2285" w:type="dxa"/>
          </w:tcPr>
          <w:p w:rsidR="00393155" w:rsidRDefault="007E2DE6">
            <w:pPr>
              <w:pStyle w:val="TableParagraph"/>
              <w:ind w:left="545" w:hanging="178"/>
              <w:rPr>
                <w:sz w:val="24"/>
              </w:rPr>
            </w:pPr>
            <w:r>
              <w:rPr>
                <w:sz w:val="24"/>
              </w:rPr>
              <w:t>По плану ОО и библиотеки</w:t>
            </w:r>
          </w:p>
        </w:tc>
      </w:tr>
      <w:tr w:rsidR="00393155">
        <w:trPr>
          <w:trHeight w:val="552"/>
        </w:trPr>
        <w:tc>
          <w:tcPr>
            <w:tcW w:w="2832" w:type="dxa"/>
          </w:tcPr>
          <w:p w:rsidR="00393155" w:rsidRDefault="007E2DE6">
            <w:pPr>
              <w:pStyle w:val="TableParagraph"/>
              <w:spacing w:line="268" w:lineRule="exact"/>
              <w:ind w:left="131"/>
              <w:rPr>
                <w:sz w:val="24"/>
              </w:rPr>
            </w:pPr>
            <w:r>
              <w:rPr>
                <w:sz w:val="24"/>
              </w:rPr>
              <w:t>Дом детского творчества</w:t>
            </w:r>
          </w:p>
        </w:tc>
        <w:tc>
          <w:tcPr>
            <w:tcW w:w="9784" w:type="dxa"/>
          </w:tcPr>
          <w:p w:rsidR="00393155" w:rsidRDefault="007E2DE6">
            <w:pPr>
              <w:pStyle w:val="TableParagraph"/>
              <w:spacing w:line="268" w:lineRule="exact"/>
              <w:ind w:left="110"/>
              <w:rPr>
                <w:sz w:val="24"/>
              </w:rPr>
            </w:pPr>
            <w:r>
              <w:rPr>
                <w:sz w:val="24"/>
              </w:rPr>
              <w:t>Экскурсии, посещение кружков, кукольных театров, выставок совместно с родителями,</w:t>
            </w:r>
          </w:p>
          <w:p w:rsidR="00393155" w:rsidRDefault="007E2DE6">
            <w:pPr>
              <w:pStyle w:val="TableParagraph"/>
              <w:spacing w:line="264" w:lineRule="exact"/>
              <w:ind w:left="110"/>
              <w:rPr>
                <w:sz w:val="24"/>
              </w:rPr>
            </w:pPr>
            <w:r>
              <w:rPr>
                <w:sz w:val="24"/>
              </w:rPr>
              <w:t>детьми и воспитателями детского сада на базе ДДТ.</w:t>
            </w:r>
          </w:p>
        </w:tc>
        <w:tc>
          <w:tcPr>
            <w:tcW w:w="2285" w:type="dxa"/>
          </w:tcPr>
          <w:p w:rsidR="00393155" w:rsidRDefault="00393155">
            <w:pPr>
              <w:pStyle w:val="TableParagraph"/>
              <w:spacing w:before="3"/>
              <w:ind w:left="0"/>
              <w:rPr>
                <w:sz w:val="23"/>
              </w:rPr>
            </w:pPr>
          </w:p>
          <w:p w:rsidR="00393155" w:rsidRDefault="007E2DE6">
            <w:pPr>
              <w:pStyle w:val="TableParagraph"/>
              <w:spacing w:before="1" w:line="264" w:lineRule="exact"/>
              <w:ind w:left="267" w:right="178"/>
              <w:jc w:val="center"/>
              <w:rPr>
                <w:sz w:val="24"/>
              </w:rPr>
            </w:pPr>
            <w:r>
              <w:rPr>
                <w:sz w:val="24"/>
              </w:rPr>
              <w:t>2р в квартал</w:t>
            </w:r>
          </w:p>
        </w:tc>
      </w:tr>
      <w:tr w:rsidR="00393155">
        <w:trPr>
          <w:trHeight w:val="551"/>
        </w:trPr>
        <w:tc>
          <w:tcPr>
            <w:tcW w:w="2832" w:type="dxa"/>
          </w:tcPr>
          <w:p w:rsidR="00393155" w:rsidRDefault="007E2DE6">
            <w:pPr>
              <w:pStyle w:val="TableParagraph"/>
              <w:numPr>
                <w:ilvl w:val="0"/>
                <w:numId w:val="59"/>
              </w:numPr>
              <w:tabs>
                <w:tab w:val="left" w:pos="552"/>
              </w:tabs>
              <w:spacing w:line="268" w:lineRule="exact"/>
              <w:rPr>
                <w:sz w:val="24"/>
              </w:rPr>
            </w:pPr>
            <w:r>
              <w:rPr>
                <w:sz w:val="24"/>
              </w:rPr>
              <w:t>БУК СМР</w:t>
            </w:r>
            <w:r>
              <w:rPr>
                <w:spacing w:val="-3"/>
                <w:sz w:val="24"/>
              </w:rPr>
              <w:t xml:space="preserve"> </w:t>
            </w:r>
            <w:r>
              <w:rPr>
                <w:sz w:val="24"/>
              </w:rPr>
              <w:t>ЦНКиХР</w:t>
            </w:r>
          </w:p>
          <w:p w:rsidR="00393155" w:rsidRDefault="007E2DE6">
            <w:pPr>
              <w:pStyle w:val="TableParagraph"/>
              <w:spacing w:line="264" w:lineRule="exact"/>
              <w:ind w:left="681"/>
              <w:rPr>
                <w:sz w:val="24"/>
              </w:rPr>
            </w:pPr>
            <w:r>
              <w:rPr>
                <w:sz w:val="24"/>
              </w:rPr>
              <w:t>«Сокольский»</w:t>
            </w:r>
          </w:p>
          <w:p w:rsidR="008655A6" w:rsidRDefault="008655A6">
            <w:pPr>
              <w:pStyle w:val="TableParagraph"/>
              <w:spacing w:line="264" w:lineRule="exact"/>
              <w:ind w:left="681"/>
              <w:rPr>
                <w:sz w:val="24"/>
              </w:rPr>
            </w:pPr>
            <w:r>
              <w:rPr>
                <w:sz w:val="24"/>
              </w:rPr>
              <w:t>ДК «Солдэк»</w:t>
            </w:r>
          </w:p>
        </w:tc>
        <w:tc>
          <w:tcPr>
            <w:tcW w:w="9784" w:type="dxa"/>
          </w:tcPr>
          <w:p w:rsidR="00393155" w:rsidRDefault="007E2DE6">
            <w:pPr>
              <w:pStyle w:val="TableParagraph"/>
              <w:tabs>
                <w:tab w:val="left" w:pos="4211"/>
              </w:tabs>
              <w:spacing w:line="268" w:lineRule="exact"/>
              <w:ind w:left="110"/>
              <w:rPr>
                <w:sz w:val="24"/>
              </w:rPr>
            </w:pPr>
            <w:r>
              <w:rPr>
                <w:sz w:val="24"/>
              </w:rPr>
              <w:t xml:space="preserve">Встречи   с </w:t>
            </w:r>
            <w:r>
              <w:rPr>
                <w:spacing w:val="57"/>
                <w:sz w:val="24"/>
              </w:rPr>
              <w:t xml:space="preserve"> </w:t>
            </w:r>
            <w:r>
              <w:rPr>
                <w:sz w:val="24"/>
              </w:rPr>
              <w:t xml:space="preserve">интересными </w:t>
            </w:r>
            <w:r>
              <w:rPr>
                <w:spacing w:val="59"/>
                <w:sz w:val="24"/>
              </w:rPr>
              <w:t xml:space="preserve"> </w:t>
            </w:r>
            <w:r>
              <w:rPr>
                <w:sz w:val="24"/>
              </w:rPr>
              <w:t>людьми,</w:t>
            </w:r>
            <w:r>
              <w:rPr>
                <w:sz w:val="24"/>
              </w:rPr>
              <w:tab/>
              <w:t>конкурсы детского творчества,</w:t>
            </w:r>
            <w:r>
              <w:rPr>
                <w:spacing w:val="53"/>
                <w:sz w:val="24"/>
              </w:rPr>
              <w:t xml:space="preserve"> </w:t>
            </w:r>
            <w:r>
              <w:rPr>
                <w:sz w:val="24"/>
              </w:rPr>
              <w:t>театрализованные</w:t>
            </w:r>
          </w:p>
          <w:p w:rsidR="00393155" w:rsidRDefault="007E2DE6">
            <w:pPr>
              <w:pStyle w:val="TableParagraph"/>
              <w:spacing w:line="264" w:lineRule="exact"/>
              <w:ind w:left="110"/>
              <w:rPr>
                <w:sz w:val="24"/>
              </w:rPr>
            </w:pPr>
            <w:r>
              <w:rPr>
                <w:sz w:val="24"/>
              </w:rPr>
              <w:t>представления для детей.</w:t>
            </w:r>
          </w:p>
        </w:tc>
        <w:tc>
          <w:tcPr>
            <w:tcW w:w="2285" w:type="dxa"/>
          </w:tcPr>
          <w:p w:rsidR="00393155" w:rsidRDefault="007E2DE6">
            <w:pPr>
              <w:pStyle w:val="TableParagraph"/>
              <w:spacing w:line="268" w:lineRule="exact"/>
              <w:ind w:left="265" w:right="256"/>
              <w:jc w:val="center"/>
              <w:rPr>
                <w:sz w:val="24"/>
              </w:rPr>
            </w:pPr>
            <w:r>
              <w:rPr>
                <w:sz w:val="24"/>
              </w:rPr>
              <w:t>Не чаще 1р</w:t>
            </w:r>
          </w:p>
          <w:p w:rsidR="00393155" w:rsidRDefault="007E2DE6">
            <w:pPr>
              <w:pStyle w:val="TableParagraph"/>
              <w:spacing w:line="264" w:lineRule="exact"/>
              <w:ind w:left="262" w:right="256"/>
              <w:jc w:val="center"/>
              <w:rPr>
                <w:sz w:val="24"/>
              </w:rPr>
            </w:pPr>
            <w:r>
              <w:rPr>
                <w:sz w:val="24"/>
              </w:rPr>
              <w:t>в месяц</w:t>
            </w:r>
          </w:p>
        </w:tc>
      </w:tr>
      <w:tr w:rsidR="00393155">
        <w:trPr>
          <w:trHeight w:val="1105"/>
        </w:trPr>
        <w:tc>
          <w:tcPr>
            <w:tcW w:w="2832" w:type="dxa"/>
          </w:tcPr>
          <w:p w:rsidR="00393155" w:rsidRDefault="007E2DE6">
            <w:pPr>
              <w:pStyle w:val="TableParagraph"/>
              <w:numPr>
                <w:ilvl w:val="0"/>
                <w:numId w:val="58"/>
              </w:numPr>
              <w:tabs>
                <w:tab w:val="left" w:pos="1217"/>
              </w:tabs>
              <w:ind w:left="964" w:right="896" w:hanging="58"/>
              <w:rPr>
                <w:sz w:val="24"/>
              </w:rPr>
            </w:pPr>
            <w:r>
              <w:rPr>
                <w:spacing w:val="-4"/>
                <w:sz w:val="24"/>
              </w:rPr>
              <w:t xml:space="preserve">Школа </w:t>
            </w:r>
            <w:r>
              <w:rPr>
                <w:sz w:val="24"/>
              </w:rPr>
              <w:t>искусств</w:t>
            </w:r>
          </w:p>
        </w:tc>
        <w:tc>
          <w:tcPr>
            <w:tcW w:w="9784" w:type="dxa"/>
          </w:tcPr>
          <w:p w:rsidR="00393155" w:rsidRDefault="007E2DE6">
            <w:pPr>
              <w:pStyle w:val="TableParagraph"/>
              <w:ind w:left="110" w:right="103"/>
              <w:rPr>
                <w:sz w:val="24"/>
              </w:rPr>
            </w:pPr>
            <w:r>
              <w:rPr>
                <w:sz w:val="24"/>
              </w:rPr>
              <w:t>Экскурсии, посещение выставок, занятия по знакомству с музыкой разных направлений, инструментами, посещение концертов.</w:t>
            </w:r>
          </w:p>
          <w:p w:rsidR="00393155" w:rsidRDefault="007E2DE6">
            <w:pPr>
              <w:pStyle w:val="TableParagraph"/>
              <w:spacing w:line="270" w:lineRule="atLeast"/>
              <w:ind w:left="110" w:right="103"/>
              <w:rPr>
                <w:sz w:val="24"/>
              </w:rPr>
            </w:pPr>
            <w:r>
              <w:rPr>
                <w:sz w:val="24"/>
              </w:rPr>
              <w:t>Встречи с художниками нашего города, экскурсии, посещение выставок совместное творчество. Приглашение художников на занятия в ДОУ во время каникул.</w:t>
            </w:r>
          </w:p>
        </w:tc>
        <w:tc>
          <w:tcPr>
            <w:tcW w:w="2285" w:type="dxa"/>
          </w:tcPr>
          <w:p w:rsidR="00393155" w:rsidRDefault="007E2DE6">
            <w:pPr>
              <w:pStyle w:val="TableParagraph"/>
              <w:ind w:left="691" w:right="193" w:hanging="406"/>
              <w:rPr>
                <w:sz w:val="24"/>
              </w:rPr>
            </w:pPr>
            <w:r>
              <w:rPr>
                <w:sz w:val="24"/>
              </w:rPr>
              <w:t>По плану Школы искусств</w:t>
            </w:r>
          </w:p>
        </w:tc>
      </w:tr>
      <w:tr w:rsidR="00393155">
        <w:trPr>
          <w:trHeight w:val="828"/>
        </w:trPr>
        <w:tc>
          <w:tcPr>
            <w:tcW w:w="2832" w:type="dxa"/>
          </w:tcPr>
          <w:p w:rsidR="00393155" w:rsidRDefault="007E2DE6">
            <w:pPr>
              <w:pStyle w:val="TableParagraph"/>
              <w:spacing w:line="268" w:lineRule="exact"/>
              <w:ind w:left="393" w:firstLine="45"/>
              <w:rPr>
                <w:sz w:val="24"/>
              </w:rPr>
            </w:pPr>
            <w:r>
              <w:rPr>
                <w:sz w:val="24"/>
              </w:rPr>
              <w:t>Средства массовой</w:t>
            </w:r>
          </w:p>
          <w:p w:rsidR="00393155" w:rsidRDefault="007E2DE6">
            <w:pPr>
              <w:pStyle w:val="TableParagraph"/>
              <w:spacing w:line="270" w:lineRule="atLeast"/>
              <w:ind w:left="1096" w:right="366" w:hanging="704"/>
              <w:rPr>
                <w:sz w:val="24"/>
              </w:rPr>
            </w:pPr>
            <w:r>
              <w:rPr>
                <w:sz w:val="24"/>
              </w:rPr>
              <w:t>информации города Сокол</w:t>
            </w:r>
          </w:p>
        </w:tc>
        <w:tc>
          <w:tcPr>
            <w:tcW w:w="9784" w:type="dxa"/>
          </w:tcPr>
          <w:p w:rsidR="00393155" w:rsidRDefault="007E2DE6">
            <w:pPr>
              <w:pStyle w:val="TableParagraph"/>
              <w:spacing w:line="268" w:lineRule="exact"/>
              <w:ind w:left="110"/>
              <w:rPr>
                <w:sz w:val="24"/>
              </w:rPr>
            </w:pPr>
            <w:r>
              <w:rPr>
                <w:sz w:val="24"/>
              </w:rPr>
              <w:t>Публикации в газетах, журналах, выступление на радио и телевидении, рекламные блоки.</w:t>
            </w:r>
          </w:p>
        </w:tc>
        <w:tc>
          <w:tcPr>
            <w:tcW w:w="2285" w:type="dxa"/>
          </w:tcPr>
          <w:p w:rsidR="00393155" w:rsidRDefault="007E2DE6">
            <w:pPr>
              <w:pStyle w:val="TableParagraph"/>
              <w:ind w:left="353" w:right="322" w:firstLine="372"/>
              <w:rPr>
                <w:sz w:val="24"/>
              </w:rPr>
            </w:pPr>
            <w:r>
              <w:rPr>
                <w:sz w:val="24"/>
              </w:rPr>
              <w:t>По мере необходимости</w:t>
            </w:r>
          </w:p>
        </w:tc>
      </w:tr>
      <w:tr w:rsidR="00393155">
        <w:trPr>
          <w:trHeight w:val="1103"/>
        </w:trPr>
        <w:tc>
          <w:tcPr>
            <w:tcW w:w="2832" w:type="dxa"/>
          </w:tcPr>
          <w:p w:rsidR="00393155" w:rsidRDefault="007E2DE6">
            <w:pPr>
              <w:pStyle w:val="TableParagraph"/>
              <w:numPr>
                <w:ilvl w:val="0"/>
                <w:numId w:val="57"/>
              </w:numPr>
              <w:tabs>
                <w:tab w:val="left" w:pos="790"/>
              </w:tabs>
              <w:spacing w:line="268" w:lineRule="exact"/>
              <w:rPr>
                <w:sz w:val="24"/>
              </w:rPr>
            </w:pPr>
            <w:r>
              <w:rPr>
                <w:sz w:val="24"/>
              </w:rPr>
              <w:t>ГОУ ВО</w:t>
            </w:r>
            <w:r>
              <w:rPr>
                <w:spacing w:val="-4"/>
                <w:sz w:val="24"/>
              </w:rPr>
              <w:t xml:space="preserve"> </w:t>
            </w:r>
            <w:r>
              <w:rPr>
                <w:sz w:val="24"/>
              </w:rPr>
              <w:t>ДПО</w:t>
            </w:r>
          </w:p>
          <w:p w:rsidR="00393155" w:rsidRDefault="007E2DE6">
            <w:pPr>
              <w:pStyle w:val="TableParagraph"/>
              <w:spacing w:line="270" w:lineRule="atLeast"/>
              <w:ind w:left="650" w:right="553" w:hanging="1"/>
              <w:jc w:val="center"/>
              <w:rPr>
                <w:sz w:val="24"/>
              </w:rPr>
            </w:pPr>
            <w:r>
              <w:rPr>
                <w:sz w:val="24"/>
              </w:rPr>
              <w:t>«Сокольский педагогический колледж»</w:t>
            </w:r>
          </w:p>
        </w:tc>
        <w:tc>
          <w:tcPr>
            <w:tcW w:w="9784" w:type="dxa"/>
          </w:tcPr>
          <w:p w:rsidR="00393155" w:rsidRDefault="007E2DE6">
            <w:pPr>
              <w:pStyle w:val="TableParagraph"/>
              <w:ind w:left="110" w:right="103"/>
              <w:rPr>
                <w:sz w:val="24"/>
              </w:rPr>
            </w:pPr>
            <w:r>
              <w:rPr>
                <w:sz w:val="24"/>
              </w:rPr>
              <w:t>Совместные мероприятия: уроки мастерства, семинары по практике. Круглый стол по обмену опытом. ОО является базой практики.</w:t>
            </w:r>
          </w:p>
        </w:tc>
        <w:tc>
          <w:tcPr>
            <w:tcW w:w="2285" w:type="dxa"/>
          </w:tcPr>
          <w:p w:rsidR="00393155" w:rsidRDefault="007E2DE6">
            <w:pPr>
              <w:pStyle w:val="TableParagraph"/>
              <w:ind w:left="516" w:right="404" w:firstLine="189"/>
              <w:rPr>
                <w:sz w:val="24"/>
              </w:rPr>
            </w:pPr>
            <w:r>
              <w:rPr>
                <w:sz w:val="24"/>
              </w:rPr>
              <w:t>По плану Сокольского педколледжа</w:t>
            </w:r>
          </w:p>
        </w:tc>
      </w:tr>
      <w:tr w:rsidR="00393155">
        <w:trPr>
          <w:trHeight w:val="1104"/>
        </w:trPr>
        <w:tc>
          <w:tcPr>
            <w:tcW w:w="2832" w:type="dxa"/>
          </w:tcPr>
          <w:p w:rsidR="00393155" w:rsidRDefault="007E2DE6">
            <w:pPr>
              <w:pStyle w:val="TableParagraph"/>
              <w:numPr>
                <w:ilvl w:val="0"/>
                <w:numId w:val="56"/>
              </w:numPr>
              <w:tabs>
                <w:tab w:val="left" w:pos="1105"/>
              </w:tabs>
              <w:ind w:right="731" w:firstLine="170"/>
              <w:rPr>
                <w:sz w:val="24"/>
              </w:rPr>
            </w:pPr>
            <w:r>
              <w:rPr>
                <w:sz w:val="24"/>
              </w:rPr>
              <w:t>Детская поликлиника</w:t>
            </w:r>
          </w:p>
        </w:tc>
        <w:tc>
          <w:tcPr>
            <w:tcW w:w="9784" w:type="dxa"/>
          </w:tcPr>
          <w:p w:rsidR="00393155" w:rsidRDefault="007E2DE6">
            <w:pPr>
              <w:pStyle w:val="TableParagraph"/>
              <w:ind w:left="110" w:right="95"/>
              <w:jc w:val="both"/>
              <w:rPr>
                <w:sz w:val="24"/>
              </w:rPr>
            </w:pPr>
            <w:r>
              <w:rPr>
                <w:sz w:val="24"/>
              </w:rPr>
              <w:t>Практикумы для родителей специалистами поликлиники, консультации для родителей и педагогов, экскурсии, игры-тренинги, профилактические осмотры детей, участие в медико- педагогической комиссии, индивидуальное консультирование по запросу детского сада.</w:t>
            </w:r>
          </w:p>
        </w:tc>
        <w:tc>
          <w:tcPr>
            <w:tcW w:w="2285" w:type="dxa"/>
          </w:tcPr>
          <w:p w:rsidR="00393155" w:rsidRDefault="00393155">
            <w:pPr>
              <w:pStyle w:val="TableParagraph"/>
              <w:spacing w:before="3"/>
              <w:ind w:left="0"/>
              <w:rPr>
                <w:sz w:val="23"/>
              </w:rPr>
            </w:pPr>
          </w:p>
          <w:p w:rsidR="00393155" w:rsidRDefault="007E2DE6">
            <w:pPr>
              <w:pStyle w:val="TableParagraph"/>
              <w:ind w:left="317" w:right="286" w:firstLine="252"/>
              <w:rPr>
                <w:sz w:val="24"/>
              </w:rPr>
            </w:pPr>
            <w:r>
              <w:rPr>
                <w:sz w:val="24"/>
              </w:rPr>
              <w:t>По запросу родителей и ОО</w:t>
            </w:r>
          </w:p>
        </w:tc>
      </w:tr>
      <w:tr w:rsidR="00393155">
        <w:trPr>
          <w:trHeight w:val="827"/>
        </w:trPr>
        <w:tc>
          <w:tcPr>
            <w:tcW w:w="2832" w:type="dxa"/>
          </w:tcPr>
          <w:p w:rsidR="00393155" w:rsidRDefault="007E2DE6">
            <w:pPr>
              <w:pStyle w:val="TableParagraph"/>
              <w:ind w:right="748"/>
              <w:rPr>
                <w:sz w:val="24"/>
              </w:rPr>
            </w:pPr>
            <w:r>
              <w:rPr>
                <w:sz w:val="24"/>
              </w:rPr>
              <w:t>Комитет по охране природы</w:t>
            </w:r>
          </w:p>
        </w:tc>
        <w:tc>
          <w:tcPr>
            <w:tcW w:w="9784" w:type="dxa"/>
          </w:tcPr>
          <w:p w:rsidR="00393155" w:rsidRDefault="007E2DE6">
            <w:pPr>
              <w:pStyle w:val="TableParagraph"/>
              <w:ind w:left="110" w:right="103"/>
              <w:rPr>
                <w:sz w:val="24"/>
              </w:rPr>
            </w:pPr>
            <w:r>
              <w:rPr>
                <w:sz w:val="24"/>
              </w:rPr>
              <w:t>Совместная организация выставок, экологические акции, экологический театр, работа семейного экологического клуба.</w:t>
            </w:r>
          </w:p>
        </w:tc>
        <w:tc>
          <w:tcPr>
            <w:tcW w:w="2285" w:type="dxa"/>
          </w:tcPr>
          <w:p w:rsidR="00393155" w:rsidRDefault="007E2DE6">
            <w:pPr>
              <w:pStyle w:val="TableParagraph"/>
              <w:spacing w:line="268" w:lineRule="exact"/>
              <w:ind w:left="264" w:right="256"/>
              <w:jc w:val="center"/>
              <w:rPr>
                <w:sz w:val="24"/>
              </w:rPr>
            </w:pPr>
            <w:r>
              <w:rPr>
                <w:sz w:val="24"/>
              </w:rPr>
              <w:t>По плану ОО</w:t>
            </w:r>
          </w:p>
        </w:tc>
      </w:tr>
      <w:tr w:rsidR="00393155">
        <w:trPr>
          <w:trHeight w:val="551"/>
        </w:trPr>
        <w:tc>
          <w:tcPr>
            <w:tcW w:w="2832" w:type="dxa"/>
          </w:tcPr>
          <w:p w:rsidR="00393155" w:rsidRDefault="007E2DE6">
            <w:pPr>
              <w:pStyle w:val="TableParagraph"/>
              <w:spacing w:line="268" w:lineRule="exact"/>
              <w:rPr>
                <w:sz w:val="24"/>
              </w:rPr>
            </w:pPr>
            <w:r>
              <w:rPr>
                <w:sz w:val="24"/>
              </w:rPr>
              <w:t>Пожарная часть №25</w:t>
            </w:r>
          </w:p>
        </w:tc>
        <w:tc>
          <w:tcPr>
            <w:tcW w:w="9784" w:type="dxa"/>
          </w:tcPr>
          <w:p w:rsidR="00393155" w:rsidRDefault="007E2DE6">
            <w:pPr>
              <w:pStyle w:val="TableParagraph"/>
              <w:spacing w:line="268" w:lineRule="exact"/>
              <w:ind w:left="110"/>
              <w:rPr>
                <w:sz w:val="24"/>
              </w:rPr>
            </w:pPr>
            <w:r>
              <w:rPr>
                <w:sz w:val="24"/>
              </w:rPr>
              <w:t>Экскурсии, встречи с работниками пожарной части, конкурсы по ППБ, консультации,</w:t>
            </w:r>
          </w:p>
          <w:p w:rsidR="00393155" w:rsidRDefault="007E2DE6">
            <w:pPr>
              <w:pStyle w:val="TableParagraph"/>
              <w:spacing w:line="264" w:lineRule="exact"/>
              <w:ind w:left="110"/>
              <w:rPr>
                <w:sz w:val="24"/>
              </w:rPr>
            </w:pPr>
            <w:r>
              <w:rPr>
                <w:sz w:val="24"/>
              </w:rPr>
              <w:t>инструктажи.</w:t>
            </w:r>
          </w:p>
        </w:tc>
        <w:tc>
          <w:tcPr>
            <w:tcW w:w="2285" w:type="dxa"/>
          </w:tcPr>
          <w:p w:rsidR="00393155" w:rsidRDefault="007E2DE6">
            <w:pPr>
              <w:pStyle w:val="TableParagraph"/>
              <w:spacing w:line="268" w:lineRule="exact"/>
              <w:ind w:left="264" w:right="256"/>
              <w:jc w:val="center"/>
              <w:rPr>
                <w:sz w:val="24"/>
              </w:rPr>
            </w:pPr>
            <w:r>
              <w:rPr>
                <w:sz w:val="24"/>
              </w:rPr>
              <w:t>По плану ОО и</w:t>
            </w:r>
          </w:p>
          <w:p w:rsidR="00393155" w:rsidRDefault="007E2DE6">
            <w:pPr>
              <w:pStyle w:val="TableParagraph"/>
              <w:spacing w:line="264" w:lineRule="exact"/>
              <w:ind w:left="266" w:right="256"/>
              <w:jc w:val="center"/>
              <w:rPr>
                <w:sz w:val="24"/>
              </w:rPr>
            </w:pPr>
            <w:r>
              <w:rPr>
                <w:sz w:val="24"/>
              </w:rPr>
              <w:t>пож. части</w:t>
            </w:r>
          </w:p>
        </w:tc>
      </w:tr>
      <w:tr w:rsidR="00393155">
        <w:trPr>
          <w:trHeight w:val="278"/>
        </w:trPr>
        <w:tc>
          <w:tcPr>
            <w:tcW w:w="2832" w:type="dxa"/>
          </w:tcPr>
          <w:p w:rsidR="00393155" w:rsidRDefault="007E2DE6">
            <w:pPr>
              <w:pStyle w:val="TableParagraph"/>
              <w:spacing w:line="258" w:lineRule="exact"/>
              <w:ind w:left="237"/>
              <w:rPr>
                <w:sz w:val="24"/>
              </w:rPr>
            </w:pPr>
            <w:r>
              <w:rPr>
                <w:sz w:val="24"/>
              </w:rPr>
              <w:t>Центр помощи семье и</w:t>
            </w:r>
          </w:p>
        </w:tc>
        <w:tc>
          <w:tcPr>
            <w:tcW w:w="9784" w:type="dxa"/>
          </w:tcPr>
          <w:p w:rsidR="00393155" w:rsidRDefault="007E2DE6">
            <w:pPr>
              <w:pStyle w:val="TableParagraph"/>
              <w:tabs>
                <w:tab w:val="left" w:pos="3451"/>
              </w:tabs>
              <w:spacing w:line="258" w:lineRule="exact"/>
              <w:ind w:left="110"/>
              <w:rPr>
                <w:sz w:val="24"/>
              </w:rPr>
            </w:pPr>
            <w:r>
              <w:rPr>
                <w:sz w:val="24"/>
              </w:rPr>
              <w:t xml:space="preserve">Консультации </w:t>
            </w:r>
            <w:r>
              <w:rPr>
                <w:spacing w:val="4"/>
                <w:sz w:val="24"/>
              </w:rPr>
              <w:t xml:space="preserve"> </w:t>
            </w:r>
            <w:r>
              <w:rPr>
                <w:sz w:val="24"/>
              </w:rPr>
              <w:t xml:space="preserve">для </w:t>
            </w:r>
            <w:r>
              <w:rPr>
                <w:spacing w:val="4"/>
                <w:sz w:val="24"/>
              </w:rPr>
              <w:t xml:space="preserve"> </w:t>
            </w:r>
            <w:r>
              <w:rPr>
                <w:sz w:val="24"/>
              </w:rPr>
              <w:t>педагогов</w:t>
            </w:r>
            <w:r>
              <w:rPr>
                <w:sz w:val="24"/>
              </w:rPr>
              <w:tab/>
              <w:t>по работе с семьями «Группы риска»,</w:t>
            </w:r>
            <w:r>
              <w:rPr>
                <w:spacing w:val="31"/>
                <w:sz w:val="24"/>
              </w:rPr>
              <w:t xml:space="preserve"> </w:t>
            </w:r>
            <w:r>
              <w:rPr>
                <w:sz w:val="24"/>
              </w:rPr>
              <w:t>консультирование</w:t>
            </w:r>
          </w:p>
        </w:tc>
        <w:tc>
          <w:tcPr>
            <w:tcW w:w="2285" w:type="dxa"/>
          </w:tcPr>
          <w:p w:rsidR="00393155" w:rsidRDefault="007E2DE6">
            <w:pPr>
              <w:pStyle w:val="TableParagraph"/>
              <w:spacing w:line="258" w:lineRule="exact"/>
              <w:ind w:left="267" w:right="256"/>
              <w:jc w:val="center"/>
              <w:rPr>
                <w:sz w:val="24"/>
              </w:rPr>
            </w:pPr>
            <w:r>
              <w:rPr>
                <w:sz w:val="24"/>
              </w:rPr>
              <w:t>По плану центра</w:t>
            </w:r>
          </w:p>
        </w:tc>
      </w:tr>
    </w:tbl>
    <w:p w:rsidR="00393155" w:rsidRDefault="00393155">
      <w:pPr>
        <w:spacing w:line="258" w:lineRule="exact"/>
        <w:jc w:val="center"/>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sz w:val="14"/>
        </w:rPr>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2"/>
        <w:gridCol w:w="9784"/>
        <w:gridCol w:w="2285"/>
      </w:tblGrid>
      <w:tr w:rsidR="00393155">
        <w:trPr>
          <w:trHeight w:val="551"/>
        </w:trPr>
        <w:tc>
          <w:tcPr>
            <w:tcW w:w="2832" w:type="dxa"/>
          </w:tcPr>
          <w:p w:rsidR="00393155" w:rsidRDefault="007E2DE6">
            <w:pPr>
              <w:pStyle w:val="TableParagraph"/>
              <w:spacing w:line="268" w:lineRule="exact"/>
              <w:ind w:left="124" w:right="114"/>
              <w:jc w:val="center"/>
              <w:rPr>
                <w:sz w:val="24"/>
              </w:rPr>
            </w:pPr>
            <w:r>
              <w:rPr>
                <w:sz w:val="24"/>
              </w:rPr>
              <w:t>детям</w:t>
            </w:r>
          </w:p>
        </w:tc>
        <w:tc>
          <w:tcPr>
            <w:tcW w:w="9784" w:type="dxa"/>
          </w:tcPr>
          <w:p w:rsidR="00393155" w:rsidRDefault="007E2DE6">
            <w:pPr>
              <w:pStyle w:val="TableParagraph"/>
              <w:spacing w:line="268" w:lineRule="exact"/>
              <w:ind w:left="110"/>
              <w:rPr>
                <w:sz w:val="24"/>
              </w:rPr>
            </w:pPr>
            <w:r>
              <w:rPr>
                <w:sz w:val="24"/>
              </w:rPr>
              <w:t>родителей, попавших в трудную жизненную ситуацию. Проведение акций «Подарок</w:t>
            </w:r>
          </w:p>
          <w:p w:rsidR="00393155" w:rsidRDefault="007E2DE6">
            <w:pPr>
              <w:pStyle w:val="TableParagraph"/>
              <w:spacing w:line="264" w:lineRule="exact"/>
              <w:ind w:left="110"/>
              <w:rPr>
                <w:sz w:val="24"/>
              </w:rPr>
            </w:pPr>
            <w:r>
              <w:rPr>
                <w:sz w:val="24"/>
              </w:rPr>
              <w:t>солдату», сбор детских вещей для малообеспеченных семей</w:t>
            </w:r>
          </w:p>
        </w:tc>
        <w:tc>
          <w:tcPr>
            <w:tcW w:w="2285" w:type="dxa"/>
          </w:tcPr>
          <w:p w:rsidR="00393155" w:rsidRDefault="00393155">
            <w:pPr>
              <w:pStyle w:val="TableParagraph"/>
              <w:ind w:left="0"/>
            </w:pPr>
          </w:p>
        </w:tc>
      </w:tr>
      <w:tr w:rsidR="00393155">
        <w:trPr>
          <w:trHeight w:val="551"/>
        </w:trPr>
        <w:tc>
          <w:tcPr>
            <w:tcW w:w="2832" w:type="dxa"/>
          </w:tcPr>
          <w:p w:rsidR="00393155" w:rsidRDefault="007E2DE6">
            <w:pPr>
              <w:pStyle w:val="TableParagraph"/>
              <w:spacing w:line="268" w:lineRule="exact"/>
              <w:ind w:left="124" w:right="116"/>
              <w:jc w:val="center"/>
              <w:rPr>
                <w:sz w:val="24"/>
              </w:rPr>
            </w:pPr>
            <w:r>
              <w:rPr>
                <w:sz w:val="24"/>
              </w:rPr>
              <w:t>Комитет по физкультуре</w:t>
            </w:r>
          </w:p>
          <w:p w:rsidR="00393155" w:rsidRDefault="007E2DE6">
            <w:pPr>
              <w:pStyle w:val="TableParagraph"/>
              <w:spacing w:line="264" w:lineRule="exact"/>
              <w:ind w:left="124" w:right="110"/>
              <w:jc w:val="center"/>
              <w:rPr>
                <w:sz w:val="24"/>
              </w:rPr>
            </w:pPr>
            <w:r>
              <w:rPr>
                <w:sz w:val="24"/>
              </w:rPr>
              <w:t>и спорту</w:t>
            </w:r>
          </w:p>
        </w:tc>
        <w:tc>
          <w:tcPr>
            <w:tcW w:w="9784" w:type="dxa"/>
          </w:tcPr>
          <w:p w:rsidR="00393155" w:rsidRDefault="007E2DE6">
            <w:pPr>
              <w:pStyle w:val="TableParagraph"/>
              <w:tabs>
                <w:tab w:val="left" w:pos="1158"/>
                <w:tab w:val="left" w:pos="1480"/>
                <w:tab w:val="left" w:pos="2919"/>
                <w:tab w:val="left" w:pos="4574"/>
                <w:tab w:val="left" w:pos="5367"/>
                <w:tab w:val="left" w:pos="6548"/>
                <w:tab w:val="left" w:pos="7735"/>
                <w:tab w:val="left" w:pos="8824"/>
              </w:tabs>
              <w:spacing w:line="268" w:lineRule="exact"/>
              <w:ind w:left="110"/>
              <w:rPr>
                <w:sz w:val="24"/>
              </w:rPr>
            </w:pPr>
            <w:r>
              <w:rPr>
                <w:sz w:val="24"/>
              </w:rPr>
              <w:t>Участие</w:t>
            </w:r>
            <w:r>
              <w:rPr>
                <w:sz w:val="24"/>
              </w:rPr>
              <w:tab/>
              <w:t>в</w:t>
            </w:r>
            <w:r>
              <w:rPr>
                <w:sz w:val="24"/>
              </w:rPr>
              <w:tab/>
              <w:t>спортивных</w:t>
            </w:r>
            <w:r>
              <w:rPr>
                <w:sz w:val="24"/>
              </w:rPr>
              <w:tab/>
              <w:t>мероприятиях</w:t>
            </w:r>
            <w:r>
              <w:rPr>
                <w:sz w:val="24"/>
              </w:rPr>
              <w:tab/>
              <w:t>(День</w:t>
            </w:r>
            <w:r>
              <w:rPr>
                <w:sz w:val="24"/>
              </w:rPr>
              <w:tab/>
              <w:t>здоровья,</w:t>
            </w:r>
            <w:r>
              <w:rPr>
                <w:sz w:val="24"/>
              </w:rPr>
              <w:tab/>
              <w:t>«Весёлые</w:t>
            </w:r>
            <w:r>
              <w:rPr>
                <w:sz w:val="24"/>
              </w:rPr>
              <w:tab/>
              <w:t>старты»,</w:t>
            </w:r>
            <w:r>
              <w:rPr>
                <w:sz w:val="24"/>
              </w:rPr>
              <w:tab/>
              <w:t>лыжные</w:t>
            </w:r>
          </w:p>
          <w:p w:rsidR="00393155" w:rsidRDefault="007E2DE6">
            <w:pPr>
              <w:pStyle w:val="TableParagraph"/>
              <w:spacing w:line="264" w:lineRule="exact"/>
              <w:ind w:left="110"/>
              <w:rPr>
                <w:sz w:val="24"/>
              </w:rPr>
            </w:pPr>
            <w:r>
              <w:rPr>
                <w:sz w:val="24"/>
              </w:rPr>
              <w:t>соревнования)</w:t>
            </w:r>
          </w:p>
        </w:tc>
        <w:tc>
          <w:tcPr>
            <w:tcW w:w="2285" w:type="dxa"/>
          </w:tcPr>
          <w:p w:rsidR="00393155" w:rsidRDefault="007E2DE6">
            <w:pPr>
              <w:pStyle w:val="TableParagraph"/>
              <w:spacing w:line="268" w:lineRule="exact"/>
              <w:ind w:left="194"/>
              <w:rPr>
                <w:sz w:val="24"/>
              </w:rPr>
            </w:pPr>
            <w:r>
              <w:rPr>
                <w:sz w:val="24"/>
              </w:rPr>
              <w:t>По плану комитета</w:t>
            </w:r>
          </w:p>
        </w:tc>
      </w:tr>
      <w:tr w:rsidR="00393155">
        <w:trPr>
          <w:trHeight w:val="551"/>
        </w:trPr>
        <w:tc>
          <w:tcPr>
            <w:tcW w:w="2832" w:type="dxa"/>
          </w:tcPr>
          <w:p w:rsidR="00393155" w:rsidRDefault="007E2DE6">
            <w:pPr>
              <w:pStyle w:val="TableParagraph"/>
              <w:spacing w:line="268" w:lineRule="exact"/>
              <w:ind w:left="124" w:right="114"/>
              <w:jc w:val="center"/>
              <w:rPr>
                <w:sz w:val="24"/>
              </w:rPr>
            </w:pPr>
            <w:r>
              <w:rPr>
                <w:sz w:val="24"/>
              </w:rPr>
              <w:t>Молодёжные</w:t>
            </w:r>
          </w:p>
          <w:p w:rsidR="00393155" w:rsidRDefault="007E2DE6">
            <w:pPr>
              <w:pStyle w:val="TableParagraph"/>
              <w:spacing w:line="264" w:lineRule="exact"/>
              <w:ind w:left="121" w:right="116"/>
              <w:jc w:val="center"/>
              <w:rPr>
                <w:sz w:val="24"/>
              </w:rPr>
            </w:pPr>
            <w:r>
              <w:rPr>
                <w:sz w:val="24"/>
              </w:rPr>
              <w:t>инициативные группы</w:t>
            </w:r>
          </w:p>
        </w:tc>
        <w:tc>
          <w:tcPr>
            <w:tcW w:w="9784" w:type="dxa"/>
          </w:tcPr>
          <w:p w:rsidR="00393155" w:rsidRDefault="007E2DE6">
            <w:pPr>
              <w:pStyle w:val="TableParagraph"/>
              <w:spacing w:line="268" w:lineRule="exact"/>
              <w:ind w:left="110"/>
              <w:rPr>
                <w:sz w:val="24"/>
              </w:rPr>
            </w:pPr>
            <w:r>
              <w:rPr>
                <w:sz w:val="24"/>
              </w:rPr>
              <w:t>Совместные акции, фестивали семейных клубов, конкурсы творчества для родителей</w:t>
            </w:r>
          </w:p>
        </w:tc>
        <w:tc>
          <w:tcPr>
            <w:tcW w:w="2285" w:type="dxa"/>
          </w:tcPr>
          <w:p w:rsidR="00393155" w:rsidRDefault="007E2DE6">
            <w:pPr>
              <w:pStyle w:val="TableParagraph"/>
              <w:spacing w:line="268" w:lineRule="exact"/>
              <w:ind w:left="267" w:right="253"/>
              <w:jc w:val="center"/>
              <w:rPr>
                <w:sz w:val="24"/>
              </w:rPr>
            </w:pPr>
            <w:r>
              <w:rPr>
                <w:sz w:val="24"/>
              </w:rPr>
              <w:t>По плану</w:t>
            </w:r>
          </w:p>
          <w:p w:rsidR="00393155" w:rsidRDefault="007E2DE6">
            <w:pPr>
              <w:pStyle w:val="TableParagraph"/>
              <w:spacing w:line="264" w:lineRule="exact"/>
              <w:ind w:left="267" w:right="255"/>
              <w:jc w:val="center"/>
              <w:rPr>
                <w:sz w:val="24"/>
              </w:rPr>
            </w:pPr>
            <w:r>
              <w:rPr>
                <w:sz w:val="24"/>
              </w:rPr>
              <w:t>МИГ</w:t>
            </w:r>
          </w:p>
        </w:tc>
      </w:tr>
    </w:tbl>
    <w:p w:rsidR="00393155" w:rsidRDefault="00393155">
      <w:pPr>
        <w:pStyle w:val="a3"/>
        <w:rPr>
          <w:sz w:val="20"/>
        </w:rPr>
      </w:pPr>
    </w:p>
    <w:p w:rsidR="00393155" w:rsidRDefault="00393155">
      <w:pPr>
        <w:pStyle w:val="a3"/>
        <w:spacing w:before="5"/>
        <w:rPr>
          <w:sz w:val="27"/>
        </w:rPr>
      </w:pPr>
    </w:p>
    <w:p w:rsidR="00393155" w:rsidRDefault="007E2DE6">
      <w:pPr>
        <w:pStyle w:val="1"/>
        <w:numPr>
          <w:ilvl w:val="1"/>
          <w:numId w:val="64"/>
        </w:numPr>
        <w:tabs>
          <w:tab w:val="left" w:pos="1454"/>
        </w:tabs>
        <w:spacing w:before="90"/>
        <w:ind w:hanging="482"/>
      </w:pPr>
      <w:r>
        <w:t>Оценка качества реализации</w:t>
      </w:r>
      <w:r>
        <w:rPr>
          <w:spacing w:val="-14"/>
        </w:rPr>
        <w:t xml:space="preserve"> </w:t>
      </w:r>
      <w:r>
        <w:t>Программы</w:t>
      </w:r>
    </w:p>
    <w:p w:rsidR="00393155" w:rsidRDefault="00393155">
      <w:pPr>
        <w:pStyle w:val="a3"/>
        <w:spacing w:before="7"/>
        <w:rPr>
          <w:b/>
          <w:sz w:val="29"/>
        </w:rPr>
      </w:pPr>
    </w:p>
    <w:p w:rsidR="00393155" w:rsidRDefault="007E2DE6">
      <w:pPr>
        <w:pStyle w:val="a3"/>
        <w:spacing w:line="276" w:lineRule="auto"/>
        <w:ind w:left="972" w:right="577" w:firstLine="708"/>
        <w:jc w:val="both"/>
      </w:pPr>
      <w:r>
        <w:t>Оценивание качества образовательной деятельности, осуществляемой Образовательной организацией по адаптированной основной образовательной программе для детей с тяжелыми нарушениями речи, представляет собой составную часть образовательной деятельности, направленную на ее усовершенствование.</w:t>
      </w:r>
    </w:p>
    <w:p w:rsidR="00393155" w:rsidRDefault="007E2DE6">
      <w:pPr>
        <w:pStyle w:val="a3"/>
        <w:spacing w:line="278" w:lineRule="auto"/>
        <w:ind w:left="972" w:right="577" w:firstLine="708"/>
        <w:jc w:val="both"/>
      </w:pPr>
      <w:r>
        <w:t>Концептуальные основания такой оценки определяются требованиями Федерального закона от 29.12.2012 г. № 273 «Об образовании в Российской Федерации», а также ФГОС дошкольного образования.</w:t>
      </w:r>
    </w:p>
    <w:p w:rsidR="00393155" w:rsidRDefault="007E2DE6">
      <w:pPr>
        <w:pStyle w:val="a3"/>
        <w:spacing w:line="276" w:lineRule="auto"/>
        <w:ind w:left="972" w:right="578" w:firstLine="708"/>
        <w:jc w:val="both"/>
      </w:pPr>
      <w:r>
        <w:t>Оценка качества образовательной деятельности направлена на оценивание созданных Образовательной организацией условий в  процессе образовательной</w:t>
      </w:r>
      <w:r>
        <w:rPr>
          <w:spacing w:val="-2"/>
        </w:rPr>
        <w:t xml:space="preserve"> </w:t>
      </w:r>
      <w:r>
        <w:t>деятельности.</w:t>
      </w:r>
    </w:p>
    <w:p w:rsidR="00393155" w:rsidRDefault="007E2DE6">
      <w:pPr>
        <w:pStyle w:val="a3"/>
        <w:spacing w:line="278" w:lineRule="auto"/>
        <w:ind w:left="972" w:right="574" w:firstLine="708"/>
        <w:jc w:val="both"/>
      </w:pPr>
      <w:r>
        <w:t>Программой не предусматривается оценивание качества образовательной деятельности Организации на основе достижений детьми с тяжелыми нарушениями речи планируемых результатов освоения Программы.</w:t>
      </w:r>
    </w:p>
    <w:p w:rsidR="00393155" w:rsidRDefault="007E2DE6">
      <w:pPr>
        <w:pStyle w:val="a3"/>
        <w:spacing w:line="272" w:lineRule="exact"/>
        <w:ind w:left="1681"/>
        <w:jc w:val="both"/>
      </w:pPr>
      <w:r>
        <w:t>Программой предусмотрены следующие уровни системы оценки качества образовательной деятельности:</w:t>
      </w:r>
    </w:p>
    <w:p w:rsidR="00393155" w:rsidRDefault="007E2DE6">
      <w:pPr>
        <w:pStyle w:val="a4"/>
        <w:numPr>
          <w:ilvl w:val="0"/>
          <w:numId w:val="66"/>
        </w:numPr>
        <w:tabs>
          <w:tab w:val="left" w:pos="1144"/>
        </w:tabs>
        <w:spacing w:before="34" w:line="276" w:lineRule="auto"/>
        <w:ind w:right="583" w:firstLine="0"/>
        <w:jc w:val="both"/>
        <w:rPr>
          <w:sz w:val="24"/>
        </w:rPr>
      </w:pPr>
      <w:r>
        <w:rPr>
          <w:sz w:val="24"/>
        </w:rPr>
        <w:t>педагогическая диагностика развития ребенка дошкольного возраста с тяжелыми нарушениями речи,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с тяжелыми нарушениями по Программе;</w:t>
      </w:r>
    </w:p>
    <w:p w:rsidR="00393155" w:rsidRDefault="007E2DE6">
      <w:pPr>
        <w:pStyle w:val="a4"/>
        <w:numPr>
          <w:ilvl w:val="0"/>
          <w:numId w:val="66"/>
        </w:numPr>
        <w:tabs>
          <w:tab w:val="left" w:pos="1112"/>
        </w:tabs>
        <w:spacing w:before="1"/>
        <w:ind w:left="1112" w:hanging="140"/>
        <w:jc w:val="both"/>
        <w:rPr>
          <w:sz w:val="24"/>
        </w:rPr>
      </w:pPr>
      <w:r>
        <w:rPr>
          <w:sz w:val="24"/>
        </w:rPr>
        <w:t>внутреннее самообследование, самоанализ педагогической</w:t>
      </w:r>
      <w:r>
        <w:rPr>
          <w:spacing w:val="-2"/>
          <w:sz w:val="24"/>
        </w:rPr>
        <w:t xml:space="preserve"> </w:t>
      </w:r>
      <w:r>
        <w:rPr>
          <w:sz w:val="24"/>
        </w:rPr>
        <w:t>деятельности;</w:t>
      </w:r>
    </w:p>
    <w:p w:rsidR="00393155" w:rsidRDefault="007E2DE6">
      <w:pPr>
        <w:pStyle w:val="a4"/>
        <w:numPr>
          <w:ilvl w:val="0"/>
          <w:numId w:val="66"/>
        </w:numPr>
        <w:tabs>
          <w:tab w:val="left" w:pos="1112"/>
        </w:tabs>
        <w:spacing w:before="42"/>
        <w:ind w:left="1112" w:hanging="140"/>
        <w:jc w:val="both"/>
        <w:rPr>
          <w:sz w:val="24"/>
        </w:rPr>
      </w:pPr>
      <w:r>
        <w:rPr>
          <w:sz w:val="24"/>
        </w:rPr>
        <w:t>внешняя оценка дошкольной образовательной организации, в том числе независимая профессиональная и общественная</w:t>
      </w:r>
      <w:r>
        <w:rPr>
          <w:spacing w:val="-12"/>
          <w:sz w:val="24"/>
        </w:rPr>
        <w:t xml:space="preserve"> </w:t>
      </w:r>
      <w:r>
        <w:rPr>
          <w:sz w:val="24"/>
        </w:rPr>
        <w:t>оценка.</w:t>
      </w:r>
    </w:p>
    <w:p w:rsidR="00393155" w:rsidRDefault="007E2DE6">
      <w:pPr>
        <w:pStyle w:val="a3"/>
        <w:spacing w:before="40" w:line="276" w:lineRule="auto"/>
        <w:ind w:left="972" w:right="580" w:firstLine="708"/>
        <w:jc w:val="both"/>
      </w:pPr>
      <w:r>
        <w:t>Важную роль в системе оценки качества образовательной деятельности играют также родители (законные представители) несовершеннолетних обучающихся с тяжелыми нарушениями речи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w:t>
      </w:r>
      <w:r>
        <w:rPr>
          <w:spacing w:val="-27"/>
        </w:rPr>
        <w:t xml:space="preserve"> </w:t>
      </w:r>
      <w:r>
        <w:t>Организации.</w:t>
      </w:r>
    </w:p>
    <w:p w:rsidR="00393155" w:rsidRDefault="00393155">
      <w:pPr>
        <w:pStyle w:val="a3"/>
        <w:spacing w:before="10"/>
        <w:rPr>
          <w:sz w:val="23"/>
        </w:rPr>
      </w:pPr>
    </w:p>
    <w:p w:rsidR="00393155" w:rsidRDefault="007E2DE6">
      <w:pPr>
        <w:ind w:left="972"/>
        <w:rPr>
          <w:sz w:val="23"/>
        </w:rPr>
      </w:pPr>
      <w:r>
        <w:rPr>
          <w:sz w:val="24"/>
        </w:rPr>
        <w:t xml:space="preserve">Приложение № </w:t>
      </w:r>
      <w:r>
        <w:rPr>
          <w:sz w:val="23"/>
        </w:rPr>
        <w:t>1 Индивидуальный маршрут развития ребёнка</w:t>
      </w:r>
    </w:p>
    <w:p w:rsidR="00393155" w:rsidRDefault="007E2DE6">
      <w:pPr>
        <w:pStyle w:val="a3"/>
        <w:ind w:left="972"/>
      </w:pPr>
      <w:r>
        <w:t>Приложение № 2 Карты педагогического обследования детей</w:t>
      </w:r>
    </w:p>
    <w:p w:rsidR="00393155" w:rsidRDefault="00393155">
      <w:pPr>
        <w:sectPr w:rsidR="00393155">
          <w:pgSz w:w="16840" w:h="11910" w:orient="landscape"/>
          <w:pgMar w:top="1100" w:right="240" w:bottom="280" w:left="160" w:header="720" w:footer="720" w:gutter="0"/>
          <w:cols w:space="720"/>
        </w:sectPr>
      </w:pPr>
    </w:p>
    <w:p w:rsidR="00393155" w:rsidRDefault="007E2DE6">
      <w:pPr>
        <w:pStyle w:val="1"/>
        <w:spacing w:before="170"/>
        <w:ind w:left="1693"/>
      </w:pPr>
      <w:r>
        <w:lastRenderedPageBreak/>
        <w:t>3.ОРГАНИЗАЦИОННЫЙ</w:t>
      </w:r>
      <w:r>
        <w:rPr>
          <w:spacing w:val="59"/>
        </w:rPr>
        <w:t xml:space="preserve"> </w:t>
      </w:r>
      <w:r>
        <w:t>РАЗДЕЛ</w:t>
      </w:r>
    </w:p>
    <w:p w:rsidR="00393155" w:rsidRDefault="00393155">
      <w:pPr>
        <w:pStyle w:val="a3"/>
        <w:spacing w:before="1"/>
        <w:rPr>
          <w:b/>
          <w:sz w:val="31"/>
        </w:rPr>
      </w:pPr>
    </w:p>
    <w:p w:rsidR="00393155" w:rsidRDefault="007E2DE6">
      <w:pPr>
        <w:pStyle w:val="a4"/>
        <w:numPr>
          <w:ilvl w:val="1"/>
          <w:numId w:val="67"/>
        </w:numPr>
        <w:tabs>
          <w:tab w:val="left" w:pos="1334"/>
        </w:tabs>
        <w:ind w:hanging="362"/>
        <w:rPr>
          <w:b/>
          <w:sz w:val="24"/>
        </w:rPr>
      </w:pPr>
      <w:r>
        <w:rPr>
          <w:b/>
          <w:sz w:val="24"/>
        </w:rPr>
        <w:t>Материально – техническое обеспечение</w:t>
      </w:r>
      <w:r>
        <w:rPr>
          <w:b/>
          <w:spacing w:val="-3"/>
          <w:sz w:val="24"/>
        </w:rPr>
        <w:t xml:space="preserve"> </w:t>
      </w:r>
      <w:r>
        <w:rPr>
          <w:b/>
          <w:sz w:val="24"/>
        </w:rPr>
        <w:t>Программы</w:t>
      </w:r>
    </w:p>
    <w:p w:rsidR="00393155" w:rsidRDefault="007E2DE6">
      <w:pPr>
        <w:pStyle w:val="a3"/>
        <w:spacing w:before="36"/>
        <w:ind w:left="972"/>
      </w:pPr>
      <w:r>
        <w:t>Компьютерно-техническое оснащение Организации может использоваться для различных целей:</w:t>
      </w:r>
    </w:p>
    <w:p w:rsidR="00393155" w:rsidRDefault="007E2DE6">
      <w:pPr>
        <w:pStyle w:val="a4"/>
        <w:numPr>
          <w:ilvl w:val="0"/>
          <w:numId w:val="55"/>
        </w:numPr>
        <w:tabs>
          <w:tab w:val="left" w:pos="1153"/>
        </w:tabs>
        <w:spacing w:before="43"/>
        <w:ind w:left="1152" w:hanging="181"/>
        <w:rPr>
          <w:sz w:val="24"/>
        </w:rPr>
      </w:pPr>
      <w:r>
        <w:rPr>
          <w:sz w:val="24"/>
        </w:rPr>
        <w:t>для демонстрации детям познавательных, художественных, мультипликационных фильмов, литературных, музыкальных произведений и</w:t>
      </w:r>
      <w:r>
        <w:rPr>
          <w:spacing w:val="-27"/>
          <w:sz w:val="24"/>
        </w:rPr>
        <w:t xml:space="preserve"> </w:t>
      </w:r>
      <w:r>
        <w:rPr>
          <w:sz w:val="24"/>
        </w:rPr>
        <w:t>др.;</w:t>
      </w:r>
    </w:p>
    <w:p w:rsidR="00393155" w:rsidRDefault="007E2DE6">
      <w:pPr>
        <w:pStyle w:val="a4"/>
        <w:numPr>
          <w:ilvl w:val="0"/>
          <w:numId w:val="55"/>
        </w:numPr>
        <w:tabs>
          <w:tab w:val="left" w:pos="1153"/>
        </w:tabs>
        <w:spacing w:before="41"/>
        <w:ind w:left="1152" w:hanging="181"/>
        <w:rPr>
          <w:sz w:val="24"/>
        </w:rPr>
      </w:pPr>
      <w:r>
        <w:rPr>
          <w:sz w:val="24"/>
        </w:rPr>
        <w:t>для поиска в информационной среде материалов, обеспечивающих реализацию основной образовательной</w:t>
      </w:r>
      <w:r>
        <w:rPr>
          <w:spacing w:val="-9"/>
          <w:sz w:val="24"/>
        </w:rPr>
        <w:t xml:space="preserve"> </w:t>
      </w:r>
      <w:r>
        <w:rPr>
          <w:sz w:val="24"/>
        </w:rPr>
        <w:t>программы;</w:t>
      </w:r>
    </w:p>
    <w:p w:rsidR="00393155" w:rsidRDefault="007E2DE6">
      <w:pPr>
        <w:pStyle w:val="a4"/>
        <w:numPr>
          <w:ilvl w:val="0"/>
          <w:numId w:val="55"/>
        </w:numPr>
        <w:tabs>
          <w:tab w:val="left" w:pos="1153"/>
        </w:tabs>
        <w:spacing w:before="41" w:line="276" w:lineRule="auto"/>
        <w:ind w:right="806" w:firstLine="0"/>
        <w:rPr>
          <w:sz w:val="24"/>
        </w:rPr>
      </w:pPr>
      <w:r>
        <w:rPr>
          <w:sz w:val="24"/>
        </w:rPr>
        <w:t>для предоставления информации о Программе семье, всем заинтересованным лицам, вовлеченным в образовательную деятельность, а также широкой</w:t>
      </w:r>
      <w:r>
        <w:rPr>
          <w:spacing w:val="-1"/>
          <w:sz w:val="24"/>
        </w:rPr>
        <w:t xml:space="preserve"> </w:t>
      </w:r>
      <w:r>
        <w:rPr>
          <w:sz w:val="24"/>
        </w:rPr>
        <w:t>общественности;</w:t>
      </w:r>
    </w:p>
    <w:p w:rsidR="00393155" w:rsidRDefault="007E2DE6">
      <w:pPr>
        <w:pStyle w:val="a4"/>
        <w:numPr>
          <w:ilvl w:val="0"/>
          <w:numId w:val="55"/>
        </w:numPr>
        <w:tabs>
          <w:tab w:val="left" w:pos="1153"/>
        </w:tabs>
        <w:spacing w:before="2"/>
        <w:ind w:left="1152" w:hanging="181"/>
        <w:rPr>
          <w:sz w:val="24"/>
        </w:rPr>
      </w:pPr>
      <w:r>
        <w:rPr>
          <w:sz w:val="24"/>
        </w:rPr>
        <w:t>для обсуждения с родителями (законными представителями) детей вопросов, связанных с реализацией Программы и т.</w:t>
      </w:r>
      <w:r>
        <w:rPr>
          <w:spacing w:val="-10"/>
          <w:sz w:val="24"/>
        </w:rPr>
        <w:t xml:space="preserve"> </w:t>
      </w:r>
      <w:r>
        <w:rPr>
          <w:sz w:val="24"/>
        </w:rPr>
        <w:t>п.</w:t>
      </w:r>
    </w:p>
    <w:p w:rsidR="00393155" w:rsidRDefault="007E2DE6">
      <w:pPr>
        <w:pStyle w:val="1"/>
        <w:spacing w:before="45"/>
        <w:ind w:left="972"/>
      </w:pPr>
      <w:r>
        <w:t>Материально-техническое оснащение помещений ДОО</w:t>
      </w:r>
    </w:p>
    <w:p w:rsidR="00393155" w:rsidRDefault="00393155">
      <w:pPr>
        <w:pStyle w:val="a3"/>
        <w:spacing w:before="11"/>
        <w:rPr>
          <w:b/>
          <w:sz w:val="20"/>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3598"/>
        <w:gridCol w:w="10708"/>
      </w:tblGrid>
      <w:tr w:rsidR="00393155">
        <w:trPr>
          <w:trHeight w:val="278"/>
        </w:trPr>
        <w:tc>
          <w:tcPr>
            <w:tcW w:w="14853" w:type="dxa"/>
            <w:gridSpan w:val="3"/>
          </w:tcPr>
          <w:p w:rsidR="00393155" w:rsidRDefault="007E2DE6">
            <w:pPr>
              <w:pStyle w:val="TableParagraph"/>
              <w:spacing w:line="258" w:lineRule="exact"/>
              <w:rPr>
                <w:b/>
                <w:sz w:val="24"/>
              </w:rPr>
            </w:pPr>
            <w:r>
              <w:rPr>
                <w:b/>
                <w:sz w:val="24"/>
              </w:rPr>
              <w:t>Адаптированная основная общеобразовательная программа дошкольного образования для детей с тяжёлыми нарушениями речи</w:t>
            </w:r>
          </w:p>
        </w:tc>
      </w:tr>
      <w:tr w:rsidR="00393155">
        <w:trPr>
          <w:trHeight w:val="275"/>
        </w:trPr>
        <w:tc>
          <w:tcPr>
            <w:tcW w:w="14853" w:type="dxa"/>
            <w:gridSpan w:val="3"/>
          </w:tcPr>
          <w:p w:rsidR="00393155" w:rsidRDefault="007E2DE6" w:rsidP="008655A6">
            <w:pPr>
              <w:pStyle w:val="TableParagraph"/>
              <w:spacing w:line="256" w:lineRule="exact"/>
              <w:rPr>
                <w:b/>
                <w:sz w:val="24"/>
              </w:rPr>
            </w:pPr>
            <w:r>
              <w:rPr>
                <w:b/>
                <w:sz w:val="24"/>
              </w:rPr>
              <w:t>Средняя группа ком</w:t>
            </w:r>
            <w:r w:rsidR="008655A6">
              <w:rPr>
                <w:b/>
                <w:sz w:val="24"/>
              </w:rPr>
              <w:t>бинированной</w:t>
            </w:r>
            <w:r>
              <w:rPr>
                <w:b/>
                <w:sz w:val="24"/>
              </w:rPr>
              <w:t xml:space="preserve"> направленности для детей с тяжелыми нарушениями речи №</w:t>
            </w:r>
            <w:r w:rsidR="008655A6">
              <w:rPr>
                <w:b/>
                <w:sz w:val="24"/>
              </w:rPr>
              <w:t>3</w:t>
            </w:r>
          </w:p>
        </w:tc>
      </w:tr>
      <w:tr w:rsidR="00393155">
        <w:trPr>
          <w:trHeight w:val="1579"/>
        </w:trPr>
        <w:tc>
          <w:tcPr>
            <w:tcW w:w="547" w:type="dxa"/>
          </w:tcPr>
          <w:p w:rsidR="00393155" w:rsidRDefault="00393155">
            <w:pPr>
              <w:pStyle w:val="TableParagraph"/>
              <w:ind w:left="0"/>
              <w:rPr>
                <w:sz w:val="24"/>
              </w:rPr>
            </w:pPr>
          </w:p>
        </w:tc>
        <w:tc>
          <w:tcPr>
            <w:tcW w:w="3598" w:type="dxa"/>
          </w:tcPr>
          <w:p w:rsidR="00393155" w:rsidRDefault="007E2DE6">
            <w:pPr>
              <w:pStyle w:val="TableParagraph"/>
              <w:spacing w:line="273" w:lineRule="exact"/>
              <w:ind w:left="110"/>
              <w:rPr>
                <w:b/>
                <w:sz w:val="24"/>
              </w:rPr>
            </w:pPr>
            <w:r>
              <w:rPr>
                <w:b/>
                <w:sz w:val="24"/>
              </w:rPr>
              <w:t>Физическое развитие</w:t>
            </w:r>
          </w:p>
        </w:tc>
        <w:tc>
          <w:tcPr>
            <w:tcW w:w="10708" w:type="dxa"/>
          </w:tcPr>
          <w:p w:rsidR="00393155" w:rsidRDefault="007E2DE6">
            <w:pPr>
              <w:pStyle w:val="TableParagraph"/>
              <w:ind w:left="111" w:right="98"/>
              <w:jc w:val="both"/>
              <w:rPr>
                <w:sz w:val="24"/>
              </w:rPr>
            </w:pPr>
            <w:r>
              <w:rPr>
                <w:sz w:val="24"/>
              </w:rPr>
              <w:t>Кегли, серсо, мячи разных размеров, косички, верёвочки, скакалки, мешочки с песком, следочки, дорожка для ходьбы, кольцеброс, резиновый коврик, ящик с керамзитом, физкультурный уголок, бадминтон, флажки, боксерские перчатки, лото «Спорт», картотека «Физкультминутки. Речевки», настольные игры «Будем мы тренироваться, чтобы день твой был в порядке», Парные картинки по спорту, эспандеры.</w:t>
            </w:r>
          </w:p>
        </w:tc>
      </w:tr>
      <w:tr w:rsidR="00393155">
        <w:trPr>
          <w:trHeight w:val="2685"/>
        </w:trPr>
        <w:tc>
          <w:tcPr>
            <w:tcW w:w="547" w:type="dxa"/>
          </w:tcPr>
          <w:p w:rsidR="00393155" w:rsidRDefault="00393155">
            <w:pPr>
              <w:pStyle w:val="TableParagraph"/>
              <w:ind w:left="0"/>
              <w:rPr>
                <w:sz w:val="24"/>
              </w:rPr>
            </w:pPr>
          </w:p>
        </w:tc>
        <w:tc>
          <w:tcPr>
            <w:tcW w:w="3598" w:type="dxa"/>
          </w:tcPr>
          <w:p w:rsidR="00393155" w:rsidRDefault="007E2DE6">
            <w:pPr>
              <w:pStyle w:val="TableParagraph"/>
              <w:ind w:left="110" w:right="426"/>
              <w:rPr>
                <w:b/>
                <w:sz w:val="24"/>
              </w:rPr>
            </w:pPr>
            <w:r>
              <w:rPr>
                <w:b/>
                <w:sz w:val="24"/>
              </w:rPr>
              <w:t>Социально – коммуникативное развитие</w:t>
            </w:r>
          </w:p>
        </w:tc>
        <w:tc>
          <w:tcPr>
            <w:tcW w:w="10708" w:type="dxa"/>
          </w:tcPr>
          <w:p w:rsidR="00393155" w:rsidRDefault="007E2DE6">
            <w:pPr>
              <w:pStyle w:val="TableParagraph"/>
              <w:ind w:left="111" w:right="95"/>
              <w:jc w:val="both"/>
              <w:rPr>
                <w:sz w:val="24"/>
              </w:rPr>
            </w:pPr>
            <w:r>
              <w:rPr>
                <w:sz w:val="24"/>
              </w:rPr>
              <w:t xml:space="preserve">ИГРОВАЯ ДЕЯТЕЛЬНОСТЬ: тахта, скамеечки, буфет, пуфики, летняя коляска, гладильная доска с утюгами, ванна, душ, тазики, доска, стиральная машина, часы, эстамп «Окно», куклы, пупсики, посуда/ мелкая, крупная/, набор постельных принадлежностей, комод, муляжи : овощи, фрукты, продукты, касса, весы, стойка-бар, светильник, эстампы, кошельки, сумки, телефоны, мясорубка, микроволновка, парты, машинки разных размеров, подставка под телефон, шароброс «Весёлые бегемотики»,  </w:t>
            </w:r>
            <w:r>
              <w:rPr>
                <w:spacing w:val="13"/>
                <w:sz w:val="24"/>
              </w:rPr>
              <w:t xml:space="preserve"> </w:t>
            </w:r>
            <w:r>
              <w:rPr>
                <w:sz w:val="24"/>
              </w:rPr>
              <w:t xml:space="preserve">«Футбол»,  </w:t>
            </w:r>
            <w:r>
              <w:rPr>
                <w:spacing w:val="9"/>
                <w:sz w:val="24"/>
              </w:rPr>
              <w:t xml:space="preserve"> </w:t>
            </w:r>
            <w:r>
              <w:rPr>
                <w:sz w:val="24"/>
              </w:rPr>
              <w:t xml:space="preserve">сюжетно-ролевые  </w:t>
            </w:r>
            <w:r>
              <w:rPr>
                <w:spacing w:val="8"/>
                <w:sz w:val="24"/>
              </w:rPr>
              <w:t xml:space="preserve"> </w:t>
            </w:r>
            <w:r>
              <w:rPr>
                <w:sz w:val="24"/>
              </w:rPr>
              <w:t xml:space="preserve">игры:  </w:t>
            </w:r>
            <w:r>
              <w:rPr>
                <w:spacing w:val="11"/>
                <w:sz w:val="24"/>
              </w:rPr>
              <w:t xml:space="preserve"> </w:t>
            </w:r>
            <w:r>
              <w:rPr>
                <w:sz w:val="24"/>
              </w:rPr>
              <w:t xml:space="preserve">«Пароход»,  </w:t>
            </w:r>
            <w:r>
              <w:rPr>
                <w:spacing w:val="9"/>
                <w:sz w:val="24"/>
              </w:rPr>
              <w:t xml:space="preserve"> </w:t>
            </w:r>
            <w:r>
              <w:rPr>
                <w:sz w:val="24"/>
              </w:rPr>
              <w:t xml:space="preserve">«Парикмахерская»,  </w:t>
            </w:r>
            <w:r>
              <w:rPr>
                <w:spacing w:val="12"/>
                <w:sz w:val="24"/>
              </w:rPr>
              <w:t xml:space="preserve"> </w:t>
            </w:r>
            <w:r>
              <w:rPr>
                <w:sz w:val="24"/>
              </w:rPr>
              <w:t>«Больница»,</w:t>
            </w:r>
          </w:p>
          <w:p w:rsidR="00393155" w:rsidRDefault="007E2DE6">
            <w:pPr>
              <w:pStyle w:val="TableParagraph"/>
              <w:ind w:left="111" w:right="98"/>
              <w:jc w:val="both"/>
              <w:rPr>
                <w:sz w:val="24"/>
              </w:rPr>
            </w:pPr>
            <w:r>
              <w:rPr>
                <w:sz w:val="24"/>
              </w:rPr>
              <w:t>«Магазин», «Кафе», «Стройка», «ГИБДД», «Школа», «Почта», «Автопарк»; режиссёрские игры : уголок  Барби,  « Вилла»,  «Гараж»,  « Строительная  площадка»,  « Макет  города»,  « Летний</w:t>
            </w:r>
            <w:r>
              <w:rPr>
                <w:spacing w:val="11"/>
                <w:sz w:val="24"/>
              </w:rPr>
              <w:t xml:space="preserve"> </w:t>
            </w:r>
            <w:r>
              <w:rPr>
                <w:sz w:val="24"/>
              </w:rPr>
              <w:t>домик,</w:t>
            </w:r>
          </w:p>
          <w:p w:rsidR="00393155" w:rsidRDefault="007E2DE6">
            <w:pPr>
              <w:pStyle w:val="TableParagraph"/>
              <w:ind w:left="111"/>
              <w:jc w:val="both"/>
              <w:rPr>
                <w:sz w:val="24"/>
              </w:rPr>
            </w:pPr>
            <w:r>
              <w:rPr>
                <w:sz w:val="24"/>
              </w:rPr>
              <w:t>«Офисная мебель». Режиссёрские игры.</w:t>
            </w:r>
          </w:p>
        </w:tc>
      </w:tr>
      <w:tr w:rsidR="00393155">
        <w:trPr>
          <w:trHeight w:val="827"/>
        </w:trPr>
        <w:tc>
          <w:tcPr>
            <w:tcW w:w="547" w:type="dxa"/>
          </w:tcPr>
          <w:p w:rsidR="00393155" w:rsidRDefault="00393155">
            <w:pPr>
              <w:pStyle w:val="TableParagraph"/>
              <w:ind w:left="0"/>
              <w:rPr>
                <w:sz w:val="24"/>
              </w:rPr>
            </w:pPr>
          </w:p>
        </w:tc>
        <w:tc>
          <w:tcPr>
            <w:tcW w:w="3598" w:type="dxa"/>
          </w:tcPr>
          <w:p w:rsidR="00393155" w:rsidRDefault="007E2DE6">
            <w:pPr>
              <w:pStyle w:val="TableParagraph"/>
              <w:spacing w:line="273" w:lineRule="exact"/>
              <w:ind w:left="110"/>
              <w:rPr>
                <w:b/>
                <w:sz w:val="24"/>
              </w:rPr>
            </w:pPr>
            <w:r>
              <w:rPr>
                <w:b/>
                <w:sz w:val="24"/>
              </w:rPr>
              <w:t>Речевое развитие</w:t>
            </w:r>
          </w:p>
        </w:tc>
        <w:tc>
          <w:tcPr>
            <w:tcW w:w="10708" w:type="dxa"/>
          </w:tcPr>
          <w:p w:rsidR="00393155" w:rsidRDefault="007E2DE6">
            <w:pPr>
              <w:pStyle w:val="TableParagraph"/>
              <w:ind w:left="111" w:right="94"/>
              <w:rPr>
                <w:sz w:val="24"/>
              </w:rPr>
            </w:pPr>
            <w:r>
              <w:rPr>
                <w:sz w:val="24"/>
              </w:rPr>
              <w:t>РАЗВИТИЕ РЕЧИ: дид-е игры на развитие речи, портреты писателей, детские журналы, комиксы, худ-я литература, альбомы словотворчества, магнитная азбука, зеркала, комплексы</w:t>
            </w:r>
            <w:r>
              <w:rPr>
                <w:spacing w:val="17"/>
                <w:sz w:val="24"/>
              </w:rPr>
              <w:t xml:space="preserve"> </w:t>
            </w:r>
            <w:r>
              <w:rPr>
                <w:sz w:val="24"/>
              </w:rPr>
              <w:t>артикуляционной</w:t>
            </w:r>
          </w:p>
          <w:p w:rsidR="00393155" w:rsidRDefault="007E2DE6">
            <w:pPr>
              <w:pStyle w:val="TableParagraph"/>
              <w:spacing w:line="264" w:lineRule="exact"/>
              <w:ind w:left="111"/>
              <w:rPr>
                <w:sz w:val="24"/>
              </w:rPr>
            </w:pPr>
            <w:r>
              <w:rPr>
                <w:sz w:val="24"/>
              </w:rPr>
              <w:t>гимнастики,   фотоальбомы,   картинки   для   составления   рассказов,   схемы,   кубики   с</w:t>
            </w:r>
            <w:r>
              <w:rPr>
                <w:spacing w:val="55"/>
                <w:sz w:val="24"/>
              </w:rPr>
              <w:t xml:space="preserve"> </w:t>
            </w:r>
            <w:r>
              <w:rPr>
                <w:sz w:val="24"/>
              </w:rPr>
              <w:t>сюжетной</w:t>
            </w:r>
          </w:p>
        </w:tc>
      </w:tr>
    </w:tbl>
    <w:p w:rsidR="00393155" w:rsidRDefault="00393155">
      <w:pPr>
        <w:spacing w:line="264" w:lineRule="exact"/>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3598"/>
        <w:gridCol w:w="10708"/>
      </w:tblGrid>
      <w:tr w:rsidR="00393155">
        <w:trPr>
          <w:trHeight w:val="474"/>
        </w:trPr>
        <w:tc>
          <w:tcPr>
            <w:tcW w:w="547" w:type="dxa"/>
          </w:tcPr>
          <w:p w:rsidR="00393155" w:rsidRDefault="00393155">
            <w:pPr>
              <w:pStyle w:val="TableParagraph"/>
              <w:ind w:left="0"/>
              <w:rPr>
                <w:sz w:val="24"/>
              </w:rPr>
            </w:pPr>
          </w:p>
        </w:tc>
        <w:tc>
          <w:tcPr>
            <w:tcW w:w="3598" w:type="dxa"/>
          </w:tcPr>
          <w:p w:rsidR="00393155" w:rsidRDefault="00393155">
            <w:pPr>
              <w:pStyle w:val="TableParagraph"/>
              <w:ind w:left="0"/>
              <w:rPr>
                <w:sz w:val="24"/>
              </w:rPr>
            </w:pPr>
          </w:p>
        </w:tc>
        <w:tc>
          <w:tcPr>
            <w:tcW w:w="10708" w:type="dxa"/>
          </w:tcPr>
          <w:p w:rsidR="00393155" w:rsidRDefault="007E2DE6">
            <w:pPr>
              <w:pStyle w:val="TableParagraph"/>
              <w:spacing w:line="270" w:lineRule="exact"/>
              <w:ind w:left="111"/>
              <w:rPr>
                <w:sz w:val="24"/>
              </w:rPr>
            </w:pPr>
            <w:r>
              <w:rPr>
                <w:sz w:val="24"/>
              </w:rPr>
              <w:t>картинкой, тумбочка, плакаты, кубика « Азбука»</w:t>
            </w:r>
          </w:p>
        </w:tc>
      </w:tr>
      <w:tr w:rsidR="00393155">
        <w:trPr>
          <w:trHeight w:val="3789"/>
        </w:trPr>
        <w:tc>
          <w:tcPr>
            <w:tcW w:w="547" w:type="dxa"/>
          </w:tcPr>
          <w:p w:rsidR="00393155" w:rsidRDefault="00393155">
            <w:pPr>
              <w:pStyle w:val="TableParagraph"/>
              <w:ind w:left="0"/>
              <w:rPr>
                <w:sz w:val="24"/>
              </w:rPr>
            </w:pPr>
          </w:p>
        </w:tc>
        <w:tc>
          <w:tcPr>
            <w:tcW w:w="3598" w:type="dxa"/>
          </w:tcPr>
          <w:p w:rsidR="00393155" w:rsidRDefault="007E2DE6">
            <w:pPr>
              <w:pStyle w:val="TableParagraph"/>
              <w:spacing w:line="273" w:lineRule="exact"/>
              <w:ind w:left="110"/>
              <w:rPr>
                <w:b/>
                <w:sz w:val="24"/>
              </w:rPr>
            </w:pPr>
            <w:r>
              <w:rPr>
                <w:b/>
                <w:sz w:val="24"/>
              </w:rPr>
              <w:t>Познавательное развитие</w:t>
            </w:r>
          </w:p>
        </w:tc>
        <w:tc>
          <w:tcPr>
            <w:tcW w:w="10708" w:type="dxa"/>
          </w:tcPr>
          <w:p w:rsidR="00393155" w:rsidRDefault="007E2DE6">
            <w:pPr>
              <w:pStyle w:val="TableParagraph"/>
              <w:ind w:left="111" w:right="94"/>
              <w:jc w:val="both"/>
              <w:rPr>
                <w:sz w:val="24"/>
              </w:rPr>
            </w:pPr>
            <w:r>
              <w:rPr>
                <w:sz w:val="24"/>
              </w:rPr>
              <w:t>ПОЗНАВАТЕЛЬНОЕ РАЗВИТИЕ, ЭКОЛОГИЯ : аквариум с рыбками, тумба, подставка под цветы, календарь природы, электровикторина «Комнатные растения», дид-е игры и альбомы по ОБЖ и ЗОЖ, ребусы, коллекции, худ. литература , альбомы для рассматривания, набор открыток, поделки из природного материала, инвентарь для ухода за растениями, плакаты, глобус, флаг, герб, познавательная литература, учебная доска, указка, фризы, коллажи, экозоны, настольные игры , кубики с сюжетной картинкой, игрушки диких и домашних животных, карты – политическая, России.</w:t>
            </w:r>
          </w:p>
          <w:p w:rsidR="00393155" w:rsidRDefault="007E2DE6">
            <w:pPr>
              <w:pStyle w:val="TableParagraph"/>
              <w:spacing w:before="182" w:line="270" w:lineRule="atLeast"/>
              <w:ind w:left="111" w:right="94"/>
              <w:rPr>
                <w:sz w:val="24"/>
              </w:rPr>
            </w:pPr>
            <w:r>
              <w:rPr>
                <w:sz w:val="24"/>
              </w:rPr>
              <w:t>МАТЕМАТИКА, КОНСТРУИРОВАНИЕ: тумбочка, дид-е игры, книги с заданиями, раздаточный материал, фризы, счёты, магнитный счёт, магнитный мольберт, счётные палочки, измерительные приборы, демонстрационный материал, фланелеграф, наборное полотно, прописи, тетради, геометрическая мозаика, часы, пособия для занятия ( карточки с цифрами, счётная линейка и т.д.)., модули, конструктор/ железный пластмассовый/, комод для конструктора, схемы, эстампы, лоточки, игрушки для обыгрывания, пазлы, бросовый и природный материал, бисероплетение</w:t>
            </w:r>
          </w:p>
        </w:tc>
      </w:tr>
      <w:tr w:rsidR="00393155">
        <w:trPr>
          <w:trHeight w:val="4188"/>
        </w:trPr>
        <w:tc>
          <w:tcPr>
            <w:tcW w:w="547" w:type="dxa"/>
          </w:tcPr>
          <w:p w:rsidR="00393155" w:rsidRDefault="00393155">
            <w:pPr>
              <w:pStyle w:val="TableParagraph"/>
              <w:ind w:left="0"/>
              <w:rPr>
                <w:sz w:val="24"/>
              </w:rPr>
            </w:pPr>
          </w:p>
        </w:tc>
        <w:tc>
          <w:tcPr>
            <w:tcW w:w="3598" w:type="dxa"/>
          </w:tcPr>
          <w:p w:rsidR="00393155" w:rsidRDefault="007E2DE6">
            <w:pPr>
              <w:pStyle w:val="TableParagraph"/>
              <w:ind w:left="110" w:right="141"/>
              <w:rPr>
                <w:b/>
                <w:sz w:val="24"/>
              </w:rPr>
            </w:pPr>
            <w:r>
              <w:rPr>
                <w:b/>
                <w:sz w:val="24"/>
              </w:rPr>
              <w:t>Художественно – эстетическое развитие</w:t>
            </w:r>
          </w:p>
        </w:tc>
        <w:tc>
          <w:tcPr>
            <w:tcW w:w="10708" w:type="dxa"/>
          </w:tcPr>
          <w:p w:rsidR="00393155" w:rsidRDefault="007E2DE6">
            <w:pPr>
              <w:pStyle w:val="TableParagraph"/>
              <w:spacing w:line="242" w:lineRule="auto"/>
              <w:ind w:left="111" w:right="151"/>
              <w:jc w:val="both"/>
              <w:rPr>
                <w:sz w:val="24"/>
              </w:rPr>
            </w:pPr>
            <w:r>
              <w:rPr>
                <w:sz w:val="24"/>
              </w:rPr>
              <w:t>ТЕАТРАЛИЗАЦИЯ: ширма, стол, табуретка, сундук с костюмами, бижутерия, разные виды театров- настольный, би-ба-бо, теневой, на фланелеграфе, пальчиковый, клоун Федя, зеркало, игры, альбомы по эмоциям.</w:t>
            </w:r>
          </w:p>
          <w:p w:rsidR="00393155" w:rsidRDefault="007E2DE6">
            <w:pPr>
              <w:pStyle w:val="TableParagraph"/>
              <w:spacing w:before="183"/>
              <w:ind w:left="111" w:right="97"/>
              <w:jc w:val="both"/>
              <w:rPr>
                <w:sz w:val="24"/>
              </w:rPr>
            </w:pPr>
            <w:r>
              <w:rPr>
                <w:sz w:val="24"/>
              </w:rPr>
              <w:t>МУЗЫКАЛЬНОЕ ВОСПИТАНИЕ: этажерка, полка, тумбочка, металлофон, маракасы, кастаньеты, барабан, скрипка, шумелки, трещётки, колокольчики, бубен, звучащие кубики, проигрыватель детский с пластинками- макет, микрофон, шарманка, дид-е игры, портрет композитора, магнитофон, проигрыватель, кассеты, диски, пластинки, подставка под кассеты.</w:t>
            </w:r>
          </w:p>
          <w:p w:rsidR="00393155" w:rsidRDefault="007E2DE6">
            <w:pPr>
              <w:pStyle w:val="TableParagraph"/>
              <w:spacing w:before="199"/>
              <w:ind w:left="111" w:right="93"/>
              <w:jc w:val="both"/>
              <w:rPr>
                <w:sz w:val="24"/>
              </w:rPr>
            </w:pPr>
            <w:r>
              <w:rPr>
                <w:sz w:val="24"/>
              </w:rPr>
              <w:t>ИЗОДЕЯТЕЛЬНОСТЬ: стеллаж на колёсиках, краски, карандаши, мелки восковые, ножницы, кисточки, тычки, подставка для кисточек, подкладки, альбомы, цветная бумага, стаканчики, формочки для клея, трафареты, штампы, уголь, свечки, образцы для рисования, дид-е игры, наглядный материал для ознакомления с искусством , мольберт, подносы, калейдоскопы, пластилин, глина, стеки</w:t>
            </w:r>
          </w:p>
        </w:tc>
      </w:tr>
      <w:tr w:rsidR="00393155">
        <w:trPr>
          <w:trHeight w:val="827"/>
        </w:trPr>
        <w:tc>
          <w:tcPr>
            <w:tcW w:w="547" w:type="dxa"/>
          </w:tcPr>
          <w:p w:rsidR="00393155" w:rsidRDefault="00393155">
            <w:pPr>
              <w:pStyle w:val="TableParagraph"/>
              <w:ind w:left="0"/>
              <w:rPr>
                <w:sz w:val="24"/>
              </w:rPr>
            </w:pPr>
          </w:p>
        </w:tc>
        <w:tc>
          <w:tcPr>
            <w:tcW w:w="3598" w:type="dxa"/>
          </w:tcPr>
          <w:p w:rsidR="00393155" w:rsidRDefault="007E2DE6">
            <w:pPr>
              <w:pStyle w:val="TableParagraph"/>
              <w:ind w:left="110" w:right="288"/>
              <w:rPr>
                <w:b/>
                <w:sz w:val="24"/>
              </w:rPr>
            </w:pPr>
            <w:r>
              <w:rPr>
                <w:b/>
                <w:sz w:val="24"/>
              </w:rPr>
              <w:t>Коррекционное направление Кабинет учителя - логопеда</w:t>
            </w:r>
          </w:p>
        </w:tc>
        <w:tc>
          <w:tcPr>
            <w:tcW w:w="10708" w:type="dxa"/>
          </w:tcPr>
          <w:p w:rsidR="00393155" w:rsidRDefault="007E2DE6">
            <w:pPr>
              <w:pStyle w:val="TableParagraph"/>
              <w:spacing w:line="268" w:lineRule="exact"/>
              <w:ind w:left="111"/>
              <w:rPr>
                <w:sz w:val="24"/>
              </w:rPr>
            </w:pPr>
            <w:r>
              <w:rPr>
                <w:sz w:val="24"/>
              </w:rPr>
              <w:t>Зеркало и осветительный прибор, индивидуальные зеркала для детей,</w:t>
            </w:r>
          </w:p>
          <w:p w:rsidR="00393155" w:rsidRDefault="007E2DE6">
            <w:pPr>
              <w:pStyle w:val="TableParagraph"/>
              <w:spacing w:line="270" w:lineRule="atLeast"/>
              <w:ind w:left="111" w:right="3519"/>
              <w:rPr>
                <w:sz w:val="24"/>
              </w:rPr>
            </w:pPr>
            <w:r>
              <w:rPr>
                <w:sz w:val="24"/>
              </w:rPr>
              <w:t>столы и стулья для подгрупповой и индивидуальной работы, меловая и магнитная доска, фланелеграф,</w:t>
            </w:r>
          </w:p>
        </w:tc>
      </w:tr>
    </w:tbl>
    <w:p w:rsidR="00393155" w:rsidRDefault="00393155">
      <w:pPr>
        <w:spacing w:line="270" w:lineRule="atLeast"/>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3598"/>
        <w:gridCol w:w="10709"/>
      </w:tblGrid>
      <w:tr w:rsidR="00393155">
        <w:trPr>
          <w:trHeight w:val="5244"/>
        </w:trPr>
        <w:tc>
          <w:tcPr>
            <w:tcW w:w="547" w:type="dxa"/>
          </w:tcPr>
          <w:p w:rsidR="00393155" w:rsidRDefault="00393155">
            <w:pPr>
              <w:pStyle w:val="TableParagraph"/>
              <w:ind w:left="0"/>
              <w:rPr>
                <w:sz w:val="24"/>
              </w:rPr>
            </w:pPr>
          </w:p>
        </w:tc>
        <w:tc>
          <w:tcPr>
            <w:tcW w:w="3598" w:type="dxa"/>
          </w:tcPr>
          <w:p w:rsidR="00393155" w:rsidRDefault="00393155">
            <w:pPr>
              <w:pStyle w:val="TableParagraph"/>
              <w:ind w:left="0"/>
              <w:rPr>
                <w:sz w:val="24"/>
              </w:rPr>
            </w:pPr>
          </w:p>
        </w:tc>
        <w:tc>
          <w:tcPr>
            <w:tcW w:w="10709" w:type="dxa"/>
          </w:tcPr>
          <w:p w:rsidR="00393155" w:rsidRDefault="007E2DE6">
            <w:pPr>
              <w:pStyle w:val="TableParagraph"/>
              <w:ind w:left="111"/>
              <w:rPr>
                <w:sz w:val="24"/>
              </w:rPr>
            </w:pPr>
            <w:r>
              <w:rPr>
                <w:sz w:val="24"/>
              </w:rPr>
              <w:t>дидактические игры на развитие грамматического строя речи, связной речи, звуковой культуры речи, обучению грамоте, эмоций, психических процессов.</w:t>
            </w:r>
          </w:p>
          <w:p w:rsidR="00393155" w:rsidRDefault="007E2DE6">
            <w:pPr>
              <w:pStyle w:val="TableParagraph"/>
              <w:ind w:left="111"/>
              <w:rPr>
                <w:sz w:val="24"/>
              </w:rPr>
            </w:pPr>
            <w:r>
              <w:rPr>
                <w:sz w:val="24"/>
              </w:rPr>
              <w:t>игры на развитие дыхания,</w:t>
            </w:r>
          </w:p>
          <w:p w:rsidR="00393155" w:rsidRDefault="007E2DE6">
            <w:pPr>
              <w:pStyle w:val="TableParagraph"/>
              <w:ind w:left="111"/>
              <w:rPr>
                <w:sz w:val="24"/>
              </w:rPr>
            </w:pPr>
            <w:r>
              <w:rPr>
                <w:sz w:val="24"/>
              </w:rPr>
              <w:t>игры на развитие моторики: разные виды мозаики, пазлы, шнуровки, бусы разных размеров, пособия для пальчиковой гимнастики, схемы с художественным словом для постройки из счетных палочек. картотека артикуляционных упражнений и пальчиковых игр, артикуляционные книги, картотека картинок на различные звуки, картотека речевых игр.</w:t>
            </w:r>
          </w:p>
          <w:p w:rsidR="00393155" w:rsidRDefault="007E2DE6">
            <w:pPr>
              <w:pStyle w:val="TableParagraph"/>
              <w:ind w:left="111" w:right="5261"/>
              <w:rPr>
                <w:sz w:val="24"/>
              </w:rPr>
            </w:pPr>
            <w:r>
              <w:rPr>
                <w:sz w:val="24"/>
              </w:rPr>
              <w:t>шкаф для пособий, стеллаж для дидактических игр. альбом для обследования речи детей. диагностические материалы.</w:t>
            </w:r>
          </w:p>
          <w:p w:rsidR="00393155" w:rsidRDefault="007E2DE6">
            <w:pPr>
              <w:pStyle w:val="TableParagraph"/>
              <w:ind w:left="111" w:right="6913"/>
              <w:rPr>
                <w:sz w:val="24"/>
              </w:rPr>
            </w:pPr>
            <w:r>
              <w:rPr>
                <w:sz w:val="24"/>
              </w:rPr>
              <w:t>индивидуальные речевые карты. паспорт логопедического кабинета:</w:t>
            </w:r>
          </w:p>
          <w:p w:rsidR="00393155" w:rsidRDefault="007E2DE6">
            <w:pPr>
              <w:pStyle w:val="TableParagraph"/>
              <w:ind w:left="111" w:right="3456"/>
              <w:rPr>
                <w:sz w:val="24"/>
              </w:rPr>
            </w:pPr>
            <w:r>
              <w:rPr>
                <w:sz w:val="24"/>
              </w:rPr>
              <w:t>картинный материал по лексическим темам, по различным звукам; звучащие музыкальные инструменты, игры на фонематический слух, методическая литература и пособия,</w:t>
            </w:r>
          </w:p>
          <w:p w:rsidR="00393155" w:rsidRDefault="007E2DE6">
            <w:pPr>
              <w:pStyle w:val="TableParagraph"/>
              <w:ind w:left="111" w:right="8176"/>
              <w:rPr>
                <w:sz w:val="24"/>
              </w:rPr>
            </w:pPr>
            <w:r>
              <w:rPr>
                <w:sz w:val="24"/>
              </w:rPr>
              <w:t>стол для пескотерапии; ноутбук;</w:t>
            </w:r>
          </w:p>
          <w:p w:rsidR="00393155" w:rsidRDefault="007E2DE6">
            <w:pPr>
              <w:pStyle w:val="TableParagraph"/>
              <w:spacing w:line="276" w:lineRule="exact"/>
              <w:ind w:left="111" w:right="8451"/>
              <w:rPr>
                <w:sz w:val="24"/>
              </w:rPr>
            </w:pPr>
            <w:r>
              <w:rPr>
                <w:sz w:val="24"/>
              </w:rPr>
              <w:t>магнитофон, рабочий стол и стул.</w:t>
            </w:r>
          </w:p>
        </w:tc>
      </w:tr>
      <w:tr w:rsidR="00393155">
        <w:trPr>
          <w:trHeight w:val="275"/>
        </w:trPr>
        <w:tc>
          <w:tcPr>
            <w:tcW w:w="547" w:type="dxa"/>
          </w:tcPr>
          <w:p w:rsidR="00393155" w:rsidRDefault="00393155" w:rsidP="008655A6">
            <w:pPr>
              <w:rPr>
                <w:sz w:val="20"/>
              </w:rPr>
            </w:pPr>
          </w:p>
        </w:tc>
        <w:tc>
          <w:tcPr>
            <w:tcW w:w="14306" w:type="dxa"/>
            <w:gridSpan w:val="2"/>
          </w:tcPr>
          <w:p w:rsidR="00393155" w:rsidRDefault="007E2DE6">
            <w:pPr>
              <w:pStyle w:val="TableParagraph"/>
              <w:tabs>
                <w:tab w:val="left" w:pos="3828"/>
              </w:tabs>
              <w:spacing w:line="256" w:lineRule="exact"/>
              <w:ind w:left="110"/>
              <w:rPr>
                <w:sz w:val="24"/>
              </w:rPr>
            </w:pPr>
            <w:r>
              <w:rPr>
                <w:b/>
                <w:sz w:val="24"/>
              </w:rPr>
              <w:t>Технические</w:t>
            </w:r>
            <w:r>
              <w:rPr>
                <w:b/>
                <w:spacing w:val="-4"/>
                <w:sz w:val="24"/>
              </w:rPr>
              <w:t xml:space="preserve"> </w:t>
            </w:r>
            <w:r>
              <w:rPr>
                <w:b/>
                <w:sz w:val="24"/>
              </w:rPr>
              <w:t>средства</w:t>
            </w:r>
            <w:r>
              <w:rPr>
                <w:b/>
                <w:sz w:val="24"/>
              </w:rPr>
              <w:tab/>
            </w:r>
            <w:r>
              <w:rPr>
                <w:sz w:val="24"/>
              </w:rPr>
              <w:t>Интерактивная доска с</w:t>
            </w:r>
            <w:r>
              <w:rPr>
                <w:spacing w:val="-2"/>
                <w:sz w:val="24"/>
              </w:rPr>
              <w:t xml:space="preserve"> </w:t>
            </w:r>
            <w:r>
              <w:rPr>
                <w:sz w:val="24"/>
              </w:rPr>
              <w:t>проектором</w:t>
            </w:r>
          </w:p>
        </w:tc>
      </w:tr>
      <w:tr w:rsidR="00393155">
        <w:trPr>
          <w:trHeight w:val="275"/>
        </w:trPr>
        <w:tc>
          <w:tcPr>
            <w:tcW w:w="547" w:type="dxa"/>
          </w:tcPr>
          <w:p w:rsidR="00393155" w:rsidRDefault="00393155">
            <w:pPr>
              <w:pStyle w:val="TableParagraph"/>
              <w:ind w:left="0"/>
              <w:rPr>
                <w:sz w:val="20"/>
              </w:rPr>
            </w:pPr>
          </w:p>
        </w:tc>
        <w:tc>
          <w:tcPr>
            <w:tcW w:w="14306" w:type="dxa"/>
            <w:gridSpan w:val="2"/>
          </w:tcPr>
          <w:p w:rsidR="00393155" w:rsidRDefault="007E2DE6">
            <w:pPr>
              <w:pStyle w:val="TableParagraph"/>
              <w:spacing w:line="256" w:lineRule="exact"/>
              <w:ind w:left="110"/>
              <w:rPr>
                <w:b/>
                <w:sz w:val="24"/>
              </w:rPr>
            </w:pPr>
            <w:r>
              <w:rPr>
                <w:b/>
                <w:sz w:val="24"/>
              </w:rPr>
              <w:t>Кабинет логопеда</w:t>
            </w:r>
          </w:p>
        </w:tc>
      </w:tr>
      <w:tr w:rsidR="00393155">
        <w:trPr>
          <w:trHeight w:val="277"/>
        </w:trPr>
        <w:tc>
          <w:tcPr>
            <w:tcW w:w="547" w:type="dxa"/>
          </w:tcPr>
          <w:p w:rsidR="00393155" w:rsidRDefault="00393155">
            <w:pPr>
              <w:pStyle w:val="TableParagraph"/>
              <w:ind w:left="0"/>
              <w:rPr>
                <w:sz w:val="20"/>
              </w:rPr>
            </w:pPr>
          </w:p>
        </w:tc>
        <w:tc>
          <w:tcPr>
            <w:tcW w:w="3598" w:type="dxa"/>
          </w:tcPr>
          <w:p w:rsidR="00393155" w:rsidRDefault="007E2DE6">
            <w:pPr>
              <w:pStyle w:val="TableParagraph"/>
              <w:spacing w:line="258" w:lineRule="exact"/>
              <w:ind w:left="110"/>
              <w:rPr>
                <w:sz w:val="24"/>
              </w:rPr>
            </w:pPr>
            <w:r>
              <w:rPr>
                <w:sz w:val="24"/>
              </w:rPr>
              <w:t>Раздел «Диагностика»</w:t>
            </w:r>
          </w:p>
        </w:tc>
        <w:tc>
          <w:tcPr>
            <w:tcW w:w="10708" w:type="dxa"/>
          </w:tcPr>
          <w:p w:rsidR="00393155" w:rsidRDefault="007E2DE6">
            <w:pPr>
              <w:pStyle w:val="TableParagraph"/>
              <w:spacing w:line="258" w:lineRule="exact"/>
              <w:ind w:left="111"/>
              <w:rPr>
                <w:sz w:val="24"/>
              </w:rPr>
            </w:pPr>
            <w:r>
              <w:rPr>
                <w:sz w:val="24"/>
              </w:rPr>
              <w:t>Альбомы для обследования детей, диагностический материал, речевые карты.</w:t>
            </w:r>
          </w:p>
        </w:tc>
      </w:tr>
      <w:tr w:rsidR="00393155">
        <w:trPr>
          <w:trHeight w:val="551"/>
        </w:trPr>
        <w:tc>
          <w:tcPr>
            <w:tcW w:w="547" w:type="dxa"/>
          </w:tcPr>
          <w:p w:rsidR="00393155" w:rsidRDefault="00393155">
            <w:pPr>
              <w:pStyle w:val="TableParagraph"/>
              <w:ind w:left="0"/>
            </w:pPr>
          </w:p>
        </w:tc>
        <w:tc>
          <w:tcPr>
            <w:tcW w:w="3598" w:type="dxa"/>
          </w:tcPr>
          <w:p w:rsidR="00393155" w:rsidRDefault="007E2DE6">
            <w:pPr>
              <w:pStyle w:val="TableParagraph"/>
              <w:spacing w:line="268" w:lineRule="exact"/>
              <w:ind w:left="110"/>
              <w:rPr>
                <w:sz w:val="24"/>
              </w:rPr>
            </w:pPr>
            <w:r>
              <w:rPr>
                <w:sz w:val="24"/>
              </w:rPr>
              <w:t>Раздел «Развитие психических</w:t>
            </w:r>
          </w:p>
          <w:p w:rsidR="00393155" w:rsidRDefault="007E2DE6">
            <w:pPr>
              <w:pStyle w:val="TableParagraph"/>
              <w:spacing w:line="264" w:lineRule="exact"/>
              <w:ind w:left="110"/>
              <w:rPr>
                <w:sz w:val="24"/>
              </w:rPr>
            </w:pPr>
            <w:r>
              <w:rPr>
                <w:sz w:val="24"/>
              </w:rPr>
              <w:t>процессов»</w:t>
            </w:r>
          </w:p>
        </w:tc>
        <w:tc>
          <w:tcPr>
            <w:tcW w:w="10708" w:type="dxa"/>
          </w:tcPr>
          <w:p w:rsidR="00393155" w:rsidRDefault="007E2DE6">
            <w:pPr>
              <w:pStyle w:val="TableParagraph"/>
              <w:spacing w:line="268" w:lineRule="exact"/>
              <w:ind w:left="111"/>
              <w:rPr>
                <w:sz w:val="24"/>
              </w:rPr>
            </w:pPr>
            <w:r>
              <w:rPr>
                <w:sz w:val="24"/>
              </w:rPr>
              <w:t>Игры – 20 шт., методические и дидактические пособия.</w:t>
            </w:r>
          </w:p>
        </w:tc>
      </w:tr>
      <w:tr w:rsidR="00393155">
        <w:trPr>
          <w:trHeight w:val="552"/>
        </w:trPr>
        <w:tc>
          <w:tcPr>
            <w:tcW w:w="547" w:type="dxa"/>
          </w:tcPr>
          <w:p w:rsidR="00393155" w:rsidRDefault="00393155">
            <w:pPr>
              <w:pStyle w:val="TableParagraph"/>
              <w:ind w:left="0"/>
            </w:pPr>
          </w:p>
        </w:tc>
        <w:tc>
          <w:tcPr>
            <w:tcW w:w="3598" w:type="dxa"/>
          </w:tcPr>
          <w:p w:rsidR="00393155" w:rsidRDefault="007E2DE6">
            <w:pPr>
              <w:pStyle w:val="TableParagraph"/>
              <w:spacing w:line="268" w:lineRule="exact"/>
              <w:ind w:left="110"/>
              <w:rPr>
                <w:sz w:val="24"/>
              </w:rPr>
            </w:pPr>
            <w:r>
              <w:rPr>
                <w:sz w:val="24"/>
              </w:rPr>
              <w:t>Раздел «Развитие лексики»</w:t>
            </w:r>
          </w:p>
        </w:tc>
        <w:tc>
          <w:tcPr>
            <w:tcW w:w="10708" w:type="dxa"/>
          </w:tcPr>
          <w:p w:rsidR="00393155" w:rsidRDefault="007E2DE6">
            <w:pPr>
              <w:pStyle w:val="TableParagraph"/>
              <w:spacing w:line="268" w:lineRule="exact"/>
              <w:ind w:left="111"/>
              <w:rPr>
                <w:sz w:val="24"/>
              </w:rPr>
            </w:pPr>
            <w:r>
              <w:rPr>
                <w:sz w:val="24"/>
              </w:rPr>
              <w:t>Дидактические игры – 23 шт., картотека игр и упражнений «Развитие лексики», картинный материал,</w:t>
            </w:r>
          </w:p>
          <w:p w:rsidR="00393155" w:rsidRDefault="007E2DE6">
            <w:pPr>
              <w:pStyle w:val="TableParagraph"/>
              <w:spacing w:line="264" w:lineRule="exact"/>
              <w:ind w:left="111"/>
              <w:rPr>
                <w:sz w:val="24"/>
              </w:rPr>
            </w:pPr>
            <w:r>
              <w:rPr>
                <w:sz w:val="24"/>
              </w:rPr>
              <w:t>плакаты – 12 шт.</w:t>
            </w:r>
          </w:p>
        </w:tc>
      </w:tr>
      <w:tr w:rsidR="00393155">
        <w:trPr>
          <w:trHeight w:val="551"/>
        </w:trPr>
        <w:tc>
          <w:tcPr>
            <w:tcW w:w="547" w:type="dxa"/>
          </w:tcPr>
          <w:p w:rsidR="00393155" w:rsidRDefault="00393155">
            <w:pPr>
              <w:pStyle w:val="TableParagraph"/>
              <w:ind w:left="0"/>
            </w:pPr>
          </w:p>
        </w:tc>
        <w:tc>
          <w:tcPr>
            <w:tcW w:w="3598" w:type="dxa"/>
          </w:tcPr>
          <w:p w:rsidR="00393155" w:rsidRDefault="007E2DE6">
            <w:pPr>
              <w:pStyle w:val="TableParagraph"/>
              <w:spacing w:line="268" w:lineRule="exact"/>
              <w:ind w:left="170"/>
              <w:rPr>
                <w:sz w:val="24"/>
              </w:rPr>
            </w:pPr>
            <w:r>
              <w:rPr>
                <w:sz w:val="24"/>
              </w:rPr>
              <w:t>Раздел «Развитие</w:t>
            </w:r>
          </w:p>
          <w:p w:rsidR="00393155" w:rsidRDefault="007E2DE6">
            <w:pPr>
              <w:pStyle w:val="TableParagraph"/>
              <w:spacing w:line="264" w:lineRule="exact"/>
              <w:ind w:left="110"/>
              <w:rPr>
                <w:sz w:val="24"/>
              </w:rPr>
            </w:pPr>
            <w:r>
              <w:rPr>
                <w:sz w:val="24"/>
              </w:rPr>
              <w:t>грамматического строя речи»</w:t>
            </w:r>
          </w:p>
        </w:tc>
        <w:tc>
          <w:tcPr>
            <w:tcW w:w="10708" w:type="dxa"/>
          </w:tcPr>
          <w:p w:rsidR="00393155" w:rsidRDefault="007E2DE6">
            <w:pPr>
              <w:pStyle w:val="TableParagraph"/>
              <w:spacing w:line="268" w:lineRule="exact"/>
              <w:ind w:left="111"/>
              <w:rPr>
                <w:sz w:val="24"/>
              </w:rPr>
            </w:pPr>
            <w:r>
              <w:rPr>
                <w:sz w:val="24"/>
              </w:rPr>
              <w:t>Дидактические игры – 29 шт., картотека игр и упражнений «Развитие грамматического строя»,</w:t>
            </w:r>
          </w:p>
          <w:p w:rsidR="00393155" w:rsidRDefault="007E2DE6">
            <w:pPr>
              <w:pStyle w:val="TableParagraph"/>
              <w:spacing w:line="264" w:lineRule="exact"/>
              <w:ind w:left="111"/>
              <w:rPr>
                <w:sz w:val="24"/>
              </w:rPr>
            </w:pPr>
            <w:r>
              <w:rPr>
                <w:sz w:val="24"/>
              </w:rPr>
              <w:t>картинный материал.</w:t>
            </w:r>
          </w:p>
        </w:tc>
      </w:tr>
      <w:tr w:rsidR="00393155">
        <w:trPr>
          <w:trHeight w:val="827"/>
        </w:trPr>
        <w:tc>
          <w:tcPr>
            <w:tcW w:w="547" w:type="dxa"/>
          </w:tcPr>
          <w:p w:rsidR="00393155" w:rsidRDefault="00393155">
            <w:pPr>
              <w:pStyle w:val="TableParagraph"/>
              <w:ind w:left="0"/>
            </w:pPr>
          </w:p>
        </w:tc>
        <w:tc>
          <w:tcPr>
            <w:tcW w:w="3598" w:type="dxa"/>
          </w:tcPr>
          <w:p w:rsidR="00393155" w:rsidRDefault="007E2DE6">
            <w:pPr>
              <w:pStyle w:val="TableParagraph"/>
              <w:spacing w:line="268" w:lineRule="exact"/>
              <w:ind w:left="110"/>
              <w:rPr>
                <w:sz w:val="24"/>
              </w:rPr>
            </w:pPr>
            <w:r>
              <w:rPr>
                <w:sz w:val="24"/>
              </w:rPr>
              <w:t>Раздел «Развитие связной речи»</w:t>
            </w:r>
          </w:p>
        </w:tc>
        <w:tc>
          <w:tcPr>
            <w:tcW w:w="10708" w:type="dxa"/>
          </w:tcPr>
          <w:p w:rsidR="00393155" w:rsidRDefault="007E2DE6">
            <w:pPr>
              <w:pStyle w:val="TableParagraph"/>
              <w:ind w:left="111" w:right="94"/>
              <w:rPr>
                <w:sz w:val="24"/>
              </w:rPr>
            </w:pPr>
            <w:r>
              <w:rPr>
                <w:sz w:val="24"/>
              </w:rPr>
              <w:t>Дидактические игры – 20 шт., картотека игр и упражнений «Развитие связной речи», портреты писателей, детские журналы, художественная литература, альбомы словотворчества по темам,</w:t>
            </w:r>
          </w:p>
          <w:p w:rsidR="00393155" w:rsidRDefault="007E2DE6">
            <w:pPr>
              <w:pStyle w:val="TableParagraph"/>
              <w:spacing w:line="264" w:lineRule="exact"/>
              <w:ind w:left="111"/>
              <w:rPr>
                <w:sz w:val="24"/>
              </w:rPr>
            </w:pPr>
            <w:r>
              <w:rPr>
                <w:sz w:val="24"/>
              </w:rPr>
              <w:t>мнемотаблицы, картинный материал.</w:t>
            </w:r>
          </w:p>
        </w:tc>
      </w:tr>
      <w:tr w:rsidR="00393155">
        <w:trPr>
          <w:trHeight w:val="551"/>
        </w:trPr>
        <w:tc>
          <w:tcPr>
            <w:tcW w:w="547" w:type="dxa"/>
          </w:tcPr>
          <w:p w:rsidR="00393155" w:rsidRDefault="00393155">
            <w:pPr>
              <w:pStyle w:val="TableParagraph"/>
              <w:ind w:left="0"/>
            </w:pPr>
          </w:p>
        </w:tc>
        <w:tc>
          <w:tcPr>
            <w:tcW w:w="3598" w:type="dxa"/>
          </w:tcPr>
          <w:p w:rsidR="00393155" w:rsidRDefault="007E2DE6">
            <w:pPr>
              <w:pStyle w:val="TableParagraph"/>
              <w:spacing w:line="268" w:lineRule="exact"/>
              <w:ind w:left="170"/>
              <w:rPr>
                <w:sz w:val="24"/>
              </w:rPr>
            </w:pPr>
            <w:r>
              <w:rPr>
                <w:sz w:val="24"/>
              </w:rPr>
              <w:t>Раздел «Формирование</w:t>
            </w:r>
          </w:p>
          <w:p w:rsidR="00393155" w:rsidRDefault="007E2DE6">
            <w:pPr>
              <w:pStyle w:val="TableParagraph"/>
              <w:spacing w:line="264" w:lineRule="exact"/>
              <w:ind w:left="110"/>
              <w:rPr>
                <w:sz w:val="24"/>
              </w:rPr>
            </w:pPr>
            <w:r>
              <w:rPr>
                <w:sz w:val="24"/>
              </w:rPr>
              <w:t>слоговой структуры слова»</w:t>
            </w:r>
          </w:p>
        </w:tc>
        <w:tc>
          <w:tcPr>
            <w:tcW w:w="10708" w:type="dxa"/>
          </w:tcPr>
          <w:p w:rsidR="00393155" w:rsidRDefault="007E2DE6">
            <w:pPr>
              <w:pStyle w:val="TableParagraph"/>
              <w:spacing w:line="268" w:lineRule="exact"/>
              <w:ind w:left="111"/>
              <w:rPr>
                <w:sz w:val="24"/>
              </w:rPr>
            </w:pPr>
            <w:r>
              <w:rPr>
                <w:sz w:val="24"/>
              </w:rPr>
              <w:t>Альбомы, картинный материал, дидактические игры – 5 шт.</w:t>
            </w:r>
          </w:p>
        </w:tc>
      </w:tr>
      <w:tr w:rsidR="00393155">
        <w:trPr>
          <w:trHeight w:val="828"/>
        </w:trPr>
        <w:tc>
          <w:tcPr>
            <w:tcW w:w="547" w:type="dxa"/>
          </w:tcPr>
          <w:p w:rsidR="00393155" w:rsidRDefault="00393155">
            <w:pPr>
              <w:pStyle w:val="TableParagraph"/>
              <w:ind w:left="0"/>
            </w:pPr>
          </w:p>
        </w:tc>
        <w:tc>
          <w:tcPr>
            <w:tcW w:w="3598" w:type="dxa"/>
          </w:tcPr>
          <w:p w:rsidR="00393155" w:rsidRDefault="007E2DE6">
            <w:pPr>
              <w:pStyle w:val="TableParagraph"/>
              <w:ind w:left="110" w:right="316" w:firstLine="60"/>
              <w:rPr>
                <w:sz w:val="24"/>
              </w:rPr>
            </w:pPr>
            <w:r>
              <w:rPr>
                <w:sz w:val="24"/>
              </w:rPr>
              <w:t>Раздел «Формирование фонематического восприятия»</w:t>
            </w:r>
          </w:p>
        </w:tc>
        <w:tc>
          <w:tcPr>
            <w:tcW w:w="10708" w:type="dxa"/>
          </w:tcPr>
          <w:p w:rsidR="00393155" w:rsidRDefault="007E2DE6">
            <w:pPr>
              <w:pStyle w:val="TableParagraph"/>
              <w:ind w:left="111" w:right="94"/>
              <w:rPr>
                <w:sz w:val="24"/>
              </w:rPr>
            </w:pPr>
            <w:r>
              <w:rPr>
                <w:sz w:val="24"/>
              </w:rPr>
              <w:t>Пособия на развитие неречевого слуха (колокольчики, барабан, погремушки и т.д. Звучащие музыкальные инструменты. Пособия на развитие речевого слуха: картинный материал,</w:t>
            </w:r>
          </w:p>
          <w:p w:rsidR="00393155" w:rsidRDefault="007E2DE6">
            <w:pPr>
              <w:pStyle w:val="TableParagraph"/>
              <w:spacing w:line="261" w:lineRule="exact"/>
              <w:ind w:left="111"/>
              <w:rPr>
                <w:sz w:val="24"/>
              </w:rPr>
            </w:pPr>
            <w:r>
              <w:rPr>
                <w:sz w:val="24"/>
              </w:rPr>
              <w:t>дидактические игры – 7 шт., методические и дидактические пособия.</w:t>
            </w:r>
          </w:p>
        </w:tc>
      </w:tr>
      <w:tr w:rsidR="00393155">
        <w:trPr>
          <w:trHeight w:val="1105"/>
        </w:trPr>
        <w:tc>
          <w:tcPr>
            <w:tcW w:w="547" w:type="dxa"/>
          </w:tcPr>
          <w:p w:rsidR="00393155" w:rsidRDefault="00393155">
            <w:pPr>
              <w:pStyle w:val="TableParagraph"/>
              <w:ind w:left="0"/>
            </w:pPr>
          </w:p>
        </w:tc>
        <w:tc>
          <w:tcPr>
            <w:tcW w:w="3598" w:type="dxa"/>
          </w:tcPr>
          <w:p w:rsidR="00393155" w:rsidRDefault="007E2DE6">
            <w:pPr>
              <w:pStyle w:val="TableParagraph"/>
              <w:ind w:left="110"/>
              <w:rPr>
                <w:sz w:val="24"/>
              </w:rPr>
            </w:pPr>
            <w:r>
              <w:rPr>
                <w:sz w:val="24"/>
              </w:rPr>
              <w:t xml:space="preserve">Раздел «Моторика (артикуляционная, </w:t>
            </w:r>
            <w:r>
              <w:rPr>
                <w:spacing w:val="-3"/>
                <w:sz w:val="24"/>
              </w:rPr>
              <w:t xml:space="preserve">мелкая, </w:t>
            </w:r>
            <w:r>
              <w:rPr>
                <w:sz w:val="24"/>
              </w:rPr>
              <w:t>общая).</w:t>
            </w:r>
            <w:r>
              <w:rPr>
                <w:spacing w:val="59"/>
                <w:sz w:val="24"/>
              </w:rPr>
              <w:t xml:space="preserve"> </w:t>
            </w:r>
            <w:r>
              <w:rPr>
                <w:sz w:val="24"/>
              </w:rPr>
              <w:t>Дыхание»</w:t>
            </w:r>
          </w:p>
        </w:tc>
        <w:tc>
          <w:tcPr>
            <w:tcW w:w="10708" w:type="dxa"/>
          </w:tcPr>
          <w:p w:rsidR="00393155" w:rsidRDefault="007E2DE6">
            <w:pPr>
              <w:pStyle w:val="TableParagraph"/>
              <w:ind w:left="111" w:right="173" w:firstLine="60"/>
              <w:rPr>
                <w:sz w:val="24"/>
              </w:rPr>
            </w:pPr>
            <w:r>
              <w:rPr>
                <w:sz w:val="24"/>
              </w:rPr>
              <w:t>Картотека «Артикуляционных упражнений пальчиковых игр, физкультминуток», игры и пособия на развитие дыхания, мячи – 2 шт., мячики СуДжок, бельевые прищепки, мозайки, пазлы, зеркало – 1</w:t>
            </w:r>
          </w:p>
          <w:p w:rsidR="00393155" w:rsidRDefault="007E2DE6">
            <w:pPr>
              <w:pStyle w:val="TableParagraph"/>
              <w:spacing w:line="270" w:lineRule="atLeast"/>
              <w:ind w:left="111" w:right="94"/>
              <w:rPr>
                <w:sz w:val="24"/>
              </w:rPr>
            </w:pPr>
            <w:r>
              <w:rPr>
                <w:sz w:val="24"/>
              </w:rPr>
              <w:t>шт., индивидуальные зеркала для детей, шнуровки, бусы, пирамидки, 3D пазлы, счётные палочки, схемы с художественным словом для постройки из счётных палочек.</w:t>
            </w:r>
          </w:p>
        </w:tc>
      </w:tr>
      <w:tr w:rsidR="00393155">
        <w:trPr>
          <w:trHeight w:val="827"/>
        </w:trPr>
        <w:tc>
          <w:tcPr>
            <w:tcW w:w="547" w:type="dxa"/>
          </w:tcPr>
          <w:p w:rsidR="00393155" w:rsidRDefault="00393155">
            <w:pPr>
              <w:pStyle w:val="TableParagraph"/>
              <w:ind w:left="0"/>
            </w:pPr>
          </w:p>
        </w:tc>
        <w:tc>
          <w:tcPr>
            <w:tcW w:w="3598" w:type="dxa"/>
          </w:tcPr>
          <w:p w:rsidR="00393155" w:rsidRDefault="007E2DE6">
            <w:pPr>
              <w:pStyle w:val="TableParagraph"/>
              <w:spacing w:line="268" w:lineRule="exact"/>
              <w:ind w:left="110"/>
              <w:rPr>
                <w:sz w:val="24"/>
              </w:rPr>
            </w:pPr>
            <w:r>
              <w:rPr>
                <w:sz w:val="24"/>
              </w:rPr>
              <w:t>Раздел «Обучение грамоте»</w:t>
            </w:r>
          </w:p>
        </w:tc>
        <w:tc>
          <w:tcPr>
            <w:tcW w:w="10708" w:type="dxa"/>
          </w:tcPr>
          <w:p w:rsidR="00393155" w:rsidRDefault="007E2DE6">
            <w:pPr>
              <w:pStyle w:val="TableParagraph"/>
              <w:ind w:left="111" w:right="463"/>
              <w:rPr>
                <w:sz w:val="24"/>
              </w:rPr>
            </w:pPr>
            <w:r>
              <w:rPr>
                <w:sz w:val="24"/>
              </w:rPr>
              <w:t>Пособие «Город букв», Азбуки, методические и дидактические пособия, дидактические игры – 30 шт., картинный материал, плакаты, дидактические куклы-герои, раздаточный материал, картотека</w:t>
            </w:r>
          </w:p>
          <w:p w:rsidR="00393155" w:rsidRDefault="007E2DE6">
            <w:pPr>
              <w:pStyle w:val="TableParagraph"/>
              <w:spacing w:line="264" w:lineRule="exact"/>
              <w:ind w:left="111"/>
              <w:rPr>
                <w:sz w:val="24"/>
              </w:rPr>
            </w:pPr>
            <w:r>
              <w:rPr>
                <w:sz w:val="24"/>
              </w:rPr>
              <w:t>игр и упражнений «Обучение грамоте».</w:t>
            </w:r>
          </w:p>
        </w:tc>
      </w:tr>
      <w:tr w:rsidR="00393155">
        <w:trPr>
          <w:trHeight w:val="276"/>
        </w:trPr>
        <w:tc>
          <w:tcPr>
            <w:tcW w:w="547" w:type="dxa"/>
          </w:tcPr>
          <w:p w:rsidR="00393155" w:rsidRDefault="00393155">
            <w:pPr>
              <w:pStyle w:val="TableParagraph"/>
              <w:ind w:left="0"/>
              <w:rPr>
                <w:sz w:val="20"/>
              </w:rPr>
            </w:pPr>
          </w:p>
        </w:tc>
        <w:tc>
          <w:tcPr>
            <w:tcW w:w="3598" w:type="dxa"/>
          </w:tcPr>
          <w:p w:rsidR="00393155" w:rsidRDefault="007E2DE6">
            <w:pPr>
              <w:pStyle w:val="TableParagraph"/>
              <w:spacing w:line="256" w:lineRule="exact"/>
              <w:ind w:left="110"/>
              <w:rPr>
                <w:sz w:val="24"/>
              </w:rPr>
            </w:pPr>
            <w:r>
              <w:rPr>
                <w:sz w:val="24"/>
              </w:rPr>
              <w:t>Раздел «ИКТ»</w:t>
            </w:r>
          </w:p>
        </w:tc>
        <w:tc>
          <w:tcPr>
            <w:tcW w:w="10708" w:type="dxa"/>
          </w:tcPr>
          <w:p w:rsidR="00393155" w:rsidRDefault="007E2DE6">
            <w:pPr>
              <w:pStyle w:val="TableParagraph"/>
              <w:spacing w:line="256" w:lineRule="exact"/>
              <w:ind w:left="111"/>
              <w:rPr>
                <w:sz w:val="24"/>
              </w:rPr>
            </w:pPr>
            <w:r>
              <w:rPr>
                <w:sz w:val="24"/>
              </w:rPr>
              <w:t>Презентации и игры по всем разделам, видеоролики по изучаемым темам.</w:t>
            </w:r>
          </w:p>
        </w:tc>
      </w:tr>
      <w:tr w:rsidR="00393155">
        <w:trPr>
          <w:trHeight w:val="1581"/>
        </w:trPr>
        <w:tc>
          <w:tcPr>
            <w:tcW w:w="547" w:type="dxa"/>
          </w:tcPr>
          <w:p w:rsidR="00393155" w:rsidRDefault="00393155">
            <w:pPr>
              <w:pStyle w:val="TableParagraph"/>
              <w:ind w:left="0"/>
            </w:pPr>
          </w:p>
        </w:tc>
        <w:tc>
          <w:tcPr>
            <w:tcW w:w="3598" w:type="dxa"/>
          </w:tcPr>
          <w:p w:rsidR="00393155" w:rsidRDefault="007E2DE6">
            <w:pPr>
              <w:pStyle w:val="TableParagraph"/>
              <w:ind w:left="110" w:right="1196"/>
            </w:pPr>
            <w:r>
              <w:t>Перечень ТСО, компьютерной техники, другого оборудования</w:t>
            </w:r>
          </w:p>
        </w:tc>
        <w:tc>
          <w:tcPr>
            <w:tcW w:w="10708" w:type="dxa"/>
          </w:tcPr>
          <w:p w:rsidR="00393155" w:rsidRDefault="007E2DE6">
            <w:pPr>
              <w:pStyle w:val="TableParagraph"/>
              <w:tabs>
                <w:tab w:val="left" w:pos="1082"/>
              </w:tabs>
              <w:ind w:left="111" w:right="655"/>
              <w:rPr>
                <w:sz w:val="24"/>
              </w:rPr>
            </w:pPr>
            <w:r>
              <w:rPr>
                <w:sz w:val="24"/>
              </w:rPr>
              <w:t>Магнитофон. Зеркало и осветительные приборы. Стол и стулья для индивидуальной работы. Фотоаппарат. Стол с подсветкой для рисования песком – 1 шт. Ноутбук – 1 шт. планшет – 1 шт. Магнитная доска с магнитами – 1шт., доска – 1 шт., коврограф – 1 шт. Стеллажи для пособий и дидактических игр. Паспорт логопедического кабинета. Мелкие игрушки из пластмассы, меха, дерева.</w:t>
            </w:r>
            <w:r>
              <w:rPr>
                <w:sz w:val="24"/>
              </w:rPr>
              <w:tab/>
              <w:t>Методическая литература и пособия.</w:t>
            </w:r>
          </w:p>
        </w:tc>
      </w:tr>
    </w:tbl>
    <w:p w:rsidR="00393155" w:rsidRDefault="00393155">
      <w:pPr>
        <w:rPr>
          <w:sz w:val="24"/>
        </w:rPr>
        <w:sectPr w:rsidR="00393155">
          <w:pgSz w:w="16840" w:h="11910" w:orient="landscape"/>
          <w:pgMar w:top="1100" w:right="240" w:bottom="280" w:left="160" w:header="720" w:footer="720" w:gutter="0"/>
          <w:cols w:space="720"/>
        </w:sectPr>
      </w:pPr>
    </w:p>
    <w:p w:rsidR="00393155" w:rsidRDefault="007E2DE6">
      <w:pPr>
        <w:pStyle w:val="a4"/>
        <w:numPr>
          <w:ilvl w:val="1"/>
          <w:numId w:val="67"/>
        </w:numPr>
        <w:tabs>
          <w:tab w:val="left" w:pos="1393"/>
        </w:tabs>
        <w:spacing w:before="170" w:line="448" w:lineRule="auto"/>
        <w:ind w:left="972" w:right="8791" w:firstLine="0"/>
        <w:rPr>
          <w:b/>
          <w:sz w:val="24"/>
        </w:rPr>
      </w:pPr>
      <w:r>
        <w:rPr>
          <w:b/>
          <w:sz w:val="24"/>
        </w:rPr>
        <w:lastRenderedPageBreak/>
        <w:t>Методическая литература по образовательным областям СОЦИАЛЬНО-КОММУНИКАТИВНОЕ</w:t>
      </w:r>
      <w:r>
        <w:rPr>
          <w:b/>
          <w:spacing w:val="-1"/>
          <w:sz w:val="24"/>
        </w:rPr>
        <w:t xml:space="preserve"> </w:t>
      </w:r>
      <w:r>
        <w:rPr>
          <w:b/>
          <w:sz w:val="24"/>
        </w:rPr>
        <w:t>РАЗВИТИЕ</w:t>
      </w:r>
    </w:p>
    <w:p w:rsidR="00393155" w:rsidRDefault="007E2DE6">
      <w:pPr>
        <w:pStyle w:val="a4"/>
        <w:numPr>
          <w:ilvl w:val="2"/>
          <w:numId w:val="67"/>
        </w:numPr>
        <w:tabs>
          <w:tab w:val="left" w:pos="1682"/>
        </w:tabs>
        <w:ind w:right="579" w:hanging="356"/>
        <w:jc w:val="left"/>
        <w:rPr>
          <w:sz w:val="24"/>
        </w:rPr>
      </w:pPr>
      <w:r>
        <w:rPr>
          <w:sz w:val="24"/>
        </w:rPr>
        <w:t>От рождения до школы. Примерная основная общеобразовательная программа дошкольного образования. Под редакцией Н.Е.Вераксы, Т.С.Комаровой, М.А.Васильевой. М.: МОЗАИКА- СИНТЕЗ,</w:t>
      </w:r>
      <w:r>
        <w:rPr>
          <w:spacing w:val="-40"/>
          <w:sz w:val="24"/>
        </w:rPr>
        <w:t xml:space="preserve"> </w:t>
      </w:r>
      <w:r>
        <w:rPr>
          <w:sz w:val="24"/>
        </w:rPr>
        <w:t>2015</w:t>
      </w:r>
    </w:p>
    <w:p w:rsidR="00393155" w:rsidRDefault="007E2DE6">
      <w:pPr>
        <w:pStyle w:val="a4"/>
        <w:numPr>
          <w:ilvl w:val="2"/>
          <w:numId w:val="67"/>
        </w:numPr>
        <w:tabs>
          <w:tab w:val="left" w:pos="1682"/>
        </w:tabs>
        <w:ind w:right="870" w:hanging="356"/>
        <w:jc w:val="left"/>
        <w:rPr>
          <w:sz w:val="24"/>
        </w:rPr>
      </w:pPr>
      <w:r>
        <w:rPr>
          <w:sz w:val="24"/>
        </w:rPr>
        <w:t>Цикл занятий для дошкольного возраста по обучению правилам безопасного поведения на дорогахСост. Г.А.Галеева, С.М.</w:t>
      </w:r>
      <w:r>
        <w:rPr>
          <w:spacing w:val="-39"/>
          <w:sz w:val="24"/>
        </w:rPr>
        <w:t xml:space="preserve"> </w:t>
      </w:r>
      <w:r>
        <w:rPr>
          <w:sz w:val="24"/>
        </w:rPr>
        <w:t>Гаффарова, З.Л. Ишниязова, Р.Ш. Ахмадиева Казань,</w:t>
      </w:r>
      <w:r>
        <w:rPr>
          <w:spacing w:val="-16"/>
          <w:sz w:val="24"/>
        </w:rPr>
        <w:t xml:space="preserve"> </w:t>
      </w:r>
      <w:r>
        <w:rPr>
          <w:sz w:val="24"/>
        </w:rPr>
        <w:t>2009</w:t>
      </w:r>
    </w:p>
    <w:p w:rsidR="00393155" w:rsidRDefault="007E2DE6">
      <w:pPr>
        <w:pStyle w:val="a4"/>
        <w:numPr>
          <w:ilvl w:val="2"/>
          <w:numId w:val="67"/>
        </w:numPr>
        <w:tabs>
          <w:tab w:val="left" w:pos="1617"/>
          <w:tab w:val="left" w:pos="6637"/>
        </w:tabs>
        <w:ind w:left="1616" w:hanging="361"/>
        <w:jc w:val="left"/>
        <w:rPr>
          <w:sz w:val="24"/>
        </w:rPr>
      </w:pPr>
      <w:r>
        <w:rPr>
          <w:sz w:val="24"/>
        </w:rPr>
        <w:t>Трудовое воспитание</w:t>
      </w:r>
      <w:r>
        <w:rPr>
          <w:spacing w:val="-8"/>
          <w:sz w:val="24"/>
        </w:rPr>
        <w:t xml:space="preserve"> </w:t>
      </w:r>
      <w:r>
        <w:rPr>
          <w:sz w:val="24"/>
        </w:rPr>
        <w:t>младших</w:t>
      </w:r>
      <w:r>
        <w:rPr>
          <w:spacing w:val="-1"/>
          <w:sz w:val="24"/>
        </w:rPr>
        <w:t xml:space="preserve"> </w:t>
      </w:r>
      <w:r>
        <w:rPr>
          <w:sz w:val="24"/>
        </w:rPr>
        <w:t>дошкольников</w:t>
      </w:r>
      <w:r>
        <w:rPr>
          <w:sz w:val="24"/>
        </w:rPr>
        <w:tab/>
        <w:t>Панков В.А. Москва</w:t>
      </w:r>
      <w:r>
        <w:rPr>
          <w:spacing w:val="-36"/>
          <w:sz w:val="24"/>
        </w:rPr>
        <w:t xml:space="preserve"> </w:t>
      </w:r>
      <w:r>
        <w:rPr>
          <w:sz w:val="24"/>
        </w:rPr>
        <w:t>1984</w:t>
      </w:r>
    </w:p>
    <w:p w:rsidR="00393155" w:rsidRDefault="007E2DE6">
      <w:pPr>
        <w:pStyle w:val="a4"/>
        <w:numPr>
          <w:ilvl w:val="2"/>
          <w:numId w:val="67"/>
        </w:numPr>
        <w:tabs>
          <w:tab w:val="left" w:pos="1617"/>
        </w:tabs>
        <w:ind w:left="1616" w:hanging="361"/>
        <w:jc w:val="left"/>
        <w:rPr>
          <w:sz w:val="24"/>
        </w:rPr>
      </w:pPr>
      <w:r>
        <w:rPr>
          <w:sz w:val="24"/>
        </w:rPr>
        <w:t>Нравственно-трудовое воспитание детей Р.С.</w:t>
      </w:r>
      <w:r>
        <w:rPr>
          <w:spacing w:val="-5"/>
          <w:sz w:val="24"/>
        </w:rPr>
        <w:t xml:space="preserve"> </w:t>
      </w:r>
      <w:r>
        <w:rPr>
          <w:sz w:val="24"/>
        </w:rPr>
        <w:t>БуреМосква1987</w:t>
      </w:r>
    </w:p>
    <w:p w:rsidR="00393155" w:rsidRDefault="007E2DE6">
      <w:pPr>
        <w:pStyle w:val="a4"/>
        <w:numPr>
          <w:ilvl w:val="2"/>
          <w:numId w:val="67"/>
        </w:numPr>
        <w:tabs>
          <w:tab w:val="left" w:pos="1617"/>
        </w:tabs>
        <w:ind w:left="1616" w:hanging="361"/>
        <w:jc w:val="left"/>
        <w:rPr>
          <w:sz w:val="24"/>
        </w:rPr>
      </w:pPr>
      <w:r>
        <w:rPr>
          <w:sz w:val="24"/>
        </w:rPr>
        <w:t>Нравственно – трудовое воспитаниеЛ.В. Куцакова Москва, Владос,</w:t>
      </w:r>
      <w:r>
        <w:rPr>
          <w:spacing w:val="-5"/>
          <w:sz w:val="24"/>
        </w:rPr>
        <w:t xml:space="preserve"> </w:t>
      </w:r>
      <w:r>
        <w:rPr>
          <w:sz w:val="24"/>
        </w:rPr>
        <w:t>2004</w:t>
      </w:r>
    </w:p>
    <w:p w:rsidR="00393155" w:rsidRDefault="007E2DE6">
      <w:pPr>
        <w:pStyle w:val="a4"/>
        <w:numPr>
          <w:ilvl w:val="2"/>
          <w:numId w:val="67"/>
        </w:numPr>
        <w:tabs>
          <w:tab w:val="left" w:pos="1617"/>
        </w:tabs>
        <w:ind w:left="1616" w:hanging="361"/>
        <w:jc w:val="left"/>
        <w:rPr>
          <w:sz w:val="24"/>
        </w:rPr>
      </w:pPr>
      <w:r>
        <w:rPr>
          <w:sz w:val="24"/>
        </w:rPr>
        <w:t>Нравственно – эстетическое воспитание в детском саду. Н.А.Ветлугина, Издательство «Просвещение»</w:t>
      </w:r>
      <w:r>
        <w:rPr>
          <w:spacing w:val="-13"/>
          <w:sz w:val="24"/>
        </w:rPr>
        <w:t xml:space="preserve"> </w:t>
      </w:r>
      <w:r>
        <w:rPr>
          <w:sz w:val="24"/>
        </w:rPr>
        <w:t>1989</w:t>
      </w:r>
    </w:p>
    <w:p w:rsidR="00393155" w:rsidRDefault="007E2DE6">
      <w:pPr>
        <w:pStyle w:val="a4"/>
        <w:numPr>
          <w:ilvl w:val="2"/>
          <w:numId w:val="67"/>
        </w:numPr>
        <w:tabs>
          <w:tab w:val="left" w:pos="1617"/>
        </w:tabs>
        <w:ind w:left="1616" w:hanging="361"/>
        <w:jc w:val="left"/>
        <w:rPr>
          <w:sz w:val="24"/>
        </w:rPr>
      </w:pPr>
      <w:r>
        <w:rPr>
          <w:sz w:val="24"/>
        </w:rPr>
        <w:t>«Беседы с дошкольниками о профессиях» Т.В.Потапова Издательство «Сфера»,</w:t>
      </w:r>
      <w:r>
        <w:rPr>
          <w:spacing w:val="-8"/>
          <w:sz w:val="24"/>
        </w:rPr>
        <w:t xml:space="preserve"> </w:t>
      </w:r>
      <w:r>
        <w:rPr>
          <w:sz w:val="24"/>
        </w:rPr>
        <w:t>2003</w:t>
      </w:r>
    </w:p>
    <w:p w:rsidR="00393155" w:rsidRDefault="007E2DE6">
      <w:pPr>
        <w:pStyle w:val="a4"/>
        <w:numPr>
          <w:ilvl w:val="2"/>
          <w:numId w:val="67"/>
        </w:numPr>
        <w:tabs>
          <w:tab w:val="left" w:pos="1617"/>
        </w:tabs>
        <w:ind w:left="1616" w:hanging="361"/>
        <w:jc w:val="left"/>
        <w:rPr>
          <w:sz w:val="24"/>
        </w:rPr>
      </w:pPr>
      <w:r>
        <w:rPr>
          <w:sz w:val="24"/>
        </w:rPr>
        <w:t>Игры и игровые упражнения для развития речи. Г.С.Швайко Москва</w:t>
      </w:r>
      <w:r>
        <w:rPr>
          <w:spacing w:val="-41"/>
          <w:sz w:val="24"/>
        </w:rPr>
        <w:t xml:space="preserve"> </w:t>
      </w:r>
      <w:r>
        <w:rPr>
          <w:sz w:val="24"/>
        </w:rPr>
        <w:t>Просвещение1988.</w:t>
      </w:r>
    </w:p>
    <w:p w:rsidR="00393155" w:rsidRDefault="007E2DE6">
      <w:pPr>
        <w:pStyle w:val="a4"/>
        <w:numPr>
          <w:ilvl w:val="2"/>
          <w:numId w:val="67"/>
        </w:numPr>
        <w:tabs>
          <w:tab w:val="left" w:pos="1617"/>
        </w:tabs>
        <w:ind w:left="1616" w:hanging="361"/>
        <w:jc w:val="left"/>
        <w:rPr>
          <w:sz w:val="24"/>
        </w:rPr>
      </w:pPr>
      <w:r>
        <w:rPr>
          <w:sz w:val="24"/>
        </w:rPr>
        <w:t>Воспитание дошкольника в труде под ред. В.Г. Нечаевой Москва</w:t>
      </w:r>
      <w:r>
        <w:rPr>
          <w:spacing w:val="-6"/>
          <w:sz w:val="24"/>
        </w:rPr>
        <w:t xml:space="preserve"> </w:t>
      </w:r>
      <w:r>
        <w:rPr>
          <w:sz w:val="24"/>
        </w:rPr>
        <w:t>1983</w:t>
      </w:r>
    </w:p>
    <w:p w:rsidR="00393155" w:rsidRDefault="007E2DE6">
      <w:pPr>
        <w:pStyle w:val="a4"/>
        <w:numPr>
          <w:ilvl w:val="2"/>
          <w:numId w:val="67"/>
        </w:numPr>
        <w:tabs>
          <w:tab w:val="left" w:pos="1617"/>
          <w:tab w:val="left" w:pos="7345"/>
        </w:tabs>
        <w:ind w:left="1616" w:hanging="361"/>
        <w:jc w:val="left"/>
        <w:rPr>
          <w:sz w:val="24"/>
        </w:rPr>
      </w:pPr>
      <w:r>
        <w:rPr>
          <w:sz w:val="24"/>
        </w:rPr>
        <w:t>Дидактические игры в детском</w:t>
      </w:r>
      <w:r>
        <w:rPr>
          <w:spacing w:val="-13"/>
          <w:sz w:val="24"/>
        </w:rPr>
        <w:t xml:space="preserve"> </w:t>
      </w:r>
      <w:r>
        <w:rPr>
          <w:sz w:val="24"/>
        </w:rPr>
        <w:t>саду</w:t>
      </w:r>
      <w:r>
        <w:rPr>
          <w:spacing w:val="-7"/>
          <w:sz w:val="24"/>
        </w:rPr>
        <w:t xml:space="preserve"> </w:t>
      </w:r>
      <w:r>
        <w:rPr>
          <w:sz w:val="24"/>
        </w:rPr>
        <w:t>А.К.Бондаренко</w:t>
      </w:r>
      <w:r>
        <w:rPr>
          <w:sz w:val="24"/>
        </w:rPr>
        <w:tab/>
        <w:t>М. «Просвещение»,</w:t>
      </w:r>
      <w:r>
        <w:rPr>
          <w:spacing w:val="4"/>
          <w:sz w:val="24"/>
        </w:rPr>
        <w:t xml:space="preserve"> </w:t>
      </w:r>
      <w:r>
        <w:rPr>
          <w:sz w:val="24"/>
        </w:rPr>
        <w:t>1991</w:t>
      </w:r>
    </w:p>
    <w:p w:rsidR="00393155" w:rsidRDefault="007E2DE6">
      <w:pPr>
        <w:pStyle w:val="a4"/>
        <w:numPr>
          <w:ilvl w:val="2"/>
          <w:numId w:val="67"/>
        </w:numPr>
        <w:tabs>
          <w:tab w:val="left" w:pos="1617"/>
        </w:tabs>
        <w:ind w:left="1616" w:hanging="361"/>
        <w:jc w:val="left"/>
        <w:rPr>
          <w:sz w:val="24"/>
        </w:rPr>
      </w:pPr>
      <w:r>
        <w:rPr>
          <w:sz w:val="24"/>
        </w:rPr>
        <w:t>Учите, играя А.И.Максаков, Г.А.Тумакова М. «Просвещение»,</w:t>
      </w:r>
      <w:r>
        <w:rPr>
          <w:spacing w:val="-2"/>
          <w:sz w:val="24"/>
        </w:rPr>
        <w:t xml:space="preserve"> </w:t>
      </w:r>
      <w:r>
        <w:rPr>
          <w:sz w:val="24"/>
        </w:rPr>
        <w:t>1983</w:t>
      </w:r>
    </w:p>
    <w:p w:rsidR="00393155" w:rsidRDefault="007E2DE6">
      <w:pPr>
        <w:pStyle w:val="a4"/>
        <w:numPr>
          <w:ilvl w:val="2"/>
          <w:numId w:val="67"/>
        </w:numPr>
        <w:tabs>
          <w:tab w:val="left" w:pos="1617"/>
        </w:tabs>
        <w:ind w:left="1616" w:hanging="361"/>
        <w:jc w:val="left"/>
        <w:rPr>
          <w:sz w:val="24"/>
        </w:rPr>
      </w:pPr>
      <w:r>
        <w:rPr>
          <w:sz w:val="24"/>
        </w:rPr>
        <w:t>Дидактические игры в детском саду (старшие группы) А.И.Сорокина М. «Просвещение»,</w:t>
      </w:r>
      <w:r>
        <w:rPr>
          <w:spacing w:val="6"/>
          <w:sz w:val="24"/>
        </w:rPr>
        <w:t xml:space="preserve"> </w:t>
      </w:r>
      <w:r>
        <w:rPr>
          <w:sz w:val="24"/>
        </w:rPr>
        <w:t>1982</w:t>
      </w:r>
    </w:p>
    <w:p w:rsidR="00393155" w:rsidRDefault="007E2DE6">
      <w:pPr>
        <w:pStyle w:val="a4"/>
        <w:numPr>
          <w:ilvl w:val="2"/>
          <w:numId w:val="67"/>
        </w:numPr>
        <w:tabs>
          <w:tab w:val="left" w:pos="1617"/>
        </w:tabs>
        <w:ind w:left="1616" w:hanging="361"/>
        <w:jc w:val="left"/>
        <w:rPr>
          <w:sz w:val="24"/>
        </w:rPr>
      </w:pPr>
      <w:r>
        <w:rPr>
          <w:sz w:val="24"/>
        </w:rPr>
        <w:t>Развивающие игры для детей младшего дошкольного возраста З.М.Богуславская, Е.О.Смирнова М. «Просвещение»,</w:t>
      </w:r>
      <w:r>
        <w:rPr>
          <w:spacing w:val="-9"/>
          <w:sz w:val="24"/>
        </w:rPr>
        <w:t xml:space="preserve"> </w:t>
      </w:r>
      <w:r>
        <w:rPr>
          <w:sz w:val="24"/>
        </w:rPr>
        <w:t>1991</w:t>
      </w:r>
    </w:p>
    <w:p w:rsidR="00393155" w:rsidRDefault="007E2DE6">
      <w:pPr>
        <w:pStyle w:val="a4"/>
        <w:numPr>
          <w:ilvl w:val="2"/>
          <w:numId w:val="67"/>
        </w:numPr>
        <w:tabs>
          <w:tab w:val="left" w:pos="1617"/>
          <w:tab w:val="left" w:pos="5221"/>
        </w:tabs>
        <w:ind w:left="1616" w:hanging="361"/>
        <w:jc w:val="left"/>
        <w:rPr>
          <w:sz w:val="24"/>
        </w:rPr>
      </w:pPr>
      <w:r>
        <w:rPr>
          <w:sz w:val="24"/>
        </w:rPr>
        <w:t>«Развивающие игры</w:t>
      </w:r>
      <w:r>
        <w:rPr>
          <w:spacing w:val="-4"/>
          <w:sz w:val="24"/>
        </w:rPr>
        <w:t xml:space="preserve"> </w:t>
      </w:r>
      <w:r>
        <w:rPr>
          <w:sz w:val="24"/>
        </w:rPr>
        <w:t>для</w:t>
      </w:r>
      <w:r>
        <w:rPr>
          <w:spacing w:val="-1"/>
          <w:sz w:val="24"/>
        </w:rPr>
        <w:t xml:space="preserve"> </w:t>
      </w:r>
      <w:r>
        <w:rPr>
          <w:sz w:val="24"/>
        </w:rPr>
        <w:t>детей»</w:t>
      </w:r>
      <w:r>
        <w:rPr>
          <w:sz w:val="24"/>
        </w:rPr>
        <w:tab/>
        <w:t>Н. ЕхевичМосква «Физкультура и спорт»</w:t>
      </w:r>
      <w:r>
        <w:rPr>
          <w:spacing w:val="-8"/>
          <w:sz w:val="24"/>
        </w:rPr>
        <w:t xml:space="preserve"> </w:t>
      </w:r>
      <w:r>
        <w:rPr>
          <w:sz w:val="24"/>
        </w:rPr>
        <w:t>1990.</w:t>
      </w:r>
    </w:p>
    <w:p w:rsidR="00393155" w:rsidRDefault="007E2DE6">
      <w:pPr>
        <w:pStyle w:val="a4"/>
        <w:numPr>
          <w:ilvl w:val="2"/>
          <w:numId w:val="67"/>
        </w:numPr>
        <w:tabs>
          <w:tab w:val="left" w:pos="1617"/>
        </w:tabs>
        <w:ind w:left="1616" w:hanging="361"/>
        <w:jc w:val="left"/>
        <w:rPr>
          <w:sz w:val="24"/>
        </w:rPr>
      </w:pPr>
      <w:r>
        <w:rPr>
          <w:sz w:val="24"/>
        </w:rPr>
        <w:t>Развивающие игры в ДОУ Бондаренко Т.М. Воронеж,</w:t>
      </w:r>
      <w:r>
        <w:rPr>
          <w:spacing w:val="10"/>
          <w:sz w:val="24"/>
        </w:rPr>
        <w:t xml:space="preserve"> </w:t>
      </w:r>
      <w:r>
        <w:rPr>
          <w:sz w:val="24"/>
        </w:rPr>
        <w:t>2009</w:t>
      </w:r>
    </w:p>
    <w:p w:rsidR="00393155" w:rsidRDefault="007E2DE6">
      <w:pPr>
        <w:pStyle w:val="a4"/>
        <w:numPr>
          <w:ilvl w:val="2"/>
          <w:numId w:val="67"/>
        </w:numPr>
        <w:tabs>
          <w:tab w:val="left" w:pos="1617"/>
        </w:tabs>
        <w:ind w:left="1616" w:hanging="361"/>
        <w:jc w:val="left"/>
        <w:rPr>
          <w:sz w:val="24"/>
        </w:rPr>
      </w:pPr>
      <w:r>
        <w:rPr>
          <w:sz w:val="24"/>
        </w:rPr>
        <w:t>Игра дошкольника Составитель Е.В.Зворыгина М. «Просвещение»,</w:t>
      </w:r>
      <w:r>
        <w:rPr>
          <w:spacing w:val="-2"/>
          <w:sz w:val="24"/>
        </w:rPr>
        <w:t xml:space="preserve"> </w:t>
      </w:r>
      <w:r>
        <w:rPr>
          <w:sz w:val="24"/>
        </w:rPr>
        <w:t>1989</w:t>
      </w:r>
    </w:p>
    <w:p w:rsidR="00393155" w:rsidRDefault="007E2DE6">
      <w:pPr>
        <w:pStyle w:val="a4"/>
        <w:numPr>
          <w:ilvl w:val="2"/>
          <w:numId w:val="67"/>
        </w:numPr>
        <w:tabs>
          <w:tab w:val="left" w:pos="1617"/>
        </w:tabs>
        <w:ind w:left="1616" w:hanging="361"/>
        <w:jc w:val="left"/>
        <w:rPr>
          <w:sz w:val="24"/>
        </w:rPr>
      </w:pPr>
      <w:r>
        <w:rPr>
          <w:sz w:val="24"/>
        </w:rPr>
        <w:t>«Давайте поиграем» Н.И.Касабуцкий, Г.Н.Скобелев, А.А.Столяр, Т.М.Чеботаревская М. «Просвещение»,</w:t>
      </w:r>
      <w:r>
        <w:rPr>
          <w:spacing w:val="-25"/>
          <w:sz w:val="24"/>
        </w:rPr>
        <w:t xml:space="preserve"> </w:t>
      </w:r>
      <w:r>
        <w:rPr>
          <w:sz w:val="24"/>
        </w:rPr>
        <w:t>1991</w:t>
      </w:r>
    </w:p>
    <w:p w:rsidR="00393155" w:rsidRDefault="007E2DE6">
      <w:pPr>
        <w:pStyle w:val="a4"/>
        <w:numPr>
          <w:ilvl w:val="2"/>
          <w:numId w:val="67"/>
        </w:numPr>
        <w:tabs>
          <w:tab w:val="left" w:pos="1617"/>
          <w:tab w:val="left" w:pos="7345"/>
        </w:tabs>
        <w:ind w:left="1616" w:hanging="361"/>
        <w:jc w:val="left"/>
        <w:rPr>
          <w:sz w:val="24"/>
        </w:rPr>
      </w:pPr>
      <w:r>
        <w:rPr>
          <w:sz w:val="24"/>
        </w:rPr>
        <w:t>Социально – нравственное воспитание детей</w:t>
      </w:r>
      <w:r>
        <w:rPr>
          <w:spacing w:val="-12"/>
          <w:sz w:val="24"/>
        </w:rPr>
        <w:t xml:space="preserve"> </w:t>
      </w:r>
      <w:r>
        <w:rPr>
          <w:sz w:val="24"/>
        </w:rPr>
        <w:t>5-7</w:t>
      </w:r>
      <w:r>
        <w:rPr>
          <w:spacing w:val="-1"/>
          <w:sz w:val="24"/>
        </w:rPr>
        <w:t xml:space="preserve"> </w:t>
      </w:r>
      <w:r>
        <w:rPr>
          <w:sz w:val="24"/>
        </w:rPr>
        <w:t>лет</w:t>
      </w:r>
      <w:r>
        <w:rPr>
          <w:sz w:val="24"/>
        </w:rPr>
        <w:tab/>
        <w:t>И. Ф. Мулько, Москва,</w:t>
      </w:r>
      <w:r>
        <w:rPr>
          <w:spacing w:val="-2"/>
          <w:sz w:val="24"/>
        </w:rPr>
        <w:t xml:space="preserve"> </w:t>
      </w:r>
      <w:r>
        <w:rPr>
          <w:sz w:val="24"/>
        </w:rPr>
        <w:t>2007</w:t>
      </w:r>
    </w:p>
    <w:p w:rsidR="00393155" w:rsidRDefault="007E2DE6">
      <w:pPr>
        <w:pStyle w:val="a4"/>
        <w:numPr>
          <w:ilvl w:val="2"/>
          <w:numId w:val="67"/>
        </w:numPr>
        <w:tabs>
          <w:tab w:val="left" w:pos="1617"/>
        </w:tabs>
        <w:ind w:left="1616" w:hanging="361"/>
        <w:jc w:val="left"/>
        <w:rPr>
          <w:sz w:val="24"/>
        </w:rPr>
      </w:pPr>
      <w:r>
        <w:rPr>
          <w:sz w:val="24"/>
        </w:rPr>
        <w:t>Развитие представлений о человеке в истории и культуре. Методическое пособие. Мулько И.Ф. М.: ТЦ «СФЕРА»</w:t>
      </w:r>
      <w:r>
        <w:rPr>
          <w:spacing w:val="14"/>
          <w:sz w:val="24"/>
        </w:rPr>
        <w:t xml:space="preserve"> </w:t>
      </w:r>
      <w:r>
        <w:rPr>
          <w:sz w:val="24"/>
        </w:rPr>
        <w:t>2005</w:t>
      </w:r>
    </w:p>
    <w:p w:rsidR="00393155" w:rsidRDefault="007E2DE6">
      <w:pPr>
        <w:pStyle w:val="a4"/>
        <w:numPr>
          <w:ilvl w:val="2"/>
          <w:numId w:val="67"/>
        </w:numPr>
        <w:tabs>
          <w:tab w:val="left" w:pos="1617"/>
        </w:tabs>
        <w:ind w:left="1616" w:right="1419" w:hanging="361"/>
        <w:jc w:val="left"/>
        <w:rPr>
          <w:sz w:val="24"/>
        </w:rPr>
      </w:pPr>
      <w:r>
        <w:rPr>
          <w:sz w:val="24"/>
        </w:rPr>
        <w:t>Социально-нравственное</w:t>
      </w:r>
      <w:r>
        <w:rPr>
          <w:spacing w:val="-5"/>
          <w:sz w:val="24"/>
        </w:rPr>
        <w:t xml:space="preserve"> </w:t>
      </w:r>
      <w:r>
        <w:rPr>
          <w:sz w:val="24"/>
        </w:rPr>
        <w:t>воспитание</w:t>
      </w:r>
      <w:r>
        <w:rPr>
          <w:spacing w:val="-4"/>
          <w:sz w:val="24"/>
        </w:rPr>
        <w:t xml:space="preserve"> </w:t>
      </w:r>
      <w:r>
        <w:rPr>
          <w:sz w:val="24"/>
        </w:rPr>
        <w:t>детей</w:t>
      </w:r>
      <w:r>
        <w:rPr>
          <w:spacing w:val="-3"/>
          <w:sz w:val="24"/>
        </w:rPr>
        <w:t xml:space="preserve"> </w:t>
      </w:r>
      <w:r>
        <w:rPr>
          <w:sz w:val="24"/>
        </w:rPr>
        <w:t>от</w:t>
      </w:r>
      <w:r>
        <w:rPr>
          <w:spacing w:val="-5"/>
          <w:sz w:val="24"/>
        </w:rPr>
        <w:t xml:space="preserve"> </w:t>
      </w:r>
      <w:r>
        <w:rPr>
          <w:sz w:val="24"/>
        </w:rPr>
        <w:t>5</w:t>
      </w:r>
      <w:r>
        <w:rPr>
          <w:spacing w:val="-3"/>
          <w:sz w:val="24"/>
        </w:rPr>
        <w:t xml:space="preserve"> </w:t>
      </w:r>
      <w:r>
        <w:rPr>
          <w:sz w:val="24"/>
        </w:rPr>
        <w:t>до</w:t>
      </w:r>
      <w:r>
        <w:rPr>
          <w:spacing w:val="-3"/>
          <w:sz w:val="24"/>
        </w:rPr>
        <w:t xml:space="preserve"> </w:t>
      </w:r>
      <w:r>
        <w:rPr>
          <w:sz w:val="24"/>
        </w:rPr>
        <w:t>7</w:t>
      </w:r>
      <w:r>
        <w:rPr>
          <w:spacing w:val="-3"/>
          <w:sz w:val="24"/>
        </w:rPr>
        <w:t xml:space="preserve"> </w:t>
      </w:r>
      <w:r>
        <w:rPr>
          <w:sz w:val="24"/>
        </w:rPr>
        <w:t>лет</w:t>
      </w:r>
      <w:r>
        <w:rPr>
          <w:spacing w:val="-4"/>
          <w:sz w:val="24"/>
        </w:rPr>
        <w:t xml:space="preserve"> </w:t>
      </w:r>
      <w:r>
        <w:rPr>
          <w:sz w:val="24"/>
        </w:rPr>
        <w:t>Н.В.</w:t>
      </w:r>
      <w:r>
        <w:rPr>
          <w:spacing w:val="-3"/>
          <w:sz w:val="24"/>
        </w:rPr>
        <w:t xml:space="preserve"> </w:t>
      </w:r>
      <w:r>
        <w:rPr>
          <w:sz w:val="24"/>
        </w:rPr>
        <w:t>Микляева</w:t>
      </w:r>
      <w:r>
        <w:rPr>
          <w:spacing w:val="-5"/>
          <w:sz w:val="24"/>
        </w:rPr>
        <w:t xml:space="preserve"> </w:t>
      </w:r>
      <w:r>
        <w:rPr>
          <w:sz w:val="24"/>
        </w:rPr>
        <w:t>Ю.В.</w:t>
      </w:r>
      <w:r>
        <w:rPr>
          <w:spacing w:val="-3"/>
          <w:sz w:val="24"/>
        </w:rPr>
        <w:t xml:space="preserve"> </w:t>
      </w:r>
      <w:r>
        <w:rPr>
          <w:sz w:val="24"/>
        </w:rPr>
        <w:t>Микляева</w:t>
      </w:r>
      <w:r>
        <w:rPr>
          <w:spacing w:val="-5"/>
          <w:sz w:val="24"/>
        </w:rPr>
        <w:t xml:space="preserve"> </w:t>
      </w:r>
      <w:r>
        <w:rPr>
          <w:sz w:val="24"/>
        </w:rPr>
        <w:t>А.Г.</w:t>
      </w:r>
      <w:r>
        <w:rPr>
          <w:spacing w:val="-2"/>
          <w:sz w:val="24"/>
        </w:rPr>
        <w:t xml:space="preserve"> </w:t>
      </w:r>
      <w:r>
        <w:rPr>
          <w:sz w:val="24"/>
        </w:rPr>
        <w:t>Ахтян,</w:t>
      </w:r>
      <w:r>
        <w:rPr>
          <w:spacing w:val="-3"/>
          <w:sz w:val="24"/>
        </w:rPr>
        <w:t xml:space="preserve"> </w:t>
      </w:r>
      <w:r>
        <w:rPr>
          <w:sz w:val="24"/>
        </w:rPr>
        <w:t>Издательство</w:t>
      </w:r>
      <w:r>
        <w:rPr>
          <w:spacing w:val="-1"/>
          <w:sz w:val="24"/>
        </w:rPr>
        <w:t xml:space="preserve"> </w:t>
      </w:r>
      <w:r>
        <w:rPr>
          <w:sz w:val="24"/>
        </w:rPr>
        <w:t>«Айрис</w:t>
      </w:r>
      <w:r>
        <w:rPr>
          <w:spacing w:val="-4"/>
          <w:sz w:val="24"/>
        </w:rPr>
        <w:t xml:space="preserve"> </w:t>
      </w:r>
      <w:r>
        <w:rPr>
          <w:sz w:val="24"/>
        </w:rPr>
        <w:t>Пресс», Москва</w:t>
      </w:r>
      <w:r>
        <w:rPr>
          <w:spacing w:val="-3"/>
          <w:sz w:val="24"/>
        </w:rPr>
        <w:t xml:space="preserve"> </w:t>
      </w:r>
      <w:r>
        <w:rPr>
          <w:sz w:val="24"/>
        </w:rPr>
        <w:t>2009</w:t>
      </w:r>
    </w:p>
    <w:p w:rsidR="00393155" w:rsidRDefault="007E2DE6">
      <w:pPr>
        <w:pStyle w:val="a4"/>
        <w:numPr>
          <w:ilvl w:val="2"/>
          <w:numId w:val="67"/>
        </w:numPr>
        <w:tabs>
          <w:tab w:val="left" w:pos="1617"/>
        </w:tabs>
        <w:ind w:left="1616" w:hanging="361"/>
        <w:jc w:val="left"/>
        <w:rPr>
          <w:sz w:val="24"/>
        </w:rPr>
      </w:pPr>
      <w:r>
        <w:rPr>
          <w:sz w:val="24"/>
        </w:rPr>
        <w:t>«Безопасность» Н.Н.Авдеева, О.Л.Князева Издательство</w:t>
      </w:r>
      <w:r>
        <w:rPr>
          <w:spacing w:val="-7"/>
          <w:sz w:val="24"/>
        </w:rPr>
        <w:t xml:space="preserve"> </w:t>
      </w:r>
      <w:r>
        <w:rPr>
          <w:sz w:val="24"/>
        </w:rPr>
        <w:t>«Детство-пресс»,2002</w:t>
      </w:r>
    </w:p>
    <w:p w:rsidR="00393155" w:rsidRDefault="007E2DE6">
      <w:pPr>
        <w:pStyle w:val="a4"/>
        <w:numPr>
          <w:ilvl w:val="2"/>
          <w:numId w:val="67"/>
        </w:numPr>
        <w:tabs>
          <w:tab w:val="left" w:pos="1617"/>
          <w:tab w:val="left" w:pos="5929"/>
        </w:tabs>
        <w:ind w:left="1616" w:hanging="361"/>
        <w:jc w:val="left"/>
        <w:rPr>
          <w:sz w:val="24"/>
        </w:rPr>
      </w:pPr>
      <w:r>
        <w:rPr>
          <w:sz w:val="24"/>
        </w:rPr>
        <w:t>Нравственные беседы с детьми</w:t>
      </w:r>
      <w:r>
        <w:rPr>
          <w:spacing w:val="-6"/>
          <w:sz w:val="24"/>
        </w:rPr>
        <w:t xml:space="preserve"> </w:t>
      </w:r>
      <w:r>
        <w:rPr>
          <w:sz w:val="24"/>
        </w:rPr>
        <w:t>4-6</w:t>
      </w:r>
      <w:r>
        <w:rPr>
          <w:spacing w:val="-1"/>
          <w:sz w:val="24"/>
        </w:rPr>
        <w:t xml:space="preserve"> </w:t>
      </w:r>
      <w:r>
        <w:rPr>
          <w:sz w:val="24"/>
        </w:rPr>
        <w:t>лет</w:t>
      </w:r>
      <w:r>
        <w:rPr>
          <w:sz w:val="24"/>
        </w:rPr>
        <w:tab/>
        <w:t>Г.Н.Жучкова Москва,</w:t>
      </w:r>
      <w:r>
        <w:rPr>
          <w:spacing w:val="13"/>
          <w:sz w:val="24"/>
        </w:rPr>
        <w:t xml:space="preserve"> </w:t>
      </w:r>
      <w:r>
        <w:rPr>
          <w:sz w:val="24"/>
        </w:rPr>
        <w:t>2002</w:t>
      </w:r>
    </w:p>
    <w:p w:rsidR="00393155" w:rsidRDefault="007E2DE6">
      <w:pPr>
        <w:pStyle w:val="a4"/>
        <w:numPr>
          <w:ilvl w:val="2"/>
          <w:numId w:val="67"/>
        </w:numPr>
        <w:tabs>
          <w:tab w:val="left" w:pos="1617"/>
        </w:tabs>
        <w:ind w:left="1616" w:hanging="361"/>
        <w:jc w:val="left"/>
        <w:rPr>
          <w:sz w:val="24"/>
        </w:rPr>
      </w:pPr>
      <w:r>
        <w:rPr>
          <w:sz w:val="24"/>
        </w:rPr>
        <w:t>Нравственно- патриотическое воспитание детей М. Д. МаханёваМосква,</w:t>
      </w:r>
      <w:r>
        <w:rPr>
          <w:spacing w:val="17"/>
          <w:sz w:val="24"/>
        </w:rPr>
        <w:t xml:space="preserve"> </w:t>
      </w:r>
      <w:r>
        <w:rPr>
          <w:sz w:val="24"/>
        </w:rPr>
        <w:t>2005</w:t>
      </w:r>
    </w:p>
    <w:p w:rsidR="00393155" w:rsidRDefault="007E2DE6">
      <w:pPr>
        <w:pStyle w:val="a4"/>
        <w:numPr>
          <w:ilvl w:val="2"/>
          <w:numId w:val="67"/>
        </w:numPr>
        <w:tabs>
          <w:tab w:val="left" w:pos="1617"/>
          <w:tab w:val="left" w:pos="9470"/>
        </w:tabs>
        <w:ind w:left="1616" w:hanging="361"/>
        <w:jc w:val="left"/>
        <w:rPr>
          <w:sz w:val="24"/>
        </w:rPr>
      </w:pPr>
      <w:r>
        <w:rPr>
          <w:sz w:val="24"/>
        </w:rPr>
        <w:t>Патриотическое воспитание детей 4 -6 лет Л. Ф. Грибова Н.</w:t>
      </w:r>
      <w:r>
        <w:rPr>
          <w:spacing w:val="-19"/>
          <w:sz w:val="24"/>
        </w:rPr>
        <w:t xml:space="preserve"> </w:t>
      </w:r>
      <w:r>
        <w:rPr>
          <w:sz w:val="24"/>
        </w:rPr>
        <w:t>Г.</w:t>
      </w:r>
      <w:r>
        <w:rPr>
          <w:spacing w:val="-2"/>
          <w:sz w:val="24"/>
        </w:rPr>
        <w:t xml:space="preserve"> </w:t>
      </w:r>
      <w:r>
        <w:rPr>
          <w:sz w:val="24"/>
        </w:rPr>
        <w:t>Комратова</w:t>
      </w:r>
      <w:r>
        <w:rPr>
          <w:sz w:val="24"/>
        </w:rPr>
        <w:tab/>
        <w:t>Москва,2007</w:t>
      </w:r>
    </w:p>
    <w:p w:rsidR="00393155" w:rsidRDefault="007E2DE6">
      <w:pPr>
        <w:pStyle w:val="a4"/>
        <w:numPr>
          <w:ilvl w:val="2"/>
          <w:numId w:val="67"/>
        </w:numPr>
        <w:tabs>
          <w:tab w:val="left" w:pos="1617"/>
          <w:tab w:val="left" w:pos="8762"/>
        </w:tabs>
        <w:ind w:left="1616" w:hanging="361"/>
        <w:jc w:val="left"/>
        <w:rPr>
          <w:sz w:val="24"/>
        </w:rPr>
      </w:pPr>
      <w:r>
        <w:rPr>
          <w:sz w:val="24"/>
        </w:rPr>
        <w:t>Система патриотического воспитания в ДОУ</w:t>
      </w:r>
      <w:r>
        <w:rPr>
          <w:spacing w:val="-18"/>
          <w:sz w:val="24"/>
        </w:rPr>
        <w:t xml:space="preserve"> </w:t>
      </w:r>
      <w:r>
        <w:rPr>
          <w:sz w:val="24"/>
        </w:rPr>
        <w:t>Е.Ю.</w:t>
      </w:r>
      <w:r>
        <w:rPr>
          <w:spacing w:val="-2"/>
          <w:sz w:val="24"/>
        </w:rPr>
        <w:t xml:space="preserve"> </w:t>
      </w:r>
      <w:r>
        <w:rPr>
          <w:sz w:val="24"/>
        </w:rPr>
        <w:t>Александрова</w:t>
      </w:r>
      <w:r>
        <w:rPr>
          <w:sz w:val="24"/>
        </w:rPr>
        <w:tab/>
        <w:t>Москва,2002</w:t>
      </w:r>
    </w:p>
    <w:p w:rsidR="00393155" w:rsidRDefault="007E2DE6">
      <w:pPr>
        <w:pStyle w:val="a4"/>
        <w:numPr>
          <w:ilvl w:val="2"/>
          <w:numId w:val="67"/>
        </w:numPr>
        <w:tabs>
          <w:tab w:val="left" w:pos="1617"/>
          <w:tab w:val="left" w:pos="5929"/>
        </w:tabs>
        <w:ind w:left="1616" w:hanging="361"/>
        <w:jc w:val="left"/>
        <w:rPr>
          <w:sz w:val="24"/>
        </w:rPr>
      </w:pPr>
      <w:r>
        <w:rPr>
          <w:sz w:val="24"/>
        </w:rPr>
        <w:t>Азбука хорошего поведения</w:t>
      </w:r>
      <w:r>
        <w:rPr>
          <w:spacing w:val="-8"/>
          <w:sz w:val="24"/>
        </w:rPr>
        <w:t xml:space="preserve"> </w:t>
      </w:r>
      <w:r>
        <w:rPr>
          <w:sz w:val="24"/>
        </w:rPr>
        <w:t>А.</w:t>
      </w:r>
      <w:r>
        <w:rPr>
          <w:spacing w:val="-3"/>
          <w:sz w:val="24"/>
        </w:rPr>
        <w:t xml:space="preserve"> </w:t>
      </w:r>
      <w:r>
        <w:rPr>
          <w:sz w:val="24"/>
        </w:rPr>
        <w:t>Усачёв</w:t>
      </w:r>
      <w:r>
        <w:rPr>
          <w:sz w:val="24"/>
        </w:rPr>
        <w:tab/>
        <w:t>Москва,2013</w:t>
      </w:r>
    </w:p>
    <w:p w:rsidR="00393155" w:rsidRDefault="007E2DE6">
      <w:pPr>
        <w:pStyle w:val="a4"/>
        <w:numPr>
          <w:ilvl w:val="2"/>
          <w:numId w:val="67"/>
        </w:numPr>
        <w:tabs>
          <w:tab w:val="left" w:pos="1617"/>
        </w:tabs>
        <w:ind w:left="1616" w:hanging="361"/>
        <w:jc w:val="left"/>
        <w:rPr>
          <w:sz w:val="24"/>
        </w:rPr>
      </w:pPr>
      <w:r>
        <w:rPr>
          <w:sz w:val="24"/>
        </w:rPr>
        <w:t>Герб и Флаг России Е. К. Ривина Москва,</w:t>
      </w:r>
      <w:r>
        <w:rPr>
          <w:spacing w:val="-19"/>
          <w:sz w:val="24"/>
        </w:rPr>
        <w:t xml:space="preserve"> </w:t>
      </w:r>
      <w:r>
        <w:rPr>
          <w:sz w:val="24"/>
        </w:rPr>
        <w:t>2003</w:t>
      </w:r>
    </w:p>
    <w:p w:rsidR="00393155" w:rsidRDefault="00393155">
      <w:pPr>
        <w:rPr>
          <w:sz w:val="24"/>
        </w:rPr>
        <w:sectPr w:rsidR="00393155">
          <w:pgSz w:w="16840" w:h="11910" w:orient="landscape"/>
          <w:pgMar w:top="1100" w:right="240" w:bottom="280" w:left="160" w:header="720" w:footer="720" w:gutter="0"/>
          <w:cols w:space="720"/>
        </w:sectPr>
      </w:pPr>
    </w:p>
    <w:p w:rsidR="00393155" w:rsidRDefault="007E2DE6">
      <w:pPr>
        <w:pStyle w:val="a4"/>
        <w:numPr>
          <w:ilvl w:val="2"/>
          <w:numId w:val="67"/>
        </w:numPr>
        <w:tabs>
          <w:tab w:val="left" w:pos="1617"/>
        </w:tabs>
        <w:spacing w:before="162"/>
        <w:ind w:left="1616" w:hanging="361"/>
        <w:jc w:val="left"/>
        <w:rPr>
          <w:sz w:val="24"/>
        </w:rPr>
      </w:pPr>
      <w:r>
        <w:rPr>
          <w:sz w:val="24"/>
        </w:rPr>
        <w:lastRenderedPageBreak/>
        <w:t>Мы живём в России Н. Г. Зеленова Л. Е. Осипова</w:t>
      </w:r>
      <w:r>
        <w:rPr>
          <w:spacing w:val="1"/>
          <w:sz w:val="24"/>
        </w:rPr>
        <w:t xml:space="preserve"> </w:t>
      </w:r>
      <w:r>
        <w:rPr>
          <w:sz w:val="24"/>
        </w:rPr>
        <w:t>Москва,2008</w:t>
      </w:r>
    </w:p>
    <w:p w:rsidR="00393155" w:rsidRDefault="007E2DE6">
      <w:pPr>
        <w:pStyle w:val="a4"/>
        <w:numPr>
          <w:ilvl w:val="2"/>
          <w:numId w:val="67"/>
        </w:numPr>
        <w:tabs>
          <w:tab w:val="left" w:pos="1617"/>
          <w:tab w:val="left" w:pos="8762"/>
        </w:tabs>
        <w:ind w:left="1616" w:hanging="361"/>
        <w:jc w:val="left"/>
        <w:rPr>
          <w:sz w:val="24"/>
        </w:rPr>
      </w:pPr>
      <w:r>
        <w:rPr>
          <w:sz w:val="24"/>
        </w:rPr>
        <w:t>Формирование коммуникативных навыков детей Ю.</w:t>
      </w:r>
      <w:r>
        <w:rPr>
          <w:spacing w:val="-13"/>
          <w:sz w:val="24"/>
        </w:rPr>
        <w:t xml:space="preserve"> </w:t>
      </w:r>
      <w:r>
        <w:rPr>
          <w:sz w:val="24"/>
        </w:rPr>
        <w:t>В.</w:t>
      </w:r>
      <w:r>
        <w:rPr>
          <w:spacing w:val="-2"/>
          <w:sz w:val="24"/>
        </w:rPr>
        <w:t xml:space="preserve"> </w:t>
      </w:r>
      <w:r>
        <w:rPr>
          <w:sz w:val="24"/>
        </w:rPr>
        <w:t>Полякевич</w:t>
      </w:r>
      <w:r>
        <w:rPr>
          <w:sz w:val="24"/>
        </w:rPr>
        <w:tab/>
        <w:t>Волгоград</w:t>
      </w:r>
    </w:p>
    <w:p w:rsidR="00393155" w:rsidRDefault="007E2DE6">
      <w:pPr>
        <w:pStyle w:val="a4"/>
        <w:numPr>
          <w:ilvl w:val="2"/>
          <w:numId w:val="67"/>
        </w:numPr>
        <w:tabs>
          <w:tab w:val="left" w:pos="1617"/>
        </w:tabs>
        <w:ind w:left="1616" w:hanging="361"/>
        <w:jc w:val="left"/>
        <w:rPr>
          <w:sz w:val="24"/>
        </w:rPr>
      </w:pPr>
      <w:r>
        <w:rPr>
          <w:sz w:val="24"/>
        </w:rPr>
        <w:t>Воспитание культуры поведения у детей С. В. Петерина Москва,</w:t>
      </w:r>
      <w:r>
        <w:rPr>
          <w:spacing w:val="11"/>
          <w:sz w:val="24"/>
        </w:rPr>
        <w:t xml:space="preserve"> </w:t>
      </w:r>
      <w:r>
        <w:rPr>
          <w:sz w:val="24"/>
        </w:rPr>
        <w:t>1986</w:t>
      </w:r>
    </w:p>
    <w:p w:rsidR="00393155" w:rsidRDefault="007E2DE6">
      <w:pPr>
        <w:pStyle w:val="a4"/>
        <w:numPr>
          <w:ilvl w:val="2"/>
          <w:numId w:val="67"/>
        </w:numPr>
        <w:tabs>
          <w:tab w:val="left" w:pos="1617"/>
        </w:tabs>
        <w:spacing w:before="1"/>
        <w:ind w:left="1616" w:hanging="361"/>
        <w:jc w:val="left"/>
        <w:rPr>
          <w:sz w:val="24"/>
        </w:rPr>
      </w:pPr>
      <w:r>
        <w:rPr>
          <w:sz w:val="24"/>
        </w:rPr>
        <w:t>«Воспитание безопасного поведения в быту детей дошкольного возраста»Т.Г. Хромцова «Педагогическое общество России», М.</w:t>
      </w:r>
      <w:r>
        <w:rPr>
          <w:spacing w:val="-28"/>
          <w:sz w:val="24"/>
        </w:rPr>
        <w:t xml:space="preserve"> </w:t>
      </w:r>
      <w:r>
        <w:rPr>
          <w:sz w:val="24"/>
        </w:rPr>
        <w:t>2005</w:t>
      </w:r>
    </w:p>
    <w:p w:rsidR="00393155" w:rsidRDefault="007E2DE6">
      <w:pPr>
        <w:pStyle w:val="a4"/>
        <w:numPr>
          <w:ilvl w:val="2"/>
          <w:numId w:val="67"/>
        </w:numPr>
        <w:tabs>
          <w:tab w:val="left" w:pos="1617"/>
          <w:tab w:val="left" w:pos="5929"/>
        </w:tabs>
        <w:ind w:left="1616" w:hanging="361"/>
        <w:jc w:val="left"/>
        <w:rPr>
          <w:sz w:val="24"/>
        </w:rPr>
      </w:pPr>
      <w:r>
        <w:rPr>
          <w:sz w:val="24"/>
        </w:rPr>
        <w:t>Будьте вежливы всегда О.</w:t>
      </w:r>
      <w:r>
        <w:rPr>
          <w:spacing w:val="-9"/>
          <w:sz w:val="24"/>
        </w:rPr>
        <w:t xml:space="preserve"> </w:t>
      </w:r>
      <w:r>
        <w:rPr>
          <w:sz w:val="24"/>
        </w:rPr>
        <w:t>Н.</w:t>
      </w:r>
      <w:r>
        <w:rPr>
          <w:spacing w:val="-2"/>
          <w:sz w:val="24"/>
        </w:rPr>
        <w:t xml:space="preserve"> </w:t>
      </w:r>
      <w:r>
        <w:rPr>
          <w:sz w:val="24"/>
        </w:rPr>
        <w:t>Демидова</w:t>
      </w:r>
      <w:r>
        <w:rPr>
          <w:sz w:val="24"/>
        </w:rPr>
        <w:tab/>
        <w:t>Воронеж, 2007</w:t>
      </w:r>
    </w:p>
    <w:p w:rsidR="00393155" w:rsidRDefault="007E2DE6">
      <w:pPr>
        <w:pStyle w:val="a4"/>
        <w:numPr>
          <w:ilvl w:val="2"/>
          <w:numId w:val="67"/>
        </w:numPr>
        <w:tabs>
          <w:tab w:val="left" w:pos="1617"/>
          <w:tab w:val="left" w:pos="7345"/>
        </w:tabs>
        <w:ind w:left="1616" w:hanging="361"/>
        <w:jc w:val="left"/>
        <w:rPr>
          <w:sz w:val="24"/>
        </w:rPr>
      </w:pPr>
      <w:r>
        <w:rPr>
          <w:sz w:val="24"/>
        </w:rPr>
        <w:t>Учимся сочувствовать, сопереживать С.</w:t>
      </w:r>
      <w:r>
        <w:rPr>
          <w:spacing w:val="-9"/>
          <w:sz w:val="24"/>
        </w:rPr>
        <w:t xml:space="preserve"> </w:t>
      </w:r>
      <w:r>
        <w:rPr>
          <w:sz w:val="24"/>
        </w:rPr>
        <w:t>И.</w:t>
      </w:r>
      <w:r>
        <w:rPr>
          <w:spacing w:val="-3"/>
          <w:sz w:val="24"/>
        </w:rPr>
        <w:t xml:space="preserve"> </w:t>
      </w:r>
      <w:r>
        <w:rPr>
          <w:sz w:val="24"/>
        </w:rPr>
        <w:t>Семенака</w:t>
      </w:r>
      <w:r>
        <w:rPr>
          <w:sz w:val="24"/>
        </w:rPr>
        <w:tab/>
        <w:t>Москва, 2005</w:t>
      </w:r>
    </w:p>
    <w:p w:rsidR="00393155" w:rsidRDefault="007E2DE6">
      <w:pPr>
        <w:pStyle w:val="a4"/>
        <w:numPr>
          <w:ilvl w:val="2"/>
          <w:numId w:val="67"/>
        </w:numPr>
        <w:tabs>
          <w:tab w:val="left" w:pos="1617"/>
        </w:tabs>
        <w:ind w:left="1616" w:hanging="361"/>
        <w:jc w:val="left"/>
        <w:rPr>
          <w:sz w:val="24"/>
        </w:rPr>
      </w:pPr>
      <w:r>
        <w:rPr>
          <w:sz w:val="24"/>
        </w:rPr>
        <w:t>Уроки добра С. И. Семенака Москва,</w:t>
      </w:r>
      <w:r>
        <w:rPr>
          <w:spacing w:val="-9"/>
          <w:sz w:val="24"/>
        </w:rPr>
        <w:t xml:space="preserve"> </w:t>
      </w:r>
      <w:r>
        <w:rPr>
          <w:sz w:val="24"/>
        </w:rPr>
        <w:t>2005</w:t>
      </w:r>
    </w:p>
    <w:p w:rsidR="00393155" w:rsidRDefault="007E2DE6">
      <w:pPr>
        <w:pStyle w:val="a4"/>
        <w:numPr>
          <w:ilvl w:val="2"/>
          <w:numId w:val="67"/>
        </w:numPr>
        <w:tabs>
          <w:tab w:val="left" w:pos="1617"/>
        </w:tabs>
        <w:ind w:left="1616" w:hanging="361"/>
        <w:jc w:val="left"/>
        <w:rPr>
          <w:sz w:val="24"/>
        </w:rPr>
      </w:pPr>
      <w:r>
        <w:rPr>
          <w:sz w:val="24"/>
        </w:rPr>
        <w:t>Уроки ручного труда А. В. Козлина</w:t>
      </w:r>
      <w:r>
        <w:rPr>
          <w:spacing w:val="-3"/>
          <w:sz w:val="24"/>
        </w:rPr>
        <w:t xml:space="preserve"> </w:t>
      </w:r>
      <w:r>
        <w:rPr>
          <w:sz w:val="24"/>
        </w:rPr>
        <w:t>Москва,2004</w:t>
      </w:r>
    </w:p>
    <w:p w:rsidR="00393155" w:rsidRDefault="007E2DE6">
      <w:pPr>
        <w:pStyle w:val="a4"/>
        <w:numPr>
          <w:ilvl w:val="2"/>
          <w:numId w:val="67"/>
        </w:numPr>
        <w:tabs>
          <w:tab w:val="left" w:pos="1617"/>
          <w:tab w:val="left" w:pos="10178"/>
        </w:tabs>
        <w:ind w:left="1616" w:hanging="361"/>
        <w:jc w:val="left"/>
        <w:rPr>
          <w:sz w:val="24"/>
        </w:rPr>
      </w:pPr>
      <w:r>
        <w:rPr>
          <w:sz w:val="24"/>
        </w:rPr>
        <w:t>Дидактические игры и упражнения по сенсорному</w:t>
      </w:r>
      <w:r>
        <w:rPr>
          <w:spacing w:val="-23"/>
          <w:sz w:val="24"/>
        </w:rPr>
        <w:t xml:space="preserve"> </w:t>
      </w:r>
      <w:r>
        <w:rPr>
          <w:sz w:val="24"/>
        </w:rPr>
        <w:t>воспитанию</w:t>
      </w:r>
      <w:r>
        <w:rPr>
          <w:spacing w:val="-2"/>
          <w:sz w:val="24"/>
        </w:rPr>
        <w:t xml:space="preserve"> </w:t>
      </w:r>
      <w:r>
        <w:rPr>
          <w:sz w:val="24"/>
        </w:rPr>
        <w:t>дошкольников</w:t>
      </w:r>
      <w:r>
        <w:rPr>
          <w:sz w:val="24"/>
        </w:rPr>
        <w:tab/>
        <w:t>Л. А. Венгер Москва,</w:t>
      </w:r>
    </w:p>
    <w:p w:rsidR="00393155" w:rsidRDefault="007E2DE6">
      <w:pPr>
        <w:pStyle w:val="a4"/>
        <w:numPr>
          <w:ilvl w:val="2"/>
          <w:numId w:val="67"/>
        </w:numPr>
        <w:tabs>
          <w:tab w:val="left" w:pos="1617"/>
          <w:tab w:val="left" w:pos="3805"/>
        </w:tabs>
        <w:ind w:left="1616" w:hanging="361"/>
        <w:jc w:val="left"/>
        <w:rPr>
          <w:sz w:val="24"/>
        </w:rPr>
      </w:pPr>
      <w:r>
        <w:rPr>
          <w:sz w:val="24"/>
        </w:rPr>
        <w:t>Осторожно</w:t>
      </w:r>
      <w:r>
        <w:rPr>
          <w:spacing w:val="-1"/>
          <w:sz w:val="24"/>
        </w:rPr>
        <w:t xml:space="preserve"> </w:t>
      </w:r>
      <w:r>
        <w:rPr>
          <w:sz w:val="24"/>
        </w:rPr>
        <w:t>огонь</w:t>
      </w:r>
      <w:r>
        <w:rPr>
          <w:sz w:val="24"/>
        </w:rPr>
        <w:tab/>
        <w:t>ВИРО Вологда,</w:t>
      </w:r>
      <w:r>
        <w:rPr>
          <w:spacing w:val="9"/>
          <w:sz w:val="24"/>
        </w:rPr>
        <w:t xml:space="preserve"> </w:t>
      </w:r>
      <w:r>
        <w:rPr>
          <w:sz w:val="24"/>
        </w:rPr>
        <w:t>2002</w:t>
      </w:r>
    </w:p>
    <w:p w:rsidR="00393155" w:rsidRDefault="007E2DE6">
      <w:pPr>
        <w:pStyle w:val="a4"/>
        <w:numPr>
          <w:ilvl w:val="2"/>
          <w:numId w:val="67"/>
        </w:numPr>
        <w:tabs>
          <w:tab w:val="left" w:pos="1617"/>
        </w:tabs>
        <w:ind w:left="1616" w:hanging="361"/>
        <w:jc w:val="left"/>
        <w:rPr>
          <w:sz w:val="24"/>
        </w:rPr>
      </w:pPr>
      <w:r>
        <w:rPr>
          <w:sz w:val="24"/>
        </w:rPr>
        <w:t>Конспекты занятий по нравственно- патриотическому воспитанию дошкольников Сборник по результатам конкурса</w:t>
      </w:r>
      <w:r>
        <w:rPr>
          <w:spacing w:val="-27"/>
          <w:sz w:val="24"/>
        </w:rPr>
        <w:t xml:space="preserve"> </w:t>
      </w:r>
      <w:r>
        <w:rPr>
          <w:sz w:val="24"/>
        </w:rPr>
        <w:t>Вологда</w:t>
      </w:r>
    </w:p>
    <w:p w:rsidR="00393155" w:rsidRDefault="007E2DE6">
      <w:pPr>
        <w:pStyle w:val="a4"/>
        <w:numPr>
          <w:ilvl w:val="2"/>
          <w:numId w:val="67"/>
        </w:numPr>
        <w:tabs>
          <w:tab w:val="left" w:pos="1617"/>
          <w:tab w:val="left" w:pos="4513"/>
        </w:tabs>
        <w:ind w:left="1616" w:hanging="361"/>
        <w:jc w:val="left"/>
        <w:rPr>
          <w:sz w:val="24"/>
        </w:rPr>
      </w:pPr>
      <w:r>
        <w:rPr>
          <w:sz w:val="24"/>
        </w:rPr>
        <w:t>Коммуникативные</w:t>
      </w:r>
      <w:r>
        <w:rPr>
          <w:spacing w:val="-5"/>
          <w:sz w:val="24"/>
        </w:rPr>
        <w:t xml:space="preserve"> </w:t>
      </w:r>
      <w:r>
        <w:rPr>
          <w:sz w:val="24"/>
        </w:rPr>
        <w:t>игры</w:t>
      </w:r>
      <w:r>
        <w:rPr>
          <w:sz w:val="24"/>
        </w:rPr>
        <w:tab/>
        <w:t>М.Ю. Картушина, Москва,</w:t>
      </w:r>
      <w:r>
        <w:rPr>
          <w:spacing w:val="59"/>
          <w:sz w:val="24"/>
        </w:rPr>
        <w:t xml:space="preserve"> </w:t>
      </w:r>
      <w:r>
        <w:rPr>
          <w:sz w:val="24"/>
        </w:rPr>
        <w:t>2014</w:t>
      </w:r>
    </w:p>
    <w:p w:rsidR="00393155" w:rsidRDefault="007E2DE6">
      <w:pPr>
        <w:pStyle w:val="a4"/>
        <w:numPr>
          <w:ilvl w:val="2"/>
          <w:numId w:val="67"/>
        </w:numPr>
        <w:tabs>
          <w:tab w:val="left" w:pos="1617"/>
          <w:tab w:val="left" w:pos="4513"/>
        </w:tabs>
        <w:ind w:left="1616" w:hanging="361"/>
        <w:jc w:val="left"/>
        <w:rPr>
          <w:sz w:val="24"/>
        </w:rPr>
      </w:pPr>
      <w:r>
        <w:rPr>
          <w:sz w:val="24"/>
        </w:rPr>
        <w:t>Беседы о</w:t>
      </w:r>
      <w:r>
        <w:rPr>
          <w:spacing w:val="-4"/>
          <w:sz w:val="24"/>
        </w:rPr>
        <w:t xml:space="preserve"> </w:t>
      </w:r>
      <w:r>
        <w:rPr>
          <w:sz w:val="24"/>
        </w:rPr>
        <w:t>правах ребенка</w:t>
      </w:r>
      <w:r>
        <w:rPr>
          <w:sz w:val="24"/>
        </w:rPr>
        <w:tab/>
        <w:t>Т.А.Шорыгина Творческий центр «Сфера», Москва</w:t>
      </w:r>
      <w:r>
        <w:rPr>
          <w:spacing w:val="-1"/>
          <w:sz w:val="24"/>
        </w:rPr>
        <w:t xml:space="preserve"> </w:t>
      </w:r>
      <w:r>
        <w:rPr>
          <w:sz w:val="24"/>
        </w:rPr>
        <w:t>2007</w:t>
      </w:r>
    </w:p>
    <w:p w:rsidR="00393155" w:rsidRDefault="007E2DE6">
      <w:pPr>
        <w:pStyle w:val="a4"/>
        <w:numPr>
          <w:ilvl w:val="2"/>
          <w:numId w:val="67"/>
        </w:numPr>
        <w:tabs>
          <w:tab w:val="left" w:pos="1617"/>
        </w:tabs>
        <w:ind w:left="1616" w:hanging="361"/>
        <w:jc w:val="left"/>
        <w:rPr>
          <w:sz w:val="24"/>
        </w:rPr>
      </w:pPr>
      <w:r>
        <w:rPr>
          <w:sz w:val="24"/>
        </w:rPr>
        <w:t>Играют мальчики. Самодельные игрушки для сюжетно – ролевых игр. Касаткина Е. И., Творческий центр</w:t>
      </w:r>
      <w:r>
        <w:rPr>
          <w:spacing w:val="-7"/>
          <w:sz w:val="24"/>
        </w:rPr>
        <w:t xml:space="preserve"> </w:t>
      </w:r>
      <w:r>
        <w:rPr>
          <w:sz w:val="24"/>
        </w:rPr>
        <w:t>«Сфера»2010</w:t>
      </w:r>
    </w:p>
    <w:p w:rsidR="00393155" w:rsidRDefault="007E2DE6">
      <w:pPr>
        <w:pStyle w:val="a4"/>
        <w:numPr>
          <w:ilvl w:val="2"/>
          <w:numId w:val="67"/>
        </w:numPr>
        <w:tabs>
          <w:tab w:val="left" w:pos="1617"/>
        </w:tabs>
        <w:ind w:left="1616" w:hanging="361"/>
        <w:jc w:val="left"/>
        <w:rPr>
          <w:sz w:val="24"/>
        </w:rPr>
      </w:pPr>
      <w:r>
        <w:rPr>
          <w:sz w:val="24"/>
        </w:rPr>
        <w:t>Играют девочки. Самодельные игрушки для сюжетно – ролевых игр. Касаткина Е. И., Творческий центр</w:t>
      </w:r>
      <w:r>
        <w:rPr>
          <w:spacing w:val="-4"/>
          <w:sz w:val="24"/>
        </w:rPr>
        <w:t xml:space="preserve"> </w:t>
      </w:r>
      <w:r>
        <w:rPr>
          <w:sz w:val="24"/>
        </w:rPr>
        <w:t>«Сфера»2010</w:t>
      </w:r>
    </w:p>
    <w:p w:rsidR="00393155" w:rsidRDefault="007E2DE6">
      <w:pPr>
        <w:pStyle w:val="a4"/>
        <w:numPr>
          <w:ilvl w:val="2"/>
          <w:numId w:val="67"/>
        </w:numPr>
        <w:tabs>
          <w:tab w:val="left" w:pos="1617"/>
        </w:tabs>
        <w:ind w:left="1616" w:hanging="361"/>
        <w:jc w:val="left"/>
        <w:rPr>
          <w:sz w:val="24"/>
        </w:rPr>
      </w:pPr>
      <w:r>
        <w:rPr>
          <w:sz w:val="24"/>
        </w:rPr>
        <w:t>«Ознакомление дошкольников с окружающим и социальной действительностью» Алешина</w:t>
      </w:r>
      <w:r>
        <w:rPr>
          <w:spacing w:val="-31"/>
          <w:sz w:val="24"/>
        </w:rPr>
        <w:t xml:space="preserve"> </w:t>
      </w:r>
      <w:r>
        <w:rPr>
          <w:sz w:val="24"/>
        </w:rPr>
        <w:t>Н.В</w:t>
      </w:r>
    </w:p>
    <w:p w:rsidR="00393155" w:rsidRDefault="007E2DE6">
      <w:pPr>
        <w:pStyle w:val="a4"/>
        <w:numPr>
          <w:ilvl w:val="2"/>
          <w:numId w:val="67"/>
        </w:numPr>
        <w:tabs>
          <w:tab w:val="left" w:pos="1617"/>
          <w:tab w:val="left" w:pos="4513"/>
        </w:tabs>
        <w:ind w:left="1616" w:hanging="361"/>
        <w:jc w:val="left"/>
        <w:rPr>
          <w:sz w:val="24"/>
        </w:rPr>
      </w:pPr>
      <w:r>
        <w:rPr>
          <w:sz w:val="24"/>
        </w:rPr>
        <w:t>Прогулки в</w:t>
      </w:r>
      <w:r>
        <w:rPr>
          <w:spacing w:val="-5"/>
          <w:sz w:val="24"/>
        </w:rPr>
        <w:t xml:space="preserve"> </w:t>
      </w:r>
      <w:r>
        <w:rPr>
          <w:sz w:val="24"/>
        </w:rPr>
        <w:t>детском</w:t>
      </w:r>
      <w:r>
        <w:rPr>
          <w:spacing w:val="-2"/>
          <w:sz w:val="24"/>
        </w:rPr>
        <w:t xml:space="preserve"> </w:t>
      </w:r>
      <w:r>
        <w:rPr>
          <w:sz w:val="24"/>
        </w:rPr>
        <w:t>саду</w:t>
      </w:r>
      <w:r>
        <w:rPr>
          <w:sz w:val="24"/>
        </w:rPr>
        <w:tab/>
        <w:t>И.В.Кравченко, Т.Л.Долгова Издательство ТЦ « Сфера»,</w:t>
      </w:r>
      <w:r>
        <w:rPr>
          <w:spacing w:val="-3"/>
          <w:sz w:val="24"/>
        </w:rPr>
        <w:t xml:space="preserve"> </w:t>
      </w:r>
      <w:r>
        <w:rPr>
          <w:sz w:val="24"/>
        </w:rPr>
        <w:t>2008</w:t>
      </w:r>
    </w:p>
    <w:p w:rsidR="00393155" w:rsidRDefault="007E2DE6">
      <w:pPr>
        <w:pStyle w:val="a4"/>
        <w:numPr>
          <w:ilvl w:val="2"/>
          <w:numId w:val="67"/>
        </w:numPr>
        <w:tabs>
          <w:tab w:val="left" w:pos="1617"/>
        </w:tabs>
        <w:spacing w:line="275" w:lineRule="exact"/>
        <w:ind w:left="1616" w:hanging="361"/>
        <w:jc w:val="left"/>
        <w:rPr>
          <w:sz w:val="24"/>
        </w:rPr>
      </w:pPr>
      <w:r>
        <w:rPr>
          <w:sz w:val="24"/>
        </w:rPr>
        <w:t>«Играем в кукольный театр» Н.Ф.Сорокина, «Аркти»</w:t>
      </w:r>
      <w:r>
        <w:rPr>
          <w:spacing w:val="-13"/>
          <w:sz w:val="24"/>
        </w:rPr>
        <w:t xml:space="preserve"> </w:t>
      </w:r>
      <w:r>
        <w:rPr>
          <w:sz w:val="24"/>
        </w:rPr>
        <w:t>2002</w:t>
      </w:r>
    </w:p>
    <w:p w:rsidR="00393155" w:rsidRDefault="007E2DE6">
      <w:pPr>
        <w:pStyle w:val="a4"/>
        <w:numPr>
          <w:ilvl w:val="2"/>
          <w:numId w:val="67"/>
        </w:numPr>
        <w:tabs>
          <w:tab w:val="left" w:pos="1617"/>
        </w:tabs>
        <w:spacing w:line="275" w:lineRule="exact"/>
        <w:ind w:left="1616" w:hanging="361"/>
        <w:jc w:val="left"/>
        <w:rPr>
          <w:sz w:val="24"/>
        </w:rPr>
      </w:pPr>
      <w:r>
        <w:rPr>
          <w:sz w:val="24"/>
        </w:rPr>
        <w:t>Методические рекомендации по организации и проведению прогулок детей 3-7 лет Уланова Л.А. Иордан С.О. СПб.: Детство-пресс,</w:t>
      </w:r>
      <w:r>
        <w:rPr>
          <w:spacing w:val="-26"/>
          <w:sz w:val="24"/>
        </w:rPr>
        <w:t xml:space="preserve"> </w:t>
      </w:r>
      <w:r>
        <w:rPr>
          <w:sz w:val="24"/>
        </w:rPr>
        <w:t>2009</w:t>
      </w:r>
    </w:p>
    <w:p w:rsidR="00393155" w:rsidRDefault="007E2DE6">
      <w:pPr>
        <w:pStyle w:val="a4"/>
        <w:numPr>
          <w:ilvl w:val="2"/>
          <w:numId w:val="67"/>
        </w:numPr>
        <w:tabs>
          <w:tab w:val="left" w:pos="1617"/>
        </w:tabs>
        <w:ind w:left="1616" w:hanging="361"/>
        <w:jc w:val="left"/>
        <w:rPr>
          <w:sz w:val="24"/>
        </w:rPr>
      </w:pPr>
      <w:r>
        <w:rPr>
          <w:sz w:val="24"/>
        </w:rPr>
        <w:t>Дидактические игры краеведческого содержания ВИРО, Вологда</w:t>
      </w:r>
      <w:r>
        <w:rPr>
          <w:spacing w:val="-5"/>
          <w:sz w:val="24"/>
        </w:rPr>
        <w:t xml:space="preserve"> </w:t>
      </w:r>
      <w:r>
        <w:rPr>
          <w:sz w:val="24"/>
        </w:rPr>
        <w:t>2008</w:t>
      </w:r>
    </w:p>
    <w:p w:rsidR="00393155" w:rsidRDefault="007E2DE6">
      <w:pPr>
        <w:pStyle w:val="a4"/>
        <w:numPr>
          <w:ilvl w:val="2"/>
          <w:numId w:val="67"/>
        </w:numPr>
        <w:tabs>
          <w:tab w:val="left" w:pos="1617"/>
          <w:tab w:val="left" w:pos="8053"/>
        </w:tabs>
        <w:ind w:left="1616" w:hanging="361"/>
        <w:jc w:val="left"/>
        <w:rPr>
          <w:sz w:val="24"/>
        </w:rPr>
      </w:pPr>
      <w:r>
        <w:rPr>
          <w:sz w:val="24"/>
        </w:rPr>
        <w:t>Игра в жизни дошкольника.</w:t>
      </w:r>
      <w:r>
        <w:rPr>
          <w:spacing w:val="-9"/>
          <w:sz w:val="24"/>
        </w:rPr>
        <w:t xml:space="preserve"> </w:t>
      </w:r>
      <w:r>
        <w:rPr>
          <w:sz w:val="24"/>
        </w:rPr>
        <w:t>Учебно-методическое</w:t>
      </w:r>
      <w:r>
        <w:rPr>
          <w:spacing w:val="-3"/>
          <w:sz w:val="24"/>
        </w:rPr>
        <w:t xml:space="preserve"> </w:t>
      </w:r>
      <w:r>
        <w:rPr>
          <w:sz w:val="24"/>
        </w:rPr>
        <w:t>пособие</w:t>
      </w:r>
      <w:r>
        <w:rPr>
          <w:sz w:val="24"/>
        </w:rPr>
        <w:tab/>
        <w:t>Касаткина Е.И., М.: Дрофа,</w:t>
      </w:r>
      <w:r>
        <w:rPr>
          <w:spacing w:val="-1"/>
          <w:sz w:val="24"/>
        </w:rPr>
        <w:t xml:space="preserve"> </w:t>
      </w:r>
      <w:r>
        <w:rPr>
          <w:sz w:val="24"/>
        </w:rPr>
        <w:t>2010</w:t>
      </w:r>
    </w:p>
    <w:p w:rsidR="00393155" w:rsidRDefault="00393155">
      <w:pPr>
        <w:pStyle w:val="a3"/>
        <w:spacing w:before="5"/>
      </w:pPr>
    </w:p>
    <w:p w:rsidR="00393155" w:rsidRDefault="007E2DE6">
      <w:pPr>
        <w:pStyle w:val="1"/>
        <w:ind w:left="972"/>
      </w:pPr>
      <w:r>
        <w:t>ПОЗНАВАТЕЛЬНОЕ</w:t>
      </w:r>
      <w:r>
        <w:rPr>
          <w:spacing w:val="57"/>
        </w:rPr>
        <w:t xml:space="preserve"> </w:t>
      </w:r>
      <w:r>
        <w:t>РАЗВИТИЕ</w:t>
      </w:r>
    </w:p>
    <w:p w:rsidR="00393155" w:rsidRDefault="00393155">
      <w:pPr>
        <w:pStyle w:val="a3"/>
        <w:spacing w:before="7"/>
        <w:rPr>
          <w:b/>
          <w:sz w:val="23"/>
        </w:rPr>
      </w:pPr>
    </w:p>
    <w:p w:rsidR="00393155" w:rsidRDefault="007E2DE6">
      <w:pPr>
        <w:pStyle w:val="a4"/>
        <w:numPr>
          <w:ilvl w:val="0"/>
          <w:numId w:val="54"/>
        </w:numPr>
        <w:tabs>
          <w:tab w:val="left" w:pos="1682"/>
        </w:tabs>
        <w:ind w:hanging="350"/>
        <w:rPr>
          <w:sz w:val="24"/>
        </w:rPr>
      </w:pPr>
      <w:r>
        <w:rPr>
          <w:sz w:val="24"/>
        </w:rPr>
        <w:t>Занятия по математике в детском саду Л. С. Метлина,</w:t>
      </w:r>
      <w:r>
        <w:rPr>
          <w:spacing w:val="-12"/>
          <w:sz w:val="24"/>
        </w:rPr>
        <w:t xml:space="preserve"> </w:t>
      </w:r>
      <w:r>
        <w:rPr>
          <w:sz w:val="24"/>
        </w:rPr>
        <w:t>Москва,1985</w:t>
      </w:r>
    </w:p>
    <w:p w:rsidR="00393155" w:rsidRDefault="007E2DE6">
      <w:pPr>
        <w:pStyle w:val="a4"/>
        <w:numPr>
          <w:ilvl w:val="0"/>
          <w:numId w:val="54"/>
        </w:numPr>
        <w:tabs>
          <w:tab w:val="left" w:pos="1682"/>
          <w:tab w:val="left" w:pos="7345"/>
          <w:tab w:val="left" w:pos="9470"/>
        </w:tabs>
        <w:ind w:hanging="350"/>
        <w:rPr>
          <w:sz w:val="24"/>
        </w:rPr>
      </w:pPr>
      <w:r>
        <w:rPr>
          <w:sz w:val="24"/>
        </w:rPr>
        <w:t>Игровые занимательные задачи</w:t>
      </w:r>
      <w:r>
        <w:rPr>
          <w:spacing w:val="-11"/>
          <w:sz w:val="24"/>
        </w:rPr>
        <w:t xml:space="preserve"> </w:t>
      </w:r>
      <w:r>
        <w:rPr>
          <w:sz w:val="24"/>
        </w:rPr>
        <w:t>для</w:t>
      </w:r>
      <w:r>
        <w:rPr>
          <w:spacing w:val="-2"/>
          <w:sz w:val="24"/>
        </w:rPr>
        <w:t xml:space="preserve"> </w:t>
      </w:r>
      <w:r>
        <w:rPr>
          <w:sz w:val="24"/>
        </w:rPr>
        <w:t>дошкольников</w:t>
      </w:r>
      <w:r>
        <w:rPr>
          <w:sz w:val="24"/>
        </w:rPr>
        <w:tab/>
        <w:t>З. А.</w:t>
      </w:r>
      <w:r>
        <w:rPr>
          <w:spacing w:val="-1"/>
          <w:sz w:val="24"/>
        </w:rPr>
        <w:t xml:space="preserve"> </w:t>
      </w:r>
      <w:r>
        <w:rPr>
          <w:sz w:val="24"/>
        </w:rPr>
        <w:t>Михайлова</w:t>
      </w:r>
      <w:r>
        <w:rPr>
          <w:sz w:val="24"/>
        </w:rPr>
        <w:tab/>
        <w:t>Москва, 1990</w:t>
      </w:r>
    </w:p>
    <w:p w:rsidR="00393155" w:rsidRDefault="007E2DE6">
      <w:pPr>
        <w:pStyle w:val="a4"/>
        <w:numPr>
          <w:ilvl w:val="0"/>
          <w:numId w:val="54"/>
        </w:numPr>
        <w:tabs>
          <w:tab w:val="left" w:pos="1682"/>
          <w:tab w:val="left" w:pos="3805"/>
          <w:tab w:val="left" w:pos="5221"/>
        </w:tabs>
        <w:ind w:hanging="350"/>
        <w:rPr>
          <w:sz w:val="24"/>
        </w:rPr>
      </w:pPr>
      <w:r>
        <w:rPr>
          <w:sz w:val="24"/>
        </w:rPr>
        <w:t>Праздник</w:t>
      </w:r>
      <w:r>
        <w:rPr>
          <w:spacing w:val="-3"/>
          <w:sz w:val="24"/>
        </w:rPr>
        <w:t xml:space="preserve"> </w:t>
      </w:r>
      <w:r>
        <w:rPr>
          <w:sz w:val="24"/>
        </w:rPr>
        <w:t>числа</w:t>
      </w:r>
      <w:r>
        <w:rPr>
          <w:sz w:val="24"/>
        </w:rPr>
        <w:tab/>
        <w:t>В.</w:t>
      </w:r>
      <w:r>
        <w:rPr>
          <w:spacing w:val="-1"/>
          <w:sz w:val="24"/>
        </w:rPr>
        <w:t xml:space="preserve"> </w:t>
      </w:r>
      <w:r>
        <w:rPr>
          <w:sz w:val="24"/>
        </w:rPr>
        <w:t>Волина</w:t>
      </w:r>
      <w:r>
        <w:rPr>
          <w:sz w:val="24"/>
        </w:rPr>
        <w:tab/>
        <w:t>Москва, 1992</w:t>
      </w:r>
    </w:p>
    <w:p w:rsidR="00393155" w:rsidRDefault="007E2DE6">
      <w:pPr>
        <w:pStyle w:val="a4"/>
        <w:numPr>
          <w:ilvl w:val="0"/>
          <w:numId w:val="54"/>
        </w:numPr>
        <w:tabs>
          <w:tab w:val="left" w:pos="1682"/>
          <w:tab w:val="left" w:pos="4513"/>
          <w:tab w:val="left" w:pos="5929"/>
        </w:tabs>
        <w:spacing w:before="1"/>
        <w:ind w:hanging="350"/>
        <w:rPr>
          <w:sz w:val="24"/>
        </w:rPr>
      </w:pPr>
      <w:r>
        <w:rPr>
          <w:sz w:val="24"/>
        </w:rPr>
        <w:t>Занимательные</w:t>
      </w:r>
      <w:r>
        <w:rPr>
          <w:spacing w:val="-5"/>
          <w:sz w:val="24"/>
        </w:rPr>
        <w:t xml:space="preserve"> </w:t>
      </w:r>
      <w:r>
        <w:rPr>
          <w:sz w:val="24"/>
        </w:rPr>
        <w:t>задачи</w:t>
      </w:r>
      <w:r>
        <w:rPr>
          <w:sz w:val="24"/>
        </w:rPr>
        <w:tab/>
        <w:t>С. Ивлев</w:t>
      </w:r>
      <w:r>
        <w:rPr>
          <w:sz w:val="24"/>
        </w:rPr>
        <w:tab/>
        <w:t>Москва,2008</w:t>
      </w:r>
    </w:p>
    <w:p w:rsidR="00393155" w:rsidRDefault="007E2DE6">
      <w:pPr>
        <w:pStyle w:val="a4"/>
        <w:numPr>
          <w:ilvl w:val="0"/>
          <w:numId w:val="54"/>
        </w:numPr>
        <w:tabs>
          <w:tab w:val="left" w:pos="1682"/>
        </w:tabs>
        <w:ind w:left="1693" w:right="1894" w:hanging="361"/>
        <w:rPr>
          <w:sz w:val="24"/>
        </w:rPr>
      </w:pPr>
      <w:r>
        <w:rPr>
          <w:sz w:val="24"/>
        </w:rPr>
        <w:t>Занятия по развитию математических способностей детей 5-6 лет А.В.Белошистая ООО «Гуманитарный издательский центр ВЛАДОС»2004</w:t>
      </w:r>
    </w:p>
    <w:p w:rsidR="00393155" w:rsidRDefault="007E2DE6">
      <w:pPr>
        <w:pStyle w:val="a4"/>
        <w:numPr>
          <w:ilvl w:val="0"/>
          <w:numId w:val="54"/>
        </w:numPr>
        <w:tabs>
          <w:tab w:val="left" w:pos="1682"/>
          <w:tab w:val="left" w:pos="3097"/>
          <w:tab w:val="left" w:pos="6697"/>
        </w:tabs>
        <w:ind w:hanging="350"/>
        <w:rPr>
          <w:sz w:val="24"/>
        </w:rPr>
      </w:pPr>
      <w:r>
        <w:rPr>
          <w:sz w:val="24"/>
        </w:rPr>
        <w:t>Игралочка</w:t>
      </w:r>
      <w:r>
        <w:rPr>
          <w:sz w:val="24"/>
        </w:rPr>
        <w:tab/>
        <w:t>Л. Г. Петерсон</w:t>
      </w:r>
      <w:r>
        <w:rPr>
          <w:spacing w:val="-6"/>
          <w:sz w:val="24"/>
        </w:rPr>
        <w:t xml:space="preserve"> </w:t>
      </w:r>
      <w:r>
        <w:rPr>
          <w:sz w:val="24"/>
        </w:rPr>
        <w:t>Е.Е.</w:t>
      </w:r>
      <w:r>
        <w:rPr>
          <w:spacing w:val="-2"/>
          <w:sz w:val="24"/>
        </w:rPr>
        <w:t xml:space="preserve"> </w:t>
      </w:r>
      <w:r>
        <w:rPr>
          <w:sz w:val="24"/>
        </w:rPr>
        <w:t>Кочемасова</w:t>
      </w:r>
      <w:r>
        <w:rPr>
          <w:sz w:val="24"/>
        </w:rPr>
        <w:tab/>
        <w:t>Москва, 2012</w:t>
      </w:r>
    </w:p>
    <w:p w:rsidR="00393155" w:rsidRDefault="007E2DE6">
      <w:pPr>
        <w:pStyle w:val="a4"/>
        <w:numPr>
          <w:ilvl w:val="0"/>
          <w:numId w:val="54"/>
        </w:numPr>
        <w:tabs>
          <w:tab w:val="left" w:pos="1682"/>
        </w:tabs>
        <w:ind w:hanging="350"/>
        <w:rPr>
          <w:sz w:val="24"/>
        </w:rPr>
      </w:pPr>
      <w:r>
        <w:rPr>
          <w:sz w:val="24"/>
        </w:rPr>
        <w:t>Математика для детей Е. В. Колесникова Москва,</w:t>
      </w:r>
      <w:r>
        <w:rPr>
          <w:spacing w:val="-33"/>
          <w:sz w:val="24"/>
        </w:rPr>
        <w:t xml:space="preserve"> </w:t>
      </w:r>
      <w:r>
        <w:rPr>
          <w:sz w:val="24"/>
        </w:rPr>
        <w:t>2012</w:t>
      </w:r>
    </w:p>
    <w:p w:rsidR="00393155" w:rsidRDefault="007E2DE6">
      <w:pPr>
        <w:pStyle w:val="a4"/>
        <w:numPr>
          <w:ilvl w:val="0"/>
          <w:numId w:val="54"/>
        </w:numPr>
        <w:tabs>
          <w:tab w:val="left" w:pos="1682"/>
          <w:tab w:val="left" w:pos="5989"/>
        </w:tabs>
        <w:ind w:hanging="350"/>
        <w:rPr>
          <w:sz w:val="24"/>
        </w:rPr>
      </w:pPr>
      <w:r>
        <w:rPr>
          <w:sz w:val="24"/>
        </w:rPr>
        <w:t>Ознакомление с</w:t>
      </w:r>
      <w:r>
        <w:rPr>
          <w:spacing w:val="-6"/>
          <w:sz w:val="24"/>
        </w:rPr>
        <w:t xml:space="preserve"> </w:t>
      </w:r>
      <w:r>
        <w:rPr>
          <w:sz w:val="24"/>
        </w:rPr>
        <w:t>окружающим</w:t>
      </w:r>
      <w:r>
        <w:rPr>
          <w:spacing w:val="-3"/>
          <w:sz w:val="24"/>
        </w:rPr>
        <w:t xml:space="preserve"> </w:t>
      </w:r>
      <w:r>
        <w:rPr>
          <w:sz w:val="24"/>
        </w:rPr>
        <w:t>миром</w:t>
      </w:r>
      <w:r>
        <w:rPr>
          <w:sz w:val="24"/>
        </w:rPr>
        <w:tab/>
        <w:t>И. А. Морозова, Москва,</w:t>
      </w:r>
      <w:r>
        <w:rPr>
          <w:spacing w:val="-1"/>
          <w:sz w:val="24"/>
        </w:rPr>
        <w:t xml:space="preserve"> </w:t>
      </w:r>
      <w:r>
        <w:rPr>
          <w:sz w:val="24"/>
        </w:rPr>
        <w:t>2007</w:t>
      </w:r>
    </w:p>
    <w:p w:rsidR="00393155" w:rsidRDefault="007E2DE6">
      <w:pPr>
        <w:pStyle w:val="a4"/>
        <w:numPr>
          <w:ilvl w:val="0"/>
          <w:numId w:val="54"/>
        </w:numPr>
        <w:tabs>
          <w:tab w:val="left" w:pos="1682"/>
          <w:tab w:val="left" w:pos="4513"/>
        </w:tabs>
        <w:ind w:hanging="350"/>
        <w:rPr>
          <w:sz w:val="24"/>
        </w:rPr>
      </w:pPr>
      <w:r>
        <w:rPr>
          <w:sz w:val="24"/>
        </w:rPr>
        <w:t>Какие месяцы</w:t>
      </w:r>
      <w:r>
        <w:rPr>
          <w:spacing w:val="-6"/>
          <w:sz w:val="24"/>
        </w:rPr>
        <w:t xml:space="preserve"> </w:t>
      </w:r>
      <w:r>
        <w:rPr>
          <w:sz w:val="24"/>
        </w:rPr>
        <w:t>в</w:t>
      </w:r>
      <w:r>
        <w:rPr>
          <w:spacing w:val="-3"/>
          <w:sz w:val="24"/>
        </w:rPr>
        <w:t xml:space="preserve"> </w:t>
      </w:r>
      <w:r>
        <w:rPr>
          <w:sz w:val="24"/>
        </w:rPr>
        <w:t>году?</w:t>
      </w:r>
      <w:r>
        <w:rPr>
          <w:sz w:val="24"/>
        </w:rPr>
        <w:tab/>
        <w:t>Т. А. Шорыгина, Москва, 1999</w:t>
      </w:r>
    </w:p>
    <w:p w:rsidR="00393155" w:rsidRDefault="00393155">
      <w:pPr>
        <w:rPr>
          <w:sz w:val="24"/>
        </w:rPr>
        <w:sectPr w:rsidR="00393155">
          <w:pgSz w:w="16840" w:h="11910" w:orient="landscape"/>
          <w:pgMar w:top="1100" w:right="240" w:bottom="280" w:left="160" w:header="720" w:footer="720" w:gutter="0"/>
          <w:cols w:space="720"/>
        </w:sectPr>
      </w:pPr>
    </w:p>
    <w:p w:rsidR="00393155" w:rsidRDefault="007E2DE6">
      <w:pPr>
        <w:pStyle w:val="a4"/>
        <w:numPr>
          <w:ilvl w:val="0"/>
          <w:numId w:val="54"/>
        </w:numPr>
        <w:tabs>
          <w:tab w:val="left" w:pos="1682"/>
          <w:tab w:val="left" w:pos="3805"/>
        </w:tabs>
        <w:spacing w:before="162"/>
        <w:ind w:hanging="350"/>
        <w:rPr>
          <w:sz w:val="24"/>
        </w:rPr>
      </w:pPr>
      <w:r>
        <w:rPr>
          <w:sz w:val="24"/>
        </w:rPr>
        <w:lastRenderedPageBreak/>
        <w:t>Загадки-смекалки</w:t>
      </w:r>
      <w:r>
        <w:rPr>
          <w:sz w:val="24"/>
        </w:rPr>
        <w:tab/>
        <w:t>А. В. Соболева, Москва,</w:t>
      </w:r>
      <w:r>
        <w:rPr>
          <w:spacing w:val="-2"/>
          <w:sz w:val="24"/>
        </w:rPr>
        <w:t xml:space="preserve"> </w:t>
      </w:r>
      <w:r>
        <w:rPr>
          <w:sz w:val="24"/>
        </w:rPr>
        <w:t>1999</w:t>
      </w:r>
    </w:p>
    <w:p w:rsidR="00393155" w:rsidRDefault="007E2DE6">
      <w:pPr>
        <w:pStyle w:val="a4"/>
        <w:numPr>
          <w:ilvl w:val="0"/>
          <w:numId w:val="54"/>
        </w:numPr>
        <w:tabs>
          <w:tab w:val="left" w:pos="1682"/>
          <w:tab w:val="left" w:pos="5221"/>
          <w:tab w:val="left" w:pos="7345"/>
        </w:tabs>
        <w:ind w:hanging="350"/>
        <w:rPr>
          <w:sz w:val="24"/>
        </w:rPr>
      </w:pPr>
      <w:r>
        <w:rPr>
          <w:sz w:val="24"/>
        </w:rPr>
        <w:t>Ребёнок и</w:t>
      </w:r>
      <w:r>
        <w:rPr>
          <w:spacing w:val="-5"/>
          <w:sz w:val="24"/>
        </w:rPr>
        <w:t xml:space="preserve"> </w:t>
      </w:r>
      <w:r>
        <w:rPr>
          <w:sz w:val="24"/>
        </w:rPr>
        <w:t>окружающий</w:t>
      </w:r>
      <w:r>
        <w:rPr>
          <w:spacing w:val="-2"/>
          <w:sz w:val="24"/>
        </w:rPr>
        <w:t xml:space="preserve"> </w:t>
      </w:r>
      <w:r>
        <w:rPr>
          <w:sz w:val="24"/>
        </w:rPr>
        <w:t>мир</w:t>
      </w:r>
      <w:r>
        <w:rPr>
          <w:sz w:val="24"/>
        </w:rPr>
        <w:tab/>
        <w:t>А.А.</w:t>
      </w:r>
      <w:r>
        <w:rPr>
          <w:spacing w:val="-2"/>
          <w:sz w:val="24"/>
        </w:rPr>
        <w:t xml:space="preserve"> </w:t>
      </w:r>
      <w:r>
        <w:rPr>
          <w:sz w:val="24"/>
        </w:rPr>
        <w:t>Машкова,</w:t>
      </w:r>
      <w:r>
        <w:rPr>
          <w:sz w:val="24"/>
        </w:rPr>
        <w:tab/>
        <w:t>Волгоград</w:t>
      </w:r>
    </w:p>
    <w:p w:rsidR="00393155" w:rsidRDefault="007E2DE6">
      <w:pPr>
        <w:pStyle w:val="a4"/>
        <w:numPr>
          <w:ilvl w:val="0"/>
          <w:numId w:val="54"/>
        </w:numPr>
        <w:tabs>
          <w:tab w:val="left" w:pos="1682"/>
          <w:tab w:val="left" w:pos="5929"/>
        </w:tabs>
        <w:ind w:hanging="350"/>
        <w:rPr>
          <w:sz w:val="24"/>
        </w:rPr>
      </w:pPr>
      <w:r>
        <w:rPr>
          <w:sz w:val="24"/>
        </w:rPr>
        <w:t>Познавательное развитие детей</w:t>
      </w:r>
      <w:r>
        <w:rPr>
          <w:spacing w:val="-8"/>
          <w:sz w:val="24"/>
        </w:rPr>
        <w:t xml:space="preserve"> </w:t>
      </w:r>
      <w:r>
        <w:rPr>
          <w:sz w:val="24"/>
        </w:rPr>
        <w:t>5-7</w:t>
      </w:r>
      <w:r>
        <w:rPr>
          <w:spacing w:val="-1"/>
          <w:sz w:val="24"/>
        </w:rPr>
        <w:t xml:space="preserve"> </w:t>
      </w:r>
      <w:r>
        <w:rPr>
          <w:sz w:val="24"/>
        </w:rPr>
        <w:t>лет</w:t>
      </w:r>
      <w:r>
        <w:rPr>
          <w:sz w:val="24"/>
        </w:rPr>
        <w:tab/>
        <w:t>Г. М. Блинова, Москва,</w:t>
      </w:r>
      <w:r>
        <w:rPr>
          <w:spacing w:val="-3"/>
          <w:sz w:val="24"/>
        </w:rPr>
        <w:t xml:space="preserve"> </w:t>
      </w:r>
      <w:r>
        <w:rPr>
          <w:sz w:val="24"/>
        </w:rPr>
        <w:t>2007</w:t>
      </w:r>
    </w:p>
    <w:p w:rsidR="00393155" w:rsidRDefault="007E2DE6">
      <w:pPr>
        <w:pStyle w:val="a4"/>
        <w:numPr>
          <w:ilvl w:val="0"/>
          <w:numId w:val="54"/>
        </w:numPr>
        <w:tabs>
          <w:tab w:val="left" w:pos="1682"/>
          <w:tab w:val="left" w:pos="7345"/>
        </w:tabs>
        <w:spacing w:before="1"/>
        <w:ind w:hanging="350"/>
        <w:rPr>
          <w:sz w:val="24"/>
        </w:rPr>
      </w:pPr>
      <w:r>
        <w:rPr>
          <w:sz w:val="24"/>
        </w:rPr>
        <w:t>Ознакомление с художественной</w:t>
      </w:r>
      <w:r>
        <w:rPr>
          <w:spacing w:val="-10"/>
          <w:sz w:val="24"/>
        </w:rPr>
        <w:t xml:space="preserve"> </w:t>
      </w:r>
      <w:r>
        <w:rPr>
          <w:sz w:val="24"/>
        </w:rPr>
        <w:t>литературой детей</w:t>
      </w:r>
      <w:r>
        <w:rPr>
          <w:sz w:val="24"/>
        </w:rPr>
        <w:tab/>
        <w:t>Т.И.Бобкова</w:t>
      </w:r>
      <w:r>
        <w:rPr>
          <w:spacing w:val="20"/>
          <w:sz w:val="24"/>
        </w:rPr>
        <w:t xml:space="preserve"> </w:t>
      </w:r>
      <w:r>
        <w:rPr>
          <w:sz w:val="24"/>
        </w:rPr>
        <w:t>Москва,2008</w:t>
      </w:r>
    </w:p>
    <w:p w:rsidR="00393155" w:rsidRDefault="007E2DE6">
      <w:pPr>
        <w:pStyle w:val="a4"/>
        <w:numPr>
          <w:ilvl w:val="0"/>
          <w:numId w:val="54"/>
        </w:numPr>
        <w:tabs>
          <w:tab w:val="left" w:pos="1682"/>
        </w:tabs>
        <w:ind w:hanging="350"/>
        <w:rPr>
          <w:sz w:val="24"/>
        </w:rPr>
      </w:pPr>
      <w:r>
        <w:rPr>
          <w:sz w:val="24"/>
        </w:rPr>
        <w:t>Беседы с дошкольниками о профессиях Т. В. Потапова, Москва,</w:t>
      </w:r>
      <w:r>
        <w:rPr>
          <w:spacing w:val="3"/>
          <w:sz w:val="24"/>
        </w:rPr>
        <w:t xml:space="preserve"> </w:t>
      </w:r>
      <w:r>
        <w:rPr>
          <w:sz w:val="24"/>
        </w:rPr>
        <w:t>2005</w:t>
      </w:r>
    </w:p>
    <w:p w:rsidR="00393155" w:rsidRDefault="007E2DE6">
      <w:pPr>
        <w:pStyle w:val="a4"/>
        <w:numPr>
          <w:ilvl w:val="0"/>
          <w:numId w:val="54"/>
        </w:numPr>
        <w:tabs>
          <w:tab w:val="left" w:pos="1682"/>
          <w:tab w:val="left" w:pos="6637"/>
        </w:tabs>
        <w:ind w:hanging="350"/>
        <w:rPr>
          <w:sz w:val="24"/>
        </w:rPr>
      </w:pPr>
      <w:r>
        <w:rPr>
          <w:sz w:val="24"/>
        </w:rPr>
        <w:t>Учите, играя</w:t>
      </w:r>
      <w:r>
        <w:rPr>
          <w:spacing w:val="-7"/>
          <w:sz w:val="24"/>
        </w:rPr>
        <w:t xml:space="preserve"> </w:t>
      </w:r>
      <w:r>
        <w:rPr>
          <w:sz w:val="24"/>
        </w:rPr>
        <w:t>А.И.Максаков</w:t>
      </w:r>
      <w:r>
        <w:rPr>
          <w:spacing w:val="-3"/>
          <w:sz w:val="24"/>
        </w:rPr>
        <w:t xml:space="preserve"> </w:t>
      </w:r>
      <w:r>
        <w:rPr>
          <w:sz w:val="24"/>
        </w:rPr>
        <w:t>Г.А.Тумакова</w:t>
      </w:r>
      <w:r>
        <w:rPr>
          <w:sz w:val="24"/>
        </w:rPr>
        <w:tab/>
        <w:t>Москва,1979</w:t>
      </w:r>
    </w:p>
    <w:p w:rsidR="00393155" w:rsidRDefault="007E2DE6">
      <w:pPr>
        <w:pStyle w:val="a4"/>
        <w:numPr>
          <w:ilvl w:val="0"/>
          <w:numId w:val="54"/>
        </w:numPr>
        <w:tabs>
          <w:tab w:val="left" w:pos="1682"/>
          <w:tab w:val="left" w:pos="11594"/>
        </w:tabs>
        <w:ind w:hanging="350"/>
        <w:rPr>
          <w:sz w:val="24"/>
        </w:rPr>
      </w:pPr>
      <w:r>
        <w:rPr>
          <w:sz w:val="24"/>
        </w:rPr>
        <w:t>Игры и упражнения по развитию умственных способностей у детей</w:t>
      </w:r>
      <w:r>
        <w:rPr>
          <w:spacing w:val="-22"/>
          <w:sz w:val="24"/>
        </w:rPr>
        <w:t xml:space="preserve"> </w:t>
      </w:r>
      <w:r>
        <w:rPr>
          <w:sz w:val="24"/>
        </w:rPr>
        <w:t>дошкольного</w:t>
      </w:r>
      <w:r>
        <w:rPr>
          <w:spacing w:val="-2"/>
          <w:sz w:val="24"/>
        </w:rPr>
        <w:t xml:space="preserve"> </w:t>
      </w:r>
      <w:r>
        <w:rPr>
          <w:sz w:val="24"/>
        </w:rPr>
        <w:t>возраста</w:t>
      </w:r>
      <w:r>
        <w:rPr>
          <w:sz w:val="24"/>
        </w:rPr>
        <w:tab/>
        <w:t>Л.А. Венгер О.М. Дьяченко</w:t>
      </w:r>
      <w:r>
        <w:rPr>
          <w:spacing w:val="-7"/>
          <w:sz w:val="24"/>
        </w:rPr>
        <w:t xml:space="preserve"> </w:t>
      </w:r>
      <w:r>
        <w:rPr>
          <w:sz w:val="24"/>
        </w:rPr>
        <w:t>Москва,1989</w:t>
      </w:r>
    </w:p>
    <w:p w:rsidR="00393155" w:rsidRDefault="007E2DE6">
      <w:pPr>
        <w:pStyle w:val="a4"/>
        <w:numPr>
          <w:ilvl w:val="0"/>
          <w:numId w:val="54"/>
        </w:numPr>
        <w:tabs>
          <w:tab w:val="left" w:pos="1682"/>
        </w:tabs>
        <w:ind w:hanging="350"/>
        <w:rPr>
          <w:sz w:val="24"/>
        </w:rPr>
      </w:pPr>
      <w:r>
        <w:rPr>
          <w:sz w:val="24"/>
        </w:rPr>
        <w:t>Дидактические игры и упражнения по сенсорному воспитанию дошкольников.Л.А.</w:t>
      </w:r>
      <w:r>
        <w:rPr>
          <w:spacing w:val="-11"/>
          <w:sz w:val="24"/>
        </w:rPr>
        <w:t xml:space="preserve"> </w:t>
      </w:r>
      <w:r>
        <w:rPr>
          <w:sz w:val="24"/>
        </w:rPr>
        <w:t>ВенгерМосква.1973</w:t>
      </w:r>
    </w:p>
    <w:p w:rsidR="00393155" w:rsidRDefault="007E2DE6">
      <w:pPr>
        <w:pStyle w:val="a4"/>
        <w:numPr>
          <w:ilvl w:val="0"/>
          <w:numId w:val="54"/>
        </w:numPr>
        <w:tabs>
          <w:tab w:val="left" w:pos="1682"/>
        </w:tabs>
        <w:ind w:hanging="350"/>
        <w:rPr>
          <w:sz w:val="24"/>
        </w:rPr>
      </w:pPr>
      <w:r>
        <w:rPr>
          <w:sz w:val="24"/>
        </w:rPr>
        <w:t>Ознакомление дошкольников с окружающим Н.В. Алёшина,</w:t>
      </w:r>
      <w:r>
        <w:rPr>
          <w:spacing w:val="-4"/>
          <w:sz w:val="24"/>
        </w:rPr>
        <w:t xml:space="preserve"> </w:t>
      </w:r>
      <w:r>
        <w:rPr>
          <w:sz w:val="24"/>
        </w:rPr>
        <w:t>Москва</w:t>
      </w:r>
    </w:p>
    <w:p w:rsidR="00393155" w:rsidRDefault="007E2DE6">
      <w:pPr>
        <w:pStyle w:val="a4"/>
        <w:numPr>
          <w:ilvl w:val="0"/>
          <w:numId w:val="54"/>
        </w:numPr>
        <w:tabs>
          <w:tab w:val="left" w:pos="1682"/>
          <w:tab w:val="left" w:pos="3805"/>
        </w:tabs>
        <w:ind w:hanging="350"/>
        <w:rPr>
          <w:sz w:val="24"/>
        </w:rPr>
      </w:pPr>
      <w:r>
        <w:rPr>
          <w:sz w:val="24"/>
        </w:rPr>
        <w:t>Жизнь</w:t>
      </w:r>
      <w:r>
        <w:rPr>
          <w:spacing w:val="-3"/>
          <w:sz w:val="24"/>
        </w:rPr>
        <w:t xml:space="preserve"> </w:t>
      </w:r>
      <w:r>
        <w:rPr>
          <w:sz w:val="24"/>
        </w:rPr>
        <w:t>вокруг</w:t>
      </w:r>
      <w:r>
        <w:rPr>
          <w:spacing w:val="-4"/>
          <w:sz w:val="24"/>
        </w:rPr>
        <w:t xml:space="preserve"> </w:t>
      </w:r>
      <w:r>
        <w:rPr>
          <w:sz w:val="24"/>
        </w:rPr>
        <w:t>нас</w:t>
      </w:r>
      <w:r>
        <w:rPr>
          <w:sz w:val="24"/>
        </w:rPr>
        <w:tab/>
        <w:t>Н.Н.Авдеева ,Г.Б.Степанова Ярославль,</w:t>
      </w:r>
      <w:r>
        <w:rPr>
          <w:spacing w:val="-4"/>
          <w:sz w:val="24"/>
        </w:rPr>
        <w:t xml:space="preserve"> </w:t>
      </w:r>
      <w:r>
        <w:rPr>
          <w:sz w:val="24"/>
        </w:rPr>
        <w:t>2003</w:t>
      </w:r>
    </w:p>
    <w:p w:rsidR="00393155" w:rsidRDefault="007E2DE6">
      <w:pPr>
        <w:pStyle w:val="a4"/>
        <w:numPr>
          <w:ilvl w:val="0"/>
          <w:numId w:val="54"/>
        </w:numPr>
        <w:tabs>
          <w:tab w:val="left" w:pos="1682"/>
          <w:tab w:val="left" w:pos="10178"/>
        </w:tabs>
        <w:ind w:hanging="350"/>
        <w:rPr>
          <w:sz w:val="24"/>
        </w:rPr>
      </w:pPr>
      <w:r>
        <w:rPr>
          <w:sz w:val="24"/>
        </w:rPr>
        <w:t>Сюжетные игры в экологическом воспитании</w:t>
      </w:r>
      <w:r>
        <w:rPr>
          <w:spacing w:val="-18"/>
          <w:sz w:val="24"/>
        </w:rPr>
        <w:t xml:space="preserve"> </w:t>
      </w:r>
      <w:r>
        <w:rPr>
          <w:sz w:val="24"/>
        </w:rPr>
        <w:t>дошкольников</w:t>
      </w:r>
      <w:r>
        <w:rPr>
          <w:spacing w:val="52"/>
          <w:sz w:val="24"/>
        </w:rPr>
        <w:t xml:space="preserve"> </w:t>
      </w:r>
      <w:r>
        <w:rPr>
          <w:sz w:val="24"/>
        </w:rPr>
        <w:t>С,Н,Николаева</w:t>
      </w:r>
      <w:r>
        <w:rPr>
          <w:sz w:val="24"/>
        </w:rPr>
        <w:tab/>
        <w:t>Москва,2003</w:t>
      </w:r>
    </w:p>
    <w:p w:rsidR="00393155" w:rsidRDefault="007E2DE6">
      <w:pPr>
        <w:pStyle w:val="a4"/>
        <w:numPr>
          <w:ilvl w:val="0"/>
          <w:numId w:val="54"/>
        </w:numPr>
        <w:tabs>
          <w:tab w:val="left" w:pos="1747"/>
        </w:tabs>
        <w:ind w:left="1746" w:hanging="415"/>
        <w:rPr>
          <w:sz w:val="24"/>
        </w:rPr>
      </w:pPr>
      <w:r>
        <w:rPr>
          <w:sz w:val="24"/>
        </w:rPr>
        <w:t>«Основы безопасности детей дошкольного возраста» - Р.Б. Стеркина, О.Л. Князева, Н.Н.</w:t>
      </w:r>
      <w:r>
        <w:rPr>
          <w:spacing w:val="-8"/>
          <w:sz w:val="24"/>
        </w:rPr>
        <w:t xml:space="preserve"> </w:t>
      </w:r>
      <w:r>
        <w:rPr>
          <w:sz w:val="24"/>
        </w:rPr>
        <w:t>Авдеева.</w:t>
      </w:r>
    </w:p>
    <w:p w:rsidR="00393155" w:rsidRDefault="007E2DE6">
      <w:pPr>
        <w:pStyle w:val="a4"/>
        <w:numPr>
          <w:ilvl w:val="0"/>
          <w:numId w:val="54"/>
        </w:numPr>
        <w:tabs>
          <w:tab w:val="left" w:pos="1682"/>
          <w:tab w:val="left" w:pos="10886"/>
        </w:tabs>
        <w:ind w:hanging="350"/>
        <w:rPr>
          <w:sz w:val="24"/>
        </w:rPr>
      </w:pPr>
      <w:r>
        <w:rPr>
          <w:sz w:val="24"/>
        </w:rPr>
        <w:t>Формирование представлений о времени у детей дошкольного</w:t>
      </w:r>
      <w:r>
        <w:rPr>
          <w:spacing w:val="-15"/>
          <w:sz w:val="24"/>
        </w:rPr>
        <w:t xml:space="preserve"> </w:t>
      </w:r>
      <w:r>
        <w:rPr>
          <w:sz w:val="24"/>
        </w:rPr>
        <w:t>возрастаРихтерман</w:t>
      </w:r>
      <w:r>
        <w:rPr>
          <w:spacing w:val="-2"/>
          <w:sz w:val="24"/>
        </w:rPr>
        <w:t xml:space="preserve"> </w:t>
      </w:r>
      <w:r>
        <w:rPr>
          <w:sz w:val="24"/>
        </w:rPr>
        <w:t>Т.Д.</w:t>
      </w:r>
      <w:r>
        <w:rPr>
          <w:sz w:val="24"/>
        </w:rPr>
        <w:tab/>
        <w:t>М.: Просвещение,</w:t>
      </w:r>
      <w:r>
        <w:rPr>
          <w:spacing w:val="-1"/>
          <w:sz w:val="24"/>
        </w:rPr>
        <w:t xml:space="preserve"> </w:t>
      </w:r>
      <w:r>
        <w:rPr>
          <w:sz w:val="24"/>
        </w:rPr>
        <w:t>1982</w:t>
      </w:r>
    </w:p>
    <w:p w:rsidR="00393155" w:rsidRDefault="007E2DE6">
      <w:pPr>
        <w:pStyle w:val="a4"/>
        <w:numPr>
          <w:ilvl w:val="0"/>
          <w:numId w:val="54"/>
        </w:numPr>
        <w:tabs>
          <w:tab w:val="left" w:pos="1682"/>
          <w:tab w:val="left" w:pos="5929"/>
        </w:tabs>
        <w:ind w:hanging="350"/>
        <w:rPr>
          <w:sz w:val="24"/>
        </w:rPr>
      </w:pPr>
      <w:r>
        <w:rPr>
          <w:sz w:val="24"/>
        </w:rPr>
        <w:t>Итоговые дни по</w:t>
      </w:r>
      <w:r>
        <w:rPr>
          <w:spacing w:val="-9"/>
          <w:sz w:val="24"/>
        </w:rPr>
        <w:t xml:space="preserve"> </w:t>
      </w:r>
      <w:r>
        <w:rPr>
          <w:sz w:val="24"/>
        </w:rPr>
        <w:t>лексическим</w:t>
      </w:r>
      <w:r>
        <w:rPr>
          <w:spacing w:val="-3"/>
          <w:sz w:val="24"/>
        </w:rPr>
        <w:t xml:space="preserve"> </w:t>
      </w:r>
      <w:r>
        <w:rPr>
          <w:sz w:val="24"/>
        </w:rPr>
        <w:t>темам</w:t>
      </w:r>
      <w:r>
        <w:rPr>
          <w:sz w:val="24"/>
        </w:rPr>
        <w:tab/>
        <w:t>Е.А.АлябьеваТ.Ц. Сфера</w:t>
      </w:r>
      <w:r>
        <w:rPr>
          <w:spacing w:val="-2"/>
          <w:sz w:val="24"/>
        </w:rPr>
        <w:t xml:space="preserve"> </w:t>
      </w:r>
      <w:r>
        <w:rPr>
          <w:sz w:val="24"/>
        </w:rPr>
        <w:t>2009</w:t>
      </w:r>
    </w:p>
    <w:p w:rsidR="00393155" w:rsidRDefault="007E2DE6">
      <w:pPr>
        <w:pStyle w:val="a4"/>
        <w:numPr>
          <w:ilvl w:val="0"/>
          <w:numId w:val="54"/>
        </w:numPr>
        <w:tabs>
          <w:tab w:val="left" w:pos="1747"/>
          <w:tab w:val="left" w:pos="6637"/>
        </w:tabs>
        <w:ind w:left="1746" w:hanging="415"/>
        <w:rPr>
          <w:sz w:val="24"/>
        </w:rPr>
      </w:pPr>
      <w:r>
        <w:rPr>
          <w:spacing w:val="-3"/>
          <w:sz w:val="24"/>
        </w:rPr>
        <w:t xml:space="preserve">«Из </w:t>
      </w:r>
      <w:r>
        <w:rPr>
          <w:sz w:val="24"/>
        </w:rPr>
        <w:t>чего</w:t>
      </w:r>
      <w:r>
        <w:rPr>
          <w:spacing w:val="1"/>
          <w:sz w:val="24"/>
        </w:rPr>
        <w:t xml:space="preserve"> </w:t>
      </w:r>
      <w:r>
        <w:rPr>
          <w:sz w:val="24"/>
        </w:rPr>
        <w:t>сделаны</w:t>
      </w:r>
      <w:r>
        <w:rPr>
          <w:spacing w:val="-2"/>
          <w:sz w:val="24"/>
        </w:rPr>
        <w:t xml:space="preserve"> </w:t>
      </w:r>
      <w:r>
        <w:rPr>
          <w:sz w:val="24"/>
        </w:rPr>
        <w:t>предметы»О.В.Дыбина</w:t>
      </w:r>
      <w:r>
        <w:rPr>
          <w:sz w:val="24"/>
        </w:rPr>
        <w:tab/>
        <w:t>Издательство</w:t>
      </w:r>
      <w:r>
        <w:rPr>
          <w:spacing w:val="4"/>
          <w:sz w:val="24"/>
        </w:rPr>
        <w:t xml:space="preserve"> </w:t>
      </w:r>
      <w:r>
        <w:rPr>
          <w:sz w:val="24"/>
        </w:rPr>
        <w:t>«Сфера»</w:t>
      </w:r>
    </w:p>
    <w:p w:rsidR="00393155" w:rsidRDefault="007E2DE6">
      <w:pPr>
        <w:pStyle w:val="a4"/>
        <w:numPr>
          <w:ilvl w:val="0"/>
          <w:numId w:val="54"/>
        </w:numPr>
        <w:tabs>
          <w:tab w:val="left" w:pos="1682"/>
        </w:tabs>
        <w:ind w:hanging="350"/>
        <w:rPr>
          <w:sz w:val="24"/>
        </w:rPr>
      </w:pPr>
      <w:r>
        <w:rPr>
          <w:sz w:val="24"/>
        </w:rPr>
        <w:t>Занятия с детьми старшего дошкольного возраста «Покорители космоса» О.С.Скорлупова Издательство «Скрипторий», Москва</w:t>
      </w:r>
      <w:r>
        <w:rPr>
          <w:spacing w:val="-18"/>
          <w:sz w:val="24"/>
        </w:rPr>
        <w:t xml:space="preserve"> </w:t>
      </w:r>
      <w:r>
        <w:rPr>
          <w:sz w:val="24"/>
        </w:rPr>
        <w:t>2003</w:t>
      </w:r>
    </w:p>
    <w:p w:rsidR="00393155" w:rsidRDefault="007E2DE6">
      <w:pPr>
        <w:pStyle w:val="a4"/>
        <w:numPr>
          <w:ilvl w:val="0"/>
          <w:numId w:val="54"/>
        </w:numPr>
        <w:tabs>
          <w:tab w:val="left" w:pos="1682"/>
        </w:tabs>
        <w:ind w:hanging="350"/>
        <w:rPr>
          <w:sz w:val="24"/>
        </w:rPr>
      </w:pPr>
      <w:r>
        <w:rPr>
          <w:sz w:val="24"/>
        </w:rPr>
        <w:t>Занятия с детьми старшего дошкольного возраста «Транспорт.наземный,водный,воздушный » О.С.Скорлупова</w:t>
      </w:r>
      <w:r>
        <w:rPr>
          <w:spacing w:val="-32"/>
          <w:sz w:val="24"/>
        </w:rPr>
        <w:t xml:space="preserve"> </w:t>
      </w:r>
      <w:r>
        <w:rPr>
          <w:sz w:val="24"/>
        </w:rPr>
        <w:t>Издательство</w:t>
      </w:r>
    </w:p>
    <w:p w:rsidR="00393155" w:rsidRDefault="007E2DE6">
      <w:pPr>
        <w:pStyle w:val="a3"/>
        <w:spacing w:line="275" w:lineRule="exact"/>
        <w:ind w:left="1693"/>
      </w:pPr>
      <w:r>
        <w:t>«Скрипторий» Москва 2003</w:t>
      </w:r>
    </w:p>
    <w:p w:rsidR="00393155" w:rsidRDefault="007E2DE6">
      <w:pPr>
        <w:pStyle w:val="a4"/>
        <w:numPr>
          <w:ilvl w:val="0"/>
          <w:numId w:val="54"/>
        </w:numPr>
        <w:tabs>
          <w:tab w:val="left" w:pos="1747"/>
        </w:tabs>
        <w:spacing w:line="275" w:lineRule="exact"/>
        <w:ind w:left="1746" w:hanging="415"/>
        <w:rPr>
          <w:sz w:val="24"/>
        </w:rPr>
      </w:pPr>
      <w:r>
        <w:rPr>
          <w:sz w:val="24"/>
        </w:rPr>
        <w:t>«Итоговые дни по лексическим темам» книга 1 Е.А.Алябьева Творческий центр «Сфера» Москва</w:t>
      </w:r>
      <w:r>
        <w:rPr>
          <w:spacing w:val="-34"/>
          <w:sz w:val="24"/>
        </w:rPr>
        <w:t xml:space="preserve"> </w:t>
      </w:r>
      <w:r>
        <w:rPr>
          <w:sz w:val="24"/>
        </w:rPr>
        <w:t>2007</w:t>
      </w:r>
    </w:p>
    <w:p w:rsidR="00393155" w:rsidRDefault="007E2DE6">
      <w:pPr>
        <w:pStyle w:val="a4"/>
        <w:numPr>
          <w:ilvl w:val="0"/>
          <w:numId w:val="54"/>
        </w:numPr>
        <w:tabs>
          <w:tab w:val="left" w:pos="1682"/>
        </w:tabs>
        <w:ind w:hanging="350"/>
        <w:rPr>
          <w:sz w:val="24"/>
        </w:rPr>
      </w:pPr>
      <w:r>
        <w:rPr>
          <w:sz w:val="24"/>
        </w:rPr>
        <w:t>Занятия с детьми старшего дошкольного возраста по теме «Весна.Насекомые.Перелетные птицы» О.С.Скорлупова</w:t>
      </w:r>
      <w:r>
        <w:rPr>
          <w:spacing w:val="-18"/>
          <w:sz w:val="24"/>
        </w:rPr>
        <w:t xml:space="preserve"> </w:t>
      </w:r>
      <w:r>
        <w:rPr>
          <w:sz w:val="24"/>
        </w:rPr>
        <w:t>Издательство</w:t>
      </w:r>
    </w:p>
    <w:p w:rsidR="00393155" w:rsidRDefault="007E2DE6">
      <w:pPr>
        <w:pStyle w:val="a3"/>
        <w:ind w:left="1693"/>
      </w:pPr>
      <w:r>
        <w:t>«Скрипторий» Москва 2006..-136 с.</w:t>
      </w:r>
    </w:p>
    <w:p w:rsidR="00393155" w:rsidRDefault="007E2DE6">
      <w:pPr>
        <w:pStyle w:val="a4"/>
        <w:numPr>
          <w:ilvl w:val="0"/>
          <w:numId w:val="54"/>
        </w:numPr>
        <w:tabs>
          <w:tab w:val="left" w:pos="1682"/>
        </w:tabs>
        <w:spacing w:before="1"/>
        <w:ind w:left="1693" w:right="714" w:hanging="361"/>
        <w:rPr>
          <w:sz w:val="24"/>
        </w:rPr>
      </w:pPr>
      <w:r>
        <w:rPr>
          <w:sz w:val="24"/>
        </w:rPr>
        <w:t>Занятия</w:t>
      </w:r>
      <w:r>
        <w:rPr>
          <w:spacing w:val="-3"/>
          <w:sz w:val="24"/>
        </w:rPr>
        <w:t xml:space="preserve"> </w:t>
      </w:r>
      <w:r>
        <w:rPr>
          <w:sz w:val="24"/>
        </w:rPr>
        <w:t>с</w:t>
      </w:r>
      <w:r>
        <w:rPr>
          <w:spacing w:val="-4"/>
          <w:sz w:val="24"/>
        </w:rPr>
        <w:t xml:space="preserve"> </w:t>
      </w:r>
      <w:r>
        <w:rPr>
          <w:sz w:val="24"/>
        </w:rPr>
        <w:t>детьми</w:t>
      </w:r>
      <w:r>
        <w:rPr>
          <w:spacing w:val="-2"/>
          <w:sz w:val="24"/>
        </w:rPr>
        <w:t xml:space="preserve"> </w:t>
      </w:r>
      <w:r>
        <w:rPr>
          <w:sz w:val="24"/>
        </w:rPr>
        <w:t>старшего</w:t>
      </w:r>
      <w:r>
        <w:rPr>
          <w:spacing w:val="-4"/>
          <w:sz w:val="24"/>
        </w:rPr>
        <w:t xml:space="preserve"> </w:t>
      </w:r>
      <w:r>
        <w:rPr>
          <w:sz w:val="24"/>
        </w:rPr>
        <w:t>дошкольного</w:t>
      </w:r>
      <w:r>
        <w:rPr>
          <w:spacing w:val="-2"/>
          <w:sz w:val="24"/>
        </w:rPr>
        <w:t xml:space="preserve"> </w:t>
      </w:r>
      <w:r>
        <w:rPr>
          <w:sz w:val="24"/>
        </w:rPr>
        <w:t>возраста</w:t>
      </w:r>
      <w:r>
        <w:rPr>
          <w:spacing w:val="-3"/>
          <w:sz w:val="24"/>
        </w:rPr>
        <w:t xml:space="preserve"> </w:t>
      </w:r>
      <w:r>
        <w:rPr>
          <w:sz w:val="24"/>
        </w:rPr>
        <w:t>по</w:t>
      </w:r>
      <w:r>
        <w:rPr>
          <w:spacing w:val="-2"/>
          <w:sz w:val="24"/>
        </w:rPr>
        <w:t xml:space="preserve"> </w:t>
      </w:r>
      <w:r>
        <w:rPr>
          <w:sz w:val="24"/>
        </w:rPr>
        <w:t>теме «Осень</w:t>
      </w:r>
      <w:r>
        <w:rPr>
          <w:spacing w:val="-3"/>
          <w:sz w:val="24"/>
        </w:rPr>
        <w:t xml:space="preserve"> </w:t>
      </w:r>
      <w:r>
        <w:rPr>
          <w:sz w:val="24"/>
        </w:rPr>
        <w:t>.Часть</w:t>
      </w:r>
      <w:r>
        <w:rPr>
          <w:spacing w:val="-1"/>
          <w:sz w:val="24"/>
        </w:rPr>
        <w:t xml:space="preserve"> </w:t>
      </w:r>
      <w:r>
        <w:rPr>
          <w:sz w:val="24"/>
        </w:rPr>
        <w:t>2»</w:t>
      </w:r>
      <w:r>
        <w:rPr>
          <w:spacing w:val="-39"/>
          <w:sz w:val="24"/>
        </w:rPr>
        <w:t xml:space="preserve"> </w:t>
      </w:r>
      <w:r>
        <w:rPr>
          <w:sz w:val="24"/>
        </w:rPr>
        <w:t>О.С.Скорлупова</w:t>
      </w:r>
      <w:r>
        <w:rPr>
          <w:spacing w:val="-5"/>
          <w:sz w:val="24"/>
        </w:rPr>
        <w:t xml:space="preserve"> </w:t>
      </w:r>
      <w:r>
        <w:rPr>
          <w:sz w:val="24"/>
        </w:rPr>
        <w:t>Издательство</w:t>
      </w:r>
      <w:r>
        <w:rPr>
          <w:spacing w:val="4"/>
          <w:sz w:val="24"/>
        </w:rPr>
        <w:t xml:space="preserve"> </w:t>
      </w:r>
      <w:r>
        <w:rPr>
          <w:sz w:val="24"/>
        </w:rPr>
        <w:t>«Скрипторий»</w:t>
      </w:r>
      <w:r>
        <w:rPr>
          <w:spacing w:val="-8"/>
          <w:sz w:val="24"/>
        </w:rPr>
        <w:t xml:space="preserve"> </w:t>
      </w:r>
      <w:r>
        <w:rPr>
          <w:sz w:val="24"/>
        </w:rPr>
        <w:t>Москва</w:t>
      </w:r>
      <w:r>
        <w:rPr>
          <w:spacing w:val="-5"/>
          <w:sz w:val="24"/>
        </w:rPr>
        <w:t xml:space="preserve"> </w:t>
      </w:r>
      <w:r>
        <w:rPr>
          <w:sz w:val="24"/>
        </w:rPr>
        <w:t>2008..- 160 с.</w:t>
      </w:r>
    </w:p>
    <w:p w:rsidR="00393155" w:rsidRDefault="007E2DE6">
      <w:pPr>
        <w:pStyle w:val="a4"/>
        <w:numPr>
          <w:ilvl w:val="0"/>
          <w:numId w:val="54"/>
        </w:numPr>
        <w:tabs>
          <w:tab w:val="left" w:pos="1682"/>
          <w:tab w:val="left" w:pos="8762"/>
        </w:tabs>
        <w:ind w:left="1693" w:right="742" w:hanging="361"/>
        <w:rPr>
          <w:sz w:val="24"/>
        </w:rPr>
      </w:pPr>
      <w:r>
        <w:rPr>
          <w:sz w:val="24"/>
        </w:rPr>
        <w:t>Игровая деятельность на занятиях по</w:t>
      </w:r>
      <w:r>
        <w:rPr>
          <w:spacing w:val="-14"/>
          <w:sz w:val="24"/>
        </w:rPr>
        <w:t xml:space="preserve"> </w:t>
      </w:r>
      <w:r>
        <w:rPr>
          <w:sz w:val="24"/>
        </w:rPr>
        <w:t>экологическому</w:t>
      </w:r>
      <w:r>
        <w:rPr>
          <w:spacing w:val="-7"/>
          <w:sz w:val="24"/>
        </w:rPr>
        <w:t xml:space="preserve"> </w:t>
      </w:r>
      <w:r>
        <w:rPr>
          <w:sz w:val="24"/>
        </w:rPr>
        <w:t>воспитанию</w:t>
      </w:r>
      <w:r>
        <w:rPr>
          <w:sz w:val="24"/>
        </w:rPr>
        <w:tab/>
        <w:t>П.Г.Федосеева Издательско-торговый дом» «Корифей», Волгоград 2005</w:t>
      </w:r>
      <w:r>
        <w:rPr>
          <w:spacing w:val="-1"/>
          <w:sz w:val="24"/>
        </w:rPr>
        <w:t xml:space="preserve"> </w:t>
      </w:r>
      <w:r>
        <w:rPr>
          <w:sz w:val="24"/>
        </w:rPr>
        <w:t>год</w:t>
      </w:r>
    </w:p>
    <w:p w:rsidR="00393155" w:rsidRDefault="007E2DE6">
      <w:pPr>
        <w:pStyle w:val="a4"/>
        <w:numPr>
          <w:ilvl w:val="0"/>
          <w:numId w:val="54"/>
        </w:numPr>
        <w:tabs>
          <w:tab w:val="left" w:pos="1682"/>
        </w:tabs>
        <w:ind w:hanging="350"/>
        <w:rPr>
          <w:sz w:val="24"/>
        </w:rPr>
      </w:pPr>
      <w:r>
        <w:rPr>
          <w:sz w:val="24"/>
        </w:rPr>
        <w:t>Экологические занятия с детьми 5-6 лет Т.М.Бондаренко Издательство «Учитель» Воронеж</w:t>
      </w:r>
      <w:r>
        <w:rPr>
          <w:spacing w:val="8"/>
          <w:sz w:val="24"/>
        </w:rPr>
        <w:t xml:space="preserve"> </w:t>
      </w:r>
      <w:r>
        <w:rPr>
          <w:sz w:val="24"/>
        </w:rPr>
        <w:t>2004</w:t>
      </w:r>
    </w:p>
    <w:p w:rsidR="00393155" w:rsidRDefault="007E2DE6">
      <w:pPr>
        <w:pStyle w:val="a4"/>
        <w:numPr>
          <w:ilvl w:val="0"/>
          <w:numId w:val="54"/>
        </w:numPr>
        <w:tabs>
          <w:tab w:val="left" w:pos="1747"/>
        </w:tabs>
        <w:ind w:left="1746" w:hanging="415"/>
        <w:rPr>
          <w:sz w:val="24"/>
        </w:rPr>
      </w:pPr>
      <w:r>
        <w:rPr>
          <w:sz w:val="24"/>
        </w:rPr>
        <w:t>«Чего не бывает на свете» О.М.Дьяченко,Е.Л.Агаева Издательство «Просвещение»</w:t>
      </w:r>
      <w:r>
        <w:rPr>
          <w:spacing w:val="-8"/>
          <w:sz w:val="24"/>
        </w:rPr>
        <w:t xml:space="preserve"> </w:t>
      </w:r>
      <w:r>
        <w:rPr>
          <w:sz w:val="24"/>
        </w:rPr>
        <w:t>1991</w:t>
      </w:r>
    </w:p>
    <w:p w:rsidR="00393155" w:rsidRDefault="007E2DE6">
      <w:pPr>
        <w:pStyle w:val="a4"/>
        <w:numPr>
          <w:ilvl w:val="0"/>
          <w:numId w:val="54"/>
        </w:numPr>
        <w:tabs>
          <w:tab w:val="left" w:pos="1747"/>
        </w:tabs>
        <w:ind w:left="1746" w:hanging="415"/>
        <w:rPr>
          <w:sz w:val="24"/>
        </w:rPr>
      </w:pPr>
      <w:r>
        <w:rPr>
          <w:sz w:val="24"/>
        </w:rPr>
        <w:t>«Развитие элементарных математических представлений»Т.В.Турунтаева Издательство «Просвещение»</w:t>
      </w:r>
      <w:r>
        <w:rPr>
          <w:spacing w:val="-28"/>
          <w:sz w:val="24"/>
        </w:rPr>
        <w:t xml:space="preserve"> </w:t>
      </w:r>
      <w:r>
        <w:rPr>
          <w:sz w:val="24"/>
        </w:rPr>
        <w:t>1973</w:t>
      </w:r>
    </w:p>
    <w:p w:rsidR="00393155" w:rsidRDefault="007E2DE6">
      <w:pPr>
        <w:pStyle w:val="a4"/>
        <w:numPr>
          <w:ilvl w:val="0"/>
          <w:numId w:val="54"/>
        </w:numPr>
        <w:tabs>
          <w:tab w:val="left" w:pos="1682"/>
          <w:tab w:val="left" w:pos="6637"/>
        </w:tabs>
        <w:ind w:hanging="350"/>
        <w:rPr>
          <w:sz w:val="24"/>
        </w:rPr>
      </w:pPr>
      <w:r>
        <w:rPr>
          <w:sz w:val="24"/>
        </w:rPr>
        <w:t>«Ознакомление с природой</w:t>
      </w:r>
      <w:r>
        <w:rPr>
          <w:spacing w:val="-6"/>
          <w:sz w:val="24"/>
        </w:rPr>
        <w:t xml:space="preserve"> </w:t>
      </w:r>
      <w:r>
        <w:rPr>
          <w:sz w:val="24"/>
        </w:rPr>
        <w:t>через</w:t>
      </w:r>
      <w:r>
        <w:rPr>
          <w:spacing w:val="-1"/>
          <w:sz w:val="24"/>
        </w:rPr>
        <w:t xml:space="preserve"> </w:t>
      </w:r>
      <w:r>
        <w:rPr>
          <w:sz w:val="24"/>
        </w:rPr>
        <w:t>движение»</w:t>
      </w:r>
      <w:r>
        <w:rPr>
          <w:sz w:val="24"/>
        </w:rPr>
        <w:tab/>
        <w:t>М.А.Рунова, А.В.Бутилова Издательство «Мозаика-Синтез»</w:t>
      </w:r>
      <w:r>
        <w:rPr>
          <w:spacing w:val="-44"/>
          <w:sz w:val="24"/>
        </w:rPr>
        <w:t xml:space="preserve"> </w:t>
      </w:r>
      <w:r>
        <w:rPr>
          <w:sz w:val="24"/>
        </w:rPr>
        <w:t>2006</w:t>
      </w:r>
    </w:p>
    <w:p w:rsidR="00393155" w:rsidRDefault="00393155">
      <w:pPr>
        <w:pStyle w:val="a3"/>
        <w:spacing w:before="5"/>
      </w:pPr>
    </w:p>
    <w:p w:rsidR="00393155" w:rsidRDefault="007E2DE6">
      <w:pPr>
        <w:pStyle w:val="1"/>
        <w:ind w:left="972"/>
      </w:pPr>
      <w:r>
        <w:t>РЕЧЕВОЕ РАЗВИТИЕ</w:t>
      </w:r>
    </w:p>
    <w:p w:rsidR="00393155" w:rsidRDefault="00393155">
      <w:pPr>
        <w:pStyle w:val="a3"/>
        <w:spacing w:before="7"/>
        <w:rPr>
          <w:b/>
          <w:sz w:val="23"/>
        </w:rPr>
      </w:pPr>
    </w:p>
    <w:p w:rsidR="00393155" w:rsidRDefault="007E2DE6">
      <w:pPr>
        <w:pStyle w:val="a4"/>
        <w:numPr>
          <w:ilvl w:val="0"/>
          <w:numId w:val="53"/>
        </w:numPr>
        <w:tabs>
          <w:tab w:val="left" w:pos="1682"/>
        </w:tabs>
        <w:ind w:right="589" w:hanging="361"/>
        <w:rPr>
          <w:sz w:val="24"/>
        </w:rPr>
      </w:pPr>
      <w:r>
        <w:rPr>
          <w:sz w:val="24"/>
        </w:rPr>
        <w:t>Адаптированная примерная основная образовательная программа для дошкольников с тяжелыми нарушениями речи. Л.Б.Баряева, Т.В.Волосовец, О.П.Гаврилушкина, Г.Г.Голубева и др.; под ред. Проф. Л.В.Лопатиной, С-Пб.,</w:t>
      </w:r>
      <w:r>
        <w:rPr>
          <w:spacing w:val="-8"/>
          <w:sz w:val="24"/>
        </w:rPr>
        <w:t xml:space="preserve"> </w:t>
      </w:r>
      <w:r>
        <w:rPr>
          <w:sz w:val="24"/>
        </w:rPr>
        <w:t>2014</w:t>
      </w:r>
    </w:p>
    <w:p w:rsidR="00393155" w:rsidRDefault="00393155">
      <w:pPr>
        <w:rPr>
          <w:sz w:val="24"/>
        </w:rPr>
        <w:sectPr w:rsidR="00393155">
          <w:pgSz w:w="16840" w:h="11910" w:orient="landscape"/>
          <w:pgMar w:top="1100" w:right="240" w:bottom="280" w:left="160" w:header="720" w:footer="720" w:gutter="0"/>
          <w:cols w:space="720"/>
        </w:sectPr>
      </w:pPr>
    </w:p>
    <w:p w:rsidR="00393155" w:rsidRDefault="007E2DE6">
      <w:pPr>
        <w:pStyle w:val="a4"/>
        <w:numPr>
          <w:ilvl w:val="0"/>
          <w:numId w:val="53"/>
        </w:numPr>
        <w:tabs>
          <w:tab w:val="left" w:pos="1660"/>
        </w:tabs>
        <w:spacing w:before="162"/>
        <w:ind w:right="589" w:hanging="361"/>
        <w:rPr>
          <w:sz w:val="24"/>
        </w:rPr>
      </w:pPr>
      <w:r>
        <w:rPr>
          <w:sz w:val="24"/>
        </w:rPr>
        <w:lastRenderedPageBreak/>
        <w:t>Филичева</w:t>
      </w:r>
      <w:r>
        <w:rPr>
          <w:spacing w:val="-6"/>
          <w:sz w:val="24"/>
        </w:rPr>
        <w:t xml:space="preserve"> </w:t>
      </w:r>
      <w:r>
        <w:rPr>
          <w:sz w:val="24"/>
        </w:rPr>
        <w:t>Т.Б.,</w:t>
      </w:r>
      <w:r>
        <w:rPr>
          <w:spacing w:val="-4"/>
          <w:sz w:val="24"/>
        </w:rPr>
        <w:t xml:space="preserve"> </w:t>
      </w:r>
      <w:r>
        <w:rPr>
          <w:sz w:val="24"/>
        </w:rPr>
        <w:t>Чиркина</w:t>
      </w:r>
      <w:r>
        <w:rPr>
          <w:spacing w:val="-5"/>
          <w:sz w:val="24"/>
        </w:rPr>
        <w:t xml:space="preserve"> </w:t>
      </w:r>
      <w:r>
        <w:rPr>
          <w:sz w:val="24"/>
        </w:rPr>
        <w:t>Г.В.</w:t>
      </w:r>
      <w:r>
        <w:rPr>
          <w:spacing w:val="-4"/>
          <w:sz w:val="24"/>
        </w:rPr>
        <w:t xml:space="preserve"> </w:t>
      </w:r>
      <w:r>
        <w:rPr>
          <w:sz w:val="24"/>
        </w:rPr>
        <w:t>Коррекция</w:t>
      </w:r>
      <w:r>
        <w:rPr>
          <w:spacing w:val="-4"/>
          <w:sz w:val="24"/>
        </w:rPr>
        <w:t xml:space="preserve"> </w:t>
      </w:r>
      <w:r>
        <w:rPr>
          <w:sz w:val="24"/>
        </w:rPr>
        <w:t>нарушений</w:t>
      </w:r>
      <w:r>
        <w:rPr>
          <w:spacing w:val="-4"/>
          <w:sz w:val="24"/>
        </w:rPr>
        <w:t xml:space="preserve"> </w:t>
      </w:r>
      <w:r>
        <w:rPr>
          <w:sz w:val="24"/>
        </w:rPr>
        <w:t>речи.</w:t>
      </w:r>
      <w:r>
        <w:rPr>
          <w:spacing w:val="-4"/>
          <w:sz w:val="24"/>
        </w:rPr>
        <w:t xml:space="preserve"> </w:t>
      </w:r>
      <w:r>
        <w:rPr>
          <w:sz w:val="24"/>
        </w:rPr>
        <w:t>Программы</w:t>
      </w:r>
      <w:r>
        <w:rPr>
          <w:spacing w:val="-3"/>
          <w:sz w:val="24"/>
        </w:rPr>
        <w:t xml:space="preserve"> </w:t>
      </w:r>
      <w:r>
        <w:rPr>
          <w:sz w:val="24"/>
        </w:rPr>
        <w:t>дошкольных</w:t>
      </w:r>
      <w:r>
        <w:rPr>
          <w:spacing w:val="-2"/>
          <w:sz w:val="24"/>
        </w:rPr>
        <w:t xml:space="preserve"> </w:t>
      </w:r>
      <w:r>
        <w:rPr>
          <w:sz w:val="24"/>
        </w:rPr>
        <w:t>образовательных</w:t>
      </w:r>
      <w:r>
        <w:rPr>
          <w:spacing w:val="-2"/>
          <w:sz w:val="24"/>
        </w:rPr>
        <w:t xml:space="preserve"> </w:t>
      </w:r>
      <w:r>
        <w:rPr>
          <w:sz w:val="24"/>
        </w:rPr>
        <w:t>учреждений</w:t>
      </w:r>
      <w:r>
        <w:rPr>
          <w:spacing w:val="-3"/>
          <w:sz w:val="24"/>
        </w:rPr>
        <w:t xml:space="preserve"> </w:t>
      </w:r>
      <w:r>
        <w:rPr>
          <w:sz w:val="24"/>
        </w:rPr>
        <w:t>компенсирующего</w:t>
      </w:r>
      <w:r>
        <w:rPr>
          <w:spacing w:val="-5"/>
          <w:sz w:val="24"/>
        </w:rPr>
        <w:t xml:space="preserve"> </w:t>
      </w:r>
      <w:r>
        <w:rPr>
          <w:sz w:val="24"/>
        </w:rPr>
        <w:t>вида для детей с нарушением речи. Москва «Просвещение»</w:t>
      </w:r>
      <w:r>
        <w:rPr>
          <w:spacing w:val="-8"/>
          <w:sz w:val="24"/>
        </w:rPr>
        <w:t xml:space="preserve"> </w:t>
      </w:r>
      <w:r>
        <w:rPr>
          <w:sz w:val="24"/>
        </w:rPr>
        <w:t>2010</w:t>
      </w:r>
    </w:p>
    <w:p w:rsidR="00393155" w:rsidRDefault="007E2DE6">
      <w:pPr>
        <w:pStyle w:val="a4"/>
        <w:numPr>
          <w:ilvl w:val="0"/>
          <w:numId w:val="53"/>
        </w:numPr>
        <w:tabs>
          <w:tab w:val="left" w:pos="1660"/>
          <w:tab w:val="left" w:pos="3805"/>
        </w:tabs>
        <w:ind w:right="995" w:hanging="361"/>
        <w:rPr>
          <w:sz w:val="24"/>
        </w:rPr>
      </w:pPr>
      <w:r>
        <w:rPr>
          <w:sz w:val="24"/>
        </w:rPr>
        <w:t>Дети с общим недоразвитием речи. Воспитание и обучение. Учебно-методическое пособие для логопедов и воспитателей. Филичева Т.Б.,</w:t>
      </w:r>
      <w:r>
        <w:rPr>
          <w:spacing w:val="-1"/>
          <w:sz w:val="24"/>
        </w:rPr>
        <w:t xml:space="preserve"> </w:t>
      </w:r>
      <w:r>
        <w:rPr>
          <w:sz w:val="24"/>
        </w:rPr>
        <w:t>Чиркина</w:t>
      </w:r>
      <w:r>
        <w:rPr>
          <w:spacing w:val="-2"/>
          <w:sz w:val="24"/>
        </w:rPr>
        <w:t xml:space="preserve"> </w:t>
      </w:r>
      <w:r>
        <w:rPr>
          <w:sz w:val="24"/>
        </w:rPr>
        <w:t>Т.В.</w:t>
      </w:r>
      <w:r>
        <w:rPr>
          <w:sz w:val="24"/>
        </w:rPr>
        <w:tab/>
        <w:t>М.: Гном-Пресс», 1999</w:t>
      </w:r>
    </w:p>
    <w:p w:rsidR="00393155" w:rsidRDefault="007E2DE6">
      <w:pPr>
        <w:pStyle w:val="a4"/>
        <w:numPr>
          <w:ilvl w:val="0"/>
          <w:numId w:val="53"/>
        </w:numPr>
        <w:tabs>
          <w:tab w:val="left" w:pos="1660"/>
        </w:tabs>
        <w:spacing w:before="1"/>
        <w:ind w:right="578" w:hanging="361"/>
        <w:rPr>
          <w:sz w:val="24"/>
        </w:rPr>
      </w:pPr>
      <w:r>
        <w:rPr>
          <w:sz w:val="24"/>
        </w:rPr>
        <w:t>Практическое пособие Нищевой Н.В. «Конспекты подгрупповых логопедических занятий в средней группе детского сада для детей с ОНР»</w:t>
      </w:r>
    </w:p>
    <w:p w:rsidR="00393155" w:rsidRDefault="007E2DE6">
      <w:pPr>
        <w:pStyle w:val="a4"/>
        <w:numPr>
          <w:ilvl w:val="0"/>
          <w:numId w:val="53"/>
        </w:numPr>
        <w:tabs>
          <w:tab w:val="left" w:pos="1682"/>
          <w:tab w:val="left" w:pos="8113"/>
        </w:tabs>
        <w:ind w:left="1681" w:hanging="350"/>
        <w:rPr>
          <w:sz w:val="24"/>
        </w:rPr>
      </w:pPr>
      <w:r>
        <w:rPr>
          <w:sz w:val="24"/>
        </w:rPr>
        <w:t>Игры и игровые упражнения для развития</w:t>
      </w:r>
      <w:r>
        <w:rPr>
          <w:spacing w:val="-17"/>
          <w:sz w:val="24"/>
        </w:rPr>
        <w:t xml:space="preserve"> </w:t>
      </w:r>
      <w:r>
        <w:rPr>
          <w:sz w:val="24"/>
        </w:rPr>
        <w:t>речи.</w:t>
      </w:r>
      <w:r>
        <w:rPr>
          <w:spacing w:val="-30"/>
          <w:sz w:val="24"/>
        </w:rPr>
        <w:t xml:space="preserve"> </w:t>
      </w:r>
      <w:r>
        <w:rPr>
          <w:sz w:val="24"/>
        </w:rPr>
        <w:t>Г.С.Швайко</w:t>
      </w:r>
      <w:r>
        <w:rPr>
          <w:sz w:val="24"/>
        </w:rPr>
        <w:tab/>
        <w:t>Москва</w:t>
      </w:r>
      <w:r>
        <w:rPr>
          <w:spacing w:val="-2"/>
          <w:sz w:val="24"/>
        </w:rPr>
        <w:t xml:space="preserve"> </w:t>
      </w:r>
      <w:r>
        <w:rPr>
          <w:sz w:val="24"/>
        </w:rPr>
        <w:t>Просвещение1988.</w:t>
      </w:r>
    </w:p>
    <w:p w:rsidR="00393155" w:rsidRDefault="007E2DE6">
      <w:pPr>
        <w:pStyle w:val="a4"/>
        <w:numPr>
          <w:ilvl w:val="0"/>
          <w:numId w:val="53"/>
        </w:numPr>
        <w:tabs>
          <w:tab w:val="left" w:pos="1682"/>
        </w:tabs>
        <w:ind w:left="1681" w:hanging="350"/>
        <w:rPr>
          <w:sz w:val="24"/>
        </w:rPr>
      </w:pPr>
      <w:r>
        <w:rPr>
          <w:sz w:val="24"/>
        </w:rPr>
        <w:t>Сказкотерапия как средство развития речи детей дошкольного возраста. О.Ф. Васькова А.А. Политыкина, С-Петербург,2011</w:t>
      </w:r>
      <w:r>
        <w:rPr>
          <w:spacing w:val="-14"/>
          <w:sz w:val="24"/>
        </w:rPr>
        <w:t xml:space="preserve"> </w:t>
      </w:r>
      <w:r>
        <w:rPr>
          <w:sz w:val="24"/>
        </w:rPr>
        <w:t>г</w:t>
      </w:r>
    </w:p>
    <w:p w:rsidR="00393155" w:rsidRDefault="007E2DE6">
      <w:pPr>
        <w:pStyle w:val="a4"/>
        <w:numPr>
          <w:ilvl w:val="0"/>
          <w:numId w:val="53"/>
        </w:numPr>
        <w:tabs>
          <w:tab w:val="left" w:pos="1682"/>
          <w:tab w:val="left" w:pos="5929"/>
        </w:tabs>
        <w:ind w:left="1681" w:hanging="350"/>
        <w:rPr>
          <w:sz w:val="24"/>
        </w:rPr>
      </w:pPr>
      <w:r>
        <w:rPr>
          <w:sz w:val="24"/>
        </w:rPr>
        <w:t>Играем пальчиками и</w:t>
      </w:r>
      <w:r>
        <w:rPr>
          <w:spacing w:val="-9"/>
          <w:sz w:val="24"/>
        </w:rPr>
        <w:t xml:space="preserve"> </w:t>
      </w:r>
      <w:r>
        <w:rPr>
          <w:sz w:val="24"/>
        </w:rPr>
        <w:t>развиваем</w:t>
      </w:r>
      <w:r>
        <w:rPr>
          <w:spacing w:val="-3"/>
          <w:sz w:val="24"/>
        </w:rPr>
        <w:t xml:space="preserve"> </w:t>
      </w:r>
      <w:r>
        <w:rPr>
          <w:sz w:val="24"/>
        </w:rPr>
        <w:t>речь.</w:t>
      </w:r>
      <w:r>
        <w:rPr>
          <w:sz w:val="24"/>
        </w:rPr>
        <w:tab/>
        <w:t>В. Цвынтарный, С-Петербург 1996 г</w:t>
      </w:r>
    </w:p>
    <w:p w:rsidR="00393155" w:rsidRDefault="007E2DE6">
      <w:pPr>
        <w:pStyle w:val="a4"/>
        <w:numPr>
          <w:ilvl w:val="0"/>
          <w:numId w:val="53"/>
        </w:numPr>
        <w:tabs>
          <w:tab w:val="left" w:pos="1682"/>
          <w:tab w:val="left" w:pos="8762"/>
        </w:tabs>
        <w:ind w:left="1681" w:hanging="350"/>
        <w:rPr>
          <w:sz w:val="24"/>
        </w:rPr>
      </w:pPr>
      <w:r>
        <w:rPr>
          <w:sz w:val="24"/>
        </w:rPr>
        <w:t>Игры и упражнения для развития памяти и</w:t>
      </w:r>
      <w:r>
        <w:rPr>
          <w:spacing w:val="-17"/>
          <w:sz w:val="24"/>
        </w:rPr>
        <w:t xml:space="preserve"> </w:t>
      </w:r>
      <w:r>
        <w:rPr>
          <w:sz w:val="24"/>
        </w:rPr>
        <w:t>речи.Т.П.</w:t>
      </w:r>
      <w:r>
        <w:rPr>
          <w:spacing w:val="-3"/>
          <w:sz w:val="24"/>
        </w:rPr>
        <w:t xml:space="preserve"> </w:t>
      </w:r>
      <w:r>
        <w:rPr>
          <w:sz w:val="24"/>
        </w:rPr>
        <w:t>Трясорукова,</w:t>
      </w:r>
      <w:r>
        <w:rPr>
          <w:sz w:val="24"/>
        </w:rPr>
        <w:tab/>
        <w:t>Ростов-на Дону 2013</w:t>
      </w:r>
      <w:r>
        <w:rPr>
          <w:spacing w:val="-6"/>
          <w:sz w:val="24"/>
        </w:rPr>
        <w:t xml:space="preserve"> </w:t>
      </w:r>
      <w:r>
        <w:rPr>
          <w:sz w:val="24"/>
        </w:rPr>
        <w:t>г.</w:t>
      </w:r>
    </w:p>
    <w:p w:rsidR="00393155" w:rsidRDefault="007E2DE6">
      <w:pPr>
        <w:pStyle w:val="a4"/>
        <w:numPr>
          <w:ilvl w:val="0"/>
          <w:numId w:val="53"/>
        </w:numPr>
        <w:tabs>
          <w:tab w:val="left" w:pos="1682"/>
          <w:tab w:val="left" w:pos="4513"/>
          <w:tab w:val="left" w:pos="6637"/>
        </w:tabs>
        <w:ind w:left="1681" w:hanging="350"/>
        <w:rPr>
          <w:sz w:val="24"/>
        </w:rPr>
      </w:pPr>
      <w:r>
        <w:rPr>
          <w:sz w:val="24"/>
        </w:rPr>
        <w:t>Речевые игры</w:t>
      </w:r>
      <w:r>
        <w:rPr>
          <w:spacing w:val="-4"/>
          <w:sz w:val="24"/>
        </w:rPr>
        <w:t xml:space="preserve"> </w:t>
      </w:r>
      <w:r>
        <w:rPr>
          <w:sz w:val="24"/>
        </w:rPr>
        <w:t>с</w:t>
      </w:r>
      <w:r>
        <w:rPr>
          <w:spacing w:val="-2"/>
          <w:sz w:val="24"/>
        </w:rPr>
        <w:t xml:space="preserve"> </w:t>
      </w:r>
      <w:r>
        <w:rPr>
          <w:sz w:val="24"/>
        </w:rPr>
        <w:t>детьми.</w:t>
      </w:r>
      <w:r>
        <w:rPr>
          <w:sz w:val="24"/>
        </w:rPr>
        <w:tab/>
        <w:t>В.И.</w:t>
      </w:r>
      <w:r>
        <w:rPr>
          <w:spacing w:val="-2"/>
          <w:sz w:val="24"/>
        </w:rPr>
        <w:t xml:space="preserve"> </w:t>
      </w:r>
      <w:r>
        <w:rPr>
          <w:sz w:val="24"/>
        </w:rPr>
        <w:t>Селиверстов</w:t>
      </w:r>
      <w:r>
        <w:rPr>
          <w:sz w:val="24"/>
        </w:rPr>
        <w:tab/>
        <w:t>Москва, 1994 г</w:t>
      </w:r>
    </w:p>
    <w:p w:rsidR="00393155" w:rsidRDefault="007E2DE6">
      <w:pPr>
        <w:pStyle w:val="a4"/>
        <w:numPr>
          <w:ilvl w:val="0"/>
          <w:numId w:val="53"/>
        </w:numPr>
        <w:tabs>
          <w:tab w:val="left" w:pos="1682"/>
          <w:tab w:val="left" w:pos="8762"/>
        </w:tabs>
        <w:ind w:left="1681" w:hanging="350"/>
        <w:rPr>
          <w:sz w:val="24"/>
        </w:rPr>
      </w:pPr>
      <w:r>
        <w:rPr>
          <w:sz w:val="24"/>
        </w:rPr>
        <w:t>Воспитание у детей правильного</w:t>
      </w:r>
      <w:r>
        <w:rPr>
          <w:spacing w:val="-15"/>
          <w:sz w:val="24"/>
        </w:rPr>
        <w:t xml:space="preserve"> </w:t>
      </w:r>
      <w:r>
        <w:rPr>
          <w:sz w:val="24"/>
        </w:rPr>
        <w:t>произношения.М.Ф.</w:t>
      </w:r>
      <w:r>
        <w:rPr>
          <w:spacing w:val="-2"/>
          <w:sz w:val="24"/>
        </w:rPr>
        <w:t xml:space="preserve"> </w:t>
      </w:r>
      <w:r>
        <w:rPr>
          <w:sz w:val="24"/>
        </w:rPr>
        <w:t>Филичева</w:t>
      </w:r>
      <w:r>
        <w:rPr>
          <w:sz w:val="24"/>
        </w:rPr>
        <w:tab/>
        <w:t>Москва. Просвещение 1989</w:t>
      </w:r>
      <w:r>
        <w:rPr>
          <w:spacing w:val="1"/>
          <w:sz w:val="24"/>
        </w:rPr>
        <w:t xml:space="preserve"> </w:t>
      </w:r>
      <w:r>
        <w:rPr>
          <w:sz w:val="24"/>
        </w:rPr>
        <w:t>г</w:t>
      </w:r>
    </w:p>
    <w:p w:rsidR="00393155" w:rsidRDefault="007E2DE6">
      <w:pPr>
        <w:pStyle w:val="a4"/>
        <w:numPr>
          <w:ilvl w:val="0"/>
          <w:numId w:val="53"/>
        </w:numPr>
        <w:tabs>
          <w:tab w:val="left" w:pos="1682"/>
          <w:tab w:val="left" w:pos="4513"/>
        </w:tabs>
        <w:ind w:left="1681" w:hanging="350"/>
        <w:rPr>
          <w:sz w:val="24"/>
        </w:rPr>
      </w:pPr>
      <w:r>
        <w:rPr>
          <w:sz w:val="24"/>
        </w:rPr>
        <w:t>Транспорт</w:t>
      </w:r>
      <w:r>
        <w:rPr>
          <w:spacing w:val="3"/>
          <w:sz w:val="24"/>
        </w:rPr>
        <w:t xml:space="preserve"> </w:t>
      </w:r>
      <w:r>
        <w:rPr>
          <w:sz w:val="24"/>
        </w:rPr>
        <w:t>«Какой</w:t>
      </w:r>
      <w:r>
        <w:rPr>
          <w:spacing w:val="-2"/>
          <w:sz w:val="24"/>
        </w:rPr>
        <w:t xml:space="preserve"> </w:t>
      </w:r>
      <w:r>
        <w:rPr>
          <w:sz w:val="24"/>
        </w:rPr>
        <w:t>он?»</w:t>
      </w:r>
      <w:r>
        <w:rPr>
          <w:sz w:val="24"/>
        </w:rPr>
        <w:tab/>
        <w:t>К.П.Нефедова Издательство ГНОМ</w:t>
      </w:r>
      <w:r>
        <w:rPr>
          <w:spacing w:val="-2"/>
          <w:sz w:val="24"/>
        </w:rPr>
        <w:t xml:space="preserve"> </w:t>
      </w:r>
      <w:r>
        <w:rPr>
          <w:sz w:val="24"/>
        </w:rPr>
        <w:t>2008</w:t>
      </w:r>
    </w:p>
    <w:p w:rsidR="00393155" w:rsidRDefault="007E2DE6">
      <w:pPr>
        <w:pStyle w:val="a4"/>
        <w:numPr>
          <w:ilvl w:val="0"/>
          <w:numId w:val="53"/>
        </w:numPr>
        <w:tabs>
          <w:tab w:val="left" w:pos="1682"/>
        </w:tabs>
        <w:ind w:left="1681" w:hanging="350"/>
        <w:rPr>
          <w:sz w:val="24"/>
        </w:rPr>
      </w:pPr>
      <w:r>
        <w:rPr>
          <w:sz w:val="24"/>
        </w:rPr>
        <w:t>«Придумай слово» О.С.Ушакова , Т.Ц</w:t>
      </w:r>
      <w:r>
        <w:rPr>
          <w:spacing w:val="13"/>
          <w:sz w:val="24"/>
        </w:rPr>
        <w:t xml:space="preserve"> </w:t>
      </w:r>
      <w:r>
        <w:rPr>
          <w:sz w:val="24"/>
        </w:rPr>
        <w:t>«Сфера»,2014</w:t>
      </w:r>
    </w:p>
    <w:p w:rsidR="00393155" w:rsidRDefault="007E2DE6">
      <w:pPr>
        <w:pStyle w:val="a4"/>
        <w:numPr>
          <w:ilvl w:val="0"/>
          <w:numId w:val="53"/>
        </w:numPr>
        <w:tabs>
          <w:tab w:val="left" w:pos="1682"/>
        </w:tabs>
        <w:ind w:left="1681" w:hanging="350"/>
        <w:rPr>
          <w:sz w:val="24"/>
        </w:rPr>
      </w:pPr>
      <w:r>
        <w:rPr>
          <w:sz w:val="24"/>
        </w:rPr>
        <w:t>«Речь и речевое общение детей» А.Г.Арушанова, Издательство «Мозаика-Синтез»</w:t>
      </w:r>
      <w:r>
        <w:rPr>
          <w:spacing w:val="10"/>
          <w:sz w:val="24"/>
        </w:rPr>
        <w:t xml:space="preserve"> </w:t>
      </w:r>
      <w:r>
        <w:rPr>
          <w:sz w:val="24"/>
        </w:rPr>
        <w:t>2004</w:t>
      </w:r>
    </w:p>
    <w:p w:rsidR="00393155" w:rsidRDefault="007E2DE6">
      <w:pPr>
        <w:pStyle w:val="a4"/>
        <w:numPr>
          <w:ilvl w:val="0"/>
          <w:numId w:val="53"/>
        </w:numPr>
        <w:tabs>
          <w:tab w:val="left" w:pos="1682"/>
        </w:tabs>
        <w:ind w:left="1681" w:hanging="350"/>
        <w:rPr>
          <w:sz w:val="24"/>
        </w:rPr>
      </w:pPr>
      <w:r>
        <w:rPr>
          <w:sz w:val="24"/>
        </w:rPr>
        <w:t>«Профессии. Какие они?» Т.А.Шорыгина, Издательство «Гном»</w:t>
      </w:r>
      <w:r>
        <w:rPr>
          <w:spacing w:val="-26"/>
          <w:sz w:val="24"/>
        </w:rPr>
        <w:t xml:space="preserve"> </w:t>
      </w:r>
      <w:r>
        <w:rPr>
          <w:sz w:val="24"/>
        </w:rPr>
        <w:t>2010</w:t>
      </w:r>
    </w:p>
    <w:p w:rsidR="00393155" w:rsidRDefault="007E2DE6">
      <w:pPr>
        <w:pStyle w:val="a4"/>
        <w:numPr>
          <w:ilvl w:val="0"/>
          <w:numId w:val="53"/>
        </w:numPr>
        <w:tabs>
          <w:tab w:val="left" w:pos="1682"/>
        </w:tabs>
        <w:ind w:left="1681" w:hanging="350"/>
        <w:rPr>
          <w:sz w:val="24"/>
        </w:rPr>
      </w:pPr>
      <w:r>
        <w:rPr>
          <w:sz w:val="24"/>
        </w:rPr>
        <w:t>Технология развития пространственного мышления и графических умений у детей 6-7 лет Габова М. А. М.: АРКТИ,</w:t>
      </w:r>
      <w:r>
        <w:rPr>
          <w:spacing w:val="-15"/>
          <w:sz w:val="24"/>
        </w:rPr>
        <w:t xml:space="preserve"> </w:t>
      </w:r>
      <w:r>
        <w:rPr>
          <w:sz w:val="24"/>
        </w:rPr>
        <w:t>2008</w:t>
      </w:r>
    </w:p>
    <w:p w:rsidR="00393155" w:rsidRDefault="007E2DE6">
      <w:pPr>
        <w:pStyle w:val="a4"/>
        <w:numPr>
          <w:ilvl w:val="0"/>
          <w:numId w:val="53"/>
        </w:numPr>
        <w:tabs>
          <w:tab w:val="left" w:pos="1682"/>
          <w:tab w:val="left" w:pos="10178"/>
        </w:tabs>
        <w:spacing w:line="275" w:lineRule="exact"/>
        <w:ind w:left="1681" w:hanging="350"/>
        <w:rPr>
          <w:sz w:val="24"/>
        </w:rPr>
      </w:pPr>
      <w:r>
        <w:rPr>
          <w:sz w:val="24"/>
        </w:rPr>
        <w:t>Коррекционная работа воспитателя в логопедической группе</w:t>
      </w:r>
      <w:r>
        <w:rPr>
          <w:spacing w:val="15"/>
          <w:sz w:val="24"/>
        </w:rPr>
        <w:t xml:space="preserve"> </w:t>
      </w:r>
      <w:r>
        <w:rPr>
          <w:sz w:val="24"/>
        </w:rPr>
        <w:t>Коноваленко</w:t>
      </w:r>
      <w:r>
        <w:rPr>
          <w:spacing w:val="-3"/>
          <w:sz w:val="24"/>
        </w:rPr>
        <w:t xml:space="preserve"> </w:t>
      </w:r>
      <w:r>
        <w:rPr>
          <w:sz w:val="24"/>
        </w:rPr>
        <w:t>В.В.</w:t>
      </w:r>
      <w:r>
        <w:rPr>
          <w:sz w:val="24"/>
        </w:rPr>
        <w:tab/>
        <w:t>М.:</w:t>
      </w:r>
      <w:r>
        <w:rPr>
          <w:spacing w:val="-1"/>
          <w:sz w:val="24"/>
        </w:rPr>
        <w:t xml:space="preserve"> </w:t>
      </w:r>
      <w:r>
        <w:rPr>
          <w:sz w:val="24"/>
        </w:rPr>
        <w:t>1998</w:t>
      </w:r>
    </w:p>
    <w:p w:rsidR="00393155" w:rsidRDefault="007E2DE6">
      <w:pPr>
        <w:pStyle w:val="a4"/>
        <w:numPr>
          <w:ilvl w:val="0"/>
          <w:numId w:val="53"/>
        </w:numPr>
        <w:tabs>
          <w:tab w:val="left" w:pos="1682"/>
        </w:tabs>
        <w:spacing w:line="275" w:lineRule="exact"/>
        <w:ind w:left="1681" w:hanging="350"/>
        <w:rPr>
          <w:sz w:val="24"/>
        </w:rPr>
      </w:pPr>
      <w:r>
        <w:rPr>
          <w:sz w:val="24"/>
        </w:rPr>
        <w:t>Формирование выразительных средств речи у детей дошкольного возраста с общим недоразвитием речиЗахарова Т.В.Череповец ,</w:t>
      </w:r>
      <w:r>
        <w:rPr>
          <w:spacing w:val="-18"/>
          <w:sz w:val="24"/>
        </w:rPr>
        <w:t xml:space="preserve"> </w:t>
      </w:r>
      <w:r>
        <w:rPr>
          <w:sz w:val="24"/>
        </w:rPr>
        <w:t>2010</w:t>
      </w:r>
    </w:p>
    <w:p w:rsidR="00393155" w:rsidRDefault="007E2DE6">
      <w:pPr>
        <w:pStyle w:val="a4"/>
        <w:numPr>
          <w:ilvl w:val="0"/>
          <w:numId w:val="53"/>
        </w:numPr>
        <w:tabs>
          <w:tab w:val="left" w:pos="1682"/>
        </w:tabs>
        <w:ind w:right="850" w:hanging="361"/>
        <w:rPr>
          <w:sz w:val="24"/>
        </w:rPr>
      </w:pPr>
      <w:r>
        <w:rPr>
          <w:sz w:val="24"/>
        </w:rPr>
        <w:t xml:space="preserve">Хрестоматия для чтения детям в детском саду и дома: 6 – 7 лет Учебно-методический комплект к программе </w:t>
      </w:r>
      <w:r>
        <w:rPr>
          <w:spacing w:val="-3"/>
          <w:sz w:val="24"/>
        </w:rPr>
        <w:t xml:space="preserve">«От </w:t>
      </w:r>
      <w:r>
        <w:rPr>
          <w:sz w:val="24"/>
        </w:rPr>
        <w:t>рождения до школы» М.: МОЗАИКА-СИНТЕЗ,</w:t>
      </w:r>
      <w:r>
        <w:rPr>
          <w:spacing w:val="-2"/>
          <w:sz w:val="24"/>
        </w:rPr>
        <w:t xml:space="preserve"> </w:t>
      </w:r>
      <w:r>
        <w:rPr>
          <w:sz w:val="24"/>
        </w:rPr>
        <w:t>2016</w:t>
      </w:r>
    </w:p>
    <w:p w:rsidR="00393155" w:rsidRDefault="007E2DE6">
      <w:pPr>
        <w:pStyle w:val="a4"/>
        <w:numPr>
          <w:ilvl w:val="0"/>
          <w:numId w:val="53"/>
        </w:numPr>
        <w:tabs>
          <w:tab w:val="left" w:pos="1682"/>
        </w:tabs>
        <w:spacing w:before="1"/>
        <w:ind w:right="1086" w:hanging="361"/>
        <w:rPr>
          <w:sz w:val="24"/>
        </w:rPr>
      </w:pPr>
      <w:r>
        <w:rPr>
          <w:sz w:val="24"/>
        </w:rPr>
        <w:t>Стихи о временах года и игры. Дидактические материалы по развитию речи детей 5-6 лет Громова, О.Е. Соломатина Г.Н., Савинова Н.П. М.:ТЦ Сфера,</w:t>
      </w:r>
      <w:r>
        <w:rPr>
          <w:spacing w:val="-2"/>
          <w:sz w:val="24"/>
        </w:rPr>
        <w:t xml:space="preserve"> </w:t>
      </w:r>
      <w:r>
        <w:rPr>
          <w:sz w:val="24"/>
        </w:rPr>
        <w:t>2007</w:t>
      </w:r>
    </w:p>
    <w:p w:rsidR="00393155" w:rsidRDefault="007E2DE6">
      <w:pPr>
        <w:pStyle w:val="a4"/>
        <w:numPr>
          <w:ilvl w:val="0"/>
          <w:numId w:val="53"/>
        </w:numPr>
        <w:tabs>
          <w:tab w:val="left" w:pos="1682"/>
          <w:tab w:val="left" w:pos="9470"/>
        </w:tabs>
        <w:ind w:left="1681" w:hanging="350"/>
        <w:rPr>
          <w:sz w:val="24"/>
        </w:rPr>
      </w:pPr>
      <w:r>
        <w:rPr>
          <w:sz w:val="24"/>
        </w:rPr>
        <w:t>Хрестоматия по детской литературе Боголюбская  М.К.,</w:t>
      </w:r>
      <w:r>
        <w:rPr>
          <w:spacing w:val="-16"/>
          <w:sz w:val="24"/>
        </w:rPr>
        <w:t xml:space="preserve"> </w:t>
      </w:r>
      <w:r>
        <w:rPr>
          <w:sz w:val="24"/>
        </w:rPr>
        <w:t>Табенкина</w:t>
      </w:r>
      <w:r>
        <w:rPr>
          <w:spacing w:val="-3"/>
          <w:sz w:val="24"/>
        </w:rPr>
        <w:t xml:space="preserve"> </w:t>
      </w:r>
      <w:r>
        <w:rPr>
          <w:sz w:val="24"/>
        </w:rPr>
        <w:t>А.Л.</w:t>
      </w:r>
      <w:r>
        <w:rPr>
          <w:sz w:val="24"/>
        </w:rPr>
        <w:tab/>
        <w:t>М. Просвещение,</w:t>
      </w:r>
      <w:r>
        <w:rPr>
          <w:spacing w:val="-2"/>
          <w:sz w:val="24"/>
        </w:rPr>
        <w:t xml:space="preserve"> </w:t>
      </w:r>
      <w:r>
        <w:rPr>
          <w:sz w:val="24"/>
        </w:rPr>
        <w:t>1984</w:t>
      </w:r>
    </w:p>
    <w:p w:rsidR="00393155" w:rsidRDefault="007E2DE6">
      <w:pPr>
        <w:pStyle w:val="a4"/>
        <w:numPr>
          <w:ilvl w:val="0"/>
          <w:numId w:val="53"/>
        </w:numPr>
        <w:tabs>
          <w:tab w:val="left" w:pos="1682"/>
        </w:tabs>
        <w:ind w:left="1681" w:hanging="350"/>
        <w:rPr>
          <w:sz w:val="24"/>
        </w:rPr>
      </w:pPr>
      <w:r>
        <w:rPr>
          <w:sz w:val="24"/>
        </w:rPr>
        <w:t>Хрестоматия по детской литературе Под ред. Зубаревой Е.Е. М. Просвещение,</w:t>
      </w:r>
      <w:r>
        <w:rPr>
          <w:spacing w:val="12"/>
          <w:sz w:val="24"/>
        </w:rPr>
        <w:t xml:space="preserve"> </w:t>
      </w:r>
      <w:r>
        <w:rPr>
          <w:sz w:val="24"/>
        </w:rPr>
        <w:t>1988</w:t>
      </w:r>
    </w:p>
    <w:p w:rsidR="00393155" w:rsidRDefault="007E2DE6">
      <w:pPr>
        <w:pStyle w:val="a4"/>
        <w:numPr>
          <w:ilvl w:val="0"/>
          <w:numId w:val="53"/>
        </w:numPr>
        <w:tabs>
          <w:tab w:val="left" w:pos="1682"/>
          <w:tab w:val="left" w:pos="9470"/>
        </w:tabs>
        <w:ind w:left="1681" w:hanging="350"/>
        <w:rPr>
          <w:sz w:val="24"/>
        </w:rPr>
      </w:pPr>
      <w:r>
        <w:rPr>
          <w:sz w:val="24"/>
        </w:rPr>
        <w:t>Итоговые дни по лексическим темам. Планирование, конспекты.</w:t>
      </w:r>
      <w:r>
        <w:rPr>
          <w:spacing w:val="-23"/>
          <w:sz w:val="24"/>
        </w:rPr>
        <w:t xml:space="preserve"> </w:t>
      </w:r>
      <w:r>
        <w:rPr>
          <w:sz w:val="24"/>
        </w:rPr>
        <w:t>Книга</w:t>
      </w:r>
      <w:r>
        <w:rPr>
          <w:spacing w:val="-3"/>
          <w:sz w:val="24"/>
        </w:rPr>
        <w:t xml:space="preserve"> </w:t>
      </w:r>
      <w:r>
        <w:rPr>
          <w:sz w:val="24"/>
        </w:rPr>
        <w:t>2</w:t>
      </w:r>
      <w:r>
        <w:rPr>
          <w:sz w:val="24"/>
        </w:rPr>
        <w:tab/>
        <w:t>Алябьева Е.А.М.:ТЦ Сфера,</w:t>
      </w:r>
      <w:r>
        <w:rPr>
          <w:spacing w:val="-3"/>
          <w:sz w:val="24"/>
        </w:rPr>
        <w:t xml:space="preserve"> </w:t>
      </w:r>
      <w:r>
        <w:rPr>
          <w:sz w:val="24"/>
        </w:rPr>
        <w:t>2008</w:t>
      </w:r>
    </w:p>
    <w:p w:rsidR="00393155" w:rsidRDefault="007E2DE6">
      <w:pPr>
        <w:pStyle w:val="a4"/>
        <w:numPr>
          <w:ilvl w:val="0"/>
          <w:numId w:val="53"/>
        </w:numPr>
        <w:tabs>
          <w:tab w:val="left" w:pos="1682"/>
          <w:tab w:val="left" w:pos="5221"/>
        </w:tabs>
        <w:ind w:left="1681" w:hanging="350"/>
        <w:rPr>
          <w:sz w:val="24"/>
        </w:rPr>
      </w:pPr>
      <w:r>
        <w:rPr>
          <w:sz w:val="24"/>
        </w:rPr>
        <w:t>Коррекция звуков речи</w:t>
      </w:r>
      <w:r>
        <w:rPr>
          <w:spacing w:val="-8"/>
          <w:sz w:val="24"/>
        </w:rPr>
        <w:t xml:space="preserve"> </w:t>
      </w:r>
      <w:r>
        <w:rPr>
          <w:sz w:val="24"/>
        </w:rPr>
        <w:t>у</w:t>
      </w:r>
      <w:r>
        <w:rPr>
          <w:spacing w:val="-5"/>
          <w:sz w:val="24"/>
        </w:rPr>
        <w:t xml:space="preserve"> </w:t>
      </w:r>
      <w:r>
        <w:rPr>
          <w:sz w:val="24"/>
        </w:rPr>
        <w:t>детей</w:t>
      </w:r>
      <w:r>
        <w:rPr>
          <w:sz w:val="24"/>
        </w:rPr>
        <w:tab/>
        <w:t>Ефименкова Л.Н. М. Просвещение,</w:t>
      </w:r>
      <w:r>
        <w:rPr>
          <w:spacing w:val="-4"/>
          <w:sz w:val="24"/>
        </w:rPr>
        <w:t xml:space="preserve"> </w:t>
      </w:r>
      <w:r>
        <w:rPr>
          <w:sz w:val="24"/>
        </w:rPr>
        <w:t>1987</w:t>
      </w:r>
    </w:p>
    <w:p w:rsidR="00393155" w:rsidRDefault="007E2DE6">
      <w:pPr>
        <w:pStyle w:val="a4"/>
        <w:numPr>
          <w:ilvl w:val="0"/>
          <w:numId w:val="53"/>
        </w:numPr>
        <w:tabs>
          <w:tab w:val="left" w:pos="1682"/>
        </w:tabs>
        <w:ind w:right="577" w:hanging="361"/>
        <w:rPr>
          <w:sz w:val="24"/>
        </w:rPr>
      </w:pPr>
      <w:r>
        <w:rPr>
          <w:sz w:val="24"/>
        </w:rPr>
        <w:t>Коррекция речевых и неречевых расстройств у дошкольников: диагностика, занятия, упражнения, игры / авт.-сост. Н.П. Мещерякова, Е.В. Зубович, С.В. Леонтьева. – Изд. 2-е. – Волгоград: Учитель, 20-11.</w:t>
      </w:r>
      <w:r>
        <w:rPr>
          <w:spacing w:val="-1"/>
          <w:sz w:val="24"/>
        </w:rPr>
        <w:t xml:space="preserve"> </w:t>
      </w:r>
      <w:r>
        <w:rPr>
          <w:sz w:val="24"/>
        </w:rPr>
        <w:t>141с.</w:t>
      </w:r>
    </w:p>
    <w:p w:rsidR="00393155" w:rsidRDefault="007E2DE6">
      <w:pPr>
        <w:pStyle w:val="a4"/>
        <w:numPr>
          <w:ilvl w:val="0"/>
          <w:numId w:val="53"/>
        </w:numPr>
        <w:tabs>
          <w:tab w:val="left" w:pos="1682"/>
        </w:tabs>
        <w:ind w:left="1681" w:hanging="350"/>
        <w:rPr>
          <w:sz w:val="24"/>
        </w:rPr>
      </w:pPr>
      <w:r>
        <w:rPr>
          <w:sz w:val="24"/>
        </w:rPr>
        <w:t>Развитие мелкой моторики (пальчиковая гимнастика). Старшая группа./ автор-сост. А.Г. Савушкина. – Волгоград: ИТД «Корифей» -</w:t>
      </w:r>
      <w:r>
        <w:rPr>
          <w:spacing w:val="-21"/>
          <w:sz w:val="24"/>
        </w:rPr>
        <w:t xml:space="preserve"> </w:t>
      </w:r>
      <w:r>
        <w:rPr>
          <w:sz w:val="24"/>
        </w:rPr>
        <w:t>96с.</w:t>
      </w:r>
    </w:p>
    <w:p w:rsidR="00393155" w:rsidRDefault="007E2DE6">
      <w:pPr>
        <w:pStyle w:val="a4"/>
        <w:numPr>
          <w:ilvl w:val="0"/>
          <w:numId w:val="53"/>
        </w:numPr>
        <w:tabs>
          <w:tab w:val="left" w:pos="1682"/>
        </w:tabs>
        <w:ind w:right="575" w:hanging="361"/>
        <w:rPr>
          <w:sz w:val="24"/>
        </w:rPr>
      </w:pPr>
      <w:r>
        <w:rPr>
          <w:sz w:val="24"/>
        </w:rPr>
        <w:t xml:space="preserve">Развитие речи детей дошкольного возраста: Пособие для воспитателя детского сада/В.И. Логинова, А.И. Максаков, М.И. Попова и </w:t>
      </w:r>
      <w:r>
        <w:rPr>
          <w:spacing w:val="2"/>
          <w:sz w:val="24"/>
        </w:rPr>
        <w:t xml:space="preserve">др., </w:t>
      </w:r>
      <w:r>
        <w:rPr>
          <w:sz w:val="24"/>
        </w:rPr>
        <w:t>Под ред. Ф.А. Сохина. – 3-е изд, испр. и доп. – М.: Просвещение,</w:t>
      </w:r>
      <w:r>
        <w:rPr>
          <w:spacing w:val="-10"/>
          <w:sz w:val="24"/>
        </w:rPr>
        <w:t xml:space="preserve"> </w:t>
      </w:r>
      <w:r>
        <w:rPr>
          <w:sz w:val="24"/>
        </w:rPr>
        <w:t>1984</w:t>
      </w:r>
    </w:p>
    <w:p w:rsidR="00393155" w:rsidRDefault="00393155">
      <w:pPr>
        <w:rPr>
          <w:sz w:val="24"/>
        </w:rPr>
        <w:sectPr w:rsidR="00393155">
          <w:pgSz w:w="16840" w:h="11910" w:orient="landscape"/>
          <w:pgMar w:top="1100" w:right="240" w:bottom="280" w:left="160" w:header="720" w:footer="720" w:gutter="0"/>
          <w:cols w:space="720"/>
        </w:sectPr>
      </w:pPr>
    </w:p>
    <w:p w:rsidR="00393155" w:rsidRDefault="007E2DE6">
      <w:pPr>
        <w:pStyle w:val="1"/>
        <w:spacing w:before="170"/>
        <w:ind w:left="972"/>
      </w:pPr>
      <w:r>
        <w:lastRenderedPageBreak/>
        <w:t>КОРРЕКЦИОННАЯ РАБОТА</w:t>
      </w:r>
    </w:p>
    <w:p w:rsidR="00393155" w:rsidRDefault="007E2DE6">
      <w:pPr>
        <w:pStyle w:val="a4"/>
        <w:numPr>
          <w:ilvl w:val="0"/>
          <w:numId w:val="52"/>
        </w:numPr>
        <w:tabs>
          <w:tab w:val="left" w:pos="1682"/>
        </w:tabs>
        <w:spacing w:before="232"/>
        <w:ind w:hanging="350"/>
        <w:rPr>
          <w:sz w:val="24"/>
        </w:rPr>
      </w:pPr>
      <w:r>
        <w:rPr>
          <w:sz w:val="24"/>
        </w:rPr>
        <w:t>Агранович З.Е. Сборник домашних заданий, Санкт-Петербург «ДЕТСТВО-ПРЕСС»</w:t>
      </w:r>
      <w:r>
        <w:rPr>
          <w:spacing w:val="-5"/>
          <w:sz w:val="24"/>
        </w:rPr>
        <w:t xml:space="preserve"> </w:t>
      </w:r>
      <w:r>
        <w:rPr>
          <w:sz w:val="24"/>
        </w:rPr>
        <w:t>2004</w:t>
      </w:r>
    </w:p>
    <w:p w:rsidR="00393155" w:rsidRDefault="007E2DE6">
      <w:pPr>
        <w:pStyle w:val="a4"/>
        <w:numPr>
          <w:ilvl w:val="0"/>
          <w:numId w:val="52"/>
        </w:numPr>
        <w:tabs>
          <w:tab w:val="left" w:pos="1682"/>
        </w:tabs>
        <w:ind w:left="1693" w:right="1196" w:hanging="361"/>
        <w:rPr>
          <w:sz w:val="24"/>
        </w:rPr>
      </w:pPr>
      <w:r>
        <w:rPr>
          <w:sz w:val="24"/>
        </w:rPr>
        <w:t>Агранович З.Е. Сборник заданий в помощь логопедам и родителям для преодоления лексико-грамматического недоразвития речи у дошкольников с ОНР. – Спб.: «ДЕТСТВО – ПРЕСС»,</w:t>
      </w:r>
      <w:r>
        <w:rPr>
          <w:spacing w:val="-3"/>
          <w:sz w:val="24"/>
        </w:rPr>
        <w:t xml:space="preserve"> </w:t>
      </w:r>
      <w:r>
        <w:rPr>
          <w:sz w:val="24"/>
        </w:rPr>
        <w:t>2002.</w:t>
      </w:r>
    </w:p>
    <w:p w:rsidR="00393155" w:rsidRDefault="007E2DE6">
      <w:pPr>
        <w:pStyle w:val="a4"/>
        <w:numPr>
          <w:ilvl w:val="0"/>
          <w:numId w:val="52"/>
        </w:numPr>
        <w:tabs>
          <w:tab w:val="left" w:pos="1682"/>
        </w:tabs>
        <w:spacing w:before="1"/>
        <w:ind w:hanging="350"/>
        <w:rPr>
          <w:sz w:val="24"/>
        </w:rPr>
      </w:pPr>
      <w:r>
        <w:rPr>
          <w:sz w:val="24"/>
        </w:rPr>
        <w:t>Алифанова Е.А., Егорова Н.Е. Логопедические рифмовки и миниатюры. Пособие для логопедов и воспитателей логогрупп. –</w:t>
      </w:r>
      <w:r>
        <w:rPr>
          <w:spacing w:val="-15"/>
          <w:sz w:val="24"/>
        </w:rPr>
        <w:t xml:space="preserve"> </w:t>
      </w:r>
      <w:r>
        <w:rPr>
          <w:sz w:val="24"/>
        </w:rPr>
        <w:t>М.:</w:t>
      </w:r>
    </w:p>
    <w:p w:rsidR="00393155" w:rsidRDefault="007E2DE6">
      <w:pPr>
        <w:pStyle w:val="a3"/>
        <w:ind w:left="1693"/>
      </w:pPr>
      <w:r>
        <w:t>«ГНОМ-ПРЕСС», 1999. (В помощь логопеду)</w:t>
      </w:r>
    </w:p>
    <w:p w:rsidR="00393155" w:rsidRDefault="007E2DE6">
      <w:pPr>
        <w:pStyle w:val="a4"/>
        <w:numPr>
          <w:ilvl w:val="0"/>
          <w:numId w:val="52"/>
        </w:numPr>
        <w:tabs>
          <w:tab w:val="left" w:pos="1682"/>
        </w:tabs>
        <w:ind w:hanging="350"/>
        <w:rPr>
          <w:sz w:val="24"/>
        </w:rPr>
      </w:pPr>
      <w:r>
        <w:rPr>
          <w:sz w:val="24"/>
        </w:rPr>
        <w:t>Алтухова Н.Г. Научитесь слышать звуки. Серия «Учебники для вузов. Специальная литература» / Спб.: Издательство «Лань»</w:t>
      </w:r>
      <w:r>
        <w:rPr>
          <w:spacing w:val="-24"/>
          <w:sz w:val="24"/>
        </w:rPr>
        <w:t xml:space="preserve"> </w:t>
      </w:r>
      <w:r>
        <w:rPr>
          <w:sz w:val="24"/>
        </w:rPr>
        <w:t>1999.</w:t>
      </w:r>
    </w:p>
    <w:p w:rsidR="00393155" w:rsidRDefault="007E2DE6">
      <w:pPr>
        <w:pStyle w:val="a4"/>
        <w:numPr>
          <w:ilvl w:val="0"/>
          <w:numId w:val="52"/>
        </w:numPr>
        <w:tabs>
          <w:tab w:val="left" w:pos="1682"/>
        </w:tabs>
        <w:ind w:left="1693" w:right="1608" w:hanging="361"/>
        <w:rPr>
          <w:sz w:val="24"/>
        </w:rPr>
      </w:pPr>
      <w:r>
        <w:rPr>
          <w:sz w:val="24"/>
        </w:rPr>
        <w:t>Алябьева Е.А. Стихотворные упражнения для развития речи детей 4-7 лет. Методическое пособие. – М.: ТЦ Сфера, 2012. – 64с. (Библиотека</w:t>
      </w:r>
      <w:r>
        <w:rPr>
          <w:spacing w:val="-1"/>
          <w:sz w:val="24"/>
        </w:rPr>
        <w:t xml:space="preserve"> </w:t>
      </w:r>
      <w:r>
        <w:rPr>
          <w:sz w:val="24"/>
        </w:rPr>
        <w:t>Логопеда).</w:t>
      </w:r>
    </w:p>
    <w:p w:rsidR="00393155" w:rsidRDefault="007E2DE6">
      <w:pPr>
        <w:pStyle w:val="a4"/>
        <w:numPr>
          <w:ilvl w:val="0"/>
          <w:numId w:val="52"/>
        </w:numPr>
        <w:tabs>
          <w:tab w:val="left" w:pos="1682"/>
        </w:tabs>
        <w:ind w:hanging="350"/>
        <w:rPr>
          <w:sz w:val="24"/>
        </w:rPr>
      </w:pPr>
      <w:r>
        <w:rPr>
          <w:sz w:val="24"/>
        </w:rPr>
        <w:t>Алябьева Е.А. Тематические дни и недели в детском саду. Москва «Творческий Центр Сфера»</w:t>
      </w:r>
      <w:r>
        <w:rPr>
          <w:spacing w:val="-15"/>
          <w:sz w:val="24"/>
        </w:rPr>
        <w:t xml:space="preserve"> </w:t>
      </w:r>
      <w:r>
        <w:rPr>
          <w:sz w:val="24"/>
        </w:rPr>
        <w:t>2005</w:t>
      </w:r>
    </w:p>
    <w:p w:rsidR="00393155" w:rsidRDefault="007E2DE6">
      <w:pPr>
        <w:pStyle w:val="a4"/>
        <w:numPr>
          <w:ilvl w:val="0"/>
          <w:numId w:val="52"/>
        </w:numPr>
        <w:tabs>
          <w:tab w:val="left" w:pos="1682"/>
        </w:tabs>
        <w:ind w:hanging="350"/>
        <w:rPr>
          <w:sz w:val="24"/>
        </w:rPr>
      </w:pPr>
      <w:r>
        <w:rPr>
          <w:sz w:val="24"/>
        </w:rPr>
        <w:t>Алябьева Е.А. Логоритмические упражнения без музыкального сопровождения. Москва «Творческий Центр</w:t>
      </w:r>
      <w:r>
        <w:rPr>
          <w:spacing w:val="-8"/>
          <w:sz w:val="24"/>
        </w:rPr>
        <w:t xml:space="preserve"> </w:t>
      </w:r>
      <w:r>
        <w:rPr>
          <w:sz w:val="24"/>
        </w:rPr>
        <w:t>Сфера»2006</w:t>
      </w:r>
    </w:p>
    <w:p w:rsidR="00393155" w:rsidRDefault="007E2DE6">
      <w:pPr>
        <w:pStyle w:val="a4"/>
        <w:numPr>
          <w:ilvl w:val="0"/>
          <w:numId w:val="52"/>
        </w:numPr>
        <w:tabs>
          <w:tab w:val="left" w:pos="1741"/>
          <w:tab w:val="left" w:pos="1742"/>
        </w:tabs>
        <w:ind w:left="1741" w:hanging="410"/>
        <w:rPr>
          <w:sz w:val="24"/>
        </w:rPr>
      </w:pPr>
      <w:r>
        <w:rPr>
          <w:sz w:val="24"/>
        </w:rPr>
        <w:t>Анищенкова Е.С. Артикуляционная гимнастика для развития речи дошкольников: пособие для родителей и педагогов/Е.С.</w:t>
      </w:r>
      <w:r>
        <w:rPr>
          <w:spacing w:val="5"/>
          <w:sz w:val="24"/>
        </w:rPr>
        <w:t xml:space="preserve"> </w:t>
      </w:r>
      <w:r>
        <w:rPr>
          <w:sz w:val="24"/>
        </w:rPr>
        <w:t>Анищенкова.</w:t>
      </w:r>
    </w:p>
    <w:p w:rsidR="00393155" w:rsidRDefault="007E2DE6">
      <w:pPr>
        <w:pStyle w:val="a3"/>
        <w:ind w:left="1693"/>
      </w:pPr>
      <w:r>
        <w:t>– М.: АСТ: Астрель; Владимир, ВКТ, 2010</w:t>
      </w:r>
    </w:p>
    <w:p w:rsidR="00393155" w:rsidRDefault="007E2DE6">
      <w:pPr>
        <w:pStyle w:val="a4"/>
        <w:numPr>
          <w:ilvl w:val="0"/>
          <w:numId w:val="52"/>
        </w:numPr>
        <w:tabs>
          <w:tab w:val="left" w:pos="1682"/>
        </w:tabs>
        <w:ind w:hanging="350"/>
        <w:rPr>
          <w:sz w:val="24"/>
        </w:rPr>
      </w:pPr>
      <w:r>
        <w:rPr>
          <w:sz w:val="24"/>
        </w:rPr>
        <w:t>Гербова В.В. Занятия по развитию речи с детьми 4-6 лет. Москва «ПРОСВЕЩЕНИЕ»</w:t>
      </w:r>
      <w:r>
        <w:rPr>
          <w:spacing w:val="-9"/>
          <w:sz w:val="24"/>
        </w:rPr>
        <w:t xml:space="preserve"> </w:t>
      </w:r>
      <w:r>
        <w:rPr>
          <w:sz w:val="24"/>
        </w:rPr>
        <w:t>1987</w:t>
      </w:r>
    </w:p>
    <w:p w:rsidR="00393155" w:rsidRDefault="007E2DE6">
      <w:pPr>
        <w:pStyle w:val="a4"/>
        <w:numPr>
          <w:ilvl w:val="0"/>
          <w:numId w:val="52"/>
        </w:numPr>
        <w:tabs>
          <w:tab w:val="left" w:pos="1682"/>
        </w:tabs>
        <w:ind w:left="1693" w:right="577" w:hanging="361"/>
        <w:rPr>
          <w:sz w:val="24"/>
        </w:rPr>
      </w:pPr>
      <w:r>
        <w:rPr>
          <w:sz w:val="24"/>
        </w:rPr>
        <w:t xml:space="preserve">Ефименкова Л.Н. Формирование речи у дошкольников: </w:t>
      </w:r>
      <w:r>
        <w:rPr>
          <w:spacing w:val="-3"/>
          <w:sz w:val="24"/>
        </w:rPr>
        <w:t xml:space="preserve">«Дети </w:t>
      </w:r>
      <w:r>
        <w:rPr>
          <w:sz w:val="24"/>
        </w:rPr>
        <w:t>с общим недоразвитием речи). Пособие для логопедов. – М.:  просвещение,</w:t>
      </w:r>
      <w:r>
        <w:rPr>
          <w:spacing w:val="-1"/>
          <w:sz w:val="24"/>
        </w:rPr>
        <w:t xml:space="preserve"> </w:t>
      </w:r>
      <w:r>
        <w:rPr>
          <w:sz w:val="24"/>
        </w:rPr>
        <w:t>1981.</w:t>
      </w:r>
    </w:p>
    <w:p w:rsidR="00393155" w:rsidRDefault="007E2DE6">
      <w:pPr>
        <w:pStyle w:val="a4"/>
        <w:numPr>
          <w:ilvl w:val="0"/>
          <w:numId w:val="52"/>
        </w:numPr>
        <w:tabs>
          <w:tab w:val="left" w:pos="1682"/>
        </w:tabs>
        <w:ind w:hanging="350"/>
        <w:rPr>
          <w:sz w:val="24"/>
        </w:rPr>
      </w:pPr>
      <w:r>
        <w:rPr>
          <w:sz w:val="24"/>
        </w:rPr>
        <w:t>Жукова</w:t>
      </w:r>
      <w:r>
        <w:rPr>
          <w:spacing w:val="11"/>
          <w:sz w:val="24"/>
        </w:rPr>
        <w:t xml:space="preserve"> </w:t>
      </w:r>
      <w:r>
        <w:rPr>
          <w:sz w:val="24"/>
        </w:rPr>
        <w:t>Н.С.,</w:t>
      </w:r>
      <w:r>
        <w:rPr>
          <w:spacing w:val="12"/>
          <w:sz w:val="24"/>
        </w:rPr>
        <w:t xml:space="preserve"> </w:t>
      </w:r>
      <w:r>
        <w:rPr>
          <w:sz w:val="24"/>
        </w:rPr>
        <w:t>Мастюкова</w:t>
      </w:r>
      <w:r>
        <w:rPr>
          <w:spacing w:val="10"/>
          <w:sz w:val="24"/>
        </w:rPr>
        <w:t xml:space="preserve"> </w:t>
      </w:r>
      <w:r>
        <w:rPr>
          <w:sz w:val="24"/>
        </w:rPr>
        <w:t>Е.Н.</w:t>
      </w:r>
      <w:r>
        <w:rPr>
          <w:spacing w:val="13"/>
          <w:sz w:val="24"/>
        </w:rPr>
        <w:t xml:space="preserve"> </w:t>
      </w:r>
      <w:r>
        <w:rPr>
          <w:sz w:val="24"/>
        </w:rPr>
        <w:t>Филичева</w:t>
      </w:r>
      <w:r>
        <w:rPr>
          <w:spacing w:val="10"/>
          <w:sz w:val="24"/>
        </w:rPr>
        <w:t xml:space="preserve"> </w:t>
      </w:r>
      <w:r>
        <w:rPr>
          <w:sz w:val="24"/>
        </w:rPr>
        <w:t>Т.Б</w:t>
      </w:r>
      <w:r>
        <w:rPr>
          <w:spacing w:val="11"/>
          <w:sz w:val="24"/>
        </w:rPr>
        <w:t xml:space="preserve"> </w:t>
      </w:r>
      <w:r>
        <w:rPr>
          <w:sz w:val="24"/>
        </w:rPr>
        <w:t>Логопедия.</w:t>
      </w:r>
      <w:r>
        <w:rPr>
          <w:spacing w:val="13"/>
          <w:sz w:val="24"/>
        </w:rPr>
        <w:t xml:space="preserve"> </w:t>
      </w:r>
      <w:r>
        <w:rPr>
          <w:sz w:val="24"/>
        </w:rPr>
        <w:t>Преодоление</w:t>
      </w:r>
      <w:r>
        <w:rPr>
          <w:spacing w:val="11"/>
          <w:sz w:val="24"/>
        </w:rPr>
        <w:t xml:space="preserve"> </w:t>
      </w:r>
      <w:r>
        <w:rPr>
          <w:sz w:val="24"/>
        </w:rPr>
        <w:t>общего</w:t>
      </w:r>
      <w:r>
        <w:rPr>
          <w:spacing w:val="12"/>
          <w:sz w:val="24"/>
        </w:rPr>
        <w:t xml:space="preserve"> </w:t>
      </w:r>
      <w:r>
        <w:rPr>
          <w:sz w:val="24"/>
        </w:rPr>
        <w:t>недоразвития</w:t>
      </w:r>
      <w:r>
        <w:rPr>
          <w:spacing w:val="13"/>
          <w:sz w:val="24"/>
        </w:rPr>
        <w:t xml:space="preserve"> </w:t>
      </w:r>
      <w:r>
        <w:rPr>
          <w:sz w:val="24"/>
        </w:rPr>
        <w:t>речи</w:t>
      </w:r>
      <w:r>
        <w:rPr>
          <w:spacing w:val="15"/>
          <w:sz w:val="24"/>
        </w:rPr>
        <w:t xml:space="preserve"> </w:t>
      </w:r>
      <w:r>
        <w:rPr>
          <w:sz w:val="24"/>
        </w:rPr>
        <w:t>у</w:t>
      </w:r>
      <w:r>
        <w:rPr>
          <w:spacing w:val="4"/>
          <w:sz w:val="24"/>
        </w:rPr>
        <w:t xml:space="preserve"> </w:t>
      </w:r>
      <w:r>
        <w:rPr>
          <w:sz w:val="24"/>
        </w:rPr>
        <w:t>дошкольников</w:t>
      </w:r>
      <w:r>
        <w:rPr>
          <w:spacing w:val="12"/>
          <w:sz w:val="24"/>
        </w:rPr>
        <w:t xml:space="preserve"> </w:t>
      </w:r>
      <w:r>
        <w:rPr>
          <w:sz w:val="24"/>
        </w:rPr>
        <w:t>Екатеринбург</w:t>
      </w:r>
    </w:p>
    <w:p w:rsidR="00393155" w:rsidRDefault="007E2DE6">
      <w:pPr>
        <w:pStyle w:val="a3"/>
        <w:spacing w:before="1"/>
        <w:ind w:left="1693"/>
      </w:pPr>
      <w:r>
        <w:t>«ЛИТУР» 2000</w:t>
      </w:r>
    </w:p>
    <w:p w:rsidR="00393155" w:rsidRDefault="007E2DE6">
      <w:pPr>
        <w:pStyle w:val="a4"/>
        <w:numPr>
          <w:ilvl w:val="0"/>
          <w:numId w:val="52"/>
        </w:numPr>
        <w:tabs>
          <w:tab w:val="left" w:pos="1682"/>
        </w:tabs>
        <w:ind w:hanging="350"/>
        <w:rPr>
          <w:sz w:val="24"/>
        </w:rPr>
      </w:pPr>
      <w:r>
        <w:rPr>
          <w:sz w:val="24"/>
        </w:rPr>
        <w:t>Жукова Н.С. Преодоление задержки речевого развития у дошкольников. М., «Просвещение»,</w:t>
      </w:r>
      <w:r>
        <w:rPr>
          <w:spacing w:val="-5"/>
          <w:sz w:val="24"/>
        </w:rPr>
        <w:t xml:space="preserve"> </w:t>
      </w:r>
      <w:r>
        <w:rPr>
          <w:sz w:val="24"/>
        </w:rPr>
        <w:t>1973.</w:t>
      </w:r>
    </w:p>
    <w:p w:rsidR="00393155" w:rsidRDefault="007E2DE6">
      <w:pPr>
        <w:pStyle w:val="a4"/>
        <w:numPr>
          <w:ilvl w:val="0"/>
          <w:numId w:val="52"/>
        </w:numPr>
        <w:tabs>
          <w:tab w:val="left" w:pos="1682"/>
        </w:tabs>
        <w:ind w:hanging="350"/>
        <w:rPr>
          <w:sz w:val="24"/>
        </w:rPr>
      </w:pPr>
      <w:r>
        <w:rPr>
          <w:sz w:val="24"/>
        </w:rPr>
        <w:t>Иншакова О.Б. Альбом для логопеда. Москва, Владос,</w:t>
      </w:r>
      <w:r>
        <w:rPr>
          <w:spacing w:val="-2"/>
          <w:sz w:val="24"/>
        </w:rPr>
        <w:t xml:space="preserve"> </w:t>
      </w:r>
      <w:r>
        <w:rPr>
          <w:sz w:val="24"/>
        </w:rPr>
        <w:t>2003</w:t>
      </w:r>
    </w:p>
    <w:p w:rsidR="00393155" w:rsidRDefault="007E2DE6">
      <w:pPr>
        <w:pStyle w:val="a4"/>
        <w:numPr>
          <w:ilvl w:val="0"/>
          <w:numId w:val="52"/>
        </w:numPr>
        <w:tabs>
          <w:tab w:val="left" w:pos="1682"/>
        </w:tabs>
        <w:ind w:left="1693" w:right="580" w:hanging="361"/>
        <w:rPr>
          <w:sz w:val="24"/>
        </w:rPr>
      </w:pPr>
      <w:r>
        <w:rPr>
          <w:sz w:val="24"/>
        </w:rPr>
        <w:t xml:space="preserve">Колесникова Е.В. Развитие звуковой культуры речи у детей 3-4 лет. Сценарии практических занятий. – М.: ГНОМ-ПРЕСС, </w:t>
      </w:r>
      <w:r>
        <w:rPr>
          <w:spacing w:val="-2"/>
          <w:sz w:val="24"/>
        </w:rPr>
        <w:t xml:space="preserve">«Новая </w:t>
      </w:r>
      <w:r>
        <w:rPr>
          <w:sz w:val="24"/>
        </w:rPr>
        <w:t>школа» 1997. –</w:t>
      </w:r>
      <w:r>
        <w:rPr>
          <w:spacing w:val="-8"/>
          <w:sz w:val="24"/>
        </w:rPr>
        <w:t xml:space="preserve"> </w:t>
      </w:r>
      <w:r>
        <w:rPr>
          <w:sz w:val="24"/>
        </w:rPr>
        <w:t>128с.</w:t>
      </w:r>
    </w:p>
    <w:p w:rsidR="00393155" w:rsidRDefault="007E2DE6">
      <w:pPr>
        <w:pStyle w:val="a4"/>
        <w:numPr>
          <w:ilvl w:val="0"/>
          <w:numId w:val="52"/>
        </w:numPr>
        <w:tabs>
          <w:tab w:val="left" w:pos="1682"/>
        </w:tabs>
        <w:ind w:left="1686" w:right="1129" w:hanging="356"/>
        <w:rPr>
          <w:sz w:val="24"/>
        </w:rPr>
      </w:pPr>
      <w:r>
        <w:rPr>
          <w:sz w:val="24"/>
        </w:rPr>
        <w:t>Лопатина Л.В. Адаптированная примерная основная образовательная программа для дошкольников с тяжелыми нарушениями</w:t>
      </w:r>
      <w:r>
        <w:rPr>
          <w:spacing w:val="-37"/>
          <w:sz w:val="24"/>
        </w:rPr>
        <w:t xml:space="preserve"> </w:t>
      </w:r>
      <w:r>
        <w:rPr>
          <w:sz w:val="24"/>
        </w:rPr>
        <w:t>речи. Л.Б.Баряева, Т.В.Волосовец, О.П.Гаврилушкина, Г.Г.Голубева и др.; С-Пб.,</w:t>
      </w:r>
      <w:r>
        <w:rPr>
          <w:spacing w:val="-5"/>
          <w:sz w:val="24"/>
        </w:rPr>
        <w:t xml:space="preserve"> </w:t>
      </w:r>
      <w:r>
        <w:rPr>
          <w:sz w:val="24"/>
        </w:rPr>
        <w:t>2014</w:t>
      </w:r>
    </w:p>
    <w:p w:rsidR="00393155" w:rsidRDefault="007E2DE6">
      <w:pPr>
        <w:pStyle w:val="a4"/>
        <w:numPr>
          <w:ilvl w:val="0"/>
          <w:numId w:val="52"/>
        </w:numPr>
        <w:tabs>
          <w:tab w:val="left" w:pos="1682"/>
        </w:tabs>
        <w:ind w:left="1686" w:right="580" w:hanging="356"/>
        <w:rPr>
          <w:sz w:val="24"/>
        </w:rPr>
      </w:pPr>
      <w:r>
        <w:rPr>
          <w:sz w:val="24"/>
        </w:rPr>
        <w:t>Лопатина Л.В., Серебрякова Н.В. Логопедическая работа с детьми дошкольного возраста с минимальными дизартрическими расстройствами. Санкт- Петербург «СОЮЗ»</w:t>
      </w:r>
      <w:r>
        <w:rPr>
          <w:spacing w:val="-6"/>
          <w:sz w:val="24"/>
        </w:rPr>
        <w:t xml:space="preserve"> </w:t>
      </w:r>
      <w:r>
        <w:rPr>
          <w:sz w:val="24"/>
        </w:rPr>
        <w:t>2004</w:t>
      </w:r>
    </w:p>
    <w:p w:rsidR="00393155" w:rsidRDefault="007E2DE6">
      <w:pPr>
        <w:pStyle w:val="a4"/>
        <w:numPr>
          <w:ilvl w:val="0"/>
          <w:numId w:val="52"/>
        </w:numPr>
        <w:tabs>
          <w:tab w:val="left" w:pos="1682"/>
        </w:tabs>
        <w:spacing w:before="1"/>
        <w:ind w:left="1693" w:right="578" w:hanging="361"/>
        <w:rPr>
          <w:sz w:val="24"/>
        </w:rPr>
      </w:pPr>
      <w:r>
        <w:rPr>
          <w:sz w:val="24"/>
        </w:rPr>
        <w:t>Нищева Н.В. Конспекты подгрупповых логопедических занятий в средней группе детского сада с ОНР. Санкт-Петербург «ДЕТСТВО- ПРЕСС»</w:t>
      </w:r>
      <w:r>
        <w:rPr>
          <w:spacing w:val="-8"/>
          <w:sz w:val="24"/>
        </w:rPr>
        <w:t xml:space="preserve"> </w:t>
      </w:r>
      <w:r>
        <w:rPr>
          <w:sz w:val="24"/>
        </w:rPr>
        <w:t>2012</w:t>
      </w:r>
    </w:p>
    <w:p w:rsidR="00393155" w:rsidRDefault="007E2DE6">
      <w:pPr>
        <w:pStyle w:val="a4"/>
        <w:numPr>
          <w:ilvl w:val="0"/>
          <w:numId w:val="52"/>
        </w:numPr>
        <w:tabs>
          <w:tab w:val="left" w:pos="1682"/>
        </w:tabs>
        <w:ind w:hanging="350"/>
        <w:rPr>
          <w:sz w:val="24"/>
        </w:rPr>
      </w:pPr>
      <w:r>
        <w:rPr>
          <w:sz w:val="24"/>
        </w:rPr>
        <w:t>Соболева А.В. Загадки-смекалки. Практическое пособие для логопедов, воспитателей и родителей/ Под ред. проф. Т.Б. Филичевой. –</w:t>
      </w:r>
      <w:r>
        <w:rPr>
          <w:spacing w:val="48"/>
          <w:sz w:val="24"/>
        </w:rPr>
        <w:t xml:space="preserve"> </w:t>
      </w:r>
      <w:r>
        <w:rPr>
          <w:sz w:val="24"/>
        </w:rPr>
        <w:t>М.:</w:t>
      </w:r>
    </w:p>
    <w:p w:rsidR="00393155" w:rsidRDefault="007E2DE6">
      <w:pPr>
        <w:pStyle w:val="a3"/>
        <w:ind w:left="1693"/>
      </w:pPr>
      <w:r>
        <w:t>«Гном-Пресс», 1999.</w:t>
      </w:r>
    </w:p>
    <w:p w:rsidR="00393155" w:rsidRDefault="007E2DE6">
      <w:pPr>
        <w:pStyle w:val="a4"/>
        <w:numPr>
          <w:ilvl w:val="0"/>
          <w:numId w:val="52"/>
        </w:numPr>
        <w:tabs>
          <w:tab w:val="left" w:pos="1682"/>
        </w:tabs>
        <w:ind w:hanging="350"/>
        <w:rPr>
          <w:sz w:val="24"/>
        </w:rPr>
      </w:pPr>
      <w:r>
        <w:rPr>
          <w:sz w:val="24"/>
        </w:rPr>
        <w:t>Соломатина Е. И. Развитие фонематического слуха через игры со звуками и словами у дошкольников с ОНР. Вологда</w:t>
      </w:r>
      <w:r>
        <w:rPr>
          <w:spacing w:val="-16"/>
          <w:sz w:val="24"/>
        </w:rPr>
        <w:t xml:space="preserve"> </w:t>
      </w:r>
      <w:r>
        <w:rPr>
          <w:sz w:val="24"/>
        </w:rPr>
        <w:t>2003</w:t>
      </w:r>
    </w:p>
    <w:p w:rsidR="00393155" w:rsidRDefault="007E2DE6">
      <w:pPr>
        <w:pStyle w:val="a4"/>
        <w:numPr>
          <w:ilvl w:val="0"/>
          <w:numId w:val="52"/>
        </w:numPr>
        <w:tabs>
          <w:tab w:val="left" w:pos="1682"/>
        </w:tabs>
        <w:ind w:left="1693" w:right="583" w:hanging="361"/>
        <w:rPr>
          <w:sz w:val="24"/>
        </w:rPr>
      </w:pPr>
      <w:r>
        <w:rPr>
          <w:sz w:val="24"/>
        </w:rPr>
        <w:t>Темникова В.Э. Логопедические игры с чистоговорками. Пособие для работы с детьми 5-7 лет с речевыми нарушениями / В.Э. Темникова . – М.: Издательство ГНОМ и Д,</w:t>
      </w:r>
      <w:r>
        <w:rPr>
          <w:spacing w:val="-5"/>
          <w:sz w:val="24"/>
        </w:rPr>
        <w:t xml:space="preserve"> </w:t>
      </w:r>
      <w:r>
        <w:rPr>
          <w:sz w:val="24"/>
        </w:rPr>
        <w:t>2008.</w:t>
      </w:r>
    </w:p>
    <w:p w:rsidR="00393155" w:rsidRDefault="00393155">
      <w:pPr>
        <w:rPr>
          <w:sz w:val="24"/>
        </w:rPr>
        <w:sectPr w:rsidR="00393155">
          <w:pgSz w:w="16840" w:h="11910" w:orient="landscape"/>
          <w:pgMar w:top="1100" w:right="240" w:bottom="280" w:left="160" w:header="720" w:footer="720" w:gutter="0"/>
          <w:cols w:space="720"/>
        </w:sectPr>
      </w:pPr>
    </w:p>
    <w:p w:rsidR="00393155" w:rsidRDefault="007E2DE6">
      <w:pPr>
        <w:pStyle w:val="a4"/>
        <w:numPr>
          <w:ilvl w:val="0"/>
          <w:numId w:val="52"/>
        </w:numPr>
        <w:tabs>
          <w:tab w:val="left" w:pos="1682"/>
        </w:tabs>
        <w:spacing w:before="162"/>
        <w:ind w:hanging="350"/>
        <w:rPr>
          <w:sz w:val="24"/>
        </w:rPr>
      </w:pPr>
      <w:r>
        <w:rPr>
          <w:sz w:val="24"/>
        </w:rPr>
        <w:lastRenderedPageBreak/>
        <w:t>Ушакова О.С. Занятия по развитию речи для детей 5-7 лет. Москва «Творческий центр СФЕРА»</w:t>
      </w:r>
      <w:r>
        <w:rPr>
          <w:spacing w:val="-12"/>
          <w:sz w:val="24"/>
        </w:rPr>
        <w:t xml:space="preserve"> </w:t>
      </w:r>
      <w:r>
        <w:rPr>
          <w:sz w:val="24"/>
        </w:rPr>
        <w:t>2010</w:t>
      </w:r>
    </w:p>
    <w:p w:rsidR="00393155" w:rsidRDefault="007E2DE6">
      <w:pPr>
        <w:pStyle w:val="a4"/>
        <w:numPr>
          <w:ilvl w:val="0"/>
          <w:numId w:val="52"/>
        </w:numPr>
        <w:tabs>
          <w:tab w:val="left" w:pos="1682"/>
        </w:tabs>
        <w:ind w:left="1693" w:right="588" w:hanging="361"/>
        <w:rPr>
          <w:sz w:val="24"/>
        </w:rPr>
      </w:pPr>
      <w:r>
        <w:rPr>
          <w:sz w:val="24"/>
        </w:rPr>
        <w:t>Ушакова О.С., Арушанова А.Г., Струтина Е.М. и др.; Придумай слово: Речевые игры и упражнения для дошкольников: Кн. для воспитателей дет.сада и родителей – М.: Просвещение: Учеб.лит.</w:t>
      </w:r>
      <w:r>
        <w:rPr>
          <w:spacing w:val="1"/>
          <w:sz w:val="24"/>
        </w:rPr>
        <w:t xml:space="preserve"> </w:t>
      </w:r>
      <w:r>
        <w:rPr>
          <w:sz w:val="24"/>
        </w:rPr>
        <w:t>1996</w:t>
      </w:r>
    </w:p>
    <w:p w:rsidR="00393155" w:rsidRDefault="007E2DE6">
      <w:pPr>
        <w:pStyle w:val="a4"/>
        <w:numPr>
          <w:ilvl w:val="0"/>
          <w:numId w:val="52"/>
        </w:numPr>
        <w:tabs>
          <w:tab w:val="left" w:pos="1682"/>
        </w:tabs>
        <w:spacing w:before="1"/>
        <w:ind w:left="1693" w:right="583" w:hanging="361"/>
        <w:rPr>
          <w:sz w:val="24"/>
        </w:rPr>
      </w:pPr>
      <w:r>
        <w:rPr>
          <w:sz w:val="24"/>
        </w:rPr>
        <w:t>Филичева Т.Б., Чиркина Г.В. Коррекция нарушений речи. Программы дошкольных образовательных учреждений компенсирующего вида для детей с нарушением речи. Москва «Просвещение»</w:t>
      </w:r>
      <w:r>
        <w:rPr>
          <w:spacing w:val="-10"/>
          <w:sz w:val="24"/>
        </w:rPr>
        <w:t xml:space="preserve"> </w:t>
      </w:r>
      <w:r>
        <w:rPr>
          <w:sz w:val="24"/>
        </w:rPr>
        <w:t>2010</w:t>
      </w:r>
    </w:p>
    <w:p w:rsidR="00393155" w:rsidRDefault="007E2DE6">
      <w:pPr>
        <w:pStyle w:val="a4"/>
        <w:numPr>
          <w:ilvl w:val="0"/>
          <w:numId w:val="52"/>
        </w:numPr>
        <w:tabs>
          <w:tab w:val="left" w:pos="1742"/>
        </w:tabs>
        <w:ind w:left="1693" w:right="588" w:hanging="361"/>
        <w:rPr>
          <w:sz w:val="24"/>
        </w:rPr>
      </w:pPr>
      <w:r>
        <w:tab/>
      </w:r>
      <w:r>
        <w:rPr>
          <w:sz w:val="24"/>
        </w:rPr>
        <w:t>Филичева Т.Б. Чиркина Г.В. Подготовка к школе детей с общим недоразвитием речи в условиях специального детского сада. I год обучения М.: «Альфа»</w:t>
      </w:r>
      <w:r>
        <w:rPr>
          <w:spacing w:val="-2"/>
          <w:sz w:val="24"/>
        </w:rPr>
        <w:t xml:space="preserve"> </w:t>
      </w:r>
      <w:r>
        <w:rPr>
          <w:sz w:val="24"/>
        </w:rPr>
        <w:t>1993.</w:t>
      </w:r>
    </w:p>
    <w:p w:rsidR="00393155" w:rsidRDefault="007E2DE6">
      <w:pPr>
        <w:pStyle w:val="a4"/>
        <w:numPr>
          <w:ilvl w:val="0"/>
          <w:numId w:val="52"/>
        </w:numPr>
        <w:tabs>
          <w:tab w:val="left" w:pos="1682"/>
        </w:tabs>
        <w:ind w:hanging="350"/>
        <w:rPr>
          <w:sz w:val="24"/>
        </w:rPr>
      </w:pPr>
      <w:r>
        <w:rPr>
          <w:sz w:val="24"/>
        </w:rPr>
        <w:t>Филичева Т.Б., Туманова Т. В. Дети с фонетико-фонематическим недоразвитием. Москва «Издательство Гном и Д»</w:t>
      </w:r>
      <w:r>
        <w:rPr>
          <w:spacing w:val="-16"/>
          <w:sz w:val="24"/>
        </w:rPr>
        <w:t xml:space="preserve"> </w:t>
      </w:r>
      <w:r>
        <w:rPr>
          <w:sz w:val="24"/>
        </w:rPr>
        <w:t>2000</w:t>
      </w:r>
    </w:p>
    <w:p w:rsidR="00393155" w:rsidRDefault="007E2DE6">
      <w:pPr>
        <w:pStyle w:val="a4"/>
        <w:numPr>
          <w:ilvl w:val="0"/>
          <w:numId w:val="52"/>
        </w:numPr>
        <w:tabs>
          <w:tab w:val="left" w:pos="1682"/>
        </w:tabs>
        <w:ind w:hanging="350"/>
        <w:rPr>
          <w:sz w:val="24"/>
        </w:rPr>
      </w:pPr>
      <w:r>
        <w:rPr>
          <w:sz w:val="24"/>
        </w:rPr>
        <w:t>Филичева Т. Б., Соболева А. В. Развитие речи дошкольника Екатеринбург «ЛИТУР»</w:t>
      </w:r>
      <w:r>
        <w:rPr>
          <w:spacing w:val="-11"/>
          <w:sz w:val="24"/>
        </w:rPr>
        <w:t xml:space="preserve"> </w:t>
      </w:r>
      <w:r>
        <w:rPr>
          <w:sz w:val="24"/>
        </w:rPr>
        <w:t>2000</w:t>
      </w:r>
    </w:p>
    <w:p w:rsidR="00393155" w:rsidRDefault="007E2DE6">
      <w:pPr>
        <w:pStyle w:val="a4"/>
        <w:numPr>
          <w:ilvl w:val="0"/>
          <w:numId w:val="52"/>
        </w:numPr>
        <w:tabs>
          <w:tab w:val="left" w:pos="1682"/>
        </w:tabs>
        <w:ind w:hanging="350"/>
        <w:rPr>
          <w:sz w:val="24"/>
        </w:rPr>
      </w:pPr>
      <w:r>
        <w:rPr>
          <w:sz w:val="24"/>
        </w:rPr>
        <w:t>Фадеева Ю.А. Игры с прищепками: творим и говорим. Москва «Творческий центр СФЕРА»</w:t>
      </w:r>
      <w:r>
        <w:rPr>
          <w:spacing w:val="-11"/>
          <w:sz w:val="24"/>
        </w:rPr>
        <w:t xml:space="preserve"> </w:t>
      </w:r>
      <w:r>
        <w:rPr>
          <w:sz w:val="24"/>
        </w:rPr>
        <w:t>2011</w:t>
      </w:r>
    </w:p>
    <w:p w:rsidR="00393155" w:rsidRDefault="007E2DE6">
      <w:pPr>
        <w:pStyle w:val="a4"/>
        <w:numPr>
          <w:ilvl w:val="0"/>
          <w:numId w:val="52"/>
        </w:numPr>
        <w:tabs>
          <w:tab w:val="left" w:pos="1826"/>
        </w:tabs>
        <w:ind w:left="1825" w:hanging="494"/>
        <w:rPr>
          <w:sz w:val="24"/>
        </w:rPr>
      </w:pPr>
      <w:r>
        <w:rPr>
          <w:sz w:val="24"/>
        </w:rPr>
        <w:t>Чиркина Г.В. Методы обследования речи детей: Пособие по диагностике речевых нарушений/ 3-е изд., дополн., - М: АРКТИ,</w:t>
      </w:r>
      <w:r>
        <w:rPr>
          <w:spacing w:val="-20"/>
          <w:sz w:val="24"/>
        </w:rPr>
        <w:t xml:space="preserve"> </w:t>
      </w:r>
      <w:r>
        <w:rPr>
          <w:sz w:val="24"/>
        </w:rPr>
        <w:t>2003</w:t>
      </w:r>
    </w:p>
    <w:p w:rsidR="00393155" w:rsidRDefault="007E2DE6">
      <w:pPr>
        <w:pStyle w:val="a4"/>
        <w:numPr>
          <w:ilvl w:val="0"/>
          <w:numId w:val="52"/>
        </w:numPr>
        <w:tabs>
          <w:tab w:val="left" w:pos="1826"/>
        </w:tabs>
        <w:ind w:left="1825" w:hanging="494"/>
        <w:rPr>
          <w:sz w:val="24"/>
        </w:rPr>
      </w:pPr>
      <w:r>
        <w:rPr>
          <w:sz w:val="24"/>
        </w:rPr>
        <w:t>Шипицына Л.М. Азбука общения. Санкт- Петербург «ДЕТСТВО-ПРЕСС»</w:t>
      </w:r>
      <w:r>
        <w:rPr>
          <w:spacing w:val="-9"/>
          <w:sz w:val="24"/>
        </w:rPr>
        <w:t xml:space="preserve"> </w:t>
      </w:r>
      <w:r>
        <w:rPr>
          <w:sz w:val="24"/>
        </w:rPr>
        <w:t>2004</w:t>
      </w:r>
    </w:p>
    <w:p w:rsidR="00393155" w:rsidRDefault="00393155">
      <w:pPr>
        <w:pStyle w:val="a3"/>
        <w:rPr>
          <w:sz w:val="26"/>
        </w:rPr>
      </w:pPr>
    </w:p>
    <w:p w:rsidR="00393155" w:rsidRDefault="007E2DE6">
      <w:pPr>
        <w:pStyle w:val="1"/>
        <w:spacing w:before="225"/>
        <w:ind w:left="972"/>
      </w:pPr>
      <w:r>
        <w:t>ХУДОЖЕСТВЕННО-ЭСТЕТИЧЕСКОЕ РАЗВИТИЕ</w:t>
      </w:r>
    </w:p>
    <w:p w:rsidR="00393155" w:rsidRDefault="00393155">
      <w:pPr>
        <w:pStyle w:val="a3"/>
        <w:spacing w:before="8"/>
        <w:rPr>
          <w:b/>
          <w:sz w:val="23"/>
        </w:rPr>
      </w:pPr>
    </w:p>
    <w:p w:rsidR="00393155" w:rsidRDefault="007E2DE6">
      <w:pPr>
        <w:pStyle w:val="a4"/>
        <w:numPr>
          <w:ilvl w:val="0"/>
          <w:numId w:val="51"/>
        </w:numPr>
        <w:tabs>
          <w:tab w:val="left" w:pos="1682"/>
        </w:tabs>
        <w:spacing w:before="1"/>
        <w:ind w:hanging="350"/>
        <w:rPr>
          <w:sz w:val="20"/>
        </w:rPr>
      </w:pPr>
      <w:r>
        <w:rPr>
          <w:sz w:val="24"/>
        </w:rPr>
        <w:t xml:space="preserve">Программа художественного воспитания, обучения и развития детей 2-7 лет «Цветные </w:t>
      </w:r>
      <w:r>
        <w:rPr>
          <w:spacing w:val="-3"/>
          <w:sz w:val="24"/>
        </w:rPr>
        <w:t xml:space="preserve">ладошки». </w:t>
      </w:r>
      <w:r>
        <w:rPr>
          <w:sz w:val="24"/>
        </w:rPr>
        <w:t>Лыкова И.А. - М.: «Цветной</w:t>
      </w:r>
      <w:r>
        <w:rPr>
          <w:spacing w:val="-40"/>
          <w:sz w:val="24"/>
        </w:rPr>
        <w:t xml:space="preserve"> </w:t>
      </w:r>
      <w:r>
        <w:rPr>
          <w:sz w:val="24"/>
        </w:rPr>
        <w:t>мир»,2011</w:t>
      </w:r>
    </w:p>
    <w:p w:rsidR="00393155" w:rsidRDefault="007E2DE6">
      <w:pPr>
        <w:pStyle w:val="a4"/>
        <w:numPr>
          <w:ilvl w:val="0"/>
          <w:numId w:val="51"/>
        </w:numPr>
        <w:tabs>
          <w:tab w:val="left" w:pos="1682"/>
        </w:tabs>
        <w:spacing w:before="41" w:line="276" w:lineRule="auto"/>
        <w:ind w:left="1693" w:right="1089" w:hanging="361"/>
        <w:rPr>
          <w:sz w:val="24"/>
        </w:rPr>
      </w:pPr>
      <w:r>
        <w:rPr>
          <w:sz w:val="24"/>
        </w:rPr>
        <w:t>Изобразительная деятельность в детском саду: планирование, конспекты занятий, методические рекомендации. Лыкова И.А.</w:t>
      </w:r>
      <w:r>
        <w:rPr>
          <w:spacing w:val="-43"/>
          <w:sz w:val="24"/>
        </w:rPr>
        <w:t xml:space="preserve"> </w:t>
      </w:r>
      <w:r>
        <w:rPr>
          <w:sz w:val="24"/>
        </w:rPr>
        <w:t>Ранний возраст, М.:</w:t>
      </w:r>
      <w:r>
        <w:rPr>
          <w:spacing w:val="4"/>
          <w:sz w:val="24"/>
        </w:rPr>
        <w:t xml:space="preserve"> </w:t>
      </w:r>
      <w:r>
        <w:rPr>
          <w:sz w:val="24"/>
        </w:rPr>
        <w:t>«КАРАПУЗ-ДИДИКТИКА»,2007.</w:t>
      </w:r>
    </w:p>
    <w:p w:rsidR="00393155" w:rsidRDefault="007E2DE6">
      <w:pPr>
        <w:pStyle w:val="a4"/>
        <w:numPr>
          <w:ilvl w:val="0"/>
          <w:numId w:val="51"/>
        </w:numPr>
        <w:tabs>
          <w:tab w:val="left" w:pos="1682"/>
        </w:tabs>
        <w:spacing w:line="276" w:lineRule="auto"/>
        <w:ind w:left="1693" w:right="591" w:hanging="361"/>
        <w:rPr>
          <w:sz w:val="24"/>
        </w:rPr>
      </w:pPr>
      <w:r>
        <w:rPr>
          <w:sz w:val="24"/>
        </w:rPr>
        <w:t>Изобразительная деятельность в детском саду: планирование, конспекты занятий, методические рекомендации. Лыкова И.А. Младшая группа, М.:</w:t>
      </w:r>
      <w:r>
        <w:rPr>
          <w:spacing w:val="4"/>
          <w:sz w:val="24"/>
        </w:rPr>
        <w:t xml:space="preserve"> </w:t>
      </w:r>
      <w:r>
        <w:rPr>
          <w:sz w:val="24"/>
        </w:rPr>
        <w:t>«КАРАПУЗ-ДИДИКТИКА»,2007.</w:t>
      </w:r>
    </w:p>
    <w:p w:rsidR="00393155" w:rsidRDefault="007E2DE6">
      <w:pPr>
        <w:pStyle w:val="a4"/>
        <w:numPr>
          <w:ilvl w:val="0"/>
          <w:numId w:val="51"/>
        </w:numPr>
        <w:tabs>
          <w:tab w:val="left" w:pos="1682"/>
        </w:tabs>
        <w:spacing w:line="276" w:lineRule="auto"/>
        <w:ind w:left="1693" w:right="584" w:hanging="361"/>
        <w:rPr>
          <w:sz w:val="24"/>
        </w:rPr>
      </w:pPr>
      <w:r>
        <w:rPr>
          <w:sz w:val="24"/>
        </w:rPr>
        <w:t>Изобразительная деятельность в детском саду: планирование, конспекты занятий, методические рекомендации. Лыкова И.А. Средняя группа, М.:</w:t>
      </w:r>
      <w:r>
        <w:rPr>
          <w:spacing w:val="4"/>
          <w:sz w:val="24"/>
        </w:rPr>
        <w:t xml:space="preserve"> </w:t>
      </w:r>
      <w:r>
        <w:rPr>
          <w:sz w:val="24"/>
        </w:rPr>
        <w:t>«КАРАПУЗ-ДИДИКТИКА»,2007.</w:t>
      </w:r>
    </w:p>
    <w:p w:rsidR="00393155" w:rsidRDefault="007E2DE6">
      <w:pPr>
        <w:pStyle w:val="a4"/>
        <w:numPr>
          <w:ilvl w:val="0"/>
          <w:numId w:val="51"/>
        </w:numPr>
        <w:tabs>
          <w:tab w:val="left" w:pos="1682"/>
        </w:tabs>
        <w:spacing w:line="276" w:lineRule="auto"/>
        <w:ind w:left="1693" w:right="589" w:hanging="361"/>
        <w:rPr>
          <w:sz w:val="24"/>
        </w:rPr>
      </w:pPr>
      <w:r>
        <w:rPr>
          <w:sz w:val="24"/>
        </w:rPr>
        <w:t>Изобразительная деятельность в детском саду: планирование, конспекты занятий, методические рекомендации. Лыкова И.А. Старшая группа, М.:</w:t>
      </w:r>
      <w:r>
        <w:rPr>
          <w:spacing w:val="4"/>
          <w:sz w:val="24"/>
        </w:rPr>
        <w:t xml:space="preserve"> </w:t>
      </w:r>
      <w:r>
        <w:rPr>
          <w:sz w:val="24"/>
        </w:rPr>
        <w:t>«КАРАПУЗ-ДИДИКТИКА»,2007.</w:t>
      </w:r>
    </w:p>
    <w:p w:rsidR="00393155" w:rsidRDefault="007E2DE6">
      <w:pPr>
        <w:pStyle w:val="a4"/>
        <w:numPr>
          <w:ilvl w:val="0"/>
          <w:numId w:val="51"/>
        </w:numPr>
        <w:tabs>
          <w:tab w:val="left" w:pos="1682"/>
        </w:tabs>
        <w:spacing w:line="278" w:lineRule="auto"/>
        <w:ind w:left="1693" w:right="588" w:hanging="361"/>
        <w:rPr>
          <w:sz w:val="24"/>
        </w:rPr>
      </w:pPr>
      <w:r>
        <w:rPr>
          <w:sz w:val="24"/>
        </w:rPr>
        <w:t>Изобразительная деятельность в детском саду: планирование, конспекты занятий, методические рекомендации. Лыкова И.А. Подготовительная к школе группа, М.:</w:t>
      </w:r>
      <w:r>
        <w:rPr>
          <w:spacing w:val="2"/>
          <w:sz w:val="24"/>
        </w:rPr>
        <w:t xml:space="preserve"> </w:t>
      </w:r>
      <w:r>
        <w:rPr>
          <w:sz w:val="24"/>
        </w:rPr>
        <w:t>«КАРАПУЗ-ДИДИКТИКА»,2007.</w:t>
      </w:r>
    </w:p>
    <w:p w:rsidR="00393155" w:rsidRDefault="007E2DE6">
      <w:pPr>
        <w:pStyle w:val="a4"/>
        <w:numPr>
          <w:ilvl w:val="0"/>
          <w:numId w:val="51"/>
        </w:numPr>
        <w:tabs>
          <w:tab w:val="left" w:pos="1682"/>
        </w:tabs>
        <w:spacing w:line="272" w:lineRule="exact"/>
        <w:ind w:hanging="350"/>
        <w:rPr>
          <w:sz w:val="24"/>
        </w:rPr>
      </w:pPr>
      <w:r>
        <w:rPr>
          <w:sz w:val="24"/>
        </w:rPr>
        <w:t>Изобразительная</w:t>
      </w:r>
      <w:r>
        <w:rPr>
          <w:spacing w:val="-4"/>
          <w:sz w:val="24"/>
        </w:rPr>
        <w:t xml:space="preserve"> </w:t>
      </w:r>
      <w:r>
        <w:rPr>
          <w:sz w:val="24"/>
        </w:rPr>
        <w:t>деятельность</w:t>
      </w:r>
      <w:r>
        <w:rPr>
          <w:spacing w:val="-3"/>
          <w:sz w:val="24"/>
        </w:rPr>
        <w:t xml:space="preserve"> </w:t>
      </w:r>
      <w:r>
        <w:rPr>
          <w:sz w:val="24"/>
        </w:rPr>
        <w:t>в</w:t>
      </w:r>
      <w:r>
        <w:rPr>
          <w:spacing w:val="-5"/>
          <w:sz w:val="24"/>
        </w:rPr>
        <w:t xml:space="preserve"> </w:t>
      </w:r>
      <w:r>
        <w:rPr>
          <w:sz w:val="24"/>
        </w:rPr>
        <w:t>детском</w:t>
      </w:r>
      <w:r>
        <w:rPr>
          <w:spacing w:val="-4"/>
          <w:sz w:val="24"/>
        </w:rPr>
        <w:t xml:space="preserve"> </w:t>
      </w:r>
      <w:r>
        <w:rPr>
          <w:sz w:val="24"/>
        </w:rPr>
        <w:t>саду:</w:t>
      </w:r>
      <w:r>
        <w:rPr>
          <w:spacing w:val="-2"/>
          <w:sz w:val="24"/>
        </w:rPr>
        <w:t xml:space="preserve"> </w:t>
      </w:r>
      <w:r>
        <w:rPr>
          <w:sz w:val="24"/>
        </w:rPr>
        <w:t>Младшая</w:t>
      </w:r>
      <w:r>
        <w:rPr>
          <w:spacing w:val="-4"/>
          <w:sz w:val="24"/>
        </w:rPr>
        <w:t xml:space="preserve"> </w:t>
      </w:r>
      <w:r>
        <w:rPr>
          <w:sz w:val="24"/>
        </w:rPr>
        <w:t>группа</w:t>
      </w:r>
      <w:r>
        <w:rPr>
          <w:spacing w:val="-4"/>
          <w:sz w:val="24"/>
        </w:rPr>
        <w:t xml:space="preserve"> </w:t>
      </w:r>
      <w:r>
        <w:rPr>
          <w:sz w:val="24"/>
        </w:rPr>
        <w:t>Лыкова</w:t>
      </w:r>
      <w:r>
        <w:rPr>
          <w:spacing w:val="-6"/>
          <w:sz w:val="24"/>
        </w:rPr>
        <w:t xml:space="preserve"> </w:t>
      </w:r>
      <w:r>
        <w:rPr>
          <w:sz w:val="24"/>
        </w:rPr>
        <w:t>И.А. учебно-методическое</w:t>
      </w:r>
      <w:r>
        <w:rPr>
          <w:spacing w:val="-5"/>
          <w:sz w:val="24"/>
        </w:rPr>
        <w:t xml:space="preserve"> </w:t>
      </w:r>
      <w:r>
        <w:rPr>
          <w:sz w:val="24"/>
        </w:rPr>
        <w:t>пособие,</w:t>
      </w:r>
      <w:r>
        <w:rPr>
          <w:spacing w:val="-4"/>
          <w:sz w:val="24"/>
        </w:rPr>
        <w:t xml:space="preserve"> </w:t>
      </w:r>
      <w:r>
        <w:rPr>
          <w:sz w:val="24"/>
        </w:rPr>
        <w:t>М.:</w:t>
      </w:r>
      <w:r>
        <w:rPr>
          <w:spacing w:val="-4"/>
          <w:sz w:val="24"/>
        </w:rPr>
        <w:t xml:space="preserve"> </w:t>
      </w:r>
      <w:r>
        <w:rPr>
          <w:sz w:val="24"/>
        </w:rPr>
        <w:t>ИД</w:t>
      </w:r>
      <w:r>
        <w:rPr>
          <w:spacing w:val="1"/>
          <w:sz w:val="24"/>
        </w:rPr>
        <w:t xml:space="preserve"> </w:t>
      </w:r>
      <w:r>
        <w:rPr>
          <w:sz w:val="24"/>
        </w:rPr>
        <w:t>«Цветной</w:t>
      </w:r>
      <w:r>
        <w:rPr>
          <w:spacing w:val="-3"/>
          <w:sz w:val="24"/>
        </w:rPr>
        <w:t xml:space="preserve"> </w:t>
      </w:r>
      <w:r>
        <w:rPr>
          <w:sz w:val="24"/>
        </w:rPr>
        <w:t>мир»,2012</w:t>
      </w:r>
    </w:p>
    <w:p w:rsidR="00393155" w:rsidRDefault="007E2DE6">
      <w:pPr>
        <w:pStyle w:val="a4"/>
        <w:numPr>
          <w:ilvl w:val="0"/>
          <w:numId w:val="51"/>
        </w:numPr>
        <w:tabs>
          <w:tab w:val="left" w:pos="1682"/>
        </w:tabs>
        <w:spacing w:before="37"/>
        <w:ind w:hanging="350"/>
        <w:rPr>
          <w:sz w:val="24"/>
        </w:rPr>
      </w:pPr>
      <w:r>
        <w:rPr>
          <w:sz w:val="24"/>
        </w:rPr>
        <w:t>Изобразительная деятельность в детском саду: Средняя группа Лыкова И.А. учебно-методическое пособие, М.: ИД «Цветной</w:t>
      </w:r>
      <w:r>
        <w:rPr>
          <w:spacing w:val="-40"/>
          <w:sz w:val="24"/>
        </w:rPr>
        <w:t xml:space="preserve"> </w:t>
      </w:r>
      <w:r>
        <w:rPr>
          <w:sz w:val="24"/>
        </w:rPr>
        <w:t>мир»,2012</w:t>
      </w:r>
    </w:p>
    <w:p w:rsidR="00393155" w:rsidRDefault="007E2DE6">
      <w:pPr>
        <w:pStyle w:val="a4"/>
        <w:numPr>
          <w:ilvl w:val="0"/>
          <w:numId w:val="51"/>
        </w:numPr>
        <w:tabs>
          <w:tab w:val="left" w:pos="1682"/>
        </w:tabs>
        <w:spacing w:before="40"/>
        <w:ind w:hanging="350"/>
        <w:rPr>
          <w:sz w:val="24"/>
        </w:rPr>
      </w:pPr>
      <w:r>
        <w:rPr>
          <w:sz w:val="24"/>
        </w:rPr>
        <w:t>Изобразительная деятельность в детском саду: Старшая группа Лыкова И.А. учебно-методическое пособие, М.: ИД «Цветной</w:t>
      </w:r>
      <w:r>
        <w:rPr>
          <w:spacing w:val="-41"/>
          <w:sz w:val="24"/>
        </w:rPr>
        <w:t xml:space="preserve"> </w:t>
      </w:r>
      <w:r>
        <w:rPr>
          <w:sz w:val="24"/>
        </w:rPr>
        <w:t>мир»,2012</w:t>
      </w:r>
    </w:p>
    <w:p w:rsidR="00393155" w:rsidRDefault="007E2DE6">
      <w:pPr>
        <w:pStyle w:val="a4"/>
        <w:numPr>
          <w:ilvl w:val="0"/>
          <w:numId w:val="51"/>
        </w:numPr>
        <w:tabs>
          <w:tab w:val="left" w:pos="1682"/>
        </w:tabs>
        <w:spacing w:before="41"/>
        <w:ind w:hanging="350"/>
        <w:rPr>
          <w:sz w:val="20"/>
        </w:rPr>
      </w:pPr>
      <w:r>
        <w:rPr>
          <w:sz w:val="24"/>
        </w:rPr>
        <w:t>Художественный труд в детском саду. Средняя группа/ Лыкова И.А. – М.: «Цветной мир»,</w:t>
      </w:r>
      <w:r>
        <w:rPr>
          <w:spacing w:val="-23"/>
          <w:sz w:val="24"/>
        </w:rPr>
        <w:t xml:space="preserve"> </w:t>
      </w:r>
      <w:r>
        <w:rPr>
          <w:sz w:val="24"/>
        </w:rPr>
        <w:t>2011.</w:t>
      </w:r>
    </w:p>
    <w:p w:rsidR="00393155" w:rsidRDefault="007E2DE6">
      <w:pPr>
        <w:pStyle w:val="a4"/>
        <w:numPr>
          <w:ilvl w:val="0"/>
          <w:numId w:val="51"/>
        </w:numPr>
        <w:tabs>
          <w:tab w:val="left" w:pos="1682"/>
        </w:tabs>
        <w:spacing w:before="41"/>
        <w:ind w:hanging="350"/>
        <w:rPr>
          <w:rFonts w:ascii="Arial" w:hAnsi="Arial"/>
          <w:sz w:val="20"/>
        </w:rPr>
      </w:pPr>
      <w:r>
        <w:rPr>
          <w:sz w:val="24"/>
        </w:rPr>
        <w:t>Художественный труд в детском саду. Старшая группа/ Лыкова И.А. – М.: «Цветной мир»,</w:t>
      </w:r>
      <w:r>
        <w:rPr>
          <w:spacing w:val="-25"/>
          <w:sz w:val="24"/>
        </w:rPr>
        <w:t xml:space="preserve"> </w:t>
      </w:r>
      <w:r>
        <w:rPr>
          <w:sz w:val="24"/>
        </w:rPr>
        <w:t>2011.</w:t>
      </w:r>
    </w:p>
    <w:p w:rsidR="00393155" w:rsidRDefault="00393155">
      <w:pPr>
        <w:rPr>
          <w:rFonts w:ascii="Arial" w:hAnsi="Arial"/>
          <w:sz w:val="20"/>
        </w:rPr>
        <w:sectPr w:rsidR="00393155">
          <w:pgSz w:w="16840" w:h="11910" w:orient="landscape"/>
          <w:pgMar w:top="1100" w:right="240" w:bottom="280" w:left="160" w:header="720" w:footer="720" w:gutter="0"/>
          <w:cols w:space="720"/>
        </w:sectPr>
      </w:pPr>
    </w:p>
    <w:p w:rsidR="00393155" w:rsidRDefault="00393155">
      <w:pPr>
        <w:pStyle w:val="a3"/>
        <w:spacing w:before="7"/>
        <w:rPr>
          <w:sz w:val="9"/>
        </w:rPr>
      </w:pPr>
    </w:p>
    <w:p w:rsidR="00393155" w:rsidRDefault="007E2DE6">
      <w:pPr>
        <w:pStyle w:val="a4"/>
        <w:numPr>
          <w:ilvl w:val="0"/>
          <w:numId w:val="51"/>
        </w:numPr>
        <w:tabs>
          <w:tab w:val="left" w:pos="1682"/>
        </w:tabs>
        <w:spacing w:before="90"/>
        <w:ind w:hanging="350"/>
        <w:rPr>
          <w:rFonts w:ascii="Arial" w:hAnsi="Arial"/>
          <w:sz w:val="20"/>
        </w:rPr>
      </w:pPr>
      <w:r>
        <w:rPr>
          <w:sz w:val="24"/>
        </w:rPr>
        <w:t>Художественный труд в детском саду. Подготовительная группа/ Лыкова И.А. – М.: «Цветной мир», 2011.</w:t>
      </w:r>
    </w:p>
    <w:p w:rsidR="00393155" w:rsidRDefault="007E2DE6">
      <w:pPr>
        <w:pStyle w:val="a4"/>
        <w:numPr>
          <w:ilvl w:val="0"/>
          <w:numId w:val="51"/>
        </w:numPr>
        <w:tabs>
          <w:tab w:val="left" w:pos="1682"/>
        </w:tabs>
        <w:spacing w:before="41"/>
        <w:ind w:hanging="350"/>
        <w:rPr>
          <w:rFonts w:ascii="Arial" w:hAnsi="Arial"/>
          <w:sz w:val="20"/>
        </w:rPr>
      </w:pPr>
      <w:r>
        <w:rPr>
          <w:sz w:val="24"/>
        </w:rPr>
        <w:t>Художественный труд в детском саду. Учебно – методическое пособие/ Лыкова И.А.– М.: «Цветной мир»,</w:t>
      </w:r>
      <w:r>
        <w:rPr>
          <w:spacing w:val="-3"/>
          <w:sz w:val="24"/>
        </w:rPr>
        <w:t xml:space="preserve"> </w:t>
      </w:r>
      <w:r>
        <w:rPr>
          <w:sz w:val="24"/>
        </w:rPr>
        <w:t>2010.</w:t>
      </w:r>
    </w:p>
    <w:p w:rsidR="00393155" w:rsidRDefault="007E2DE6">
      <w:pPr>
        <w:pStyle w:val="a4"/>
        <w:numPr>
          <w:ilvl w:val="0"/>
          <w:numId w:val="51"/>
        </w:numPr>
        <w:tabs>
          <w:tab w:val="left" w:pos="1682"/>
          <w:tab w:val="left" w:pos="8053"/>
        </w:tabs>
        <w:spacing w:before="3"/>
        <w:ind w:hanging="350"/>
        <w:rPr>
          <w:sz w:val="24"/>
        </w:rPr>
      </w:pPr>
      <w:r>
        <w:rPr>
          <w:sz w:val="24"/>
        </w:rPr>
        <w:t>Занятия по изодеятельности в детском саду (ср, ст,</w:t>
      </w:r>
      <w:r>
        <w:rPr>
          <w:spacing w:val="-13"/>
          <w:sz w:val="24"/>
        </w:rPr>
        <w:t xml:space="preserve"> </w:t>
      </w:r>
      <w:r>
        <w:rPr>
          <w:sz w:val="24"/>
        </w:rPr>
        <w:t>под. гр)</w:t>
      </w:r>
      <w:r>
        <w:rPr>
          <w:sz w:val="24"/>
        </w:rPr>
        <w:tab/>
        <w:t>Г.С. Швайко Москва,</w:t>
      </w:r>
      <w:r>
        <w:rPr>
          <w:spacing w:val="-12"/>
          <w:sz w:val="24"/>
        </w:rPr>
        <w:t xml:space="preserve"> </w:t>
      </w:r>
      <w:r>
        <w:rPr>
          <w:sz w:val="24"/>
        </w:rPr>
        <w:t>2000</w:t>
      </w:r>
    </w:p>
    <w:p w:rsidR="00393155" w:rsidRDefault="007E2DE6">
      <w:pPr>
        <w:pStyle w:val="a4"/>
        <w:numPr>
          <w:ilvl w:val="0"/>
          <w:numId w:val="51"/>
        </w:numPr>
        <w:tabs>
          <w:tab w:val="left" w:pos="1682"/>
          <w:tab w:val="left" w:pos="3097"/>
        </w:tabs>
        <w:ind w:hanging="350"/>
        <w:rPr>
          <w:sz w:val="24"/>
        </w:rPr>
      </w:pPr>
      <w:r>
        <w:rPr>
          <w:sz w:val="24"/>
        </w:rPr>
        <w:t>Оригами</w:t>
      </w:r>
      <w:r>
        <w:rPr>
          <w:sz w:val="24"/>
        </w:rPr>
        <w:tab/>
        <w:t>С.Ю. Афонькин, Е.Ю. Афонькина, С-Петербург, «Химия» 1994</w:t>
      </w:r>
      <w:r>
        <w:rPr>
          <w:spacing w:val="-7"/>
          <w:sz w:val="24"/>
        </w:rPr>
        <w:t xml:space="preserve"> </w:t>
      </w:r>
      <w:r>
        <w:rPr>
          <w:sz w:val="24"/>
        </w:rPr>
        <w:t>г</w:t>
      </w:r>
    </w:p>
    <w:p w:rsidR="00393155" w:rsidRDefault="007E2DE6">
      <w:pPr>
        <w:pStyle w:val="a4"/>
        <w:numPr>
          <w:ilvl w:val="0"/>
          <w:numId w:val="51"/>
        </w:numPr>
        <w:tabs>
          <w:tab w:val="left" w:pos="1682"/>
          <w:tab w:val="left" w:pos="4513"/>
        </w:tabs>
        <w:ind w:hanging="350"/>
        <w:rPr>
          <w:sz w:val="24"/>
        </w:rPr>
      </w:pPr>
      <w:r>
        <w:rPr>
          <w:sz w:val="24"/>
        </w:rPr>
        <w:t>Коммуникативные</w:t>
      </w:r>
      <w:r>
        <w:rPr>
          <w:spacing w:val="-5"/>
          <w:sz w:val="24"/>
        </w:rPr>
        <w:t xml:space="preserve"> </w:t>
      </w:r>
      <w:r>
        <w:rPr>
          <w:sz w:val="24"/>
        </w:rPr>
        <w:t>игры</w:t>
      </w:r>
      <w:r>
        <w:rPr>
          <w:sz w:val="24"/>
        </w:rPr>
        <w:tab/>
        <w:t>М.Ю. Картушина, Москва, 2014</w:t>
      </w:r>
      <w:r>
        <w:rPr>
          <w:spacing w:val="-1"/>
          <w:sz w:val="24"/>
        </w:rPr>
        <w:t xml:space="preserve"> </w:t>
      </w:r>
      <w:r>
        <w:rPr>
          <w:sz w:val="24"/>
        </w:rPr>
        <w:t>г</w:t>
      </w:r>
    </w:p>
    <w:p w:rsidR="00393155" w:rsidRDefault="007E2DE6">
      <w:pPr>
        <w:pStyle w:val="a4"/>
        <w:numPr>
          <w:ilvl w:val="0"/>
          <w:numId w:val="51"/>
        </w:numPr>
        <w:tabs>
          <w:tab w:val="left" w:pos="1682"/>
        </w:tabs>
        <w:ind w:left="1693" w:right="827" w:hanging="361"/>
        <w:rPr>
          <w:sz w:val="24"/>
        </w:rPr>
      </w:pPr>
      <w:r>
        <w:rPr>
          <w:sz w:val="24"/>
        </w:rPr>
        <w:t>Буренина А.И. «Ритмическая мозаика». Пособие по ритмической пластике для детей дошкольного и младшего школьного возраста. С.- Пб., 2000. (печатный вариант, электронный</w:t>
      </w:r>
      <w:r>
        <w:rPr>
          <w:spacing w:val="-2"/>
          <w:sz w:val="24"/>
        </w:rPr>
        <w:t xml:space="preserve"> </w:t>
      </w:r>
      <w:r>
        <w:rPr>
          <w:sz w:val="24"/>
        </w:rPr>
        <w:t>вариант)</w:t>
      </w:r>
    </w:p>
    <w:p w:rsidR="00393155" w:rsidRDefault="007E2DE6">
      <w:pPr>
        <w:pStyle w:val="a4"/>
        <w:numPr>
          <w:ilvl w:val="0"/>
          <w:numId w:val="51"/>
        </w:numPr>
        <w:tabs>
          <w:tab w:val="left" w:pos="1682"/>
        </w:tabs>
        <w:ind w:left="1693" w:right="1166" w:hanging="361"/>
        <w:rPr>
          <w:sz w:val="24"/>
        </w:rPr>
      </w:pPr>
      <w:r>
        <w:rPr>
          <w:sz w:val="24"/>
        </w:rPr>
        <w:t>Буренина А.И. «Коммуникативные танцы - игры для детей: Учебное пособие. – СПб.: И.: «Музыкальная палитра», 2004. (печатный вариант, электронный вариант)</w:t>
      </w:r>
    </w:p>
    <w:p w:rsidR="00393155" w:rsidRDefault="007E2DE6">
      <w:pPr>
        <w:pStyle w:val="a4"/>
        <w:numPr>
          <w:ilvl w:val="0"/>
          <w:numId w:val="51"/>
        </w:numPr>
        <w:tabs>
          <w:tab w:val="left" w:pos="1682"/>
        </w:tabs>
        <w:ind w:left="1693" w:right="1932" w:hanging="361"/>
        <w:rPr>
          <w:sz w:val="24"/>
        </w:rPr>
      </w:pPr>
      <w:r>
        <w:rPr>
          <w:sz w:val="24"/>
        </w:rPr>
        <w:t>Сауко Т., Буренина А.И. «Топ-хлоп, малыши». Программа музыкально-ритмического воспитания детей 2-3 лет. СПб, - 2001. (электронный</w:t>
      </w:r>
      <w:r>
        <w:rPr>
          <w:spacing w:val="-1"/>
          <w:sz w:val="24"/>
        </w:rPr>
        <w:t xml:space="preserve"> </w:t>
      </w:r>
      <w:r>
        <w:rPr>
          <w:sz w:val="24"/>
        </w:rPr>
        <w:t>вариант)</w:t>
      </w:r>
    </w:p>
    <w:p w:rsidR="00393155" w:rsidRDefault="007E2DE6">
      <w:pPr>
        <w:pStyle w:val="a4"/>
        <w:numPr>
          <w:ilvl w:val="0"/>
          <w:numId w:val="51"/>
        </w:numPr>
        <w:tabs>
          <w:tab w:val="left" w:pos="1682"/>
        </w:tabs>
        <w:ind w:hanging="350"/>
        <w:rPr>
          <w:sz w:val="24"/>
        </w:rPr>
      </w:pPr>
      <w:r>
        <w:rPr>
          <w:sz w:val="24"/>
        </w:rPr>
        <w:t>Тютюнникова Т.Э. Программа «Элементарное</w:t>
      </w:r>
      <w:r>
        <w:rPr>
          <w:spacing w:val="-1"/>
          <w:sz w:val="24"/>
        </w:rPr>
        <w:t xml:space="preserve"> </w:t>
      </w:r>
      <w:r>
        <w:rPr>
          <w:sz w:val="24"/>
        </w:rPr>
        <w:t>музицирование»</w:t>
      </w:r>
    </w:p>
    <w:p w:rsidR="00393155" w:rsidRDefault="007E2DE6">
      <w:pPr>
        <w:pStyle w:val="a4"/>
        <w:numPr>
          <w:ilvl w:val="0"/>
          <w:numId w:val="51"/>
        </w:numPr>
        <w:tabs>
          <w:tab w:val="left" w:pos="1682"/>
        </w:tabs>
        <w:ind w:hanging="350"/>
        <w:rPr>
          <w:sz w:val="24"/>
        </w:rPr>
      </w:pPr>
      <w:r>
        <w:rPr>
          <w:sz w:val="24"/>
        </w:rPr>
        <w:t>Артикуляционная гимнастика под музыку.</w:t>
      </w:r>
      <w:r>
        <w:rPr>
          <w:spacing w:val="-2"/>
          <w:sz w:val="24"/>
        </w:rPr>
        <w:t xml:space="preserve"> </w:t>
      </w:r>
      <w:r>
        <w:rPr>
          <w:sz w:val="24"/>
        </w:rPr>
        <w:t>Диск</w:t>
      </w:r>
    </w:p>
    <w:p w:rsidR="00393155" w:rsidRDefault="007E2DE6">
      <w:pPr>
        <w:pStyle w:val="a4"/>
        <w:numPr>
          <w:ilvl w:val="0"/>
          <w:numId w:val="51"/>
        </w:numPr>
        <w:tabs>
          <w:tab w:val="left" w:pos="1682"/>
        </w:tabs>
        <w:ind w:left="1693" w:right="1287" w:hanging="361"/>
        <w:rPr>
          <w:sz w:val="24"/>
        </w:rPr>
      </w:pPr>
      <w:r>
        <w:rPr>
          <w:sz w:val="24"/>
        </w:rPr>
        <w:t>Картушина М.Ю. Логоритмические занятия в детском саду / М.Ю.Картушина Логоритмические занятия в детском саду. – М.: ТЦ Сфера, 2004. (электронный</w:t>
      </w:r>
      <w:r>
        <w:rPr>
          <w:spacing w:val="-1"/>
          <w:sz w:val="24"/>
        </w:rPr>
        <w:t xml:space="preserve"> </w:t>
      </w:r>
      <w:r>
        <w:rPr>
          <w:sz w:val="24"/>
        </w:rPr>
        <w:t>вариант)</w:t>
      </w:r>
    </w:p>
    <w:p w:rsidR="00393155" w:rsidRDefault="007E2DE6">
      <w:pPr>
        <w:pStyle w:val="a4"/>
        <w:numPr>
          <w:ilvl w:val="0"/>
          <w:numId w:val="51"/>
        </w:numPr>
        <w:tabs>
          <w:tab w:val="left" w:pos="1682"/>
        </w:tabs>
        <w:ind w:hanging="350"/>
        <w:rPr>
          <w:sz w:val="24"/>
        </w:rPr>
      </w:pPr>
      <w:r>
        <w:rPr>
          <w:sz w:val="24"/>
        </w:rPr>
        <w:t>Лазарев М.Л. Здравствуй! Книга песен: развивающее пособие для ДОУ. Часть 1. + диск (электронный</w:t>
      </w:r>
      <w:r>
        <w:rPr>
          <w:spacing w:val="-15"/>
          <w:sz w:val="24"/>
        </w:rPr>
        <w:t xml:space="preserve"> </w:t>
      </w:r>
      <w:r>
        <w:rPr>
          <w:sz w:val="24"/>
        </w:rPr>
        <w:t>вариант)</w:t>
      </w:r>
    </w:p>
    <w:p w:rsidR="00393155" w:rsidRDefault="007E2DE6">
      <w:pPr>
        <w:pStyle w:val="a4"/>
        <w:numPr>
          <w:ilvl w:val="0"/>
          <w:numId w:val="51"/>
        </w:numPr>
        <w:tabs>
          <w:tab w:val="left" w:pos="1682"/>
        </w:tabs>
        <w:spacing w:before="1"/>
        <w:ind w:left="1693" w:right="1159" w:hanging="361"/>
        <w:rPr>
          <w:sz w:val="24"/>
        </w:rPr>
      </w:pPr>
      <w:r>
        <w:rPr>
          <w:sz w:val="24"/>
        </w:rPr>
        <w:t>Сорокина Н.Ф., Миланович Л. Кукольный театр для самых маленьких (театральные занятия с детьми от 1 года до 3 лет). М.: Линка- Пресс,</w:t>
      </w:r>
      <w:r>
        <w:rPr>
          <w:spacing w:val="-1"/>
          <w:sz w:val="24"/>
        </w:rPr>
        <w:t xml:space="preserve"> </w:t>
      </w:r>
      <w:r>
        <w:rPr>
          <w:sz w:val="24"/>
        </w:rPr>
        <w:t>2009</w:t>
      </w:r>
    </w:p>
    <w:p w:rsidR="00393155" w:rsidRDefault="007E2DE6">
      <w:pPr>
        <w:pStyle w:val="a4"/>
        <w:numPr>
          <w:ilvl w:val="0"/>
          <w:numId w:val="51"/>
        </w:numPr>
        <w:tabs>
          <w:tab w:val="left" w:pos="1682"/>
        </w:tabs>
        <w:ind w:hanging="350"/>
        <w:rPr>
          <w:sz w:val="24"/>
        </w:rPr>
      </w:pPr>
      <w:r>
        <w:rPr>
          <w:sz w:val="24"/>
        </w:rPr>
        <w:t>Струве Г.А. Программа «Хоровое сальфеджио»</w:t>
      </w:r>
    </w:p>
    <w:p w:rsidR="00393155" w:rsidRDefault="007E2DE6">
      <w:pPr>
        <w:pStyle w:val="a4"/>
        <w:numPr>
          <w:ilvl w:val="0"/>
          <w:numId w:val="51"/>
        </w:numPr>
        <w:tabs>
          <w:tab w:val="left" w:pos="1682"/>
        </w:tabs>
        <w:ind w:hanging="350"/>
        <w:rPr>
          <w:sz w:val="24"/>
        </w:rPr>
      </w:pPr>
      <w:r>
        <w:rPr>
          <w:sz w:val="24"/>
        </w:rPr>
        <w:t>Слуцкая С.А. «Танцевальная мозаика», М. Просвещение,</w:t>
      </w:r>
      <w:r>
        <w:rPr>
          <w:spacing w:val="1"/>
          <w:sz w:val="24"/>
        </w:rPr>
        <w:t xml:space="preserve"> </w:t>
      </w:r>
      <w:r>
        <w:rPr>
          <w:sz w:val="24"/>
        </w:rPr>
        <w:t>2006</w:t>
      </w:r>
    </w:p>
    <w:p w:rsidR="00393155" w:rsidRDefault="007E2DE6">
      <w:pPr>
        <w:pStyle w:val="a4"/>
        <w:numPr>
          <w:ilvl w:val="0"/>
          <w:numId w:val="51"/>
        </w:numPr>
        <w:tabs>
          <w:tab w:val="left" w:pos="1682"/>
        </w:tabs>
        <w:ind w:hanging="350"/>
        <w:rPr>
          <w:sz w:val="24"/>
        </w:rPr>
      </w:pPr>
      <w:r>
        <w:rPr>
          <w:sz w:val="24"/>
        </w:rPr>
        <w:t>Суворова Т. «Танцевальная ритмика для детей», СПб,</w:t>
      </w:r>
      <w:r>
        <w:rPr>
          <w:spacing w:val="1"/>
          <w:sz w:val="24"/>
        </w:rPr>
        <w:t xml:space="preserve"> </w:t>
      </w:r>
      <w:r>
        <w:rPr>
          <w:sz w:val="24"/>
        </w:rPr>
        <w:t>2005</w:t>
      </w:r>
    </w:p>
    <w:p w:rsidR="00393155" w:rsidRDefault="00393155">
      <w:pPr>
        <w:pStyle w:val="a3"/>
        <w:spacing w:before="7"/>
      </w:pPr>
    </w:p>
    <w:p w:rsidR="00393155" w:rsidRDefault="007E2DE6">
      <w:pPr>
        <w:pStyle w:val="1"/>
        <w:ind w:left="972"/>
      </w:pPr>
      <w:r>
        <w:t>ФИЗИЧЕСКОЕ РАЗВИТИЕ</w:t>
      </w:r>
    </w:p>
    <w:p w:rsidR="00393155" w:rsidRDefault="007E2DE6">
      <w:pPr>
        <w:pStyle w:val="a4"/>
        <w:numPr>
          <w:ilvl w:val="0"/>
          <w:numId w:val="50"/>
        </w:numPr>
        <w:tabs>
          <w:tab w:val="left" w:pos="1682"/>
        </w:tabs>
        <w:spacing w:before="233"/>
        <w:ind w:hanging="350"/>
        <w:rPr>
          <w:sz w:val="24"/>
        </w:rPr>
      </w:pPr>
      <w:r>
        <w:rPr>
          <w:sz w:val="24"/>
        </w:rPr>
        <w:t>Н.В.Полтавцева, Н.А.Гордова Физическая культура в дошкольном детстве, М. "Просвещение",</w:t>
      </w:r>
      <w:r>
        <w:rPr>
          <w:spacing w:val="-10"/>
          <w:sz w:val="24"/>
        </w:rPr>
        <w:t xml:space="preserve"> </w:t>
      </w:r>
      <w:r>
        <w:rPr>
          <w:sz w:val="24"/>
        </w:rPr>
        <w:t>2005</w:t>
      </w:r>
    </w:p>
    <w:p w:rsidR="00393155" w:rsidRDefault="007E2DE6">
      <w:pPr>
        <w:pStyle w:val="a4"/>
        <w:numPr>
          <w:ilvl w:val="0"/>
          <w:numId w:val="50"/>
        </w:numPr>
        <w:tabs>
          <w:tab w:val="left" w:pos="1682"/>
        </w:tabs>
        <w:ind w:hanging="350"/>
        <w:rPr>
          <w:sz w:val="24"/>
        </w:rPr>
      </w:pPr>
      <w:r>
        <w:rPr>
          <w:sz w:val="24"/>
        </w:rPr>
        <w:t>Н.В.Полтавцева, Н.А.Гордова Физическая культура в дошкольном детстве, М.</w:t>
      </w:r>
      <w:r>
        <w:rPr>
          <w:spacing w:val="-10"/>
          <w:sz w:val="24"/>
        </w:rPr>
        <w:t xml:space="preserve"> </w:t>
      </w:r>
      <w:r>
        <w:rPr>
          <w:sz w:val="24"/>
        </w:rPr>
        <w:t>"Просвещение",2004</w:t>
      </w:r>
    </w:p>
    <w:p w:rsidR="00393155" w:rsidRDefault="007E2DE6">
      <w:pPr>
        <w:pStyle w:val="a4"/>
        <w:numPr>
          <w:ilvl w:val="0"/>
          <w:numId w:val="50"/>
        </w:numPr>
        <w:tabs>
          <w:tab w:val="left" w:pos="1682"/>
        </w:tabs>
        <w:ind w:hanging="350"/>
        <w:rPr>
          <w:sz w:val="24"/>
        </w:rPr>
      </w:pPr>
      <w:r>
        <w:rPr>
          <w:sz w:val="24"/>
        </w:rPr>
        <w:t>Н.В.Полтавцева, Н.А.Гордова С физкультурой в ногу, из детского сада в школу,М.</w:t>
      </w:r>
      <w:r>
        <w:rPr>
          <w:spacing w:val="-5"/>
          <w:sz w:val="24"/>
        </w:rPr>
        <w:t xml:space="preserve"> </w:t>
      </w:r>
      <w:r>
        <w:rPr>
          <w:sz w:val="24"/>
        </w:rPr>
        <w:t>"Просвещение",1998</w:t>
      </w:r>
    </w:p>
    <w:p w:rsidR="00393155" w:rsidRDefault="007E2DE6">
      <w:pPr>
        <w:pStyle w:val="a4"/>
        <w:numPr>
          <w:ilvl w:val="0"/>
          <w:numId w:val="50"/>
        </w:numPr>
        <w:tabs>
          <w:tab w:val="left" w:pos="1682"/>
        </w:tabs>
        <w:spacing w:before="1"/>
        <w:ind w:hanging="350"/>
        <w:rPr>
          <w:sz w:val="24"/>
        </w:rPr>
      </w:pPr>
      <w:r>
        <w:rPr>
          <w:sz w:val="24"/>
        </w:rPr>
        <w:t>Вавилова Е.Н. «Учите бегать, прыгать, лазать, метать». Пособие для воспитателя детского сада. –М.: Просвещение,</w:t>
      </w:r>
      <w:r>
        <w:rPr>
          <w:spacing w:val="-7"/>
          <w:sz w:val="24"/>
        </w:rPr>
        <w:t xml:space="preserve"> </w:t>
      </w:r>
      <w:r>
        <w:rPr>
          <w:sz w:val="24"/>
        </w:rPr>
        <w:t>1983.</w:t>
      </w:r>
    </w:p>
    <w:p w:rsidR="00393155" w:rsidRDefault="007E2DE6">
      <w:pPr>
        <w:pStyle w:val="a4"/>
        <w:numPr>
          <w:ilvl w:val="0"/>
          <w:numId w:val="50"/>
        </w:numPr>
        <w:tabs>
          <w:tab w:val="left" w:pos="1682"/>
        </w:tabs>
        <w:ind w:hanging="350"/>
        <w:rPr>
          <w:sz w:val="24"/>
        </w:rPr>
      </w:pPr>
      <w:r>
        <w:rPr>
          <w:sz w:val="24"/>
        </w:rPr>
        <w:t>Картушина М.Ю. «Зелёный огонёк здоровья» Старшие группы. Методическое пособие для педагогов ДОУ СПб «Детство-Пресс»,</w:t>
      </w:r>
      <w:r>
        <w:rPr>
          <w:spacing w:val="-19"/>
          <w:sz w:val="24"/>
        </w:rPr>
        <w:t xml:space="preserve"> </w:t>
      </w:r>
      <w:r>
        <w:rPr>
          <w:sz w:val="24"/>
        </w:rPr>
        <w:t>2004.</w:t>
      </w:r>
    </w:p>
    <w:p w:rsidR="00393155" w:rsidRDefault="007E2DE6">
      <w:pPr>
        <w:pStyle w:val="a4"/>
        <w:numPr>
          <w:ilvl w:val="0"/>
          <w:numId w:val="50"/>
        </w:numPr>
        <w:tabs>
          <w:tab w:val="left" w:pos="1682"/>
        </w:tabs>
        <w:ind w:hanging="350"/>
        <w:rPr>
          <w:sz w:val="24"/>
        </w:rPr>
      </w:pPr>
      <w:r>
        <w:rPr>
          <w:sz w:val="24"/>
        </w:rPr>
        <w:t>Касаткина Е.И., Комина Г.В., Романова З.И. Вологодский институт развития образования Управления Администрации г.</w:t>
      </w:r>
      <w:r>
        <w:rPr>
          <w:spacing w:val="50"/>
          <w:sz w:val="24"/>
        </w:rPr>
        <w:t xml:space="preserve"> </w:t>
      </w:r>
      <w:r>
        <w:rPr>
          <w:sz w:val="24"/>
        </w:rPr>
        <w:t>Вологды.Центр</w:t>
      </w:r>
    </w:p>
    <w:p w:rsidR="00393155" w:rsidRDefault="007E2DE6">
      <w:pPr>
        <w:pStyle w:val="a3"/>
        <w:ind w:left="1693"/>
      </w:pPr>
      <w:r>
        <w:t>«Дошкольное детство» им. А.В. Запорожца г. Москвы «Народные игры в детском саду» Вологда 2001.</w:t>
      </w:r>
    </w:p>
    <w:p w:rsidR="00393155" w:rsidRDefault="007E2DE6">
      <w:pPr>
        <w:pStyle w:val="a4"/>
        <w:numPr>
          <w:ilvl w:val="0"/>
          <w:numId w:val="50"/>
        </w:numPr>
        <w:tabs>
          <w:tab w:val="left" w:pos="1682"/>
        </w:tabs>
        <w:ind w:hanging="350"/>
        <w:rPr>
          <w:sz w:val="24"/>
        </w:rPr>
      </w:pPr>
      <w:r>
        <w:rPr>
          <w:sz w:val="24"/>
        </w:rPr>
        <w:t>Кузнецова В.М. «Минуты здоровья» Методические рекомендации. Мурманск,</w:t>
      </w:r>
      <w:r>
        <w:rPr>
          <w:spacing w:val="52"/>
          <w:sz w:val="24"/>
        </w:rPr>
        <w:t xml:space="preserve"> </w:t>
      </w:r>
      <w:r>
        <w:rPr>
          <w:sz w:val="24"/>
        </w:rPr>
        <w:t>2000.</w:t>
      </w:r>
    </w:p>
    <w:p w:rsidR="00393155" w:rsidRDefault="007E2DE6">
      <w:pPr>
        <w:pStyle w:val="a4"/>
        <w:numPr>
          <w:ilvl w:val="0"/>
          <w:numId w:val="50"/>
        </w:numPr>
        <w:tabs>
          <w:tab w:val="left" w:pos="1682"/>
        </w:tabs>
        <w:ind w:left="1693" w:right="582" w:hanging="361"/>
        <w:rPr>
          <w:sz w:val="24"/>
        </w:rPr>
      </w:pPr>
      <w:r>
        <w:rPr>
          <w:sz w:val="24"/>
        </w:rPr>
        <w:t>Пензулаева Л.И. «Подвижные игры и игровые упражнения с детьми 3-5 лет» Пособие для педагогов дошкольных учреждений. М: ВЛАДОС,</w:t>
      </w:r>
      <w:r>
        <w:rPr>
          <w:spacing w:val="-1"/>
          <w:sz w:val="24"/>
        </w:rPr>
        <w:t xml:space="preserve"> </w:t>
      </w:r>
      <w:r>
        <w:rPr>
          <w:sz w:val="24"/>
        </w:rPr>
        <w:t>2000.</w:t>
      </w:r>
    </w:p>
    <w:p w:rsidR="00393155" w:rsidRDefault="00393155">
      <w:pPr>
        <w:rPr>
          <w:sz w:val="24"/>
        </w:rPr>
        <w:sectPr w:rsidR="00393155">
          <w:pgSz w:w="16840" w:h="11910" w:orient="landscape"/>
          <w:pgMar w:top="1100" w:right="240" w:bottom="280" w:left="160" w:header="720" w:footer="720" w:gutter="0"/>
          <w:cols w:space="720"/>
        </w:sectPr>
      </w:pPr>
    </w:p>
    <w:p w:rsidR="00393155" w:rsidRDefault="007E2DE6">
      <w:pPr>
        <w:pStyle w:val="a4"/>
        <w:numPr>
          <w:ilvl w:val="0"/>
          <w:numId w:val="50"/>
        </w:numPr>
        <w:tabs>
          <w:tab w:val="left" w:pos="1682"/>
        </w:tabs>
        <w:spacing w:before="162"/>
        <w:ind w:hanging="350"/>
        <w:rPr>
          <w:sz w:val="24"/>
        </w:rPr>
      </w:pPr>
      <w:r>
        <w:rPr>
          <w:sz w:val="24"/>
        </w:rPr>
        <w:lastRenderedPageBreak/>
        <w:t>Пензулаева Л.И. «Физкультурные занятия в детском саду. Средняя группа. Конспекты занятий. М.: Мозаика-Синтез,</w:t>
      </w:r>
      <w:r>
        <w:rPr>
          <w:spacing w:val="-40"/>
          <w:sz w:val="24"/>
        </w:rPr>
        <w:t xml:space="preserve"> </w:t>
      </w:r>
      <w:r>
        <w:rPr>
          <w:sz w:val="24"/>
        </w:rPr>
        <w:t>2009</w:t>
      </w:r>
    </w:p>
    <w:p w:rsidR="00393155" w:rsidRDefault="007E2DE6">
      <w:pPr>
        <w:pStyle w:val="a4"/>
        <w:numPr>
          <w:ilvl w:val="0"/>
          <w:numId w:val="50"/>
        </w:numPr>
        <w:tabs>
          <w:tab w:val="left" w:pos="1682"/>
        </w:tabs>
        <w:ind w:hanging="350"/>
        <w:rPr>
          <w:sz w:val="24"/>
        </w:rPr>
      </w:pPr>
      <w:r>
        <w:rPr>
          <w:sz w:val="24"/>
        </w:rPr>
        <w:t>Пензулаева Л.И. «Физкультурные занятия в детском саду. Старшая группа. Конспекты занятий. М.: Мозаика-Синтез,</w:t>
      </w:r>
      <w:r>
        <w:rPr>
          <w:spacing w:val="-39"/>
          <w:sz w:val="24"/>
        </w:rPr>
        <w:t xml:space="preserve"> </w:t>
      </w:r>
      <w:r>
        <w:rPr>
          <w:sz w:val="24"/>
        </w:rPr>
        <w:t>2010</w:t>
      </w:r>
    </w:p>
    <w:p w:rsidR="00393155" w:rsidRDefault="007E2DE6">
      <w:pPr>
        <w:pStyle w:val="a4"/>
        <w:numPr>
          <w:ilvl w:val="0"/>
          <w:numId w:val="50"/>
        </w:numPr>
        <w:tabs>
          <w:tab w:val="left" w:pos="1682"/>
        </w:tabs>
        <w:ind w:left="1693" w:right="584" w:hanging="361"/>
        <w:rPr>
          <w:sz w:val="24"/>
        </w:rPr>
      </w:pPr>
      <w:r>
        <w:rPr>
          <w:sz w:val="24"/>
        </w:rPr>
        <w:t>Пензулаева Л.И. «Физкультурные занятия в детском саду. Подготовительная к школе группа детского сада. Конспекты занятий. М.: Мозаика-Синтез,</w:t>
      </w:r>
      <w:r>
        <w:rPr>
          <w:spacing w:val="-1"/>
          <w:sz w:val="24"/>
        </w:rPr>
        <w:t xml:space="preserve"> </w:t>
      </w:r>
      <w:r>
        <w:rPr>
          <w:sz w:val="24"/>
        </w:rPr>
        <w:t>2011</w:t>
      </w:r>
    </w:p>
    <w:p w:rsidR="00393155" w:rsidRDefault="00393155">
      <w:pPr>
        <w:pStyle w:val="a3"/>
        <w:spacing w:before="2"/>
        <w:rPr>
          <w:sz w:val="28"/>
        </w:rPr>
      </w:pPr>
    </w:p>
    <w:p w:rsidR="00393155" w:rsidRDefault="007E2DE6">
      <w:pPr>
        <w:pStyle w:val="1"/>
        <w:numPr>
          <w:ilvl w:val="1"/>
          <w:numId w:val="67"/>
        </w:numPr>
        <w:tabs>
          <w:tab w:val="left" w:pos="1393"/>
        </w:tabs>
        <w:spacing w:before="1" w:line="276" w:lineRule="auto"/>
        <w:ind w:left="972" w:right="9153" w:firstLine="0"/>
        <w:jc w:val="both"/>
      </w:pPr>
      <w:r>
        <w:t>Проектирование образовательного процесса ОО Система коррекционной и образовательной</w:t>
      </w:r>
      <w:r>
        <w:rPr>
          <w:spacing w:val="-20"/>
        </w:rPr>
        <w:t xml:space="preserve"> </w:t>
      </w:r>
      <w:r>
        <w:t>деятельности</w:t>
      </w:r>
    </w:p>
    <w:p w:rsidR="00393155" w:rsidRDefault="007E2DE6">
      <w:pPr>
        <w:pStyle w:val="a3"/>
        <w:spacing w:line="278" w:lineRule="auto"/>
        <w:ind w:left="972" w:right="577" w:firstLine="708"/>
        <w:jc w:val="both"/>
      </w:pPr>
      <w:r>
        <w:t>Учебный год в группе ком</w:t>
      </w:r>
      <w:r w:rsidR="008655A6">
        <w:t>бинирующей</w:t>
      </w:r>
      <w:r>
        <w:t xml:space="preserve"> направленности для детей с тяжелыми нарушениями речи начинается первого сентября, длится десять месяцев (до 31 мая) и условно делится на три периода:</w:t>
      </w:r>
    </w:p>
    <w:p w:rsidR="00393155" w:rsidRDefault="007E2DE6">
      <w:pPr>
        <w:pStyle w:val="a3"/>
        <w:spacing w:before="31" w:line="261" w:lineRule="auto"/>
        <w:ind w:left="2389" w:right="10189"/>
        <w:jc w:val="both"/>
      </w:pPr>
      <w:r>
        <w:t>I период – сентябрь, октябрь, ноябрь; II период – декабрь, январь, февраль; III период – март, апрель, май.</w:t>
      </w:r>
    </w:p>
    <w:p w:rsidR="00393155" w:rsidRDefault="007E2DE6">
      <w:pPr>
        <w:pStyle w:val="a3"/>
        <w:spacing w:before="17" w:line="276" w:lineRule="auto"/>
        <w:ind w:left="972" w:right="575"/>
        <w:jc w:val="both"/>
      </w:pPr>
      <w:r>
        <w:rPr>
          <w:spacing w:val="-3"/>
        </w:rPr>
        <w:t xml:space="preserve">Первые </w:t>
      </w:r>
      <w:r>
        <w:t xml:space="preserve">две </w:t>
      </w:r>
      <w:r>
        <w:rPr>
          <w:spacing w:val="-3"/>
        </w:rPr>
        <w:t xml:space="preserve">недели сентября отводятся </w:t>
      </w:r>
      <w:r>
        <w:t xml:space="preserve">для </w:t>
      </w:r>
      <w:r>
        <w:rPr>
          <w:spacing w:val="-3"/>
        </w:rPr>
        <w:t xml:space="preserve">углубленной диагностики развития детей всеми специалистами, </w:t>
      </w:r>
      <w:r>
        <w:t xml:space="preserve">сбора </w:t>
      </w:r>
      <w:r>
        <w:rPr>
          <w:spacing w:val="-3"/>
        </w:rPr>
        <w:t xml:space="preserve">анамнеза, индивидуальной работы </w:t>
      </w:r>
      <w:r>
        <w:t xml:space="preserve">с </w:t>
      </w:r>
      <w:r>
        <w:rPr>
          <w:spacing w:val="-3"/>
        </w:rPr>
        <w:t xml:space="preserve">детьми, совместной деятельности </w:t>
      </w:r>
      <w:r>
        <w:t xml:space="preserve">с </w:t>
      </w:r>
      <w:r>
        <w:rPr>
          <w:spacing w:val="-3"/>
        </w:rPr>
        <w:t xml:space="preserve">детьми </w:t>
      </w:r>
      <w:r>
        <w:t xml:space="preserve">в режимные </w:t>
      </w:r>
      <w:r>
        <w:rPr>
          <w:spacing w:val="-3"/>
        </w:rPr>
        <w:t xml:space="preserve">моменты, составления </w:t>
      </w:r>
      <w:r>
        <w:t xml:space="preserve">и </w:t>
      </w:r>
      <w:r>
        <w:rPr>
          <w:spacing w:val="-3"/>
        </w:rPr>
        <w:t xml:space="preserve">обсуждения </w:t>
      </w:r>
      <w:r>
        <w:t xml:space="preserve">со </w:t>
      </w:r>
      <w:r>
        <w:rPr>
          <w:spacing w:val="-3"/>
        </w:rPr>
        <w:t xml:space="preserve">всеми специалистами группы </w:t>
      </w:r>
      <w:r>
        <w:t xml:space="preserve">плана </w:t>
      </w:r>
      <w:r>
        <w:rPr>
          <w:spacing w:val="-3"/>
        </w:rPr>
        <w:t>работы.</w:t>
      </w:r>
    </w:p>
    <w:p w:rsidR="00393155" w:rsidRDefault="007E2DE6">
      <w:pPr>
        <w:pStyle w:val="a3"/>
        <w:spacing w:line="276" w:lineRule="auto"/>
        <w:ind w:left="972" w:right="575" w:firstLine="636"/>
        <w:jc w:val="both"/>
      </w:pPr>
      <w:r>
        <w:t xml:space="preserve">В конце </w:t>
      </w:r>
      <w:r>
        <w:rPr>
          <w:spacing w:val="-3"/>
        </w:rPr>
        <w:t xml:space="preserve">сентября специалисты, </w:t>
      </w:r>
      <w:r>
        <w:t xml:space="preserve">работающие в группе, на </w:t>
      </w:r>
      <w:r>
        <w:rPr>
          <w:spacing w:val="-3"/>
        </w:rPr>
        <w:t xml:space="preserve">психолого-медико-педагогическом консилиуме </w:t>
      </w:r>
      <w:r>
        <w:t xml:space="preserve">при </w:t>
      </w:r>
      <w:r>
        <w:rPr>
          <w:spacing w:val="-3"/>
        </w:rPr>
        <w:t xml:space="preserve">заведующей </w:t>
      </w:r>
      <w:r>
        <w:t xml:space="preserve">ДОО обсуждают </w:t>
      </w:r>
      <w:r>
        <w:rPr>
          <w:spacing w:val="-3"/>
        </w:rPr>
        <w:t xml:space="preserve">результаты диагностики индивидуального </w:t>
      </w:r>
      <w:r>
        <w:t xml:space="preserve">развития </w:t>
      </w:r>
      <w:r>
        <w:rPr>
          <w:spacing w:val="-3"/>
        </w:rPr>
        <w:t xml:space="preserve">детей </w:t>
      </w:r>
      <w:r>
        <w:t xml:space="preserve">и на </w:t>
      </w:r>
      <w:r>
        <w:rPr>
          <w:spacing w:val="-2"/>
        </w:rPr>
        <w:t xml:space="preserve">основании </w:t>
      </w:r>
      <w:r>
        <w:rPr>
          <w:spacing w:val="-3"/>
        </w:rPr>
        <w:t xml:space="preserve">полученных результатов утверждают план </w:t>
      </w:r>
      <w:r>
        <w:t xml:space="preserve">работы </w:t>
      </w:r>
      <w:r>
        <w:rPr>
          <w:spacing w:val="-3"/>
        </w:rPr>
        <w:t>группы.</w:t>
      </w:r>
    </w:p>
    <w:p w:rsidR="00393155" w:rsidRDefault="007E2DE6">
      <w:pPr>
        <w:pStyle w:val="a3"/>
        <w:spacing w:before="2" w:line="276" w:lineRule="auto"/>
        <w:ind w:left="972" w:right="580" w:firstLine="662"/>
        <w:jc w:val="both"/>
      </w:pPr>
      <w:r>
        <w:t xml:space="preserve">В течение учебного года во всех возрастных группах с детьми учителя-логопеды проводят логопедические фронтальные, подгрупповые и индивидуальные занятия. Логопедические занятия — основная форма коррекционной работы с детьми, имеющими нарушения речи, </w:t>
      </w:r>
      <w:r>
        <w:rPr>
          <w:spacing w:val="2"/>
        </w:rPr>
        <w:t>на занятиях</w:t>
      </w:r>
      <w:r>
        <w:rPr>
          <w:spacing w:val="11"/>
        </w:rPr>
        <w:t xml:space="preserve"> </w:t>
      </w:r>
      <w:r>
        <w:rPr>
          <w:spacing w:val="2"/>
        </w:rPr>
        <w:t>идет</w:t>
      </w:r>
      <w:r>
        <w:rPr>
          <w:spacing w:val="7"/>
        </w:rPr>
        <w:t xml:space="preserve"> </w:t>
      </w:r>
      <w:r>
        <w:rPr>
          <w:spacing w:val="2"/>
        </w:rPr>
        <w:t>развитие</w:t>
      </w:r>
      <w:r>
        <w:rPr>
          <w:spacing w:val="9"/>
        </w:rPr>
        <w:t xml:space="preserve"> </w:t>
      </w:r>
      <w:r>
        <w:t>всех</w:t>
      </w:r>
      <w:r>
        <w:rPr>
          <w:spacing w:val="14"/>
        </w:rPr>
        <w:t xml:space="preserve"> </w:t>
      </w:r>
      <w:r>
        <w:rPr>
          <w:spacing w:val="5"/>
        </w:rPr>
        <w:t>компонентов</w:t>
      </w:r>
      <w:r>
        <w:rPr>
          <w:spacing w:val="14"/>
        </w:rPr>
        <w:t xml:space="preserve"> </w:t>
      </w:r>
      <w:r>
        <w:rPr>
          <w:spacing w:val="3"/>
        </w:rPr>
        <w:t>речи</w:t>
      </w:r>
      <w:r>
        <w:rPr>
          <w:spacing w:val="15"/>
        </w:rPr>
        <w:t xml:space="preserve"> </w:t>
      </w:r>
      <w:r>
        <w:t>и</w:t>
      </w:r>
      <w:r>
        <w:rPr>
          <w:spacing w:val="13"/>
        </w:rPr>
        <w:t xml:space="preserve"> </w:t>
      </w:r>
      <w:r>
        <w:rPr>
          <w:spacing w:val="5"/>
        </w:rPr>
        <w:t>подготовка</w:t>
      </w:r>
      <w:r>
        <w:rPr>
          <w:spacing w:val="13"/>
        </w:rPr>
        <w:t xml:space="preserve"> </w:t>
      </w:r>
      <w:r>
        <w:rPr>
          <w:spacing w:val="5"/>
        </w:rPr>
        <w:t>ребенка</w:t>
      </w:r>
      <w:r>
        <w:rPr>
          <w:spacing w:val="13"/>
        </w:rPr>
        <w:t xml:space="preserve"> </w:t>
      </w:r>
      <w:r>
        <w:t>к</w:t>
      </w:r>
      <w:r>
        <w:rPr>
          <w:spacing w:val="15"/>
        </w:rPr>
        <w:t xml:space="preserve"> </w:t>
      </w:r>
      <w:r>
        <w:rPr>
          <w:spacing w:val="5"/>
        </w:rPr>
        <w:t>школе.</w:t>
      </w:r>
    </w:p>
    <w:p w:rsidR="00393155" w:rsidRDefault="007E2DE6">
      <w:pPr>
        <w:pStyle w:val="a3"/>
        <w:spacing w:line="278" w:lineRule="auto"/>
        <w:ind w:left="972" w:right="570" w:firstLine="658"/>
        <w:jc w:val="both"/>
      </w:pPr>
      <w:r>
        <w:t>Регламент проведения фронтальных и подгрупповых логопедических занятий устанавливается сеткой организации непосредственно- образовательной деятельности ДОО.</w:t>
      </w:r>
    </w:p>
    <w:p w:rsidR="00393155" w:rsidRDefault="007E2DE6">
      <w:pPr>
        <w:pStyle w:val="a3"/>
        <w:spacing w:before="35"/>
        <w:ind w:left="1030"/>
        <w:jc w:val="both"/>
      </w:pPr>
      <w:r>
        <w:t>В группе для детей с тяжелыми нарушениями речи предусматриваются следующие виды фронтальных логопедических занятий:</w:t>
      </w:r>
    </w:p>
    <w:p w:rsidR="00393155" w:rsidRDefault="007E2DE6">
      <w:pPr>
        <w:pStyle w:val="a4"/>
        <w:numPr>
          <w:ilvl w:val="0"/>
          <w:numId w:val="49"/>
        </w:numPr>
        <w:tabs>
          <w:tab w:val="left" w:pos="1682"/>
        </w:tabs>
        <w:spacing w:before="45"/>
        <w:ind w:left="1681" w:hanging="292"/>
        <w:rPr>
          <w:rFonts w:ascii="Wingdings" w:hAnsi="Wingdings"/>
          <w:sz w:val="24"/>
        </w:rPr>
      </w:pPr>
      <w:r>
        <w:rPr>
          <w:sz w:val="24"/>
        </w:rPr>
        <w:t>занятия по формированию лексико-грамматического строя речи и развитию связной</w:t>
      </w:r>
      <w:r>
        <w:rPr>
          <w:spacing w:val="-7"/>
          <w:sz w:val="24"/>
        </w:rPr>
        <w:t xml:space="preserve"> </w:t>
      </w:r>
      <w:r>
        <w:rPr>
          <w:sz w:val="24"/>
        </w:rPr>
        <w:t>речи;</w:t>
      </w:r>
    </w:p>
    <w:p w:rsidR="00393155" w:rsidRDefault="007E2DE6">
      <w:pPr>
        <w:pStyle w:val="a4"/>
        <w:numPr>
          <w:ilvl w:val="0"/>
          <w:numId w:val="49"/>
        </w:numPr>
        <w:tabs>
          <w:tab w:val="left" w:pos="1682"/>
        </w:tabs>
        <w:spacing w:before="47" w:line="280" w:lineRule="auto"/>
        <w:ind w:right="7710" w:firstLine="72"/>
        <w:rPr>
          <w:rFonts w:ascii="Wingdings" w:hAnsi="Wingdings"/>
          <w:sz w:val="24"/>
        </w:rPr>
      </w:pPr>
      <w:r>
        <w:rPr>
          <w:sz w:val="24"/>
        </w:rPr>
        <w:t>занятия по формированию звукопроизношения и обучению</w:t>
      </w:r>
      <w:r>
        <w:rPr>
          <w:spacing w:val="-28"/>
          <w:sz w:val="24"/>
        </w:rPr>
        <w:t xml:space="preserve"> </w:t>
      </w:r>
      <w:r>
        <w:rPr>
          <w:sz w:val="24"/>
        </w:rPr>
        <w:t>грамоте. Основные цели фронтальных</w:t>
      </w:r>
      <w:r>
        <w:rPr>
          <w:spacing w:val="1"/>
          <w:sz w:val="24"/>
        </w:rPr>
        <w:t xml:space="preserve"> </w:t>
      </w:r>
      <w:r>
        <w:rPr>
          <w:sz w:val="24"/>
        </w:rPr>
        <w:t>занятий:</w:t>
      </w:r>
    </w:p>
    <w:p w:rsidR="00393155" w:rsidRDefault="007E2DE6">
      <w:pPr>
        <w:pStyle w:val="a4"/>
        <w:numPr>
          <w:ilvl w:val="0"/>
          <w:numId w:val="49"/>
        </w:numPr>
        <w:tabs>
          <w:tab w:val="left" w:pos="1744"/>
        </w:tabs>
        <w:spacing w:line="273" w:lineRule="exact"/>
        <w:ind w:left="1743" w:hanging="344"/>
        <w:rPr>
          <w:rFonts w:ascii="Wingdings" w:hAnsi="Wingdings"/>
          <w:sz w:val="24"/>
        </w:rPr>
      </w:pPr>
      <w:r>
        <w:rPr>
          <w:sz w:val="24"/>
        </w:rPr>
        <w:t>усвоение произношения ранее поставленных звуков, активное использование их в различных формах самостоятельной</w:t>
      </w:r>
      <w:r>
        <w:rPr>
          <w:spacing w:val="-13"/>
          <w:sz w:val="24"/>
        </w:rPr>
        <w:t xml:space="preserve"> </w:t>
      </w:r>
      <w:r>
        <w:rPr>
          <w:sz w:val="24"/>
        </w:rPr>
        <w:t>речи;</w:t>
      </w:r>
    </w:p>
    <w:p w:rsidR="00393155" w:rsidRDefault="007E2DE6">
      <w:pPr>
        <w:pStyle w:val="a4"/>
        <w:numPr>
          <w:ilvl w:val="0"/>
          <w:numId w:val="49"/>
        </w:numPr>
        <w:tabs>
          <w:tab w:val="left" w:pos="1682"/>
        </w:tabs>
        <w:spacing w:before="47"/>
        <w:ind w:left="1681" w:hanging="282"/>
        <w:rPr>
          <w:rFonts w:ascii="Wingdings" w:hAnsi="Wingdings"/>
          <w:sz w:val="24"/>
        </w:rPr>
      </w:pPr>
      <w:r>
        <w:rPr>
          <w:sz w:val="24"/>
        </w:rPr>
        <w:t>формирование навыка звукового анализа и</w:t>
      </w:r>
      <w:r>
        <w:rPr>
          <w:spacing w:val="-18"/>
          <w:sz w:val="24"/>
        </w:rPr>
        <w:t xml:space="preserve"> </w:t>
      </w:r>
      <w:r>
        <w:rPr>
          <w:sz w:val="24"/>
        </w:rPr>
        <w:t>синтеза;</w:t>
      </w:r>
    </w:p>
    <w:p w:rsidR="00393155" w:rsidRDefault="007E2DE6">
      <w:pPr>
        <w:pStyle w:val="a4"/>
        <w:numPr>
          <w:ilvl w:val="0"/>
          <w:numId w:val="49"/>
        </w:numPr>
        <w:tabs>
          <w:tab w:val="left" w:pos="1682"/>
        </w:tabs>
        <w:spacing w:before="46"/>
        <w:ind w:left="1681" w:hanging="282"/>
        <w:rPr>
          <w:rFonts w:ascii="Wingdings" w:hAnsi="Wingdings"/>
          <w:sz w:val="24"/>
        </w:rPr>
      </w:pPr>
      <w:r>
        <w:rPr>
          <w:sz w:val="24"/>
        </w:rPr>
        <w:t>совершенствование высших психических</w:t>
      </w:r>
      <w:r>
        <w:rPr>
          <w:spacing w:val="-20"/>
          <w:sz w:val="24"/>
        </w:rPr>
        <w:t xml:space="preserve"> </w:t>
      </w:r>
      <w:r>
        <w:rPr>
          <w:sz w:val="24"/>
        </w:rPr>
        <w:t>функций;</w:t>
      </w:r>
    </w:p>
    <w:p w:rsidR="00393155" w:rsidRDefault="007E2DE6">
      <w:pPr>
        <w:pStyle w:val="a4"/>
        <w:numPr>
          <w:ilvl w:val="0"/>
          <w:numId w:val="49"/>
        </w:numPr>
        <w:tabs>
          <w:tab w:val="left" w:pos="1682"/>
        </w:tabs>
        <w:spacing w:before="46"/>
        <w:ind w:left="1681" w:hanging="282"/>
        <w:rPr>
          <w:rFonts w:ascii="Wingdings" w:hAnsi="Wingdings"/>
          <w:sz w:val="24"/>
        </w:rPr>
      </w:pPr>
      <w:r>
        <w:rPr>
          <w:sz w:val="24"/>
        </w:rPr>
        <w:t>устранение пробелов лексико-грамматического</w:t>
      </w:r>
      <w:r>
        <w:rPr>
          <w:spacing w:val="-1"/>
          <w:sz w:val="24"/>
        </w:rPr>
        <w:t xml:space="preserve"> </w:t>
      </w:r>
      <w:r>
        <w:rPr>
          <w:sz w:val="24"/>
        </w:rPr>
        <w:t>характера;</w:t>
      </w:r>
    </w:p>
    <w:p w:rsidR="00393155" w:rsidRDefault="00393155">
      <w:pPr>
        <w:rPr>
          <w:rFonts w:ascii="Wingdings" w:hAnsi="Wingdings"/>
          <w:sz w:val="24"/>
        </w:rPr>
        <w:sectPr w:rsidR="00393155">
          <w:pgSz w:w="16840" w:h="11910" w:orient="landscape"/>
          <w:pgMar w:top="1100" w:right="240" w:bottom="280" w:left="160" w:header="720" w:footer="720" w:gutter="0"/>
          <w:cols w:space="720"/>
        </w:sectPr>
      </w:pPr>
    </w:p>
    <w:p w:rsidR="00393155" w:rsidRDefault="00393155">
      <w:pPr>
        <w:pStyle w:val="a3"/>
        <w:spacing w:before="10"/>
        <w:rPr>
          <w:sz w:val="9"/>
        </w:rPr>
      </w:pPr>
    </w:p>
    <w:p w:rsidR="00393155" w:rsidRDefault="007E2DE6">
      <w:pPr>
        <w:pStyle w:val="a4"/>
        <w:numPr>
          <w:ilvl w:val="0"/>
          <w:numId w:val="49"/>
        </w:numPr>
        <w:tabs>
          <w:tab w:val="left" w:pos="1682"/>
        </w:tabs>
        <w:spacing w:before="92"/>
        <w:ind w:left="1681" w:hanging="282"/>
        <w:rPr>
          <w:rFonts w:ascii="Wingdings" w:hAnsi="Wingdings"/>
          <w:sz w:val="24"/>
        </w:rPr>
      </w:pPr>
      <w:r>
        <w:rPr>
          <w:sz w:val="24"/>
        </w:rPr>
        <w:t>совершенствование навыков связной</w:t>
      </w:r>
      <w:r>
        <w:rPr>
          <w:spacing w:val="-2"/>
          <w:sz w:val="24"/>
        </w:rPr>
        <w:t xml:space="preserve"> </w:t>
      </w:r>
      <w:r>
        <w:rPr>
          <w:sz w:val="24"/>
        </w:rPr>
        <w:t>речи;</w:t>
      </w:r>
    </w:p>
    <w:p w:rsidR="00393155" w:rsidRDefault="007E2DE6">
      <w:pPr>
        <w:pStyle w:val="a4"/>
        <w:numPr>
          <w:ilvl w:val="0"/>
          <w:numId w:val="49"/>
        </w:numPr>
        <w:tabs>
          <w:tab w:val="left" w:pos="1682"/>
        </w:tabs>
        <w:spacing w:before="46"/>
        <w:ind w:left="1681" w:hanging="282"/>
        <w:rPr>
          <w:rFonts w:ascii="Wingdings" w:hAnsi="Wingdings"/>
          <w:sz w:val="24"/>
        </w:rPr>
      </w:pPr>
      <w:r>
        <w:rPr>
          <w:sz w:val="24"/>
        </w:rPr>
        <w:t>актуализация знаний об окружающей</w:t>
      </w:r>
      <w:r>
        <w:rPr>
          <w:spacing w:val="-4"/>
          <w:sz w:val="24"/>
        </w:rPr>
        <w:t xml:space="preserve"> </w:t>
      </w:r>
      <w:r>
        <w:rPr>
          <w:sz w:val="24"/>
        </w:rPr>
        <w:t>действительности;</w:t>
      </w:r>
    </w:p>
    <w:p w:rsidR="00393155" w:rsidRDefault="007E2DE6">
      <w:pPr>
        <w:pStyle w:val="a4"/>
        <w:numPr>
          <w:ilvl w:val="0"/>
          <w:numId w:val="49"/>
        </w:numPr>
        <w:tabs>
          <w:tab w:val="left" w:pos="1682"/>
        </w:tabs>
        <w:spacing w:before="45" w:line="244" w:lineRule="auto"/>
        <w:ind w:right="11313" w:firstLine="81"/>
        <w:rPr>
          <w:rFonts w:ascii="Wingdings" w:hAnsi="Wingdings"/>
          <w:sz w:val="24"/>
        </w:rPr>
      </w:pPr>
      <w:r>
        <w:rPr>
          <w:sz w:val="24"/>
        </w:rPr>
        <w:t>формирование личности ребенка. Основные цели групповых</w:t>
      </w:r>
      <w:r>
        <w:rPr>
          <w:spacing w:val="-8"/>
          <w:sz w:val="24"/>
        </w:rPr>
        <w:t xml:space="preserve"> </w:t>
      </w:r>
      <w:r>
        <w:rPr>
          <w:sz w:val="24"/>
        </w:rPr>
        <w:t>занятий:</w:t>
      </w:r>
    </w:p>
    <w:p w:rsidR="00393155" w:rsidRDefault="007E2DE6">
      <w:pPr>
        <w:pStyle w:val="a4"/>
        <w:numPr>
          <w:ilvl w:val="0"/>
          <w:numId w:val="49"/>
        </w:numPr>
        <w:tabs>
          <w:tab w:val="left" w:pos="1742"/>
        </w:tabs>
        <w:spacing w:before="35"/>
        <w:ind w:left="1741" w:hanging="342"/>
        <w:rPr>
          <w:rFonts w:ascii="Wingdings" w:hAnsi="Wingdings"/>
          <w:sz w:val="24"/>
        </w:rPr>
      </w:pPr>
      <w:r>
        <w:rPr>
          <w:sz w:val="24"/>
        </w:rPr>
        <w:t>подготовка детей к усвоению усложненного фонетического и лексико-грамматического материала на фронтальных</w:t>
      </w:r>
      <w:r>
        <w:rPr>
          <w:spacing w:val="-9"/>
          <w:sz w:val="24"/>
        </w:rPr>
        <w:t xml:space="preserve"> </w:t>
      </w:r>
      <w:r>
        <w:rPr>
          <w:sz w:val="24"/>
        </w:rPr>
        <w:t>занятиях;</w:t>
      </w:r>
    </w:p>
    <w:p w:rsidR="00393155" w:rsidRDefault="007E2DE6">
      <w:pPr>
        <w:pStyle w:val="a4"/>
        <w:numPr>
          <w:ilvl w:val="0"/>
          <w:numId w:val="49"/>
        </w:numPr>
        <w:tabs>
          <w:tab w:val="left" w:pos="1682"/>
        </w:tabs>
        <w:spacing w:before="43"/>
        <w:ind w:left="1681" w:hanging="282"/>
        <w:rPr>
          <w:rFonts w:ascii="Wingdings" w:hAnsi="Wingdings"/>
          <w:sz w:val="24"/>
        </w:rPr>
      </w:pPr>
      <w:r>
        <w:rPr>
          <w:sz w:val="24"/>
        </w:rPr>
        <w:t>закрепление знаний, умений и навыков, полученных на индивидуальных</w:t>
      </w:r>
      <w:r>
        <w:rPr>
          <w:spacing w:val="-2"/>
          <w:sz w:val="24"/>
        </w:rPr>
        <w:t xml:space="preserve"> </w:t>
      </w:r>
      <w:r>
        <w:rPr>
          <w:sz w:val="24"/>
        </w:rPr>
        <w:t>занятиях;</w:t>
      </w:r>
    </w:p>
    <w:p w:rsidR="00393155" w:rsidRDefault="007E2DE6">
      <w:pPr>
        <w:pStyle w:val="a4"/>
        <w:numPr>
          <w:ilvl w:val="0"/>
          <w:numId w:val="49"/>
        </w:numPr>
        <w:tabs>
          <w:tab w:val="left" w:pos="1682"/>
        </w:tabs>
        <w:spacing w:before="41"/>
        <w:ind w:left="1681" w:hanging="282"/>
        <w:rPr>
          <w:rFonts w:ascii="Wingdings" w:hAnsi="Wingdings"/>
          <w:sz w:val="24"/>
        </w:rPr>
      </w:pPr>
      <w:r>
        <w:rPr>
          <w:sz w:val="24"/>
        </w:rPr>
        <w:t>контроль за произношением поставленных звуков, за правильным употреблением лексико-грамматических</w:t>
      </w:r>
      <w:r>
        <w:rPr>
          <w:spacing w:val="-9"/>
          <w:sz w:val="24"/>
        </w:rPr>
        <w:t xml:space="preserve"> </w:t>
      </w:r>
      <w:r>
        <w:rPr>
          <w:sz w:val="24"/>
        </w:rPr>
        <w:t>категорий.</w:t>
      </w:r>
    </w:p>
    <w:p w:rsidR="00393155" w:rsidRDefault="007E2DE6">
      <w:pPr>
        <w:pStyle w:val="a3"/>
        <w:spacing w:before="41" w:line="276" w:lineRule="auto"/>
        <w:ind w:left="972" w:right="794" w:firstLine="345"/>
        <w:jc w:val="both"/>
      </w:pPr>
      <w:r>
        <w:t>На групповые занятия дети объединяются по признаку однотипности нарушения звукопроизношения, по уровню развития лексико- грамматического строя. Например, в первой подгруппе три ребенка, у которых нарушено произношение свистящих звуков, во второй — дети, у которых нарушено произношение свистящих звуков и неярко выражено лексико-грамматическое недоразвитие и т.д. Количество детей в подгруппах — три-четыре человека. Состав подгрупп является открытой системой, меняется по усмотрению учителя-логопеда в зависимости от динамики коррекции речи детей. Продолжительность занятий определяется работоспособностью детей.</w:t>
      </w:r>
    </w:p>
    <w:p w:rsidR="00393155" w:rsidRDefault="007E2DE6">
      <w:pPr>
        <w:pStyle w:val="a3"/>
        <w:spacing w:line="278" w:lineRule="auto"/>
        <w:ind w:left="972" w:right="798" w:firstLine="345"/>
        <w:jc w:val="both"/>
      </w:pPr>
      <w:r>
        <w:t>В группе компенсирующей направленности для детей с тяжелыми нарушениями речи индивидуальную работу с детьми учитель-логопед проводит в первой половине дня, включая время утренней прогулки.</w:t>
      </w:r>
    </w:p>
    <w:p w:rsidR="00393155" w:rsidRDefault="007E2DE6">
      <w:pPr>
        <w:pStyle w:val="a3"/>
        <w:spacing w:before="37"/>
        <w:ind w:left="1318"/>
        <w:jc w:val="both"/>
      </w:pPr>
      <w:r>
        <w:t>Основные цели индивидуальных занятий:</w:t>
      </w:r>
    </w:p>
    <w:p w:rsidR="00393155" w:rsidRDefault="007E2DE6">
      <w:pPr>
        <w:pStyle w:val="a4"/>
        <w:numPr>
          <w:ilvl w:val="0"/>
          <w:numId w:val="49"/>
        </w:numPr>
        <w:tabs>
          <w:tab w:val="left" w:pos="1682"/>
        </w:tabs>
        <w:spacing w:before="46"/>
        <w:ind w:left="1681" w:hanging="282"/>
        <w:rPr>
          <w:rFonts w:ascii="Wingdings" w:hAnsi="Wingdings"/>
          <w:sz w:val="24"/>
        </w:rPr>
      </w:pPr>
      <w:r>
        <w:rPr>
          <w:sz w:val="24"/>
        </w:rPr>
        <w:t>развитие полноценных движений органов артикуляционного</w:t>
      </w:r>
      <w:r>
        <w:rPr>
          <w:spacing w:val="-3"/>
          <w:sz w:val="24"/>
        </w:rPr>
        <w:t xml:space="preserve"> </w:t>
      </w:r>
      <w:r>
        <w:rPr>
          <w:sz w:val="24"/>
        </w:rPr>
        <w:t>аппарата;</w:t>
      </w:r>
    </w:p>
    <w:p w:rsidR="00393155" w:rsidRDefault="007E2DE6">
      <w:pPr>
        <w:pStyle w:val="a4"/>
        <w:numPr>
          <w:ilvl w:val="0"/>
          <w:numId w:val="49"/>
        </w:numPr>
        <w:tabs>
          <w:tab w:val="left" w:pos="1682"/>
        </w:tabs>
        <w:spacing w:before="45"/>
        <w:ind w:left="1681" w:hanging="282"/>
        <w:rPr>
          <w:rFonts w:ascii="Wingdings" w:hAnsi="Wingdings"/>
          <w:sz w:val="24"/>
        </w:rPr>
      </w:pPr>
      <w:r>
        <w:rPr>
          <w:sz w:val="24"/>
        </w:rPr>
        <w:t>постановка отсутствующих в речи ребенка звуков, их автоматизация,</w:t>
      </w:r>
      <w:r>
        <w:rPr>
          <w:spacing w:val="1"/>
          <w:sz w:val="24"/>
        </w:rPr>
        <w:t xml:space="preserve"> </w:t>
      </w:r>
      <w:r>
        <w:rPr>
          <w:sz w:val="24"/>
        </w:rPr>
        <w:t>дифференциация;</w:t>
      </w:r>
    </w:p>
    <w:p w:rsidR="00393155" w:rsidRDefault="007E2DE6">
      <w:pPr>
        <w:pStyle w:val="a4"/>
        <w:numPr>
          <w:ilvl w:val="0"/>
          <w:numId w:val="49"/>
        </w:numPr>
        <w:tabs>
          <w:tab w:val="left" w:pos="1682"/>
        </w:tabs>
        <w:spacing w:before="46"/>
        <w:ind w:left="1681" w:hanging="282"/>
        <w:rPr>
          <w:rFonts w:ascii="Wingdings" w:hAnsi="Wingdings"/>
          <w:sz w:val="24"/>
        </w:rPr>
      </w:pPr>
      <w:r>
        <w:rPr>
          <w:sz w:val="24"/>
        </w:rPr>
        <w:t>развитие фонематических</w:t>
      </w:r>
      <w:r>
        <w:rPr>
          <w:spacing w:val="-3"/>
          <w:sz w:val="24"/>
        </w:rPr>
        <w:t xml:space="preserve"> </w:t>
      </w:r>
      <w:r>
        <w:rPr>
          <w:sz w:val="24"/>
        </w:rPr>
        <w:t>процессов,</w:t>
      </w:r>
    </w:p>
    <w:p w:rsidR="00393155" w:rsidRDefault="007E2DE6">
      <w:pPr>
        <w:pStyle w:val="a4"/>
        <w:numPr>
          <w:ilvl w:val="0"/>
          <w:numId w:val="49"/>
        </w:numPr>
        <w:tabs>
          <w:tab w:val="left" w:pos="1682"/>
        </w:tabs>
        <w:spacing w:before="45"/>
        <w:ind w:left="1681" w:hanging="282"/>
        <w:rPr>
          <w:rFonts w:ascii="Wingdings" w:hAnsi="Wingdings"/>
          <w:sz w:val="24"/>
        </w:rPr>
      </w:pPr>
      <w:r>
        <w:rPr>
          <w:sz w:val="24"/>
        </w:rPr>
        <w:t>совершенствование высших психических</w:t>
      </w:r>
      <w:r>
        <w:rPr>
          <w:spacing w:val="-4"/>
          <w:sz w:val="24"/>
        </w:rPr>
        <w:t xml:space="preserve"> </w:t>
      </w:r>
      <w:r>
        <w:rPr>
          <w:sz w:val="24"/>
        </w:rPr>
        <w:t>функций;</w:t>
      </w:r>
    </w:p>
    <w:p w:rsidR="00393155" w:rsidRDefault="007E2DE6">
      <w:pPr>
        <w:pStyle w:val="a4"/>
        <w:numPr>
          <w:ilvl w:val="0"/>
          <w:numId w:val="49"/>
        </w:numPr>
        <w:tabs>
          <w:tab w:val="left" w:pos="1682"/>
        </w:tabs>
        <w:spacing w:before="48"/>
        <w:ind w:left="1681" w:hanging="282"/>
        <w:rPr>
          <w:rFonts w:ascii="Wingdings" w:hAnsi="Wingdings"/>
          <w:sz w:val="24"/>
        </w:rPr>
      </w:pPr>
      <w:r>
        <w:rPr>
          <w:sz w:val="24"/>
        </w:rPr>
        <w:t>устранение пробелов лексико-грамматического</w:t>
      </w:r>
      <w:r>
        <w:rPr>
          <w:spacing w:val="-1"/>
          <w:sz w:val="24"/>
        </w:rPr>
        <w:t xml:space="preserve"> </w:t>
      </w:r>
      <w:r>
        <w:rPr>
          <w:sz w:val="24"/>
        </w:rPr>
        <w:t>характера;</w:t>
      </w:r>
    </w:p>
    <w:p w:rsidR="00393155" w:rsidRDefault="007E2DE6">
      <w:pPr>
        <w:pStyle w:val="a4"/>
        <w:numPr>
          <w:ilvl w:val="0"/>
          <w:numId w:val="49"/>
        </w:numPr>
        <w:tabs>
          <w:tab w:val="left" w:pos="1682"/>
        </w:tabs>
        <w:spacing w:before="46"/>
        <w:ind w:left="1681" w:hanging="282"/>
        <w:rPr>
          <w:rFonts w:ascii="Wingdings" w:hAnsi="Wingdings"/>
          <w:sz w:val="24"/>
        </w:rPr>
      </w:pPr>
      <w:r>
        <w:rPr>
          <w:sz w:val="24"/>
        </w:rPr>
        <w:t>совершенствование навыков связной</w:t>
      </w:r>
      <w:r>
        <w:rPr>
          <w:spacing w:val="-2"/>
          <w:sz w:val="24"/>
        </w:rPr>
        <w:t xml:space="preserve"> </w:t>
      </w:r>
      <w:r>
        <w:rPr>
          <w:sz w:val="24"/>
        </w:rPr>
        <w:t>речи;</w:t>
      </w:r>
    </w:p>
    <w:p w:rsidR="00393155" w:rsidRDefault="007E2DE6">
      <w:pPr>
        <w:pStyle w:val="a3"/>
        <w:spacing w:before="46"/>
        <w:ind w:left="1318"/>
        <w:jc w:val="both"/>
      </w:pPr>
      <w:r>
        <w:t>Индивидуальная работа с каждым ребенком планируется учителем-логопедом с учетом его личностных особенностей, речевого дефекта.</w:t>
      </w:r>
    </w:p>
    <w:p w:rsidR="00393155" w:rsidRDefault="007E2DE6">
      <w:pPr>
        <w:pStyle w:val="a3"/>
        <w:spacing w:before="45" w:line="280" w:lineRule="auto"/>
        <w:ind w:left="972" w:right="799" w:firstLine="345"/>
        <w:jc w:val="both"/>
      </w:pPr>
      <w:r>
        <w:t>Вечерние приемы родителей (законных представителей) несовершеннолетних обучающихся организуются учителем-логопедом во второй половине дня (по средам) с целью консультирования или показа индивидуального занятия с ребенком в присутствии родителей (законных представителей). Учитель-логопед назначает консультирование по мере необходимости, но не чаще, чем два раза в месяц.</w:t>
      </w:r>
    </w:p>
    <w:p w:rsidR="00393155" w:rsidRDefault="007E2DE6">
      <w:pPr>
        <w:pStyle w:val="a3"/>
        <w:spacing w:line="280" w:lineRule="auto"/>
        <w:ind w:left="972" w:right="798" w:firstLine="345"/>
        <w:jc w:val="both"/>
      </w:pPr>
      <w:r>
        <w:t>В середине учебного года с 01.01 по 10.01, в группах ком</w:t>
      </w:r>
      <w:r w:rsidR="008655A6">
        <w:t>бин</w:t>
      </w:r>
      <w:r>
        <w:t>ирующей направленности для детей с тяжелыми нарушениями речи устраиваются зимние каникулы, а в первую неделю мая – весенние каникулы. Если на этот период выпадают рабочие дни, то в эти дни всеми специалистами проводится только индивидуальная работа с детьми, кроме того все специалисты принимают участие в совместной деятельности с детьми, организуют игровую деятельность дошкольников, обязательно проводятся музыкальные, физкультурные развлечения.</w:t>
      </w:r>
    </w:p>
    <w:p w:rsidR="00393155" w:rsidRDefault="00393155">
      <w:pPr>
        <w:spacing w:line="280" w:lineRule="auto"/>
        <w:jc w:val="both"/>
        <w:sectPr w:rsidR="00393155">
          <w:pgSz w:w="16840" w:h="11910" w:orient="landscape"/>
          <w:pgMar w:top="1100" w:right="240" w:bottom="280" w:left="160" w:header="720" w:footer="720" w:gutter="0"/>
          <w:cols w:space="720"/>
        </w:sectPr>
      </w:pPr>
    </w:p>
    <w:p w:rsidR="00393155" w:rsidRDefault="00393155">
      <w:pPr>
        <w:pStyle w:val="a3"/>
        <w:spacing w:before="1"/>
        <w:rPr>
          <w:sz w:val="10"/>
        </w:rPr>
      </w:pPr>
    </w:p>
    <w:p w:rsidR="00393155" w:rsidRDefault="007E2DE6">
      <w:pPr>
        <w:pStyle w:val="a3"/>
        <w:spacing w:before="90"/>
        <w:ind w:left="972"/>
        <w:jc w:val="both"/>
      </w:pPr>
      <w:r>
        <w:t>В июне при переходе детского сада на летний режим работы с детьми организуются музыкальные и физкультурные занятия и праздники.</w:t>
      </w:r>
    </w:p>
    <w:p w:rsidR="00393155" w:rsidRDefault="00393155">
      <w:pPr>
        <w:pStyle w:val="a3"/>
        <w:spacing w:before="2"/>
        <w:rPr>
          <w:sz w:val="28"/>
        </w:rPr>
      </w:pPr>
    </w:p>
    <w:p w:rsidR="00393155" w:rsidRDefault="007E2DE6">
      <w:pPr>
        <w:pStyle w:val="1"/>
        <w:spacing w:line="274" w:lineRule="exact"/>
        <w:ind w:left="1332"/>
      </w:pPr>
      <w:r>
        <w:t>Модель организации образовательного процесса в группе:</w:t>
      </w:r>
    </w:p>
    <w:p w:rsidR="00393155" w:rsidRDefault="007E2DE6">
      <w:pPr>
        <w:pStyle w:val="a4"/>
        <w:numPr>
          <w:ilvl w:val="0"/>
          <w:numId w:val="49"/>
        </w:numPr>
        <w:tabs>
          <w:tab w:val="left" w:pos="1682"/>
        </w:tabs>
        <w:spacing w:line="274" w:lineRule="exact"/>
        <w:ind w:left="1681" w:hanging="350"/>
        <w:rPr>
          <w:rFonts w:ascii="Wingdings" w:hAnsi="Wingdings"/>
          <w:sz w:val="24"/>
        </w:rPr>
      </w:pPr>
      <w:r>
        <w:rPr>
          <w:sz w:val="24"/>
        </w:rPr>
        <w:t>Образовательная</w:t>
      </w:r>
      <w:r>
        <w:rPr>
          <w:spacing w:val="-1"/>
          <w:sz w:val="24"/>
        </w:rPr>
        <w:t xml:space="preserve"> </w:t>
      </w:r>
      <w:r>
        <w:rPr>
          <w:sz w:val="24"/>
        </w:rPr>
        <w:t>деятельность</w:t>
      </w:r>
    </w:p>
    <w:p w:rsidR="00393155" w:rsidRDefault="007E2DE6">
      <w:pPr>
        <w:pStyle w:val="a4"/>
        <w:numPr>
          <w:ilvl w:val="0"/>
          <w:numId w:val="49"/>
        </w:numPr>
        <w:tabs>
          <w:tab w:val="left" w:pos="1682"/>
        </w:tabs>
        <w:ind w:left="1681" w:hanging="350"/>
        <w:rPr>
          <w:rFonts w:ascii="Wingdings" w:hAnsi="Wingdings"/>
          <w:sz w:val="24"/>
        </w:rPr>
      </w:pPr>
      <w:r>
        <w:rPr>
          <w:sz w:val="24"/>
        </w:rPr>
        <w:t>Совместная деятельность взрослого и ребенка (образовательная деятельность в ходе режимных</w:t>
      </w:r>
      <w:r>
        <w:rPr>
          <w:spacing w:val="-5"/>
          <w:sz w:val="24"/>
        </w:rPr>
        <w:t xml:space="preserve"> </w:t>
      </w:r>
      <w:r>
        <w:rPr>
          <w:sz w:val="24"/>
        </w:rPr>
        <w:t>моментов)</w:t>
      </w:r>
    </w:p>
    <w:p w:rsidR="00393155" w:rsidRDefault="007E2DE6">
      <w:pPr>
        <w:pStyle w:val="a4"/>
        <w:numPr>
          <w:ilvl w:val="0"/>
          <w:numId w:val="49"/>
        </w:numPr>
        <w:tabs>
          <w:tab w:val="left" w:pos="1682"/>
        </w:tabs>
        <w:ind w:left="1681" w:hanging="350"/>
        <w:rPr>
          <w:rFonts w:ascii="Wingdings" w:hAnsi="Wingdings"/>
          <w:sz w:val="24"/>
        </w:rPr>
      </w:pPr>
      <w:r>
        <w:rPr>
          <w:sz w:val="24"/>
        </w:rPr>
        <w:t>Самостоятельная деятельность детей</w:t>
      </w:r>
    </w:p>
    <w:p w:rsidR="00393155" w:rsidRDefault="007E2DE6">
      <w:pPr>
        <w:pStyle w:val="a4"/>
        <w:numPr>
          <w:ilvl w:val="0"/>
          <w:numId w:val="49"/>
        </w:numPr>
        <w:tabs>
          <w:tab w:val="left" w:pos="1682"/>
        </w:tabs>
        <w:spacing w:before="2"/>
        <w:ind w:left="1681" w:hanging="350"/>
        <w:rPr>
          <w:rFonts w:ascii="Wingdings" w:hAnsi="Wingdings"/>
          <w:sz w:val="24"/>
        </w:rPr>
      </w:pPr>
      <w:r>
        <w:rPr>
          <w:sz w:val="24"/>
        </w:rPr>
        <w:t>Взаимодействие с семьями детей по реализации адаптированной основной общеобразовательной программы</w:t>
      </w:r>
      <w:r>
        <w:rPr>
          <w:spacing w:val="-7"/>
          <w:sz w:val="24"/>
        </w:rPr>
        <w:t xml:space="preserve"> </w:t>
      </w:r>
      <w:r>
        <w:rPr>
          <w:sz w:val="24"/>
        </w:rPr>
        <w:t>ОО</w:t>
      </w:r>
    </w:p>
    <w:p w:rsidR="00393155" w:rsidRDefault="00393155">
      <w:pPr>
        <w:pStyle w:val="a3"/>
        <w:spacing w:before="2"/>
        <w:rPr>
          <w:sz w:val="21"/>
        </w:rPr>
      </w:pPr>
    </w:p>
    <w:p w:rsidR="00393155" w:rsidRDefault="007E2DE6">
      <w:pPr>
        <w:pStyle w:val="a3"/>
        <w:spacing w:line="276" w:lineRule="auto"/>
        <w:ind w:left="972" w:right="575" w:firstLine="708"/>
        <w:jc w:val="both"/>
      </w:pPr>
      <w:r>
        <w:rPr>
          <w:b/>
        </w:rPr>
        <w:t xml:space="preserve">Образовательная деятельность </w:t>
      </w:r>
      <w:r>
        <w:t>основана на организации педагогом видов деятельности, заданных ФГОС дошкольного образования, организуется и проводится педагогами в соответствии с основной общеобразовательной программой ДОУ. НОД проводится с детьми всех возрастных групп детского сада. В режиме дня каждой группы определяется время проведения НОД, в соответствии с "Санитарно- эпидемиологических требований к устройству, содержанию и организации режима работы дошкольных образовательных организаций".</w:t>
      </w:r>
    </w:p>
    <w:p w:rsidR="00393155" w:rsidRDefault="007E2DE6">
      <w:pPr>
        <w:pStyle w:val="a3"/>
        <w:spacing w:line="276" w:lineRule="auto"/>
        <w:ind w:left="972" w:right="583"/>
        <w:jc w:val="both"/>
      </w:pPr>
      <w:r>
        <w:t>Образовательная деятельность организуется по всем направлениям образовательной деятельности: социально-коммуникативное развитие, речевое развитие, познавательное развитие, художественно-эстетическое развитие, физическое развитие.</w:t>
      </w:r>
    </w:p>
    <w:p w:rsidR="00393155" w:rsidRDefault="007E2DE6">
      <w:pPr>
        <w:spacing w:before="3" w:line="276" w:lineRule="auto"/>
        <w:ind w:left="977" w:right="587" w:firstLine="571"/>
        <w:jc w:val="both"/>
        <w:rPr>
          <w:sz w:val="24"/>
        </w:rPr>
      </w:pPr>
      <w:r>
        <w:rPr>
          <w:b/>
          <w:sz w:val="24"/>
        </w:rPr>
        <w:t>Совместная деятельность взрослого и ребенка (образовательная деятельность, осуществляемая в ходе режимных моментов)</w:t>
      </w:r>
      <w:r>
        <w:rPr>
          <w:sz w:val="24"/>
        </w:rPr>
        <w:t>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педагог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393155" w:rsidRDefault="007E2DE6">
      <w:pPr>
        <w:pStyle w:val="1"/>
        <w:ind w:left="1548"/>
        <w:jc w:val="both"/>
      </w:pPr>
      <w:r>
        <w:t>Образовательная деятельность, осуществляемая в утренний отрезок времени включает:</w:t>
      </w:r>
    </w:p>
    <w:p w:rsidR="00393155" w:rsidRDefault="007E2DE6">
      <w:pPr>
        <w:pStyle w:val="a4"/>
        <w:numPr>
          <w:ilvl w:val="0"/>
          <w:numId w:val="49"/>
        </w:numPr>
        <w:tabs>
          <w:tab w:val="left" w:pos="1694"/>
        </w:tabs>
        <w:spacing w:before="36"/>
        <w:ind w:left="1693" w:hanging="362"/>
        <w:jc w:val="both"/>
        <w:rPr>
          <w:rFonts w:ascii="Wingdings" w:hAnsi="Wingdings"/>
          <w:sz w:val="24"/>
        </w:rPr>
      </w:pPr>
      <w:r>
        <w:rPr>
          <w:sz w:val="24"/>
        </w:rPr>
        <w:t>наблюдения - в уголке природы; за деятельностью</w:t>
      </w:r>
      <w:r>
        <w:rPr>
          <w:spacing w:val="-4"/>
          <w:sz w:val="24"/>
        </w:rPr>
        <w:t xml:space="preserve"> </w:t>
      </w:r>
      <w:r>
        <w:rPr>
          <w:sz w:val="24"/>
        </w:rPr>
        <w:t>взрослых;</w:t>
      </w:r>
    </w:p>
    <w:p w:rsidR="00393155" w:rsidRDefault="007E2DE6">
      <w:pPr>
        <w:pStyle w:val="a4"/>
        <w:numPr>
          <w:ilvl w:val="0"/>
          <w:numId w:val="49"/>
        </w:numPr>
        <w:tabs>
          <w:tab w:val="left" w:pos="1694"/>
        </w:tabs>
        <w:spacing w:before="44" w:line="276" w:lineRule="auto"/>
        <w:ind w:left="1332" w:right="1004" w:firstLine="0"/>
        <w:jc w:val="both"/>
        <w:rPr>
          <w:rFonts w:ascii="Wingdings" w:hAnsi="Wingdings"/>
          <w:sz w:val="20"/>
        </w:rPr>
      </w:pPr>
      <w:r>
        <w:rPr>
          <w:sz w:val="24"/>
        </w:rPr>
        <w:t>индивидуальные</w:t>
      </w:r>
      <w:r>
        <w:rPr>
          <w:spacing w:val="-6"/>
          <w:sz w:val="24"/>
        </w:rPr>
        <w:t xml:space="preserve"> </w:t>
      </w:r>
      <w:r>
        <w:rPr>
          <w:sz w:val="24"/>
        </w:rPr>
        <w:t>игры</w:t>
      </w:r>
      <w:r>
        <w:rPr>
          <w:spacing w:val="-1"/>
          <w:sz w:val="24"/>
        </w:rPr>
        <w:t xml:space="preserve"> </w:t>
      </w:r>
      <w:r>
        <w:rPr>
          <w:sz w:val="24"/>
        </w:rPr>
        <w:t>и</w:t>
      </w:r>
      <w:r>
        <w:rPr>
          <w:spacing w:val="-4"/>
          <w:sz w:val="24"/>
        </w:rPr>
        <w:t xml:space="preserve"> </w:t>
      </w:r>
      <w:r>
        <w:rPr>
          <w:sz w:val="24"/>
        </w:rPr>
        <w:t>игры</w:t>
      </w:r>
      <w:r>
        <w:rPr>
          <w:spacing w:val="-5"/>
          <w:sz w:val="24"/>
        </w:rPr>
        <w:t xml:space="preserve"> </w:t>
      </w:r>
      <w:r>
        <w:rPr>
          <w:sz w:val="24"/>
        </w:rPr>
        <w:t>с</w:t>
      </w:r>
      <w:r>
        <w:rPr>
          <w:spacing w:val="-6"/>
          <w:sz w:val="24"/>
        </w:rPr>
        <w:t xml:space="preserve"> </w:t>
      </w:r>
      <w:r>
        <w:rPr>
          <w:sz w:val="24"/>
        </w:rPr>
        <w:t>небольшими</w:t>
      </w:r>
      <w:r>
        <w:rPr>
          <w:spacing w:val="-4"/>
          <w:sz w:val="24"/>
        </w:rPr>
        <w:t xml:space="preserve"> </w:t>
      </w:r>
      <w:r>
        <w:rPr>
          <w:sz w:val="24"/>
        </w:rPr>
        <w:t>подгруппами</w:t>
      </w:r>
      <w:r>
        <w:rPr>
          <w:spacing w:val="-4"/>
          <w:sz w:val="24"/>
        </w:rPr>
        <w:t xml:space="preserve"> </w:t>
      </w:r>
      <w:r>
        <w:rPr>
          <w:sz w:val="24"/>
        </w:rPr>
        <w:t>детей</w:t>
      </w:r>
      <w:r>
        <w:rPr>
          <w:spacing w:val="-4"/>
          <w:sz w:val="24"/>
        </w:rPr>
        <w:t xml:space="preserve"> </w:t>
      </w:r>
      <w:r>
        <w:rPr>
          <w:sz w:val="24"/>
        </w:rPr>
        <w:t>(дидактические,</w:t>
      </w:r>
      <w:r>
        <w:rPr>
          <w:spacing w:val="-4"/>
          <w:sz w:val="24"/>
        </w:rPr>
        <w:t xml:space="preserve"> </w:t>
      </w:r>
      <w:r>
        <w:rPr>
          <w:sz w:val="24"/>
        </w:rPr>
        <w:t>развивающие,</w:t>
      </w:r>
      <w:r>
        <w:rPr>
          <w:spacing w:val="-4"/>
          <w:sz w:val="24"/>
        </w:rPr>
        <w:t xml:space="preserve"> </w:t>
      </w:r>
      <w:r>
        <w:rPr>
          <w:sz w:val="24"/>
        </w:rPr>
        <w:t>сюжетные,</w:t>
      </w:r>
      <w:r>
        <w:rPr>
          <w:spacing w:val="-4"/>
          <w:sz w:val="24"/>
        </w:rPr>
        <w:t xml:space="preserve"> </w:t>
      </w:r>
      <w:r>
        <w:rPr>
          <w:sz w:val="24"/>
        </w:rPr>
        <w:t>музыкальные,</w:t>
      </w:r>
      <w:r>
        <w:rPr>
          <w:spacing w:val="-4"/>
          <w:sz w:val="24"/>
        </w:rPr>
        <w:t xml:space="preserve"> </w:t>
      </w:r>
      <w:r>
        <w:rPr>
          <w:sz w:val="24"/>
        </w:rPr>
        <w:t>подвижные и пр.);</w:t>
      </w:r>
    </w:p>
    <w:p w:rsidR="00393155" w:rsidRDefault="007E2DE6">
      <w:pPr>
        <w:pStyle w:val="a4"/>
        <w:numPr>
          <w:ilvl w:val="0"/>
          <w:numId w:val="49"/>
        </w:numPr>
        <w:tabs>
          <w:tab w:val="left" w:pos="1694"/>
        </w:tabs>
        <w:spacing w:line="276" w:lineRule="auto"/>
        <w:ind w:left="1693" w:right="547" w:hanging="361"/>
        <w:rPr>
          <w:rFonts w:ascii="Wingdings" w:hAnsi="Wingdings"/>
          <w:sz w:val="24"/>
        </w:rPr>
      </w:pPr>
      <w:r>
        <w:rPr>
          <w:sz w:val="24"/>
        </w:rPr>
        <w:t>создание</w:t>
      </w:r>
      <w:r>
        <w:rPr>
          <w:spacing w:val="-8"/>
          <w:sz w:val="24"/>
        </w:rPr>
        <w:t xml:space="preserve"> </w:t>
      </w:r>
      <w:r>
        <w:rPr>
          <w:sz w:val="24"/>
        </w:rPr>
        <w:t>практических,</w:t>
      </w:r>
      <w:r>
        <w:rPr>
          <w:spacing w:val="-9"/>
          <w:sz w:val="24"/>
        </w:rPr>
        <w:t xml:space="preserve"> </w:t>
      </w:r>
      <w:r>
        <w:rPr>
          <w:sz w:val="24"/>
        </w:rPr>
        <w:t>игровых,</w:t>
      </w:r>
      <w:r>
        <w:rPr>
          <w:spacing w:val="-7"/>
          <w:sz w:val="24"/>
        </w:rPr>
        <w:t xml:space="preserve"> </w:t>
      </w:r>
      <w:r>
        <w:rPr>
          <w:sz w:val="24"/>
        </w:rPr>
        <w:t>проблемных</w:t>
      </w:r>
      <w:r>
        <w:rPr>
          <w:spacing w:val="-7"/>
          <w:sz w:val="24"/>
        </w:rPr>
        <w:t xml:space="preserve"> </w:t>
      </w:r>
      <w:r>
        <w:rPr>
          <w:sz w:val="24"/>
        </w:rPr>
        <w:t>ситуаций</w:t>
      </w:r>
      <w:r>
        <w:rPr>
          <w:spacing w:val="-7"/>
          <w:sz w:val="24"/>
        </w:rPr>
        <w:t xml:space="preserve"> </w:t>
      </w:r>
      <w:r>
        <w:rPr>
          <w:sz w:val="24"/>
        </w:rPr>
        <w:t>и</w:t>
      </w:r>
      <w:r>
        <w:rPr>
          <w:spacing w:val="-7"/>
          <w:sz w:val="24"/>
        </w:rPr>
        <w:t xml:space="preserve"> </w:t>
      </w:r>
      <w:r>
        <w:rPr>
          <w:sz w:val="24"/>
        </w:rPr>
        <w:t>ситуаций</w:t>
      </w:r>
      <w:r>
        <w:rPr>
          <w:spacing w:val="-6"/>
          <w:sz w:val="24"/>
        </w:rPr>
        <w:t xml:space="preserve"> </w:t>
      </w:r>
      <w:r>
        <w:rPr>
          <w:sz w:val="24"/>
        </w:rPr>
        <w:t>общения,</w:t>
      </w:r>
      <w:r>
        <w:rPr>
          <w:spacing w:val="-7"/>
          <w:sz w:val="24"/>
        </w:rPr>
        <w:t xml:space="preserve"> </w:t>
      </w:r>
      <w:r>
        <w:rPr>
          <w:sz w:val="24"/>
        </w:rPr>
        <w:t>сотрудничества</w:t>
      </w:r>
      <w:r>
        <w:rPr>
          <w:spacing w:val="1"/>
          <w:sz w:val="24"/>
        </w:rPr>
        <w:t xml:space="preserve"> </w:t>
      </w:r>
      <w:r>
        <w:rPr>
          <w:sz w:val="24"/>
        </w:rPr>
        <w:t>проявлений</w:t>
      </w:r>
      <w:r>
        <w:rPr>
          <w:spacing w:val="-6"/>
          <w:sz w:val="24"/>
        </w:rPr>
        <w:t xml:space="preserve"> </w:t>
      </w:r>
      <w:r>
        <w:rPr>
          <w:sz w:val="24"/>
        </w:rPr>
        <w:t>эмоциональной</w:t>
      </w:r>
      <w:r>
        <w:rPr>
          <w:spacing w:val="-9"/>
          <w:sz w:val="24"/>
        </w:rPr>
        <w:t xml:space="preserve"> </w:t>
      </w:r>
      <w:r>
        <w:rPr>
          <w:sz w:val="24"/>
        </w:rPr>
        <w:t>отзывчивости</w:t>
      </w:r>
      <w:r>
        <w:rPr>
          <w:spacing w:val="-8"/>
          <w:sz w:val="24"/>
        </w:rPr>
        <w:t xml:space="preserve"> </w:t>
      </w:r>
      <w:r>
        <w:rPr>
          <w:sz w:val="24"/>
        </w:rPr>
        <w:t>к взрослым и</w:t>
      </w:r>
      <w:r>
        <w:rPr>
          <w:spacing w:val="-7"/>
          <w:sz w:val="24"/>
        </w:rPr>
        <w:t xml:space="preserve"> </w:t>
      </w:r>
      <w:r>
        <w:rPr>
          <w:sz w:val="24"/>
        </w:rPr>
        <w:t>сверстникам;</w:t>
      </w:r>
    </w:p>
    <w:p w:rsidR="00393155" w:rsidRDefault="007E2DE6">
      <w:pPr>
        <w:pStyle w:val="a4"/>
        <w:numPr>
          <w:ilvl w:val="0"/>
          <w:numId w:val="49"/>
        </w:numPr>
        <w:tabs>
          <w:tab w:val="left" w:pos="1694"/>
        </w:tabs>
        <w:ind w:left="1693" w:hanging="362"/>
        <w:rPr>
          <w:rFonts w:ascii="Wingdings" w:hAnsi="Wingdings"/>
          <w:sz w:val="24"/>
        </w:rPr>
      </w:pPr>
      <w:r>
        <w:rPr>
          <w:sz w:val="24"/>
        </w:rPr>
        <w:t>трудовые поручения (сервировка столов к завтраку, уход за комнатными растениями и</w:t>
      </w:r>
      <w:r>
        <w:rPr>
          <w:spacing w:val="-1"/>
          <w:sz w:val="24"/>
        </w:rPr>
        <w:t xml:space="preserve"> </w:t>
      </w:r>
      <w:r>
        <w:rPr>
          <w:sz w:val="24"/>
        </w:rPr>
        <w:t>пр.);</w:t>
      </w:r>
    </w:p>
    <w:p w:rsidR="00393155" w:rsidRDefault="007E2DE6">
      <w:pPr>
        <w:pStyle w:val="a4"/>
        <w:numPr>
          <w:ilvl w:val="0"/>
          <w:numId w:val="49"/>
        </w:numPr>
        <w:tabs>
          <w:tab w:val="left" w:pos="1694"/>
        </w:tabs>
        <w:spacing w:before="41"/>
        <w:ind w:left="1693" w:hanging="362"/>
        <w:rPr>
          <w:rFonts w:ascii="Wingdings" w:hAnsi="Wingdings"/>
          <w:sz w:val="24"/>
        </w:rPr>
      </w:pPr>
      <w:r>
        <w:rPr>
          <w:sz w:val="24"/>
        </w:rPr>
        <w:t>беседы и разговоры с детьми по их</w:t>
      </w:r>
      <w:r>
        <w:rPr>
          <w:spacing w:val="-4"/>
          <w:sz w:val="24"/>
        </w:rPr>
        <w:t xml:space="preserve"> </w:t>
      </w:r>
      <w:r>
        <w:rPr>
          <w:sz w:val="24"/>
        </w:rPr>
        <w:t>интересам;</w:t>
      </w:r>
    </w:p>
    <w:p w:rsidR="00393155" w:rsidRDefault="007E2DE6">
      <w:pPr>
        <w:pStyle w:val="a4"/>
        <w:numPr>
          <w:ilvl w:val="0"/>
          <w:numId w:val="49"/>
        </w:numPr>
        <w:tabs>
          <w:tab w:val="left" w:pos="1693"/>
          <w:tab w:val="left" w:pos="1694"/>
        </w:tabs>
        <w:spacing w:before="41"/>
        <w:ind w:left="1693" w:hanging="362"/>
        <w:rPr>
          <w:rFonts w:ascii="Wingdings" w:hAnsi="Wingdings"/>
          <w:sz w:val="20"/>
        </w:rPr>
      </w:pPr>
      <w:r>
        <w:rPr>
          <w:sz w:val="24"/>
        </w:rPr>
        <w:t>рассматривание дидактических картинок, иллюстраций, просмотр видеоматериалов разнообразного</w:t>
      </w:r>
      <w:r>
        <w:rPr>
          <w:spacing w:val="-10"/>
          <w:sz w:val="24"/>
        </w:rPr>
        <w:t xml:space="preserve"> </w:t>
      </w:r>
      <w:r>
        <w:rPr>
          <w:sz w:val="24"/>
        </w:rPr>
        <w:t>содержания;</w:t>
      </w:r>
    </w:p>
    <w:p w:rsidR="00393155" w:rsidRDefault="007E2DE6">
      <w:pPr>
        <w:pStyle w:val="a4"/>
        <w:numPr>
          <w:ilvl w:val="0"/>
          <w:numId w:val="49"/>
        </w:numPr>
        <w:tabs>
          <w:tab w:val="left" w:pos="1694"/>
        </w:tabs>
        <w:spacing w:before="41"/>
        <w:ind w:left="1693" w:hanging="362"/>
        <w:rPr>
          <w:rFonts w:ascii="Wingdings" w:hAnsi="Wingdings"/>
          <w:sz w:val="24"/>
        </w:rPr>
      </w:pPr>
      <w:r>
        <w:rPr>
          <w:sz w:val="24"/>
        </w:rPr>
        <w:t>индивидуальную работу с детьми в соответствии с задачами разных образовательных</w:t>
      </w:r>
      <w:r>
        <w:rPr>
          <w:spacing w:val="-8"/>
          <w:sz w:val="24"/>
        </w:rPr>
        <w:t xml:space="preserve"> </w:t>
      </w:r>
      <w:r>
        <w:rPr>
          <w:sz w:val="24"/>
        </w:rPr>
        <w:t>областей;</w:t>
      </w:r>
    </w:p>
    <w:p w:rsidR="00393155" w:rsidRDefault="007E2DE6">
      <w:pPr>
        <w:pStyle w:val="a4"/>
        <w:numPr>
          <w:ilvl w:val="0"/>
          <w:numId w:val="49"/>
        </w:numPr>
        <w:tabs>
          <w:tab w:val="left" w:pos="1693"/>
          <w:tab w:val="left" w:pos="1694"/>
        </w:tabs>
        <w:spacing w:before="43"/>
        <w:ind w:left="1693" w:hanging="362"/>
        <w:rPr>
          <w:rFonts w:ascii="Wingdings" w:hAnsi="Wingdings"/>
          <w:sz w:val="20"/>
        </w:rPr>
      </w:pPr>
      <w:r>
        <w:rPr>
          <w:sz w:val="24"/>
        </w:rPr>
        <w:t>двигательную деятельность детей, активность которой зависит от содержания организованной образовательной деятельности</w:t>
      </w:r>
      <w:r>
        <w:rPr>
          <w:spacing w:val="-13"/>
          <w:sz w:val="24"/>
        </w:rPr>
        <w:t xml:space="preserve"> </w:t>
      </w:r>
      <w:r>
        <w:rPr>
          <w:sz w:val="24"/>
        </w:rPr>
        <w:t>в</w:t>
      </w:r>
    </w:p>
    <w:p w:rsidR="00393155" w:rsidRDefault="00393155">
      <w:pPr>
        <w:rPr>
          <w:rFonts w:ascii="Wingdings" w:hAnsi="Wingdings"/>
          <w:sz w:val="20"/>
        </w:rPr>
        <w:sectPr w:rsidR="00393155">
          <w:pgSz w:w="16840" w:h="11910" w:orient="landscape"/>
          <w:pgMar w:top="1100" w:right="240" w:bottom="280" w:left="160" w:header="720" w:footer="720" w:gutter="0"/>
          <w:cols w:space="720"/>
        </w:sectPr>
      </w:pPr>
    </w:p>
    <w:p w:rsidR="00393155" w:rsidRDefault="007E2DE6">
      <w:pPr>
        <w:pStyle w:val="a3"/>
        <w:spacing w:before="165"/>
        <w:ind w:left="1332"/>
      </w:pPr>
      <w:r>
        <w:lastRenderedPageBreak/>
        <w:t>первой половине дня;</w:t>
      </w:r>
    </w:p>
    <w:p w:rsidR="00393155" w:rsidRDefault="007E2DE6">
      <w:pPr>
        <w:pStyle w:val="a4"/>
        <w:numPr>
          <w:ilvl w:val="0"/>
          <w:numId w:val="49"/>
        </w:numPr>
        <w:tabs>
          <w:tab w:val="left" w:pos="1693"/>
          <w:tab w:val="left" w:pos="1694"/>
        </w:tabs>
        <w:spacing w:before="41"/>
        <w:ind w:left="1693" w:hanging="362"/>
        <w:rPr>
          <w:rFonts w:ascii="Wingdings" w:hAnsi="Wingdings"/>
          <w:sz w:val="20"/>
        </w:rPr>
      </w:pPr>
      <w:r>
        <w:rPr>
          <w:sz w:val="24"/>
        </w:rPr>
        <w:t>работу по воспитанию у детей культурно-гигиенических навыков и культуры</w:t>
      </w:r>
      <w:r>
        <w:rPr>
          <w:spacing w:val="-33"/>
          <w:sz w:val="24"/>
        </w:rPr>
        <w:t xml:space="preserve"> </w:t>
      </w:r>
      <w:r>
        <w:rPr>
          <w:sz w:val="24"/>
        </w:rPr>
        <w:t>здоровья.</w:t>
      </w:r>
    </w:p>
    <w:p w:rsidR="00393155" w:rsidRDefault="007E2DE6">
      <w:pPr>
        <w:pStyle w:val="1"/>
        <w:numPr>
          <w:ilvl w:val="0"/>
          <w:numId w:val="49"/>
        </w:numPr>
        <w:tabs>
          <w:tab w:val="left" w:pos="1694"/>
        </w:tabs>
        <w:spacing w:before="45"/>
        <w:ind w:left="1693" w:hanging="362"/>
        <w:rPr>
          <w:rFonts w:ascii="Wingdings" w:hAnsi="Wingdings"/>
        </w:rPr>
      </w:pPr>
      <w:r>
        <w:t>Образовательная деятельность, осуществляемая во время прогулок</w:t>
      </w:r>
      <w:r>
        <w:rPr>
          <w:spacing w:val="-7"/>
        </w:rPr>
        <w:t xml:space="preserve"> </w:t>
      </w:r>
      <w:r>
        <w:t>включает:</w:t>
      </w:r>
    </w:p>
    <w:p w:rsidR="00393155" w:rsidRDefault="007E2DE6">
      <w:pPr>
        <w:pStyle w:val="a4"/>
        <w:numPr>
          <w:ilvl w:val="0"/>
          <w:numId w:val="49"/>
        </w:numPr>
        <w:tabs>
          <w:tab w:val="left" w:pos="1693"/>
          <w:tab w:val="left" w:pos="1694"/>
        </w:tabs>
        <w:spacing w:before="36" w:line="278" w:lineRule="auto"/>
        <w:ind w:left="1332" w:right="1403" w:firstLine="0"/>
        <w:rPr>
          <w:rFonts w:ascii="Wingdings" w:hAnsi="Wingdings"/>
          <w:sz w:val="20"/>
        </w:rPr>
      </w:pPr>
      <w:r>
        <w:rPr>
          <w:sz w:val="24"/>
        </w:rPr>
        <w:t>наблюдения</w:t>
      </w:r>
      <w:r>
        <w:rPr>
          <w:spacing w:val="-6"/>
          <w:sz w:val="24"/>
        </w:rPr>
        <w:t xml:space="preserve"> </w:t>
      </w:r>
      <w:r>
        <w:rPr>
          <w:sz w:val="24"/>
        </w:rPr>
        <w:t>за</w:t>
      </w:r>
      <w:r>
        <w:rPr>
          <w:spacing w:val="-4"/>
          <w:sz w:val="24"/>
        </w:rPr>
        <w:t xml:space="preserve"> </w:t>
      </w:r>
      <w:r>
        <w:rPr>
          <w:sz w:val="24"/>
        </w:rPr>
        <w:t>объектами</w:t>
      </w:r>
      <w:r>
        <w:rPr>
          <w:spacing w:val="-2"/>
          <w:sz w:val="24"/>
        </w:rPr>
        <w:t xml:space="preserve"> </w:t>
      </w:r>
      <w:r>
        <w:rPr>
          <w:sz w:val="24"/>
        </w:rPr>
        <w:t>и</w:t>
      </w:r>
      <w:r>
        <w:rPr>
          <w:spacing w:val="-3"/>
          <w:sz w:val="24"/>
        </w:rPr>
        <w:t xml:space="preserve"> </w:t>
      </w:r>
      <w:r>
        <w:rPr>
          <w:sz w:val="24"/>
        </w:rPr>
        <w:t>явлениями</w:t>
      </w:r>
      <w:r>
        <w:rPr>
          <w:spacing w:val="-5"/>
          <w:sz w:val="24"/>
        </w:rPr>
        <w:t xml:space="preserve"> </w:t>
      </w:r>
      <w:r>
        <w:rPr>
          <w:sz w:val="24"/>
        </w:rPr>
        <w:t>природы,</w:t>
      </w:r>
      <w:r>
        <w:rPr>
          <w:spacing w:val="-2"/>
          <w:sz w:val="24"/>
        </w:rPr>
        <w:t xml:space="preserve"> </w:t>
      </w:r>
      <w:r>
        <w:rPr>
          <w:sz w:val="24"/>
        </w:rPr>
        <w:t>направленное</w:t>
      </w:r>
      <w:r>
        <w:rPr>
          <w:spacing w:val="-4"/>
          <w:sz w:val="24"/>
        </w:rPr>
        <w:t xml:space="preserve"> </w:t>
      </w:r>
      <w:r>
        <w:rPr>
          <w:sz w:val="24"/>
        </w:rPr>
        <w:t>на</w:t>
      </w:r>
      <w:r>
        <w:rPr>
          <w:spacing w:val="-2"/>
          <w:sz w:val="24"/>
        </w:rPr>
        <w:t xml:space="preserve"> </w:t>
      </w:r>
      <w:r>
        <w:rPr>
          <w:sz w:val="24"/>
        </w:rPr>
        <w:t>установление</w:t>
      </w:r>
      <w:r>
        <w:rPr>
          <w:spacing w:val="-3"/>
          <w:sz w:val="24"/>
        </w:rPr>
        <w:t xml:space="preserve"> </w:t>
      </w:r>
      <w:r>
        <w:rPr>
          <w:sz w:val="24"/>
        </w:rPr>
        <w:t>разнообразных</w:t>
      </w:r>
      <w:r>
        <w:rPr>
          <w:spacing w:val="-2"/>
          <w:sz w:val="24"/>
        </w:rPr>
        <w:t xml:space="preserve"> </w:t>
      </w:r>
      <w:r>
        <w:rPr>
          <w:sz w:val="24"/>
        </w:rPr>
        <w:t>связей</w:t>
      </w:r>
      <w:r>
        <w:rPr>
          <w:spacing w:val="-3"/>
          <w:sz w:val="24"/>
        </w:rPr>
        <w:t xml:space="preserve"> </w:t>
      </w:r>
      <w:r>
        <w:rPr>
          <w:sz w:val="24"/>
        </w:rPr>
        <w:t>и</w:t>
      </w:r>
      <w:r>
        <w:rPr>
          <w:spacing w:val="-4"/>
          <w:sz w:val="24"/>
        </w:rPr>
        <w:t xml:space="preserve"> </w:t>
      </w:r>
      <w:r>
        <w:rPr>
          <w:sz w:val="24"/>
        </w:rPr>
        <w:t>зависимостей</w:t>
      </w:r>
      <w:r>
        <w:rPr>
          <w:spacing w:val="-3"/>
          <w:sz w:val="24"/>
        </w:rPr>
        <w:t xml:space="preserve"> </w:t>
      </w:r>
      <w:r>
        <w:rPr>
          <w:sz w:val="24"/>
        </w:rPr>
        <w:t>в</w:t>
      </w:r>
      <w:r>
        <w:rPr>
          <w:spacing w:val="-3"/>
          <w:sz w:val="24"/>
        </w:rPr>
        <w:t xml:space="preserve"> </w:t>
      </w:r>
      <w:r>
        <w:rPr>
          <w:sz w:val="24"/>
        </w:rPr>
        <w:t>природе, воспитание отношения к</w:t>
      </w:r>
      <w:r>
        <w:rPr>
          <w:spacing w:val="-5"/>
          <w:sz w:val="24"/>
        </w:rPr>
        <w:t xml:space="preserve"> </w:t>
      </w:r>
      <w:r>
        <w:rPr>
          <w:sz w:val="24"/>
        </w:rPr>
        <w:t>ней;</w:t>
      </w:r>
    </w:p>
    <w:p w:rsidR="00393155" w:rsidRDefault="007E2DE6">
      <w:pPr>
        <w:pStyle w:val="a4"/>
        <w:numPr>
          <w:ilvl w:val="0"/>
          <w:numId w:val="49"/>
        </w:numPr>
        <w:tabs>
          <w:tab w:val="left" w:pos="1694"/>
        </w:tabs>
        <w:spacing w:line="272" w:lineRule="exact"/>
        <w:ind w:left="1693" w:hanging="362"/>
        <w:rPr>
          <w:rFonts w:ascii="Wingdings" w:hAnsi="Wingdings"/>
          <w:sz w:val="24"/>
        </w:rPr>
      </w:pPr>
      <w:r>
        <w:rPr>
          <w:sz w:val="24"/>
        </w:rPr>
        <w:t>подвижные</w:t>
      </w:r>
      <w:r>
        <w:rPr>
          <w:spacing w:val="-10"/>
          <w:sz w:val="24"/>
        </w:rPr>
        <w:t xml:space="preserve"> </w:t>
      </w:r>
      <w:r>
        <w:rPr>
          <w:sz w:val="24"/>
        </w:rPr>
        <w:t>игры</w:t>
      </w:r>
      <w:r>
        <w:rPr>
          <w:spacing w:val="-7"/>
          <w:sz w:val="24"/>
        </w:rPr>
        <w:t xml:space="preserve"> </w:t>
      </w:r>
      <w:r>
        <w:rPr>
          <w:sz w:val="24"/>
        </w:rPr>
        <w:t>и</w:t>
      </w:r>
      <w:r>
        <w:rPr>
          <w:spacing w:val="-3"/>
          <w:sz w:val="24"/>
        </w:rPr>
        <w:t xml:space="preserve"> </w:t>
      </w:r>
      <w:r>
        <w:rPr>
          <w:sz w:val="24"/>
        </w:rPr>
        <w:t>упражнения,</w:t>
      </w:r>
      <w:r>
        <w:rPr>
          <w:spacing w:val="-6"/>
          <w:sz w:val="24"/>
        </w:rPr>
        <w:t xml:space="preserve"> </w:t>
      </w:r>
      <w:r>
        <w:rPr>
          <w:sz w:val="24"/>
        </w:rPr>
        <w:t>направленные</w:t>
      </w:r>
      <w:r>
        <w:rPr>
          <w:spacing w:val="-10"/>
          <w:sz w:val="24"/>
        </w:rPr>
        <w:t xml:space="preserve"> </w:t>
      </w:r>
      <w:r>
        <w:rPr>
          <w:sz w:val="24"/>
        </w:rPr>
        <w:t>на</w:t>
      </w:r>
      <w:r>
        <w:rPr>
          <w:spacing w:val="-7"/>
          <w:sz w:val="24"/>
        </w:rPr>
        <w:t xml:space="preserve"> </w:t>
      </w:r>
      <w:r>
        <w:rPr>
          <w:sz w:val="24"/>
        </w:rPr>
        <w:t>оптимизацию</w:t>
      </w:r>
      <w:r>
        <w:rPr>
          <w:spacing w:val="-6"/>
          <w:sz w:val="24"/>
        </w:rPr>
        <w:t xml:space="preserve"> </w:t>
      </w:r>
      <w:r>
        <w:rPr>
          <w:sz w:val="24"/>
        </w:rPr>
        <w:t>режима</w:t>
      </w:r>
      <w:r>
        <w:rPr>
          <w:spacing w:val="-4"/>
          <w:sz w:val="24"/>
        </w:rPr>
        <w:t xml:space="preserve"> </w:t>
      </w:r>
      <w:r>
        <w:rPr>
          <w:sz w:val="24"/>
        </w:rPr>
        <w:t>двигательной</w:t>
      </w:r>
      <w:r>
        <w:rPr>
          <w:spacing w:val="-3"/>
          <w:sz w:val="24"/>
        </w:rPr>
        <w:t xml:space="preserve"> </w:t>
      </w:r>
      <w:r>
        <w:rPr>
          <w:sz w:val="24"/>
        </w:rPr>
        <w:t>активности</w:t>
      </w:r>
      <w:r>
        <w:rPr>
          <w:spacing w:val="-5"/>
          <w:sz w:val="24"/>
        </w:rPr>
        <w:t xml:space="preserve"> </w:t>
      </w:r>
      <w:r>
        <w:rPr>
          <w:sz w:val="24"/>
        </w:rPr>
        <w:t>и</w:t>
      </w:r>
      <w:r>
        <w:rPr>
          <w:spacing w:val="-4"/>
          <w:sz w:val="24"/>
        </w:rPr>
        <w:t xml:space="preserve"> </w:t>
      </w:r>
      <w:r>
        <w:rPr>
          <w:sz w:val="24"/>
        </w:rPr>
        <w:t>укрепление</w:t>
      </w:r>
      <w:r>
        <w:rPr>
          <w:spacing w:val="-9"/>
          <w:sz w:val="24"/>
        </w:rPr>
        <w:t xml:space="preserve"> </w:t>
      </w:r>
      <w:r>
        <w:rPr>
          <w:sz w:val="24"/>
        </w:rPr>
        <w:t>здоровья</w:t>
      </w:r>
      <w:r>
        <w:rPr>
          <w:spacing w:val="-5"/>
          <w:sz w:val="24"/>
        </w:rPr>
        <w:t xml:space="preserve"> </w:t>
      </w:r>
      <w:r>
        <w:rPr>
          <w:sz w:val="24"/>
        </w:rPr>
        <w:t>детей;</w:t>
      </w:r>
    </w:p>
    <w:p w:rsidR="00393155" w:rsidRDefault="007E2DE6">
      <w:pPr>
        <w:pStyle w:val="a4"/>
        <w:numPr>
          <w:ilvl w:val="0"/>
          <w:numId w:val="49"/>
        </w:numPr>
        <w:tabs>
          <w:tab w:val="left" w:pos="1694"/>
        </w:tabs>
        <w:spacing w:before="41"/>
        <w:ind w:left="1693" w:hanging="362"/>
        <w:rPr>
          <w:rFonts w:ascii="Wingdings" w:hAnsi="Wingdings"/>
          <w:sz w:val="24"/>
        </w:rPr>
      </w:pPr>
      <w:r>
        <w:rPr>
          <w:sz w:val="24"/>
        </w:rPr>
        <w:t>индивидуальную работу с</w:t>
      </w:r>
      <w:r>
        <w:rPr>
          <w:spacing w:val="-7"/>
          <w:sz w:val="24"/>
        </w:rPr>
        <w:t xml:space="preserve"> </w:t>
      </w:r>
      <w:r>
        <w:rPr>
          <w:sz w:val="24"/>
        </w:rPr>
        <w:t>детьми;</w:t>
      </w:r>
    </w:p>
    <w:p w:rsidR="00393155" w:rsidRDefault="007E2DE6">
      <w:pPr>
        <w:pStyle w:val="a4"/>
        <w:numPr>
          <w:ilvl w:val="0"/>
          <w:numId w:val="49"/>
        </w:numPr>
        <w:tabs>
          <w:tab w:val="left" w:pos="1694"/>
        </w:tabs>
        <w:spacing w:before="41"/>
        <w:ind w:left="1693" w:hanging="362"/>
        <w:rPr>
          <w:rFonts w:ascii="Wingdings" w:hAnsi="Wingdings"/>
          <w:sz w:val="24"/>
        </w:rPr>
      </w:pPr>
      <w:r>
        <w:rPr>
          <w:sz w:val="24"/>
        </w:rPr>
        <w:t>сюжетно-ролевые и конструктивные игры (с песком, снегом, с природным</w:t>
      </w:r>
      <w:r>
        <w:rPr>
          <w:spacing w:val="-37"/>
          <w:sz w:val="24"/>
        </w:rPr>
        <w:t xml:space="preserve"> </w:t>
      </w:r>
      <w:r>
        <w:rPr>
          <w:sz w:val="24"/>
        </w:rPr>
        <w:t>материалом);</w:t>
      </w:r>
    </w:p>
    <w:p w:rsidR="00393155" w:rsidRDefault="007E2DE6">
      <w:pPr>
        <w:pStyle w:val="a4"/>
        <w:numPr>
          <w:ilvl w:val="0"/>
          <w:numId w:val="49"/>
        </w:numPr>
        <w:tabs>
          <w:tab w:val="left" w:pos="1694"/>
        </w:tabs>
        <w:spacing w:before="44"/>
        <w:ind w:left="1693" w:hanging="362"/>
        <w:rPr>
          <w:rFonts w:ascii="Wingdings" w:hAnsi="Wingdings"/>
          <w:sz w:val="24"/>
        </w:rPr>
      </w:pPr>
      <w:r>
        <w:rPr>
          <w:sz w:val="24"/>
        </w:rPr>
        <w:t>элементарную трудовую деятельность детей на участке детского</w:t>
      </w:r>
      <w:r>
        <w:rPr>
          <w:spacing w:val="-16"/>
          <w:sz w:val="24"/>
        </w:rPr>
        <w:t xml:space="preserve"> </w:t>
      </w:r>
      <w:r>
        <w:rPr>
          <w:sz w:val="24"/>
        </w:rPr>
        <w:t>сада;</w:t>
      </w:r>
    </w:p>
    <w:p w:rsidR="00393155" w:rsidRDefault="007E2DE6">
      <w:pPr>
        <w:pStyle w:val="a4"/>
        <w:numPr>
          <w:ilvl w:val="0"/>
          <w:numId w:val="49"/>
        </w:numPr>
        <w:tabs>
          <w:tab w:val="left" w:pos="1694"/>
        </w:tabs>
        <w:spacing w:before="41"/>
        <w:ind w:left="1693" w:hanging="362"/>
        <w:rPr>
          <w:rFonts w:ascii="Wingdings" w:hAnsi="Wingdings"/>
          <w:sz w:val="24"/>
        </w:rPr>
      </w:pPr>
      <w:r>
        <w:rPr>
          <w:sz w:val="24"/>
        </w:rPr>
        <w:t>самостоятельную деятельность детей, свободное общение педагога с</w:t>
      </w:r>
      <w:r>
        <w:rPr>
          <w:spacing w:val="-23"/>
          <w:sz w:val="24"/>
        </w:rPr>
        <w:t xml:space="preserve"> </w:t>
      </w:r>
      <w:r>
        <w:rPr>
          <w:sz w:val="24"/>
        </w:rPr>
        <w:t>детьми.</w:t>
      </w:r>
    </w:p>
    <w:p w:rsidR="00393155" w:rsidRDefault="007E2DE6">
      <w:pPr>
        <w:pStyle w:val="1"/>
        <w:spacing w:before="45"/>
        <w:ind w:left="1548"/>
      </w:pPr>
      <w:r>
        <w:t>Образовательная деятельность, осуществляемая в вечерний отрезок времени включает:</w:t>
      </w:r>
    </w:p>
    <w:p w:rsidR="00393155" w:rsidRDefault="007E2DE6">
      <w:pPr>
        <w:pStyle w:val="a4"/>
        <w:numPr>
          <w:ilvl w:val="0"/>
          <w:numId w:val="49"/>
        </w:numPr>
        <w:tabs>
          <w:tab w:val="left" w:pos="1682"/>
        </w:tabs>
        <w:spacing w:before="36"/>
        <w:ind w:left="1681" w:hanging="350"/>
        <w:rPr>
          <w:rFonts w:ascii="Wingdings" w:hAnsi="Wingdings"/>
          <w:sz w:val="24"/>
        </w:rPr>
      </w:pPr>
      <w:r>
        <w:rPr>
          <w:sz w:val="24"/>
        </w:rPr>
        <w:t>Образовательную деятельность, осуществляемую в процессе организации различных видов</w:t>
      </w:r>
      <w:r>
        <w:rPr>
          <w:spacing w:val="-22"/>
          <w:sz w:val="24"/>
        </w:rPr>
        <w:t xml:space="preserve"> </w:t>
      </w:r>
      <w:r>
        <w:rPr>
          <w:sz w:val="24"/>
        </w:rPr>
        <w:t>деятельности</w:t>
      </w:r>
    </w:p>
    <w:p w:rsidR="00393155" w:rsidRDefault="007E2DE6">
      <w:pPr>
        <w:pStyle w:val="a4"/>
        <w:numPr>
          <w:ilvl w:val="0"/>
          <w:numId w:val="49"/>
        </w:numPr>
        <w:tabs>
          <w:tab w:val="left" w:pos="1682"/>
        </w:tabs>
        <w:spacing w:before="48" w:line="237" w:lineRule="auto"/>
        <w:ind w:left="1256" w:right="594" w:firstLine="144"/>
        <w:rPr>
          <w:rFonts w:ascii="Wingdings" w:hAnsi="Wingdings"/>
          <w:sz w:val="24"/>
        </w:rPr>
      </w:pPr>
      <w:r>
        <w:rPr>
          <w:sz w:val="24"/>
        </w:rPr>
        <w:t>Самостоятельную деятельность детей, ориентированную на проявление детьми самостоятельности и творчества в разных видах деятельности.</w:t>
      </w:r>
    </w:p>
    <w:p w:rsidR="00393155" w:rsidRDefault="007E2DE6">
      <w:pPr>
        <w:pStyle w:val="a4"/>
        <w:numPr>
          <w:ilvl w:val="0"/>
          <w:numId w:val="49"/>
        </w:numPr>
        <w:tabs>
          <w:tab w:val="left" w:pos="1682"/>
        </w:tabs>
        <w:spacing w:line="273" w:lineRule="exact"/>
        <w:ind w:left="1681" w:hanging="350"/>
        <w:rPr>
          <w:rFonts w:ascii="Wingdings" w:hAnsi="Wingdings"/>
          <w:sz w:val="24"/>
        </w:rPr>
      </w:pPr>
      <w:r>
        <w:rPr>
          <w:sz w:val="24"/>
        </w:rPr>
        <w:t>Индивидуальную работу по заданию</w:t>
      </w:r>
      <w:r>
        <w:rPr>
          <w:spacing w:val="-2"/>
          <w:sz w:val="24"/>
        </w:rPr>
        <w:t xml:space="preserve"> </w:t>
      </w:r>
      <w:r>
        <w:rPr>
          <w:sz w:val="24"/>
        </w:rPr>
        <w:t>учителя-логопеда,</w:t>
      </w:r>
    </w:p>
    <w:p w:rsidR="00393155" w:rsidRDefault="007E2DE6">
      <w:pPr>
        <w:pStyle w:val="a4"/>
        <w:numPr>
          <w:ilvl w:val="0"/>
          <w:numId w:val="49"/>
        </w:numPr>
        <w:tabs>
          <w:tab w:val="left" w:pos="1682"/>
        </w:tabs>
        <w:spacing w:line="275" w:lineRule="exact"/>
        <w:ind w:left="1681" w:hanging="350"/>
        <w:rPr>
          <w:rFonts w:ascii="Wingdings" w:hAnsi="Wingdings"/>
          <w:sz w:val="20"/>
        </w:rPr>
      </w:pPr>
      <w:r>
        <w:rPr>
          <w:sz w:val="24"/>
        </w:rPr>
        <w:t>Взаимодействие с семьями воспитанников по реализации</w:t>
      </w:r>
      <w:r>
        <w:rPr>
          <w:spacing w:val="-10"/>
          <w:sz w:val="24"/>
        </w:rPr>
        <w:t xml:space="preserve"> </w:t>
      </w:r>
      <w:r>
        <w:rPr>
          <w:sz w:val="24"/>
        </w:rPr>
        <w:t>Программы.</w:t>
      </w:r>
    </w:p>
    <w:p w:rsidR="00393155" w:rsidRDefault="00393155">
      <w:pPr>
        <w:pStyle w:val="a3"/>
        <w:spacing w:before="9"/>
        <w:rPr>
          <w:sz w:val="22"/>
        </w:rPr>
      </w:pPr>
    </w:p>
    <w:p w:rsidR="00393155" w:rsidRDefault="007E2DE6">
      <w:pPr>
        <w:pStyle w:val="a3"/>
        <w:ind w:left="982" w:right="589" w:firstLine="566"/>
        <w:jc w:val="both"/>
      </w:pPr>
      <w:r>
        <w:rPr>
          <w:b/>
        </w:rPr>
        <w:t xml:space="preserve">Совместная игра </w:t>
      </w:r>
      <w:r>
        <w:t>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393155" w:rsidRDefault="007E2DE6">
      <w:pPr>
        <w:pStyle w:val="a3"/>
        <w:spacing w:line="276" w:lineRule="auto"/>
        <w:ind w:left="980" w:right="574" w:firstLine="566"/>
        <w:jc w:val="both"/>
      </w:pPr>
      <w:r>
        <w:rPr>
          <w:b/>
        </w:rPr>
        <w:t xml:space="preserve">Ситуации общения и накопления положительного социально-эмоционального опыта </w:t>
      </w:r>
      <w: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w:t>
      </w:r>
      <w:r>
        <w:rPr>
          <w:spacing w:val="2"/>
        </w:rPr>
        <w:t xml:space="preserve"> </w:t>
      </w:r>
      <w:r>
        <w:t>проблем.</w:t>
      </w:r>
    </w:p>
    <w:p w:rsidR="00393155" w:rsidRDefault="007E2DE6">
      <w:pPr>
        <w:pStyle w:val="a3"/>
        <w:spacing w:line="276" w:lineRule="auto"/>
        <w:ind w:left="980" w:right="586" w:firstLine="566"/>
        <w:jc w:val="both"/>
      </w:pPr>
      <w:r>
        <w:rPr>
          <w:b/>
        </w:rPr>
        <w:t>Игровые упражнения</w:t>
      </w:r>
      <w:r>
        <w:t>–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w:t>
      </w:r>
      <w:r>
        <w:rPr>
          <w:spacing w:val="55"/>
        </w:rPr>
        <w:t xml:space="preserve"> </w:t>
      </w:r>
      <w:r>
        <w:t>сравнивать,</w:t>
      </w:r>
    </w:p>
    <w:p w:rsidR="00393155" w:rsidRDefault="00393155">
      <w:pPr>
        <w:spacing w:line="276" w:lineRule="auto"/>
        <w:jc w:val="both"/>
        <w:sectPr w:rsidR="00393155">
          <w:pgSz w:w="16840" w:h="11910" w:orient="landscape"/>
          <w:pgMar w:top="1100" w:right="240" w:bottom="280" w:left="160" w:header="720" w:footer="720" w:gutter="0"/>
          <w:cols w:space="720"/>
        </w:sectPr>
      </w:pPr>
    </w:p>
    <w:p w:rsidR="00393155" w:rsidRDefault="007E2DE6">
      <w:pPr>
        <w:pStyle w:val="a3"/>
        <w:spacing w:before="165" w:line="276" w:lineRule="auto"/>
        <w:ind w:left="980"/>
      </w:pPr>
      <w:r>
        <w:lastRenderedPageBreak/>
        <w:t>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393155" w:rsidRDefault="007E2DE6">
      <w:pPr>
        <w:pStyle w:val="a3"/>
        <w:spacing w:before="3" w:line="237" w:lineRule="auto"/>
        <w:ind w:left="972" w:right="654" w:firstLine="566"/>
      </w:pPr>
      <w:r>
        <w:rPr>
          <w:b/>
        </w:rPr>
        <w:t xml:space="preserve">Детский досуг </w:t>
      </w:r>
      <w:r>
        <w:t>- вид деятельности, целенаправленно организуемый взрослыми для игры, развлечения, отдыха. Возможна организация досугов в соответствии с интересами и предпочтениями детей (в старшем дошкольном возрасте).</w:t>
      </w:r>
    </w:p>
    <w:p w:rsidR="00393155" w:rsidRDefault="007E2DE6">
      <w:pPr>
        <w:spacing w:line="278" w:lineRule="auto"/>
        <w:ind w:left="972" w:right="654" w:firstLine="566"/>
        <w:rPr>
          <w:sz w:val="24"/>
        </w:rPr>
      </w:pPr>
      <w:r>
        <w:rPr>
          <w:b/>
          <w:sz w:val="24"/>
        </w:rPr>
        <w:t xml:space="preserve">Коллективная и индивидуальная трудовая деятельность </w:t>
      </w:r>
      <w:r>
        <w:rPr>
          <w:sz w:val="24"/>
        </w:rPr>
        <w:t>носит общественно полезный характер и организуется как хозяйственно- бытовой труд и труд в природе.</w:t>
      </w:r>
    </w:p>
    <w:p w:rsidR="00393155" w:rsidRDefault="00393155">
      <w:pPr>
        <w:pStyle w:val="a3"/>
        <w:spacing w:before="8"/>
        <w:rPr>
          <w:sz w:val="22"/>
        </w:rPr>
      </w:pPr>
    </w:p>
    <w:p w:rsidR="00393155" w:rsidRDefault="007E2DE6">
      <w:pPr>
        <w:ind w:left="2702" w:right="2318"/>
        <w:jc w:val="center"/>
        <w:rPr>
          <w:b/>
          <w:sz w:val="24"/>
        </w:rPr>
      </w:pPr>
      <w:r>
        <w:rPr>
          <w:b/>
          <w:color w:val="0D0D0D"/>
          <w:sz w:val="24"/>
        </w:rPr>
        <w:t>Примерная циклограмма проведения совместной деятельности воспитателя и детей дошкольных групп</w:t>
      </w:r>
    </w:p>
    <w:p w:rsidR="00393155" w:rsidRDefault="00393155">
      <w:pPr>
        <w:pStyle w:val="a3"/>
        <w:spacing w:before="2"/>
        <w:rPr>
          <w:b/>
          <w:sz w:val="21"/>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
        <w:gridCol w:w="890"/>
        <w:gridCol w:w="6507"/>
        <w:gridCol w:w="888"/>
        <w:gridCol w:w="6311"/>
      </w:tblGrid>
      <w:tr w:rsidR="00393155">
        <w:trPr>
          <w:trHeight w:val="230"/>
        </w:trPr>
        <w:tc>
          <w:tcPr>
            <w:tcW w:w="506" w:type="dxa"/>
          </w:tcPr>
          <w:p w:rsidR="00393155" w:rsidRDefault="00393155">
            <w:pPr>
              <w:pStyle w:val="TableParagraph"/>
              <w:ind w:left="0"/>
              <w:rPr>
                <w:sz w:val="16"/>
              </w:rPr>
            </w:pPr>
          </w:p>
        </w:tc>
        <w:tc>
          <w:tcPr>
            <w:tcW w:w="890" w:type="dxa"/>
          </w:tcPr>
          <w:p w:rsidR="00393155" w:rsidRDefault="007E2DE6">
            <w:pPr>
              <w:pStyle w:val="TableParagraph"/>
              <w:spacing w:line="210" w:lineRule="exact"/>
              <w:ind w:left="87" w:right="79"/>
              <w:jc w:val="center"/>
              <w:rPr>
                <w:sz w:val="20"/>
              </w:rPr>
            </w:pPr>
            <w:r>
              <w:rPr>
                <w:sz w:val="20"/>
              </w:rPr>
              <w:t>области</w:t>
            </w:r>
          </w:p>
        </w:tc>
        <w:tc>
          <w:tcPr>
            <w:tcW w:w="6507" w:type="dxa"/>
          </w:tcPr>
          <w:p w:rsidR="00393155" w:rsidRDefault="007E2DE6">
            <w:pPr>
              <w:pStyle w:val="TableParagraph"/>
              <w:spacing w:line="210" w:lineRule="exact"/>
              <w:ind w:left="705" w:right="700"/>
              <w:jc w:val="center"/>
              <w:rPr>
                <w:sz w:val="20"/>
              </w:rPr>
            </w:pPr>
            <w:r>
              <w:rPr>
                <w:sz w:val="20"/>
              </w:rPr>
              <w:t>Первая половина дня</w:t>
            </w:r>
          </w:p>
        </w:tc>
        <w:tc>
          <w:tcPr>
            <w:tcW w:w="888" w:type="dxa"/>
          </w:tcPr>
          <w:p w:rsidR="00393155" w:rsidRDefault="007E2DE6">
            <w:pPr>
              <w:pStyle w:val="TableParagraph"/>
              <w:spacing w:line="210" w:lineRule="exact"/>
              <w:ind w:left="88" w:right="75"/>
              <w:jc w:val="center"/>
              <w:rPr>
                <w:sz w:val="20"/>
              </w:rPr>
            </w:pPr>
            <w:r>
              <w:rPr>
                <w:sz w:val="20"/>
              </w:rPr>
              <w:t>области</w:t>
            </w:r>
          </w:p>
        </w:tc>
        <w:tc>
          <w:tcPr>
            <w:tcW w:w="6311" w:type="dxa"/>
          </w:tcPr>
          <w:p w:rsidR="00393155" w:rsidRDefault="007E2DE6">
            <w:pPr>
              <w:pStyle w:val="TableParagraph"/>
              <w:spacing w:line="210" w:lineRule="exact"/>
              <w:ind w:left="599" w:right="591"/>
              <w:jc w:val="center"/>
              <w:rPr>
                <w:sz w:val="20"/>
              </w:rPr>
            </w:pPr>
            <w:r>
              <w:rPr>
                <w:sz w:val="20"/>
              </w:rPr>
              <w:t>Вторая половина дня</w:t>
            </w:r>
          </w:p>
        </w:tc>
      </w:tr>
      <w:tr w:rsidR="00393155">
        <w:trPr>
          <w:trHeight w:val="230"/>
        </w:trPr>
        <w:tc>
          <w:tcPr>
            <w:tcW w:w="506" w:type="dxa"/>
            <w:vMerge w:val="restart"/>
            <w:textDirection w:val="btLr"/>
          </w:tcPr>
          <w:p w:rsidR="00393155" w:rsidRDefault="007E2DE6">
            <w:pPr>
              <w:pStyle w:val="TableParagraph"/>
              <w:spacing w:before="108"/>
              <w:ind w:left="588"/>
              <w:rPr>
                <w:b/>
                <w:sz w:val="20"/>
              </w:rPr>
            </w:pPr>
            <w:r>
              <w:rPr>
                <w:b/>
                <w:sz w:val="20"/>
              </w:rPr>
              <w:t>Понедельник</w:t>
            </w:r>
          </w:p>
        </w:tc>
        <w:tc>
          <w:tcPr>
            <w:tcW w:w="890" w:type="dxa"/>
          </w:tcPr>
          <w:p w:rsidR="00393155" w:rsidRDefault="00393155">
            <w:pPr>
              <w:pStyle w:val="TableParagraph"/>
              <w:ind w:left="0"/>
              <w:rPr>
                <w:sz w:val="16"/>
              </w:rPr>
            </w:pPr>
          </w:p>
        </w:tc>
        <w:tc>
          <w:tcPr>
            <w:tcW w:w="6507" w:type="dxa"/>
          </w:tcPr>
          <w:p w:rsidR="00393155" w:rsidRDefault="007E2DE6">
            <w:pPr>
              <w:pStyle w:val="TableParagraph"/>
              <w:spacing w:line="210" w:lineRule="exact"/>
              <w:ind w:left="706" w:right="698"/>
              <w:jc w:val="center"/>
              <w:rPr>
                <w:b/>
                <w:sz w:val="20"/>
              </w:rPr>
            </w:pPr>
            <w:r>
              <w:rPr>
                <w:b/>
                <w:sz w:val="20"/>
              </w:rPr>
              <w:t>Совместная деятельность взрослого и ребенка</w:t>
            </w:r>
          </w:p>
        </w:tc>
        <w:tc>
          <w:tcPr>
            <w:tcW w:w="888" w:type="dxa"/>
          </w:tcPr>
          <w:p w:rsidR="00393155" w:rsidRDefault="00393155">
            <w:pPr>
              <w:pStyle w:val="TableParagraph"/>
              <w:ind w:left="0"/>
              <w:rPr>
                <w:sz w:val="16"/>
              </w:rPr>
            </w:pPr>
          </w:p>
        </w:tc>
        <w:tc>
          <w:tcPr>
            <w:tcW w:w="6311" w:type="dxa"/>
          </w:tcPr>
          <w:p w:rsidR="00393155" w:rsidRDefault="007E2DE6">
            <w:pPr>
              <w:pStyle w:val="TableParagraph"/>
              <w:spacing w:line="210" w:lineRule="exact"/>
              <w:ind w:left="599" w:right="591"/>
              <w:jc w:val="center"/>
              <w:rPr>
                <w:b/>
                <w:sz w:val="20"/>
              </w:rPr>
            </w:pPr>
            <w:r>
              <w:rPr>
                <w:b/>
                <w:sz w:val="20"/>
              </w:rPr>
              <w:t>Совместная деятельность взрослого и ребенка</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7E2DE6">
            <w:pPr>
              <w:pStyle w:val="TableParagraph"/>
              <w:spacing w:line="210" w:lineRule="exact"/>
              <w:ind w:left="9"/>
              <w:jc w:val="center"/>
              <w:rPr>
                <w:sz w:val="20"/>
              </w:rPr>
            </w:pPr>
            <w:r>
              <w:rPr>
                <w:w w:val="99"/>
                <w:sz w:val="20"/>
              </w:rPr>
              <w:t>Р</w:t>
            </w:r>
          </w:p>
        </w:tc>
        <w:tc>
          <w:tcPr>
            <w:tcW w:w="6507" w:type="dxa"/>
          </w:tcPr>
          <w:p w:rsidR="00393155" w:rsidRDefault="007E2DE6">
            <w:pPr>
              <w:pStyle w:val="TableParagraph"/>
              <w:spacing w:line="210" w:lineRule="exact"/>
              <w:ind w:left="706" w:right="699"/>
              <w:jc w:val="center"/>
              <w:rPr>
                <w:sz w:val="20"/>
              </w:rPr>
            </w:pPr>
            <w:r>
              <w:rPr>
                <w:sz w:val="20"/>
              </w:rPr>
              <w:t>Беседа, словарная работа</w:t>
            </w:r>
          </w:p>
        </w:tc>
        <w:tc>
          <w:tcPr>
            <w:tcW w:w="888" w:type="dxa"/>
          </w:tcPr>
          <w:p w:rsidR="00393155" w:rsidRDefault="007E2DE6">
            <w:pPr>
              <w:pStyle w:val="TableParagraph"/>
              <w:spacing w:line="210" w:lineRule="exact"/>
              <w:ind w:left="12"/>
              <w:jc w:val="center"/>
              <w:rPr>
                <w:sz w:val="20"/>
              </w:rPr>
            </w:pPr>
            <w:r>
              <w:rPr>
                <w:w w:val="99"/>
                <w:sz w:val="20"/>
              </w:rPr>
              <w:t>П</w:t>
            </w:r>
          </w:p>
        </w:tc>
        <w:tc>
          <w:tcPr>
            <w:tcW w:w="6311" w:type="dxa"/>
          </w:tcPr>
          <w:p w:rsidR="00393155" w:rsidRDefault="007E2DE6">
            <w:pPr>
              <w:pStyle w:val="TableParagraph"/>
              <w:spacing w:line="210" w:lineRule="exact"/>
              <w:ind w:left="599" w:right="591"/>
              <w:jc w:val="center"/>
              <w:rPr>
                <w:sz w:val="20"/>
              </w:rPr>
            </w:pPr>
            <w:r>
              <w:rPr>
                <w:sz w:val="20"/>
              </w:rPr>
              <w:t>Познавательно-исследовательская</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7E2DE6">
            <w:pPr>
              <w:pStyle w:val="TableParagraph"/>
              <w:spacing w:line="210" w:lineRule="exact"/>
              <w:ind w:left="87" w:right="79"/>
              <w:jc w:val="center"/>
              <w:rPr>
                <w:sz w:val="20"/>
              </w:rPr>
            </w:pPr>
            <w:r>
              <w:rPr>
                <w:sz w:val="20"/>
              </w:rPr>
              <w:t>С/К</w:t>
            </w:r>
          </w:p>
        </w:tc>
        <w:tc>
          <w:tcPr>
            <w:tcW w:w="6507" w:type="dxa"/>
          </w:tcPr>
          <w:p w:rsidR="00393155" w:rsidRDefault="007E2DE6">
            <w:pPr>
              <w:pStyle w:val="TableParagraph"/>
              <w:spacing w:line="210" w:lineRule="exact"/>
              <w:ind w:left="705" w:right="700"/>
              <w:jc w:val="center"/>
              <w:rPr>
                <w:sz w:val="20"/>
              </w:rPr>
            </w:pPr>
            <w:r>
              <w:rPr>
                <w:sz w:val="20"/>
              </w:rPr>
              <w:t>Труд в уголке природы</w:t>
            </w:r>
          </w:p>
        </w:tc>
        <w:tc>
          <w:tcPr>
            <w:tcW w:w="888" w:type="dxa"/>
          </w:tcPr>
          <w:p w:rsidR="00393155" w:rsidRDefault="007E2DE6">
            <w:pPr>
              <w:pStyle w:val="TableParagraph"/>
              <w:spacing w:line="210" w:lineRule="exact"/>
              <w:ind w:left="87" w:right="75"/>
              <w:jc w:val="center"/>
              <w:rPr>
                <w:sz w:val="20"/>
              </w:rPr>
            </w:pPr>
            <w:r>
              <w:rPr>
                <w:sz w:val="20"/>
              </w:rPr>
              <w:t>Х/Э</w:t>
            </w:r>
          </w:p>
        </w:tc>
        <w:tc>
          <w:tcPr>
            <w:tcW w:w="6311" w:type="dxa"/>
          </w:tcPr>
          <w:p w:rsidR="00393155" w:rsidRDefault="007E2DE6">
            <w:pPr>
              <w:pStyle w:val="TableParagraph"/>
              <w:spacing w:line="210" w:lineRule="exact"/>
              <w:ind w:left="600" w:right="591"/>
              <w:jc w:val="center"/>
              <w:rPr>
                <w:sz w:val="20"/>
              </w:rPr>
            </w:pPr>
            <w:r>
              <w:rPr>
                <w:sz w:val="20"/>
              </w:rPr>
              <w:t>Игры с конструктором</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7E2DE6">
            <w:pPr>
              <w:pStyle w:val="TableParagraph"/>
              <w:spacing w:line="210" w:lineRule="exact"/>
              <w:ind w:left="9"/>
              <w:jc w:val="center"/>
              <w:rPr>
                <w:sz w:val="20"/>
              </w:rPr>
            </w:pPr>
            <w:r>
              <w:rPr>
                <w:w w:val="99"/>
                <w:sz w:val="20"/>
              </w:rPr>
              <w:t>П</w:t>
            </w:r>
          </w:p>
        </w:tc>
        <w:tc>
          <w:tcPr>
            <w:tcW w:w="6507" w:type="dxa"/>
          </w:tcPr>
          <w:p w:rsidR="00393155" w:rsidRDefault="007E2DE6">
            <w:pPr>
              <w:pStyle w:val="TableParagraph"/>
              <w:spacing w:line="210" w:lineRule="exact"/>
              <w:ind w:left="706" w:right="700"/>
              <w:jc w:val="center"/>
              <w:rPr>
                <w:sz w:val="20"/>
              </w:rPr>
            </w:pPr>
            <w:r>
              <w:rPr>
                <w:sz w:val="20"/>
              </w:rPr>
              <w:t>Дидактические игры на развитие логического мышления</w:t>
            </w:r>
          </w:p>
        </w:tc>
        <w:tc>
          <w:tcPr>
            <w:tcW w:w="888" w:type="dxa"/>
          </w:tcPr>
          <w:p w:rsidR="00393155" w:rsidRDefault="007E2DE6">
            <w:pPr>
              <w:pStyle w:val="TableParagraph"/>
              <w:spacing w:line="210" w:lineRule="exact"/>
              <w:ind w:left="87" w:right="75"/>
              <w:jc w:val="center"/>
              <w:rPr>
                <w:sz w:val="20"/>
              </w:rPr>
            </w:pPr>
            <w:r>
              <w:rPr>
                <w:sz w:val="20"/>
              </w:rPr>
              <w:t>Х/Э</w:t>
            </w:r>
          </w:p>
        </w:tc>
        <w:tc>
          <w:tcPr>
            <w:tcW w:w="6311" w:type="dxa"/>
          </w:tcPr>
          <w:p w:rsidR="00393155" w:rsidRDefault="007E2DE6">
            <w:pPr>
              <w:pStyle w:val="TableParagraph"/>
              <w:spacing w:line="210" w:lineRule="exact"/>
              <w:ind w:left="601" w:right="591"/>
              <w:jc w:val="center"/>
              <w:rPr>
                <w:sz w:val="20"/>
              </w:rPr>
            </w:pPr>
            <w:r>
              <w:rPr>
                <w:sz w:val="20"/>
              </w:rPr>
              <w:t>Развитие танцевальных движений</w:t>
            </w:r>
          </w:p>
        </w:tc>
      </w:tr>
      <w:tr w:rsidR="00393155">
        <w:trPr>
          <w:trHeight w:val="229"/>
        </w:trPr>
        <w:tc>
          <w:tcPr>
            <w:tcW w:w="506" w:type="dxa"/>
            <w:vMerge/>
            <w:tcBorders>
              <w:top w:val="nil"/>
            </w:tcBorders>
            <w:textDirection w:val="btLr"/>
          </w:tcPr>
          <w:p w:rsidR="00393155" w:rsidRDefault="00393155">
            <w:pPr>
              <w:rPr>
                <w:sz w:val="2"/>
                <w:szCs w:val="2"/>
              </w:rPr>
            </w:pPr>
          </w:p>
        </w:tc>
        <w:tc>
          <w:tcPr>
            <w:tcW w:w="890" w:type="dxa"/>
          </w:tcPr>
          <w:p w:rsidR="00393155" w:rsidRDefault="007E2DE6">
            <w:pPr>
              <w:pStyle w:val="TableParagraph"/>
              <w:spacing w:line="210" w:lineRule="exact"/>
              <w:ind w:left="87" w:right="79"/>
              <w:jc w:val="center"/>
              <w:rPr>
                <w:sz w:val="20"/>
              </w:rPr>
            </w:pPr>
            <w:r>
              <w:rPr>
                <w:sz w:val="20"/>
              </w:rPr>
              <w:t>С/К</w:t>
            </w:r>
          </w:p>
        </w:tc>
        <w:tc>
          <w:tcPr>
            <w:tcW w:w="6507" w:type="dxa"/>
          </w:tcPr>
          <w:p w:rsidR="00393155" w:rsidRDefault="007E2DE6">
            <w:pPr>
              <w:pStyle w:val="TableParagraph"/>
              <w:spacing w:line="210" w:lineRule="exact"/>
              <w:ind w:left="706" w:right="700"/>
              <w:jc w:val="center"/>
              <w:rPr>
                <w:sz w:val="20"/>
              </w:rPr>
            </w:pPr>
            <w:r>
              <w:rPr>
                <w:sz w:val="20"/>
              </w:rPr>
              <w:t>Минутки безопасности</w:t>
            </w:r>
          </w:p>
        </w:tc>
        <w:tc>
          <w:tcPr>
            <w:tcW w:w="888" w:type="dxa"/>
          </w:tcPr>
          <w:p w:rsidR="00393155" w:rsidRDefault="007E2DE6">
            <w:pPr>
              <w:pStyle w:val="TableParagraph"/>
              <w:spacing w:line="210" w:lineRule="exact"/>
              <w:ind w:left="12"/>
              <w:jc w:val="center"/>
              <w:rPr>
                <w:sz w:val="20"/>
              </w:rPr>
            </w:pPr>
            <w:r>
              <w:rPr>
                <w:w w:val="99"/>
                <w:sz w:val="20"/>
              </w:rPr>
              <w:t>П</w:t>
            </w:r>
          </w:p>
        </w:tc>
        <w:tc>
          <w:tcPr>
            <w:tcW w:w="6311" w:type="dxa"/>
          </w:tcPr>
          <w:p w:rsidR="00393155" w:rsidRDefault="007E2DE6">
            <w:pPr>
              <w:pStyle w:val="TableParagraph"/>
              <w:spacing w:line="210" w:lineRule="exact"/>
              <w:ind w:left="601" w:right="589"/>
              <w:jc w:val="center"/>
              <w:rPr>
                <w:sz w:val="20"/>
              </w:rPr>
            </w:pPr>
            <w:r>
              <w:rPr>
                <w:sz w:val="20"/>
              </w:rPr>
              <w:t>Подготовка к НОД</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7E2DE6">
            <w:pPr>
              <w:pStyle w:val="TableParagraph"/>
              <w:spacing w:line="210" w:lineRule="exact"/>
              <w:ind w:left="9"/>
              <w:jc w:val="center"/>
              <w:rPr>
                <w:sz w:val="20"/>
              </w:rPr>
            </w:pPr>
            <w:r>
              <w:rPr>
                <w:w w:val="99"/>
                <w:sz w:val="20"/>
              </w:rPr>
              <w:t>Р</w:t>
            </w:r>
          </w:p>
        </w:tc>
        <w:tc>
          <w:tcPr>
            <w:tcW w:w="13706" w:type="dxa"/>
            <w:gridSpan w:val="3"/>
          </w:tcPr>
          <w:p w:rsidR="00393155" w:rsidRDefault="007E2DE6">
            <w:pPr>
              <w:pStyle w:val="TableParagraph"/>
              <w:spacing w:line="210" w:lineRule="exact"/>
              <w:ind w:left="5276" w:right="5268"/>
              <w:jc w:val="center"/>
              <w:rPr>
                <w:sz w:val="20"/>
              </w:rPr>
            </w:pPr>
            <w:r>
              <w:rPr>
                <w:sz w:val="20"/>
              </w:rPr>
              <w:t>Чтение художественной литературы</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393155">
            <w:pPr>
              <w:pStyle w:val="TableParagraph"/>
              <w:ind w:left="0"/>
              <w:rPr>
                <w:sz w:val="16"/>
              </w:rPr>
            </w:pPr>
          </w:p>
        </w:tc>
        <w:tc>
          <w:tcPr>
            <w:tcW w:w="6507" w:type="dxa"/>
          </w:tcPr>
          <w:p w:rsidR="00393155" w:rsidRDefault="007E2DE6">
            <w:pPr>
              <w:pStyle w:val="TableParagraph"/>
              <w:spacing w:line="210" w:lineRule="exact"/>
              <w:ind w:left="706" w:right="699"/>
              <w:jc w:val="center"/>
              <w:rPr>
                <w:b/>
                <w:sz w:val="20"/>
              </w:rPr>
            </w:pPr>
            <w:r>
              <w:rPr>
                <w:b/>
                <w:sz w:val="20"/>
              </w:rPr>
              <w:t>Самостоятельная деятельность детей</w:t>
            </w:r>
          </w:p>
        </w:tc>
        <w:tc>
          <w:tcPr>
            <w:tcW w:w="888" w:type="dxa"/>
          </w:tcPr>
          <w:p w:rsidR="00393155" w:rsidRDefault="00393155">
            <w:pPr>
              <w:pStyle w:val="TableParagraph"/>
              <w:ind w:left="0"/>
              <w:rPr>
                <w:sz w:val="16"/>
              </w:rPr>
            </w:pPr>
          </w:p>
        </w:tc>
        <w:tc>
          <w:tcPr>
            <w:tcW w:w="6311" w:type="dxa"/>
          </w:tcPr>
          <w:p w:rsidR="00393155" w:rsidRDefault="007E2DE6">
            <w:pPr>
              <w:pStyle w:val="TableParagraph"/>
              <w:spacing w:line="210" w:lineRule="exact"/>
              <w:ind w:left="601" w:right="589"/>
              <w:jc w:val="center"/>
              <w:rPr>
                <w:b/>
                <w:sz w:val="20"/>
              </w:rPr>
            </w:pPr>
            <w:r>
              <w:rPr>
                <w:b/>
                <w:sz w:val="20"/>
              </w:rPr>
              <w:t>Самостоятельная деятельность детей</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7E2DE6">
            <w:pPr>
              <w:pStyle w:val="TableParagraph"/>
              <w:spacing w:line="210" w:lineRule="exact"/>
              <w:ind w:left="8"/>
              <w:jc w:val="center"/>
              <w:rPr>
                <w:sz w:val="20"/>
              </w:rPr>
            </w:pPr>
            <w:r>
              <w:rPr>
                <w:w w:val="99"/>
                <w:sz w:val="20"/>
              </w:rPr>
              <w:t>Ф</w:t>
            </w:r>
          </w:p>
        </w:tc>
        <w:tc>
          <w:tcPr>
            <w:tcW w:w="6507" w:type="dxa"/>
          </w:tcPr>
          <w:p w:rsidR="00393155" w:rsidRDefault="007E2DE6">
            <w:pPr>
              <w:pStyle w:val="TableParagraph"/>
              <w:spacing w:line="210" w:lineRule="exact"/>
              <w:ind w:left="706" w:right="699"/>
              <w:jc w:val="center"/>
              <w:rPr>
                <w:sz w:val="20"/>
              </w:rPr>
            </w:pPr>
            <w:r>
              <w:rPr>
                <w:sz w:val="20"/>
              </w:rPr>
              <w:t>Индивидуальная работа на развитию мелкой моторики рук</w:t>
            </w:r>
          </w:p>
        </w:tc>
        <w:tc>
          <w:tcPr>
            <w:tcW w:w="888" w:type="dxa"/>
          </w:tcPr>
          <w:p w:rsidR="00393155" w:rsidRDefault="007E2DE6">
            <w:pPr>
              <w:pStyle w:val="TableParagraph"/>
              <w:spacing w:line="210" w:lineRule="exact"/>
              <w:ind w:left="13"/>
              <w:jc w:val="center"/>
              <w:rPr>
                <w:sz w:val="20"/>
              </w:rPr>
            </w:pPr>
            <w:r>
              <w:rPr>
                <w:w w:val="99"/>
                <w:sz w:val="20"/>
              </w:rPr>
              <w:t>Р</w:t>
            </w:r>
          </w:p>
        </w:tc>
        <w:tc>
          <w:tcPr>
            <w:tcW w:w="6311" w:type="dxa"/>
          </w:tcPr>
          <w:p w:rsidR="00393155" w:rsidRDefault="007E2DE6">
            <w:pPr>
              <w:pStyle w:val="TableParagraph"/>
              <w:spacing w:line="210" w:lineRule="exact"/>
              <w:ind w:left="601" w:right="590"/>
              <w:jc w:val="center"/>
              <w:rPr>
                <w:sz w:val="20"/>
              </w:rPr>
            </w:pPr>
            <w:r>
              <w:rPr>
                <w:sz w:val="20"/>
              </w:rPr>
              <w:t>Индивидуальная работа по заданию учителя-логопеда</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7E2DE6">
            <w:pPr>
              <w:pStyle w:val="TableParagraph"/>
              <w:spacing w:line="210" w:lineRule="exact"/>
              <w:ind w:left="9"/>
              <w:jc w:val="center"/>
              <w:rPr>
                <w:sz w:val="20"/>
              </w:rPr>
            </w:pPr>
            <w:r>
              <w:rPr>
                <w:w w:val="99"/>
                <w:sz w:val="20"/>
              </w:rPr>
              <w:t>Р</w:t>
            </w:r>
          </w:p>
        </w:tc>
        <w:tc>
          <w:tcPr>
            <w:tcW w:w="6507" w:type="dxa"/>
          </w:tcPr>
          <w:p w:rsidR="00393155" w:rsidRDefault="007E2DE6">
            <w:pPr>
              <w:pStyle w:val="TableParagraph"/>
              <w:spacing w:line="210" w:lineRule="exact"/>
              <w:ind w:left="705" w:right="700"/>
              <w:jc w:val="center"/>
              <w:rPr>
                <w:sz w:val="20"/>
              </w:rPr>
            </w:pPr>
            <w:r>
              <w:rPr>
                <w:sz w:val="20"/>
              </w:rPr>
              <w:t>Рассматривание иллюстраций</w:t>
            </w:r>
          </w:p>
        </w:tc>
        <w:tc>
          <w:tcPr>
            <w:tcW w:w="888" w:type="dxa"/>
          </w:tcPr>
          <w:p w:rsidR="00393155" w:rsidRDefault="007E2DE6">
            <w:pPr>
              <w:pStyle w:val="TableParagraph"/>
              <w:spacing w:line="210" w:lineRule="exact"/>
              <w:ind w:left="86" w:right="75"/>
              <w:jc w:val="center"/>
              <w:rPr>
                <w:sz w:val="20"/>
              </w:rPr>
            </w:pPr>
            <w:r>
              <w:rPr>
                <w:sz w:val="20"/>
              </w:rPr>
              <w:t>С/К</w:t>
            </w:r>
          </w:p>
        </w:tc>
        <w:tc>
          <w:tcPr>
            <w:tcW w:w="6311" w:type="dxa"/>
          </w:tcPr>
          <w:p w:rsidR="00393155" w:rsidRDefault="007E2DE6">
            <w:pPr>
              <w:pStyle w:val="TableParagraph"/>
              <w:spacing w:line="210" w:lineRule="exact"/>
              <w:ind w:left="601" w:right="591"/>
              <w:jc w:val="center"/>
              <w:rPr>
                <w:sz w:val="20"/>
              </w:rPr>
            </w:pPr>
            <w:r>
              <w:rPr>
                <w:sz w:val="20"/>
              </w:rPr>
              <w:t>Сюжетно-ролевая игра</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393155">
            <w:pPr>
              <w:pStyle w:val="TableParagraph"/>
              <w:ind w:left="0"/>
              <w:rPr>
                <w:sz w:val="16"/>
              </w:rPr>
            </w:pPr>
          </w:p>
        </w:tc>
        <w:tc>
          <w:tcPr>
            <w:tcW w:w="6507" w:type="dxa"/>
          </w:tcPr>
          <w:p w:rsidR="00393155" w:rsidRDefault="00393155">
            <w:pPr>
              <w:pStyle w:val="TableParagraph"/>
              <w:ind w:left="0"/>
              <w:rPr>
                <w:sz w:val="16"/>
              </w:rPr>
            </w:pPr>
          </w:p>
        </w:tc>
        <w:tc>
          <w:tcPr>
            <w:tcW w:w="888" w:type="dxa"/>
          </w:tcPr>
          <w:p w:rsidR="00393155" w:rsidRDefault="007E2DE6">
            <w:pPr>
              <w:pStyle w:val="TableParagraph"/>
              <w:spacing w:line="210" w:lineRule="exact"/>
              <w:ind w:left="11"/>
              <w:jc w:val="center"/>
              <w:rPr>
                <w:sz w:val="20"/>
              </w:rPr>
            </w:pPr>
            <w:r>
              <w:rPr>
                <w:w w:val="99"/>
                <w:sz w:val="20"/>
              </w:rPr>
              <w:t>Ф</w:t>
            </w:r>
          </w:p>
        </w:tc>
        <w:tc>
          <w:tcPr>
            <w:tcW w:w="6311" w:type="dxa"/>
          </w:tcPr>
          <w:p w:rsidR="00393155" w:rsidRDefault="007E2DE6">
            <w:pPr>
              <w:pStyle w:val="TableParagraph"/>
              <w:spacing w:line="210" w:lineRule="exact"/>
              <w:ind w:left="599" w:right="591"/>
              <w:jc w:val="center"/>
              <w:rPr>
                <w:sz w:val="20"/>
              </w:rPr>
            </w:pPr>
            <w:r>
              <w:rPr>
                <w:sz w:val="20"/>
              </w:rPr>
              <w:t>Подвижные игры</w:t>
            </w:r>
          </w:p>
        </w:tc>
      </w:tr>
      <w:tr w:rsidR="00393155">
        <w:trPr>
          <w:trHeight w:val="230"/>
        </w:trPr>
        <w:tc>
          <w:tcPr>
            <w:tcW w:w="506" w:type="dxa"/>
            <w:vMerge w:val="restart"/>
            <w:textDirection w:val="btLr"/>
          </w:tcPr>
          <w:p w:rsidR="00393155" w:rsidRDefault="007E2DE6">
            <w:pPr>
              <w:pStyle w:val="TableParagraph"/>
              <w:spacing w:before="108"/>
              <w:ind w:left="679"/>
              <w:rPr>
                <w:b/>
                <w:sz w:val="20"/>
              </w:rPr>
            </w:pPr>
            <w:r>
              <w:rPr>
                <w:b/>
                <w:sz w:val="20"/>
              </w:rPr>
              <w:t>Вторник</w:t>
            </w:r>
          </w:p>
        </w:tc>
        <w:tc>
          <w:tcPr>
            <w:tcW w:w="890" w:type="dxa"/>
          </w:tcPr>
          <w:p w:rsidR="00393155" w:rsidRDefault="00393155">
            <w:pPr>
              <w:pStyle w:val="TableParagraph"/>
              <w:ind w:left="0"/>
              <w:rPr>
                <w:sz w:val="16"/>
              </w:rPr>
            </w:pPr>
          </w:p>
        </w:tc>
        <w:tc>
          <w:tcPr>
            <w:tcW w:w="6507" w:type="dxa"/>
          </w:tcPr>
          <w:p w:rsidR="00393155" w:rsidRDefault="007E2DE6">
            <w:pPr>
              <w:pStyle w:val="TableParagraph"/>
              <w:spacing w:line="210" w:lineRule="exact"/>
              <w:ind w:left="706" w:right="698"/>
              <w:jc w:val="center"/>
              <w:rPr>
                <w:b/>
                <w:sz w:val="20"/>
              </w:rPr>
            </w:pPr>
            <w:r>
              <w:rPr>
                <w:b/>
                <w:sz w:val="20"/>
              </w:rPr>
              <w:t>Совместная деятельность взрослого и ребенка</w:t>
            </w:r>
          </w:p>
        </w:tc>
        <w:tc>
          <w:tcPr>
            <w:tcW w:w="888" w:type="dxa"/>
          </w:tcPr>
          <w:p w:rsidR="00393155" w:rsidRDefault="00393155">
            <w:pPr>
              <w:pStyle w:val="TableParagraph"/>
              <w:ind w:left="0"/>
              <w:rPr>
                <w:sz w:val="16"/>
              </w:rPr>
            </w:pPr>
          </w:p>
        </w:tc>
        <w:tc>
          <w:tcPr>
            <w:tcW w:w="6311" w:type="dxa"/>
          </w:tcPr>
          <w:p w:rsidR="00393155" w:rsidRDefault="007E2DE6">
            <w:pPr>
              <w:pStyle w:val="TableParagraph"/>
              <w:spacing w:line="210" w:lineRule="exact"/>
              <w:ind w:left="601" w:right="589"/>
              <w:jc w:val="center"/>
              <w:rPr>
                <w:b/>
                <w:sz w:val="20"/>
              </w:rPr>
            </w:pPr>
            <w:r>
              <w:rPr>
                <w:b/>
                <w:sz w:val="20"/>
              </w:rPr>
              <w:t>Совместная деятельность взрослого и ребенка</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7E2DE6">
            <w:pPr>
              <w:pStyle w:val="TableParagraph"/>
              <w:spacing w:line="210" w:lineRule="exact"/>
              <w:ind w:left="9"/>
              <w:jc w:val="center"/>
              <w:rPr>
                <w:sz w:val="20"/>
              </w:rPr>
            </w:pPr>
            <w:r>
              <w:rPr>
                <w:w w:val="99"/>
                <w:sz w:val="20"/>
              </w:rPr>
              <w:t>Р</w:t>
            </w:r>
          </w:p>
        </w:tc>
        <w:tc>
          <w:tcPr>
            <w:tcW w:w="6507" w:type="dxa"/>
          </w:tcPr>
          <w:p w:rsidR="00393155" w:rsidRDefault="007E2DE6">
            <w:pPr>
              <w:pStyle w:val="TableParagraph"/>
              <w:spacing w:line="210" w:lineRule="exact"/>
              <w:ind w:left="705" w:right="700"/>
              <w:jc w:val="center"/>
              <w:rPr>
                <w:sz w:val="20"/>
              </w:rPr>
            </w:pPr>
            <w:r>
              <w:rPr>
                <w:sz w:val="20"/>
              </w:rPr>
              <w:t>Ситуации общения минутки здоровья</w:t>
            </w:r>
          </w:p>
        </w:tc>
        <w:tc>
          <w:tcPr>
            <w:tcW w:w="888" w:type="dxa"/>
          </w:tcPr>
          <w:p w:rsidR="00393155" w:rsidRDefault="007E2DE6">
            <w:pPr>
              <w:pStyle w:val="TableParagraph"/>
              <w:spacing w:line="210" w:lineRule="exact"/>
              <w:ind w:left="12"/>
              <w:jc w:val="center"/>
              <w:rPr>
                <w:sz w:val="20"/>
              </w:rPr>
            </w:pPr>
            <w:r>
              <w:rPr>
                <w:w w:val="99"/>
                <w:sz w:val="20"/>
              </w:rPr>
              <w:t>П</w:t>
            </w:r>
          </w:p>
        </w:tc>
        <w:tc>
          <w:tcPr>
            <w:tcW w:w="6311" w:type="dxa"/>
          </w:tcPr>
          <w:p w:rsidR="00393155" w:rsidRDefault="007E2DE6">
            <w:pPr>
              <w:pStyle w:val="TableParagraph"/>
              <w:spacing w:line="210" w:lineRule="exact"/>
              <w:ind w:left="600" w:right="591"/>
              <w:jc w:val="center"/>
              <w:rPr>
                <w:sz w:val="20"/>
              </w:rPr>
            </w:pPr>
            <w:r>
              <w:rPr>
                <w:sz w:val="20"/>
              </w:rPr>
              <w:t>Ситуация общения минутки безопасности</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7E2DE6">
            <w:pPr>
              <w:pStyle w:val="TableParagraph"/>
              <w:spacing w:line="210" w:lineRule="exact"/>
              <w:ind w:left="9"/>
              <w:jc w:val="center"/>
              <w:rPr>
                <w:sz w:val="20"/>
              </w:rPr>
            </w:pPr>
            <w:r>
              <w:rPr>
                <w:w w:val="99"/>
                <w:sz w:val="20"/>
              </w:rPr>
              <w:t>Р</w:t>
            </w:r>
          </w:p>
        </w:tc>
        <w:tc>
          <w:tcPr>
            <w:tcW w:w="6507" w:type="dxa"/>
          </w:tcPr>
          <w:p w:rsidR="00393155" w:rsidRDefault="007E2DE6">
            <w:pPr>
              <w:pStyle w:val="TableParagraph"/>
              <w:spacing w:line="210" w:lineRule="exact"/>
              <w:ind w:left="706" w:right="697"/>
              <w:jc w:val="center"/>
              <w:rPr>
                <w:sz w:val="20"/>
              </w:rPr>
            </w:pPr>
            <w:r>
              <w:rPr>
                <w:sz w:val="20"/>
              </w:rPr>
              <w:t>Инд работа по заданию учителя-логопеда</w:t>
            </w:r>
          </w:p>
        </w:tc>
        <w:tc>
          <w:tcPr>
            <w:tcW w:w="888" w:type="dxa"/>
          </w:tcPr>
          <w:p w:rsidR="00393155" w:rsidRDefault="007E2DE6">
            <w:pPr>
              <w:pStyle w:val="TableParagraph"/>
              <w:spacing w:line="210" w:lineRule="exact"/>
              <w:ind w:left="87" w:right="75"/>
              <w:jc w:val="center"/>
              <w:rPr>
                <w:sz w:val="20"/>
              </w:rPr>
            </w:pPr>
            <w:r>
              <w:rPr>
                <w:sz w:val="20"/>
              </w:rPr>
              <w:t>Х/Э</w:t>
            </w:r>
          </w:p>
        </w:tc>
        <w:tc>
          <w:tcPr>
            <w:tcW w:w="6311" w:type="dxa"/>
          </w:tcPr>
          <w:p w:rsidR="00393155" w:rsidRDefault="007E2DE6">
            <w:pPr>
              <w:pStyle w:val="TableParagraph"/>
              <w:spacing w:line="210" w:lineRule="exact"/>
              <w:ind w:left="597" w:right="591"/>
              <w:jc w:val="center"/>
              <w:rPr>
                <w:sz w:val="20"/>
              </w:rPr>
            </w:pPr>
            <w:r>
              <w:rPr>
                <w:sz w:val="20"/>
              </w:rPr>
              <w:t>Знакомство с предметами искусства</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7E2DE6">
            <w:pPr>
              <w:pStyle w:val="TableParagraph"/>
              <w:spacing w:line="210" w:lineRule="exact"/>
              <w:ind w:left="9"/>
              <w:jc w:val="center"/>
              <w:rPr>
                <w:sz w:val="20"/>
              </w:rPr>
            </w:pPr>
            <w:r>
              <w:rPr>
                <w:w w:val="99"/>
                <w:sz w:val="20"/>
              </w:rPr>
              <w:t>П</w:t>
            </w:r>
          </w:p>
        </w:tc>
        <w:tc>
          <w:tcPr>
            <w:tcW w:w="6507" w:type="dxa"/>
          </w:tcPr>
          <w:p w:rsidR="00393155" w:rsidRDefault="007E2DE6">
            <w:pPr>
              <w:pStyle w:val="TableParagraph"/>
              <w:spacing w:line="210" w:lineRule="exact"/>
              <w:ind w:left="704" w:right="700"/>
              <w:jc w:val="center"/>
              <w:rPr>
                <w:sz w:val="20"/>
              </w:rPr>
            </w:pPr>
            <w:r>
              <w:rPr>
                <w:sz w:val="20"/>
              </w:rPr>
              <w:t>Игры на развитие воображения</w:t>
            </w:r>
          </w:p>
        </w:tc>
        <w:tc>
          <w:tcPr>
            <w:tcW w:w="888" w:type="dxa"/>
          </w:tcPr>
          <w:p w:rsidR="00393155" w:rsidRDefault="007E2DE6">
            <w:pPr>
              <w:pStyle w:val="TableParagraph"/>
              <w:spacing w:line="210" w:lineRule="exact"/>
              <w:ind w:left="13"/>
              <w:jc w:val="center"/>
              <w:rPr>
                <w:sz w:val="20"/>
              </w:rPr>
            </w:pPr>
            <w:r>
              <w:rPr>
                <w:w w:val="99"/>
                <w:sz w:val="20"/>
              </w:rPr>
              <w:t>Р</w:t>
            </w:r>
          </w:p>
        </w:tc>
        <w:tc>
          <w:tcPr>
            <w:tcW w:w="6311" w:type="dxa"/>
          </w:tcPr>
          <w:p w:rsidR="00393155" w:rsidRDefault="007E2DE6">
            <w:pPr>
              <w:pStyle w:val="TableParagraph"/>
              <w:spacing w:line="210" w:lineRule="exact"/>
              <w:ind w:left="597" w:right="591"/>
              <w:jc w:val="center"/>
              <w:rPr>
                <w:sz w:val="20"/>
              </w:rPr>
            </w:pPr>
            <w:r>
              <w:rPr>
                <w:sz w:val="20"/>
              </w:rPr>
              <w:t>Индивидуальная работа по заданию логопеда</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7E2DE6">
            <w:pPr>
              <w:pStyle w:val="TableParagraph"/>
              <w:spacing w:line="210" w:lineRule="exact"/>
              <w:ind w:left="87" w:right="79"/>
              <w:jc w:val="center"/>
              <w:rPr>
                <w:sz w:val="20"/>
              </w:rPr>
            </w:pPr>
            <w:r>
              <w:rPr>
                <w:sz w:val="20"/>
              </w:rPr>
              <w:t>С/К</w:t>
            </w:r>
          </w:p>
        </w:tc>
        <w:tc>
          <w:tcPr>
            <w:tcW w:w="6507" w:type="dxa"/>
          </w:tcPr>
          <w:p w:rsidR="00393155" w:rsidRDefault="007E2DE6">
            <w:pPr>
              <w:pStyle w:val="TableParagraph"/>
              <w:spacing w:line="210" w:lineRule="exact"/>
              <w:ind w:left="705" w:right="700"/>
              <w:jc w:val="center"/>
              <w:rPr>
                <w:sz w:val="20"/>
              </w:rPr>
            </w:pPr>
            <w:r>
              <w:rPr>
                <w:sz w:val="20"/>
              </w:rPr>
              <w:t>Настольно-печатные игры</w:t>
            </w:r>
          </w:p>
        </w:tc>
        <w:tc>
          <w:tcPr>
            <w:tcW w:w="888" w:type="dxa"/>
          </w:tcPr>
          <w:p w:rsidR="00393155" w:rsidRDefault="007E2DE6">
            <w:pPr>
              <w:pStyle w:val="TableParagraph"/>
              <w:spacing w:line="210" w:lineRule="exact"/>
              <w:ind w:left="11"/>
              <w:jc w:val="center"/>
              <w:rPr>
                <w:sz w:val="20"/>
              </w:rPr>
            </w:pPr>
            <w:r>
              <w:rPr>
                <w:w w:val="99"/>
                <w:sz w:val="20"/>
              </w:rPr>
              <w:t>Ф</w:t>
            </w:r>
          </w:p>
        </w:tc>
        <w:tc>
          <w:tcPr>
            <w:tcW w:w="6311" w:type="dxa"/>
          </w:tcPr>
          <w:p w:rsidR="00393155" w:rsidRDefault="007E2DE6">
            <w:pPr>
              <w:pStyle w:val="TableParagraph"/>
              <w:spacing w:line="210" w:lineRule="exact"/>
              <w:ind w:left="600" w:right="591"/>
              <w:jc w:val="center"/>
              <w:rPr>
                <w:sz w:val="20"/>
              </w:rPr>
            </w:pPr>
            <w:r>
              <w:rPr>
                <w:sz w:val="20"/>
              </w:rPr>
              <w:t>Индивидуальная работа по развитию движений</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393155">
            <w:pPr>
              <w:pStyle w:val="TableParagraph"/>
              <w:ind w:left="0"/>
              <w:rPr>
                <w:sz w:val="16"/>
              </w:rPr>
            </w:pPr>
          </w:p>
        </w:tc>
        <w:tc>
          <w:tcPr>
            <w:tcW w:w="13706" w:type="dxa"/>
            <w:gridSpan w:val="3"/>
          </w:tcPr>
          <w:p w:rsidR="00393155" w:rsidRDefault="007E2DE6">
            <w:pPr>
              <w:pStyle w:val="TableParagraph"/>
              <w:spacing w:line="210" w:lineRule="exact"/>
              <w:ind w:left="5276" w:right="5268"/>
              <w:jc w:val="center"/>
              <w:rPr>
                <w:sz w:val="20"/>
              </w:rPr>
            </w:pPr>
            <w:r>
              <w:rPr>
                <w:sz w:val="20"/>
              </w:rPr>
              <w:t>Чтение художественной литературы</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393155">
            <w:pPr>
              <w:pStyle w:val="TableParagraph"/>
              <w:ind w:left="0"/>
              <w:rPr>
                <w:sz w:val="16"/>
              </w:rPr>
            </w:pPr>
          </w:p>
        </w:tc>
        <w:tc>
          <w:tcPr>
            <w:tcW w:w="6507" w:type="dxa"/>
          </w:tcPr>
          <w:p w:rsidR="00393155" w:rsidRDefault="007E2DE6">
            <w:pPr>
              <w:pStyle w:val="TableParagraph"/>
              <w:spacing w:line="210" w:lineRule="exact"/>
              <w:ind w:left="706" w:right="699"/>
              <w:jc w:val="center"/>
              <w:rPr>
                <w:b/>
                <w:sz w:val="20"/>
              </w:rPr>
            </w:pPr>
            <w:r>
              <w:rPr>
                <w:b/>
                <w:sz w:val="20"/>
              </w:rPr>
              <w:t>Самостоятельная деятельность детей</w:t>
            </w:r>
          </w:p>
        </w:tc>
        <w:tc>
          <w:tcPr>
            <w:tcW w:w="888" w:type="dxa"/>
          </w:tcPr>
          <w:p w:rsidR="00393155" w:rsidRDefault="00393155">
            <w:pPr>
              <w:pStyle w:val="TableParagraph"/>
              <w:ind w:left="0"/>
              <w:rPr>
                <w:sz w:val="16"/>
              </w:rPr>
            </w:pPr>
          </w:p>
        </w:tc>
        <w:tc>
          <w:tcPr>
            <w:tcW w:w="6311" w:type="dxa"/>
          </w:tcPr>
          <w:p w:rsidR="00393155" w:rsidRDefault="007E2DE6">
            <w:pPr>
              <w:pStyle w:val="TableParagraph"/>
              <w:spacing w:line="210" w:lineRule="exact"/>
              <w:ind w:left="601" w:right="589"/>
              <w:jc w:val="center"/>
              <w:rPr>
                <w:b/>
                <w:sz w:val="20"/>
              </w:rPr>
            </w:pPr>
            <w:r>
              <w:rPr>
                <w:b/>
                <w:sz w:val="20"/>
              </w:rPr>
              <w:t>Самостоятельная деятельность детей</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7E2DE6">
            <w:pPr>
              <w:pStyle w:val="TableParagraph"/>
              <w:spacing w:line="210" w:lineRule="exact"/>
              <w:ind w:left="9"/>
              <w:jc w:val="center"/>
              <w:rPr>
                <w:sz w:val="20"/>
              </w:rPr>
            </w:pPr>
            <w:r>
              <w:rPr>
                <w:w w:val="99"/>
                <w:sz w:val="20"/>
              </w:rPr>
              <w:t>П</w:t>
            </w:r>
          </w:p>
        </w:tc>
        <w:tc>
          <w:tcPr>
            <w:tcW w:w="6507" w:type="dxa"/>
          </w:tcPr>
          <w:p w:rsidR="00393155" w:rsidRDefault="007E2DE6">
            <w:pPr>
              <w:pStyle w:val="TableParagraph"/>
              <w:spacing w:line="210" w:lineRule="exact"/>
              <w:ind w:left="706" w:right="700"/>
              <w:jc w:val="center"/>
              <w:rPr>
                <w:sz w:val="20"/>
              </w:rPr>
            </w:pPr>
            <w:r>
              <w:rPr>
                <w:sz w:val="20"/>
              </w:rPr>
              <w:t>Авто дидактические игры (пазлы, парные картинки)</w:t>
            </w:r>
          </w:p>
        </w:tc>
        <w:tc>
          <w:tcPr>
            <w:tcW w:w="888" w:type="dxa"/>
          </w:tcPr>
          <w:p w:rsidR="00393155" w:rsidRDefault="007E2DE6">
            <w:pPr>
              <w:pStyle w:val="TableParagraph"/>
              <w:spacing w:line="210" w:lineRule="exact"/>
              <w:ind w:left="87" w:right="75"/>
              <w:jc w:val="center"/>
              <w:rPr>
                <w:sz w:val="20"/>
              </w:rPr>
            </w:pPr>
            <w:r>
              <w:rPr>
                <w:sz w:val="20"/>
              </w:rPr>
              <w:t>Х/Э</w:t>
            </w:r>
          </w:p>
        </w:tc>
        <w:tc>
          <w:tcPr>
            <w:tcW w:w="6311" w:type="dxa"/>
          </w:tcPr>
          <w:p w:rsidR="00393155" w:rsidRDefault="007E2DE6">
            <w:pPr>
              <w:pStyle w:val="TableParagraph"/>
              <w:spacing w:line="210" w:lineRule="exact"/>
              <w:ind w:left="600" w:right="591"/>
              <w:jc w:val="center"/>
              <w:rPr>
                <w:sz w:val="20"/>
              </w:rPr>
            </w:pPr>
            <w:r>
              <w:rPr>
                <w:sz w:val="20"/>
              </w:rPr>
              <w:t>Самостоятельная художественная творческая деятельность</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7E2DE6">
            <w:pPr>
              <w:pStyle w:val="TableParagraph"/>
              <w:spacing w:line="210" w:lineRule="exact"/>
              <w:ind w:left="8"/>
              <w:jc w:val="center"/>
              <w:rPr>
                <w:sz w:val="20"/>
              </w:rPr>
            </w:pPr>
            <w:r>
              <w:rPr>
                <w:w w:val="99"/>
                <w:sz w:val="20"/>
              </w:rPr>
              <w:t>Ф</w:t>
            </w:r>
          </w:p>
        </w:tc>
        <w:tc>
          <w:tcPr>
            <w:tcW w:w="6507" w:type="dxa"/>
          </w:tcPr>
          <w:p w:rsidR="00393155" w:rsidRDefault="007E2DE6">
            <w:pPr>
              <w:pStyle w:val="TableParagraph"/>
              <w:spacing w:line="210" w:lineRule="exact"/>
              <w:ind w:left="705" w:right="700"/>
              <w:jc w:val="center"/>
              <w:rPr>
                <w:sz w:val="20"/>
              </w:rPr>
            </w:pPr>
            <w:r>
              <w:rPr>
                <w:sz w:val="20"/>
              </w:rPr>
              <w:t>Двигательная активность</w:t>
            </w:r>
          </w:p>
        </w:tc>
        <w:tc>
          <w:tcPr>
            <w:tcW w:w="888" w:type="dxa"/>
          </w:tcPr>
          <w:p w:rsidR="00393155" w:rsidRDefault="007E2DE6">
            <w:pPr>
              <w:pStyle w:val="TableParagraph"/>
              <w:spacing w:line="210" w:lineRule="exact"/>
              <w:ind w:left="86" w:right="75"/>
              <w:jc w:val="center"/>
              <w:rPr>
                <w:sz w:val="20"/>
              </w:rPr>
            </w:pPr>
            <w:r>
              <w:rPr>
                <w:sz w:val="20"/>
              </w:rPr>
              <w:t>С/К</w:t>
            </w:r>
          </w:p>
        </w:tc>
        <w:tc>
          <w:tcPr>
            <w:tcW w:w="6311" w:type="dxa"/>
          </w:tcPr>
          <w:p w:rsidR="00393155" w:rsidRDefault="007E2DE6">
            <w:pPr>
              <w:pStyle w:val="TableParagraph"/>
              <w:spacing w:line="210" w:lineRule="exact"/>
              <w:ind w:left="601" w:right="591"/>
              <w:jc w:val="center"/>
              <w:rPr>
                <w:sz w:val="20"/>
              </w:rPr>
            </w:pPr>
            <w:r>
              <w:rPr>
                <w:sz w:val="20"/>
              </w:rPr>
              <w:t>Сюжетно-ролевая игра</w:t>
            </w:r>
          </w:p>
        </w:tc>
      </w:tr>
      <w:tr w:rsidR="00393155">
        <w:trPr>
          <w:trHeight w:val="230"/>
        </w:trPr>
        <w:tc>
          <w:tcPr>
            <w:tcW w:w="506" w:type="dxa"/>
            <w:vMerge w:val="restart"/>
            <w:textDirection w:val="btLr"/>
          </w:tcPr>
          <w:p w:rsidR="00393155" w:rsidRDefault="007E2DE6">
            <w:pPr>
              <w:pStyle w:val="TableParagraph"/>
              <w:spacing w:before="108"/>
              <w:ind w:left="115"/>
              <w:rPr>
                <w:b/>
                <w:sz w:val="20"/>
              </w:rPr>
            </w:pPr>
            <w:r>
              <w:rPr>
                <w:b/>
                <w:sz w:val="20"/>
              </w:rPr>
              <w:t>Среда</w:t>
            </w:r>
          </w:p>
        </w:tc>
        <w:tc>
          <w:tcPr>
            <w:tcW w:w="890" w:type="dxa"/>
          </w:tcPr>
          <w:p w:rsidR="00393155" w:rsidRDefault="00393155">
            <w:pPr>
              <w:pStyle w:val="TableParagraph"/>
              <w:ind w:left="0"/>
              <w:rPr>
                <w:sz w:val="16"/>
              </w:rPr>
            </w:pPr>
          </w:p>
        </w:tc>
        <w:tc>
          <w:tcPr>
            <w:tcW w:w="6507" w:type="dxa"/>
          </w:tcPr>
          <w:p w:rsidR="00393155" w:rsidRDefault="007E2DE6">
            <w:pPr>
              <w:pStyle w:val="TableParagraph"/>
              <w:spacing w:line="211" w:lineRule="exact"/>
              <w:ind w:left="706" w:right="698"/>
              <w:jc w:val="center"/>
              <w:rPr>
                <w:b/>
                <w:sz w:val="20"/>
              </w:rPr>
            </w:pPr>
            <w:r>
              <w:rPr>
                <w:b/>
                <w:sz w:val="20"/>
              </w:rPr>
              <w:t>Совместная деятельность взрослого и ребенка</w:t>
            </w:r>
          </w:p>
        </w:tc>
        <w:tc>
          <w:tcPr>
            <w:tcW w:w="888" w:type="dxa"/>
          </w:tcPr>
          <w:p w:rsidR="00393155" w:rsidRDefault="00393155">
            <w:pPr>
              <w:pStyle w:val="TableParagraph"/>
              <w:ind w:left="0"/>
              <w:rPr>
                <w:sz w:val="16"/>
              </w:rPr>
            </w:pPr>
          </w:p>
        </w:tc>
        <w:tc>
          <w:tcPr>
            <w:tcW w:w="6311" w:type="dxa"/>
          </w:tcPr>
          <w:p w:rsidR="00393155" w:rsidRDefault="007E2DE6">
            <w:pPr>
              <w:pStyle w:val="TableParagraph"/>
              <w:spacing w:line="211" w:lineRule="exact"/>
              <w:ind w:left="599" w:right="591"/>
              <w:jc w:val="center"/>
              <w:rPr>
                <w:b/>
                <w:sz w:val="20"/>
              </w:rPr>
            </w:pPr>
            <w:r>
              <w:rPr>
                <w:b/>
                <w:sz w:val="20"/>
              </w:rPr>
              <w:t>Совместная деятельность взрослого и ребенка</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7E2DE6">
            <w:pPr>
              <w:pStyle w:val="TableParagraph"/>
              <w:spacing w:line="210" w:lineRule="exact"/>
              <w:ind w:left="9"/>
              <w:jc w:val="center"/>
              <w:rPr>
                <w:sz w:val="20"/>
              </w:rPr>
            </w:pPr>
            <w:r>
              <w:rPr>
                <w:w w:val="99"/>
                <w:sz w:val="20"/>
              </w:rPr>
              <w:t>Р</w:t>
            </w:r>
          </w:p>
        </w:tc>
        <w:tc>
          <w:tcPr>
            <w:tcW w:w="6507" w:type="dxa"/>
          </w:tcPr>
          <w:p w:rsidR="00393155" w:rsidRDefault="007E2DE6">
            <w:pPr>
              <w:pStyle w:val="TableParagraph"/>
              <w:spacing w:line="210" w:lineRule="exact"/>
              <w:ind w:left="706" w:right="697"/>
              <w:jc w:val="center"/>
              <w:rPr>
                <w:sz w:val="20"/>
              </w:rPr>
            </w:pPr>
            <w:r>
              <w:rPr>
                <w:sz w:val="20"/>
              </w:rPr>
              <w:t>Инд работа по заданию учителя-логопеда</w:t>
            </w:r>
          </w:p>
        </w:tc>
        <w:tc>
          <w:tcPr>
            <w:tcW w:w="888" w:type="dxa"/>
          </w:tcPr>
          <w:p w:rsidR="00393155" w:rsidRDefault="007E2DE6">
            <w:pPr>
              <w:pStyle w:val="TableParagraph"/>
              <w:spacing w:line="210" w:lineRule="exact"/>
              <w:ind w:left="13"/>
              <w:jc w:val="center"/>
              <w:rPr>
                <w:sz w:val="20"/>
              </w:rPr>
            </w:pPr>
            <w:r>
              <w:rPr>
                <w:w w:val="99"/>
                <w:sz w:val="20"/>
              </w:rPr>
              <w:t>Р</w:t>
            </w:r>
          </w:p>
        </w:tc>
        <w:tc>
          <w:tcPr>
            <w:tcW w:w="6311" w:type="dxa"/>
          </w:tcPr>
          <w:p w:rsidR="00393155" w:rsidRDefault="007E2DE6">
            <w:pPr>
              <w:pStyle w:val="TableParagraph"/>
              <w:spacing w:line="210" w:lineRule="exact"/>
              <w:ind w:left="598" w:right="591"/>
              <w:jc w:val="center"/>
              <w:rPr>
                <w:sz w:val="20"/>
              </w:rPr>
            </w:pPr>
            <w:r>
              <w:rPr>
                <w:sz w:val="20"/>
              </w:rPr>
              <w:t>Индивидуальная работа по заданию логопеда</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7E2DE6">
            <w:pPr>
              <w:pStyle w:val="TableParagraph"/>
              <w:spacing w:line="210" w:lineRule="exact"/>
              <w:ind w:left="8"/>
              <w:jc w:val="center"/>
              <w:rPr>
                <w:sz w:val="20"/>
              </w:rPr>
            </w:pPr>
            <w:r>
              <w:rPr>
                <w:w w:val="99"/>
                <w:sz w:val="20"/>
              </w:rPr>
              <w:t>Ф</w:t>
            </w:r>
          </w:p>
        </w:tc>
        <w:tc>
          <w:tcPr>
            <w:tcW w:w="6507" w:type="dxa"/>
          </w:tcPr>
          <w:p w:rsidR="00393155" w:rsidRDefault="007E2DE6">
            <w:pPr>
              <w:pStyle w:val="TableParagraph"/>
              <w:spacing w:line="210" w:lineRule="exact"/>
              <w:ind w:left="706" w:right="699"/>
              <w:jc w:val="center"/>
              <w:rPr>
                <w:sz w:val="20"/>
              </w:rPr>
            </w:pPr>
            <w:r>
              <w:rPr>
                <w:sz w:val="20"/>
              </w:rPr>
              <w:t>Работа по развитию движений</w:t>
            </w:r>
          </w:p>
        </w:tc>
        <w:tc>
          <w:tcPr>
            <w:tcW w:w="888" w:type="dxa"/>
          </w:tcPr>
          <w:p w:rsidR="00393155" w:rsidRDefault="007E2DE6">
            <w:pPr>
              <w:pStyle w:val="TableParagraph"/>
              <w:spacing w:line="210" w:lineRule="exact"/>
              <w:ind w:left="12"/>
              <w:jc w:val="center"/>
              <w:rPr>
                <w:sz w:val="20"/>
              </w:rPr>
            </w:pPr>
            <w:r>
              <w:rPr>
                <w:w w:val="99"/>
                <w:sz w:val="20"/>
              </w:rPr>
              <w:t>П</w:t>
            </w:r>
          </w:p>
        </w:tc>
        <w:tc>
          <w:tcPr>
            <w:tcW w:w="6311" w:type="dxa"/>
          </w:tcPr>
          <w:p w:rsidR="00393155" w:rsidRDefault="007E2DE6">
            <w:pPr>
              <w:pStyle w:val="TableParagraph"/>
              <w:spacing w:line="210" w:lineRule="exact"/>
              <w:ind w:left="601" w:right="590"/>
              <w:jc w:val="center"/>
              <w:rPr>
                <w:sz w:val="20"/>
              </w:rPr>
            </w:pPr>
            <w:r>
              <w:rPr>
                <w:sz w:val="20"/>
              </w:rPr>
              <w:t>Дидактические игры по ФЭМП</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7E2DE6">
            <w:pPr>
              <w:pStyle w:val="TableParagraph"/>
              <w:spacing w:line="210" w:lineRule="exact"/>
              <w:ind w:left="9"/>
              <w:jc w:val="center"/>
              <w:rPr>
                <w:sz w:val="20"/>
              </w:rPr>
            </w:pPr>
            <w:r>
              <w:rPr>
                <w:w w:val="99"/>
                <w:sz w:val="20"/>
              </w:rPr>
              <w:t>П</w:t>
            </w:r>
          </w:p>
        </w:tc>
        <w:tc>
          <w:tcPr>
            <w:tcW w:w="6507" w:type="dxa"/>
          </w:tcPr>
          <w:p w:rsidR="00393155" w:rsidRDefault="007E2DE6">
            <w:pPr>
              <w:pStyle w:val="TableParagraph"/>
              <w:spacing w:line="210" w:lineRule="exact"/>
              <w:ind w:left="706" w:right="699"/>
              <w:jc w:val="center"/>
              <w:rPr>
                <w:sz w:val="20"/>
              </w:rPr>
            </w:pPr>
            <w:r>
              <w:rPr>
                <w:sz w:val="20"/>
              </w:rPr>
              <w:t>Дидактические игры на развитие памяти</w:t>
            </w:r>
          </w:p>
        </w:tc>
        <w:tc>
          <w:tcPr>
            <w:tcW w:w="888" w:type="dxa"/>
          </w:tcPr>
          <w:p w:rsidR="00393155" w:rsidRDefault="007E2DE6">
            <w:pPr>
              <w:pStyle w:val="TableParagraph"/>
              <w:spacing w:line="210" w:lineRule="exact"/>
              <w:ind w:left="86" w:right="75"/>
              <w:jc w:val="center"/>
              <w:rPr>
                <w:sz w:val="20"/>
              </w:rPr>
            </w:pPr>
            <w:r>
              <w:rPr>
                <w:sz w:val="20"/>
              </w:rPr>
              <w:t>С/К</w:t>
            </w:r>
          </w:p>
        </w:tc>
        <w:tc>
          <w:tcPr>
            <w:tcW w:w="6311" w:type="dxa"/>
          </w:tcPr>
          <w:p w:rsidR="00393155" w:rsidRDefault="007E2DE6">
            <w:pPr>
              <w:pStyle w:val="TableParagraph"/>
              <w:spacing w:line="210" w:lineRule="exact"/>
              <w:ind w:left="598" w:right="591"/>
              <w:jc w:val="center"/>
              <w:rPr>
                <w:sz w:val="20"/>
              </w:rPr>
            </w:pPr>
            <w:r>
              <w:rPr>
                <w:sz w:val="20"/>
              </w:rPr>
              <w:t>Театрализованные игры</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393155">
            <w:pPr>
              <w:pStyle w:val="TableParagraph"/>
              <w:ind w:left="0"/>
              <w:rPr>
                <w:sz w:val="16"/>
              </w:rPr>
            </w:pPr>
          </w:p>
        </w:tc>
        <w:tc>
          <w:tcPr>
            <w:tcW w:w="13706" w:type="dxa"/>
            <w:gridSpan w:val="3"/>
          </w:tcPr>
          <w:p w:rsidR="00393155" w:rsidRDefault="007E2DE6">
            <w:pPr>
              <w:pStyle w:val="TableParagraph"/>
              <w:spacing w:line="210" w:lineRule="exact"/>
              <w:ind w:left="5276" w:right="5268"/>
              <w:jc w:val="center"/>
              <w:rPr>
                <w:sz w:val="20"/>
              </w:rPr>
            </w:pPr>
            <w:r>
              <w:rPr>
                <w:sz w:val="20"/>
              </w:rPr>
              <w:t>Чтение художественной литературы</w:t>
            </w:r>
          </w:p>
        </w:tc>
      </w:tr>
      <w:tr w:rsidR="00393155">
        <w:trPr>
          <w:trHeight w:val="229"/>
        </w:trPr>
        <w:tc>
          <w:tcPr>
            <w:tcW w:w="506" w:type="dxa"/>
            <w:vMerge/>
            <w:tcBorders>
              <w:top w:val="nil"/>
            </w:tcBorders>
            <w:textDirection w:val="btLr"/>
          </w:tcPr>
          <w:p w:rsidR="00393155" w:rsidRDefault="00393155">
            <w:pPr>
              <w:rPr>
                <w:sz w:val="2"/>
                <w:szCs w:val="2"/>
              </w:rPr>
            </w:pPr>
          </w:p>
        </w:tc>
        <w:tc>
          <w:tcPr>
            <w:tcW w:w="890" w:type="dxa"/>
          </w:tcPr>
          <w:p w:rsidR="00393155" w:rsidRDefault="00393155">
            <w:pPr>
              <w:pStyle w:val="TableParagraph"/>
              <w:ind w:left="0"/>
              <w:rPr>
                <w:sz w:val="16"/>
              </w:rPr>
            </w:pPr>
          </w:p>
        </w:tc>
        <w:tc>
          <w:tcPr>
            <w:tcW w:w="6507" w:type="dxa"/>
          </w:tcPr>
          <w:p w:rsidR="00393155" w:rsidRDefault="007E2DE6">
            <w:pPr>
              <w:pStyle w:val="TableParagraph"/>
              <w:spacing w:line="210" w:lineRule="exact"/>
              <w:ind w:left="706" w:right="699"/>
              <w:jc w:val="center"/>
              <w:rPr>
                <w:b/>
                <w:sz w:val="20"/>
              </w:rPr>
            </w:pPr>
            <w:r>
              <w:rPr>
                <w:b/>
                <w:sz w:val="20"/>
              </w:rPr>
              <w:t>Самостоятельная деятельность детей</w:t>
            </w:r>
          </w:p>
        </w:tc>
        <w:tc>
          <w:tcPr>
            <w:tcW w:w="888" w:type="dxa"/>
          </w:tcPr>
          <w:p w:rsidR="00393155" w:rsidRDefault="00393155">
            <w:pPr>
              <w:pStyle w:val="TableParagraph"/>
              <w:ind w:left="0"/>
              <w:rPr>
                <w:sz w:val="16"/>
              </w:rPr>
            </w:pPr>
          </w:p>
        </w:tc>
        <w:tc>
          <w:tcPr>
            <w:tcW w:w="6311" w:type="dxa"/>
          </w:tcPr>
          <w:p w:rsidR="00393155" w:rsidRDefault="007E2DE6">
            <w:pPr>
              <w:pStyle w:val="TableParagraph"/>
              <w:spacing w:line="210" w:lineRule="exact"/>
              <w:ind w:left="601" w:right="587"/>
              <w:jc w:val="center"/>
              <w:rPr>
                <w:b/>
                <w:sz w:val="20"/>
              </w:rPr>
            </w:pPr>
            <w:r>
              <w:rPr>
                <w:b/>
                <w:sz w:val="20"/>
              </w:rPr>
              <w:t>Самостоятельная деятельность детей</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7E2DE6">
            <w:pPr>
              <w:pStyle w:val="TableParagraph"/>
              <w:spacing w:line="210" w:lineRule="exact"/>
              <w:ind w:left="87" w:right="79"/>
              <w:jc w:val="center"/>
              <w:rPr>
                <w:sz w:val="20"/>
              </w:rPr>
            </w:pPr>
            <w:r>
              <w:rPr>
                <w:sz w:val="20"/>
              </w:rPr>
              <w:t>Х/Э</w:t>
            </w:r>
          </w:p>
        </w:tc>
        <w:tc>
          <w:tcPr>
            <w:tcW w:w="6507" w:type="dxa"/>
          </w:tcPr>
          <w:p w:rsidR="00393155" w:rsidRDefault="007E2DE6">
            <w:pPr>
              <w:pStyle w:val="TableParagraph"/>
              <w:spacing w:line="210" w:lineRule="exact"/>
              <w:ind w:left="705" w:right="700"/>
              <w:jc w:val="center"/>
              <w:rPr>
                <w:sz w:val="20"/>
              </w:rPr>
            </w:pPr>
            <w:r>
              <w:rPr>
                <w:sz w:val="20"/>
              </w:rPr>
              <w:t>Художественное творчество рисование лепка</w:t>
            </w:r>
          </w:p>
        </w:tc>
        <w:tc>
          <w:tcPr>
            <w:tcW w:w="888" w:type="dxa"/>
          </w:tcPr>
          <w:p w:rsidR="00393155" w:rsidRDefault="007E2DE6">
            <w:pPr>
              <w:pStyle w:val="TableParagraph"/>
              <w:spacing w:line="210" w:lineRule="exact"/>
              <w:ind w:left="12"/>
              <w:jc w:val="center"/>
              <w:rPr>
                <w:sz w:val="20"/>
              </w:rPr>
            </w:pPr>
            <w:r>
              <w:rPr>
                <w:w w:val="99"/>
                <w:sz w:val="20"/>
              </w:rPr>
              <w:t>П</w:t>
            </w:r>
          </w:p>
        </w:tc>
        <w:tc>
          <w:tcPr>
            <w:tcW w:w="6311" w:type="dxa"/>
          </w:tcPr>
          <w:p w:rsidR="00393155" w:rsidRDefault="007E2DE6">
            <w:pPr>
              <w:pStyle w:val="TableParagraph"/>
              <w:spacing w:line="210" w:lineRule="exact"/>
              <w:ind w:left="597" w:right="591"/>
              <w:jc w:val="center"/>
              <w:rPr>
                <w:sz w:val="20"/>
              </w:rPr>
            </w:pPr>
            <w:r>
              <w:rPr>
                <w:sz w:val="20"/>
              </w:rPr>
              <w:t>Развивающие игры Конструирование</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7E2DE6">
            <w:pPr>
              <w:pStyle w:val="TableParagraph"/>
              <w:spacing w:line="210" w:lineRule="exact"/>
              <w:ind w:left="87" w:right="79"/>
              <w:jc w:val="center"/>
              <w:rPr>
                <w:sz w:val="20"/>
              </w:rPr>
            </w:pPr>
            <w:r>
              <w:rPr>
                <w:sz w:val="20"/>
              </w:rPr>
              <w:t>Х/Э</w:t>
            </w:r>
          </w:p>
        </w:tc>
        <w:tc>
          <w:tcPr>
            <w:tcW w:w="6507" w:type="dxa"/>
          </w:tcPr>
          <w:p w:rsidR="00393155" w:rsidRDefault="007E2DE6">
            <w:pPr>
              <w:pStyle w:val="TableParagraph"/>
              <w:spacing w:line="210" w:lineRule="exact"/>
              <w:ind w:left="705" w:right="700"/>
              <w:jc w:val="center"/>
              <w:rPr>
                <w:sz w:val="20"/>
              </w:rPr>
            </w:pPr>
            <w:r>
              <w:rPr>
                <w:sz w:val="20"/>
              </w:rPr>
              <w:t>Муз-дидактические игры</w:t>
            </w:r>
          </w:p>
        </w:tc>
        <w:tc>
          <w:tcPr>
            <w:tcW w:w="888" w:type="dxa"/>
          </w:tcPr>
          <w:p w:rsidR="00393155" w:rsidRDefault="007E2DE6">
            <w:pPr>
              <w:pStyle w:val="TableParagraph"/>
              <w:spacing w:line="210" w:lineRule="exact"/>
              <w:ind w:left="11"/>
              <w:jc w:val="center"/>
              <w:rPr>
                <w:sz w:val="20"/>
              </w:rPr>
            </w:pPr>
            <w:r>
              <w:rPr>
                <w:w w:val="99"/>
                <w:sz w:val="20"/>
              </w:rPr>
              <w:t>Ф</w:t>
            </w:r>
          </w:p>
        </w:tc>
        <w:tc>
          <w:tcPr>
            <w:tcW w:w="6311" w:type="dxa"/>
          </w:tcPr>
          <w:p w:rsidR="00393155" w:rsidRDefault="007E2DE6">
            <w:pPr>
              <w:pStyle w:val="TableParagraph"/>
              <w:spacing w:line="210" w:lineRule="exact"/>
              <w:ind w:left="599" w:right="591"/>
              <w:jc w:val="center"/>
              <w:rPr>
                <w:sz w:val="20"/>
              </w:rPr>
            </w:pPr>
            <w:r>
              <w:rPr>
                <w:sz w:val="20"/>
              </w:rPr>
              <w:t>Подвижные игры</w:t>
            </w:r>
          </w:p>
        </w:tc>
      </w:tr>
    </w:tbl>
    <w:p w:rsidR="00393155" w:rsidRDefault="00393155">
      <w:pPr>
        <w:spacing w:line="210" w:lineRule="exact"/>
        <w:jc w:val="center"/>
        <w:rPr>
          <w:sz w:val="20"/>
        </w:r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
        <w:gridCol w:w="890"/>
        <w:gridCol w:w="6507"/>
        <w:gridCol w:w="888"/>
        <w:gridCol w:w="6311"/>
      </w:tblGrid>
      <w:tr w:rsidR="00393155">
        <w:trPr>
          <w:trHeight w:val="230"/>
        </w:trPr>
        <w:tc>
          <w:tcPr>
            <w:tcW w:w="506" w:type="dxa"/>
            <w:vMerge w:val="restart"/>
            <w:textDirection w:val="btLr"/>
          </w:tcPr>
          <w:p w:rsidR="00393155" w:rsidRDefault="007E2DE6">
            <w:pPr>
              <w:pStyle w:val="TableParagraph"/>
              <w:spacing w:before="108"/>
              <w:ind w:left="587"/>
              <w:rPr>
                <w:b/>
                <w:sz w:val="20"/>
              </w:rPr>
            </w:pPr>
            <w:r>
              <w:rPr>
                <w:b/>
                <w:sz w:val="20"/>
              </w:rPr>
              <w:t>Четверг</w:t>
            </w:r>
          </w:p>
        </w:tc>
        <w:tc>
          <w:tcPr>
            <w:tcW w:w="890" w:type="dxa"/>
          </w:tcPr>
          <w:p w:rsidR="00393155" w:rsidRDefault="00393155">
            <w:pPr>
              <w:pStyle w:val="TableParagraph"/>
              <w:ind w:left="0"/>
              <w:rPr>
                <w:sz w:val="16"/>
              </w:rPr>
            </w:pPr>
          </w:p>
        </w:tc>
        <w:tc>
          <w:tcPr>
            <w:tcW w:w="6507" w:type="dxa"/>
          </w:tcPr>
          <w:p w:rsidR="00393155" w:rsidRDefault="007E2DE6">
            <w:pPr>
              <w:pStyle w:val="TableParagraph"/>
              <w:spacing w:line="210" w:lineRule="exact"/>
              <w:ind w:left="706" w:right="698"/>
              <w:jc w:val="center"/>
              <w:rPr>
                <w:b/>
                <w:sz w:val="20"/>
              </w:rPr>
            </w:pPr>
            <w:r>
              <w:rPr>
                <w:b/>
                <w:sz w:val="20"/>
              </w:rPr>
              <w:t>Совместная деятельность взрослого и ребенка</w:t>
            </w:r>
          </w:p>
        </w:tc>
        <w:tc>
          <w:tcPr>
            <w:tcW w:w="888" w:type="dxa"/>
          </w:tcPr>
          <w:p w:rsidR="00393155" w:rsidRDefault="00393155">
            <w:pPr>
              <w:pStyle w:val="TableParagraph"/>
              <w:ind w:left="0"/>
              <w:rPr>
                <w:sz w:val="16"/>
              </w:rPr>
            </w:pPr>
          </w:p>
        </w:tc>
        <w:tc>
          <w:tcPr>
            <w:tcW w:w="6311" w:type="dxa"/>
          </w:tcPr>
          <w:p w:rsidR="00393155" w:rsidRDefault="007E2DE6">
            <w:pPr>
              <w:pStyle w:val="TableParagraph"/>
              <w:spacing w:line="210" w:lineRule="exact"/>
              <w:ind w:left="599" w:right="591"/>
              <w:jc w:val="center"/>
              <w:rPr>
                <w:b/>
                <w:sz w:val="20"/>
              </w:rPr>
            </w:pPr>
            <w:r>
              <w:rPr>
                <w:b/>
                <w:sz w:val="20"/>
              </w:rPr>
              <w:t>Совместная деятельность взрослого и ребенка</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7E2DE6">
            <w:pPr>
              <w:pStyle w:val="TableParagraph"/>
              <w:spacing w:line="210" w:lineRule="exact"/>
              <w:ind w:left="9"/>
              <w:jc w:val="center"/>
              <w:rPr>
                <w:sz w:val="20"/>
              </w:rPr>
            </w:pPr>
            <w:r>
              <w:rPr>
                <w:w w:val="99"/>
                <w:sz w:val="20"/>
              </w:rPr>
              <w:t>Р</w:t>
            </w:r>
          </w:p>
        </w:tc>
        <w:tc>
          <w:tcPr>
            <w:tcW w:w="6507" w:type="dxa"/>
          </w:tcPr>
          <w:p w:rsidR="00393155" w:rsidRDefault="007E2DE6">
            <w:pPr>
              <w:pStyle w:val="TableParagraph"/>
              <w:spacing w:line="210" w:lineRule="exact"/>
              <w:ind w:left="706" w:right="697"/>
              <w:jc w:val="center"/>
              <w:rPr>
                <w:sz w:val="20"/>
              </w:rPr>
            </w:pPr>
            <w:r>
              <w:rPr>
                <w:sz w:val="20"/>
              </w:rPr>
              <w:t>Инд работа по заданию учителя-логопеда</w:t>
            </w:r>
          </w:p>
        </w:tc>
        <w:tc>
          <w:tcPr>
            <w:tcW w:w="888" w:type="dxa"/>
          </w:tcPr>
          <w:p w:rsidR="00393155" w:rsidRDefault="007E2DE6">
            <w:pPr>
              <w:pStyle w:val="TableParagraph"/>
              <w:spacing w:line="210" w:lineRule="exact"/>
              <w:ind w:left="87" w:right="75"/>
              <w:jc w:val="center"/>
              <w:rPr>
                <w:sz w:val="20"/>
              </w:rPr>
            </w:pPr>
            <w:r>
              <w:rPr>
                <w:sz w:val="20"/>
              </w:rPr>
              <w:t>Х/Э</w:t>
            </w:r>
          </w:p>
        </w:tc>
        <w:tc>
          <w:tcPr>
            <w:tcW w:w="6311" w:type="dxa"/>
          </w:tcPr>
          <w:p w:rsidR="00393155" w:rsidRDefault="007E2DE6">
            <w:pPr>
              <w:pStyle w:val="TableParagraph"/>
              <w:spacing w:line="210" w:lineRule="exact"/>
              <w:ind w:left="601" w:right="591"/>
              <w:jc w:val="center"/>
              <w:rPr>
                <w:sz w:val="20"/>
              </w:rPr>
            </w:pPr>
            <w:r>
              <w:rPr>
                <w:sz w:val="20"/>
              </w:rPr>
              <w:t>Муз-ритмические игры</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7E2DE6">
            <w:pPr>
              <w:pStyle w:val="TableParagraph"/>
              <w:spacing w:line="210" w:lineRule="exact"/>
              <w:ind w:left="8"/>
              <w:jc w:val="center"/>
              <w:rPr>
                <w:sz w:val="20"/>
              </w:rPr>
            </w:pPr>
            <w:r>
              <w:rPr>
                <w:w w:val="99"/>
                <w:sz w:val="20"/>
              </w:rPr>
              <w:t>Ф</w:t>
            </w:r>
          </w:p>
        </w:tc>
        <w:tc>
          <w:tcPr>
            <w:tcW w:w="6507" w:type="dxa"/>
          </w:tcPr>
          <w:p w:rsidR="00393155" w:rsidRDefault="007E2DE6">
            <w:pPr>
              <w:pStyle w:val="TableParagraph"/>
              <w:spacing w:line="210" w:lineRule="exact"/>
              <w:ind w:left="705" w:right="700"/>
              <w:jc w:val="center"/>
              <w:rPr>
                <w:sz w:val="20"/>
              </w:rPr>
            </w:pPr>
            <w:r>
              <w:rPr>
                <w:sz w:val="20"/>
              </w:rPr>
              <w:t>Индивидуальная работа на развитию мелкой моторики рук</w:t>
            </w:r>
          </w:p>
        </w:tc>
        <w:tc>
          <w:tcPr>
            <w:tcW w:w="888" w:type="dxa"/>
          </w:tcPr>
          <w:p w:rsidR="00393155" w:rsidRDefault="007E2DE6">
            <w:pPr>
              <w:pStyle w:val="TableParagraph"/>
              <w:spacing w:line="210" w:lineRule="exact"/>
              <w:ind w:left="13"/>
              <w:jc w:val="center"/>
              <w:rPr>
                <w:sz w:val="20"/>
              </w:rPr>
            </w:pPr>
            <w:r>
              <w:rPr>
                <w:w w:val="99"/>
                <w:sz w:val="20"/>
              </w:rPr>
              <w:t>Р</w:t>
            </w:r>
          </w:p>
        </w:tc>
        <w:tc>
          <w:tcPr>
            <w:tcW w:w="6311" w:type="dxa"/>
          </w:tcPr>
          <w:p w:rsidR="00393155" w:rsidRDefault="007E2DE6">
            <w:pPr>
              <w:pStyle w:val="TableParagraph"/>
              <w:spacing w:line="210" w:lineRule="exact"/>
              <w:ind w:left="601" w:right="588"/>
              <w:jc w:val="center"/>
              <w:rPr>
                <w:sz w:val="20"/>
              </w:rPr>
            </w:pPr>
            <w:r>
              <w:rPr>
                <w:sz w:val="20"/>
              </w:rPr>
              <w:t>Речевые игры</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7E2DE6">
            <w:pPr>
              <w:pStyle w:val="TableParagraph"/>
              <w:spacing w:line="210" w:lineRule="exact"/>
              <w:ind w:left="9"/>
              <w:jc w:val="center"/>
              <w:rPr>
                <w:sz w:val="20"/>
              </w:rPr>
            </w:pPr>
            <w:r>
              <w:rPr>
                <w:w w:val="99"/>
                <w:sz w:val="20"/>
              </w:rPr>
              <w:t>П</w:t>
            </w:r>
          </w:p>
        </w:tc>
        <w:tc>
          <w:tcPr>
            <w:tcW w:w="6507" w:type="dxa"/>
          </w:tcPr>
          <w:p w:rsidR="00393155" w:rsidRDefault="007E2DE6">
            <w:pPr>
              <w:pStyle w:val="TableParagraph"/>
              <w:spacing w:line="210" w:lineRule="exact"/>
              <w:ind w:left="706" w:right="700"/>
              <w:jc w:val="center"/>
              <w:rPr>
                <w:sz w:val="20"/>
              </w:rPr>
            </w:pPr>
            <w:r>
              <w:rPr>
                <w:sz w:val="20"/>
              </w:rPr>
              <w:t>Подготовка к НОД</w:t>
            </w:r>
          </w:p>
        </w:tc>
        <w:tc>
          <w:tcPr>
            <w:tcW w:w="888" w:type="dxa"/>
          </w:tcPr>
          <w:p w:rsidR="00393155" w:rsidRDefault="007E2DE6">
            <w:pPr>
              <w:pStyle w:val="TableParagraph"/>
              <w:spacing w:line="210" w:lineRule="exact"/>
              <w:ind w:left="86" w:right="75"/>
              <w:jc w:val="center"/>
              <w:rPr>
                <w:sz w:val="20"/>
              </w:rPr>
            </w:pPr>
            <w:r>
              <w:rPr>
                <w:sz w:val="20"/>
              </w:rPr>
              <w:t>С/К</w:t>
            </w:r>
          </w:p>
        </w:tc>
        <w:tc>
          <w:tcPr>
            <w:tcW w:w="6311" w:type="dxa"/>
          </w:tcPr>
          <w:p w:rsidR="00393155" w:rsidRDefault="007E2DE6">
            <w:pPr>
              <w:pStyle w:val="TableParagraph"/>
              <w:spacing w:line="210" w:lineRule="exact"/>
              <w:ind w:left="598" w:right="591"/>
              <w:jc w:val="center"/>
              <w:rPr>
                <w:sz w:val="20"/>
              </w:rPr>
            </w:pPr>
            <w:r>
              <w:rPr>
                <w:sz w:val="20"/>
              </w:rPr>
              <w:t>Беседы по воспитанию общения, нравственности</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393155">
            <w:pPr>
              <w:pStyle w:val="TableParagraph"/>
              <w:ind w:left="0"/>
              <w:rPr>
                <w:sz w:val="16"/>
              </w:rPr>
            </w:pPr>
          </w:p>
        </w:tc>
        <w:tc>
          <w:tcPr>
            <w:tcW w:w="13706" w:type="dxa"/>
            <w:gridSpan w:val="3"/>
          </w:tcPr>
          <w:p w:rsidR="00393155" w:rsidRDefault="007E2DE6">
            <w:pPr>
              <w:pStyle w:val="TableParagraph"/>
              <w:spacing w:line="210" w:lineRule="exact"/>
              <w:ind w:left="5276" w:right="5268"/>
              <w:jc w:val="center"/>
              <w:rPr>
                <w:sz w:val="20"/>
              </w:rPr>
            </w:pPr>
            <w:r>
              <w:rPr>
                <w:sz w:val="20"/>
              </w:rPr>
              <w:t>Чтение художественной литературы</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393155">
            <w:pPr>
              <w:pStyle w:val="TableParagraph"/>
              <w:ind w:left="0"/>
              <w:rPr>
                <w:sz w:val="16"/>
              </w:rPr>
            </w:pPr>
          </w:p>
        </w:tc>
        <w:tc>
          <w:tcPr>
            <w:tcW w:w="6507" w:type="dxa"/>
          </w:tcPr>
          <w:p w:rsidR="00393155" w:rsidRDefault="007E2DE6">
            <w:pPr>
              <w:pStyle w:val="TableParagraph"/>
              <w:spacing w:line="210" w:lineRule="exact"/>
              <w:ind w:left="706" w:right="699"/>
              <w:jc w:val="center"/>
              <w:rPr>
                <w:b/>
                <w:sz w:val="20"/>
              </w:rPr>
            </w:pPr>
            <w:r>
              <w:rPr>
                <w:b/>
                <w:sz w:val="20"/>
              </w:rPr>
              <w:t>Самостоятельная деятельность детей</w:t>
            </w:r>
          </w:p>
        </w:tc>
        <w:tc>
          <w:tcPr>
            <w:tcW w:w="888" w:type="dxa"/>
          </w:tcPr>
          <w:p w:rsidR="00393155" w:rsidRDefault="00393155">
            <w:pPr>
              <w:pStyle w:val="TableParagraph"/>
              <w:ind w:left="0"/>
              <w:rPr>
                <w:sz w:val="16"/>
              </w:rPr>
            </w:pPr>
          </w:p>
        </w:tc>
        <w:tc>
          <w:tcPr>
            <w:tcW w:w="6311" w:type="dxa"/>
          </w:tcPr>
          <w:p w:rsidR="00393155" w:rsidRDefault="007E2DE6">
            <w:pPr>
              <w:pStyle w:val="TableParagraph"/>
              <w:spacing w:line="210" w:lineRule="exact"/>
              <w:ind w:left="601" w:right="589"/>
              <w:jc w:val="center"/>
              <w:rPr>
                <w:b/>
                <w:sz w:val="20"/>
              </w:rPr>
            </w:pPr>
            <w:r>
              <w:rPr>
                <w:b/>
                <w:sz w:val="20"/>
              </w:rPr>
              <w:t>Самостоятельная деятельность детей</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7E2DE6">
            <w:pPr>
              <w:pStyle w:val="TableParagraph"/>
              <w:spacing w:line="210" w:lineRule="exact"/>
              <w:ind w:left="9"/>
              <w:jc w:val="center"/>
              <w:rPr>
                <w:sz w:val="20"/>
              </w:rPr>
            </w:pPr>
            <w:r>
              <w:rPr>
                <w:w w:val="99"/>
                <w:sz w:val="20"/>
              </w:rPr>
              <w:t>П</w:t>
            </w:r>
          </w:p>
        </w:tc>
        <w:tc>
          <w:tcPr>
            <w:tcW w:w="6507" w:type="dxa"/>
          </w:tcPr>
          <w:p w:rsidR="00393155" w:rsidRDefault="007E2DE6">
            <w:pPr>
              <w:pStyle w:val="TableParagraph"/>
              <w:spacing w:line="210" w:lineRule="exact"/>
              <w:ind w:left="705" w:right="700"/>
              <w:jc w:val="center"/>
              <w:rPr>
                <w:sz w:val="20"/>
              </w:rPr>
            </w:pPr>
            <w:r>
              <w:rPr>
                <w:sz w:val="20"/>
              </w:rPr>
              <w:t>Рассматривание иллюстраций, картин</w:t>
            </w:r>
          </w:p>
        </w:tc>
        <w:tc>
          <w:tcPr>
            <w:tcW w:w="888" w:type="dxa"/>
          </w:tcPr>
          <w:p w:rsidR="00393155" w:rsidRDefault="007E2DE6">
            <w:pPr>
              <w:pStyle w:val="TableParagraph"/>
              <w:spacing w:line="210" w:lineRule="exact"/>
              <w:ind w:left="86" w:right="75"/>
              <w:jc w:val="center"/>
              <w:rPr>
                <w:sz w:val="20"/>
              </w:rPr>
            </w:pPr>
            <w:r>
              <w:rPr>
                <w:sz w:val="20"/>
              </w:rPr>
              <w:t>С/К</w:t>
            </w:r>
          </w:p>
        </w:tc>
        <w:tc>
          <w:tcPr>
            <w:tcW w:w="6311" w:type="dxa"/>
          </w:tcPr>
          <w:p w:rsidR="00393155" w:rsidRDefault="007E2DE6">
            <w:pPr>
              <w:pStyle w:val="TableParagraph"/>
              <w:spacing w:line="210" w:lineRule="exact"/>
              <w:ind w:left="601" w:right="591"/>
              <w:jc w:val="center"/>
              <w:rPr>
                <w:sz w:val="20"/>
              </w:rPr>
            </w:pPr>
            <w:r>
              <w:rPr>
                <w:sz w:val="20"/>
              </w:rPr>
              <w:t>Сюжетно-ролевая игра</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7E2DE6">
            <w:pPr>
              <w:pStyle w:val="TableParagraph"/>
              <w:spacing w:line="210" w:lineRule="exact"/>
              <w:ind w:left="87" w:right="79"/>
              <w:jc w:val="center"/>
              <w:rPr>
                <w:sz w:val="20"/>
              </w:rPr>
            </w:pPr>
            <w:r>
              <w:rPr>
                <w:sz w:val="20"/>
              </w:rPr>
              <w:t>Х/Э</w:t>
            </w:r>
          </w:p>
        </w:tc>
        <w:tc>
          <w:tcPr>
            <w:tcW w:w="6507" w:type="dxa"/>
          </w:tcPr>
          <w:p w:rsidR="00393155" w:rsidRDefault="007E2DE6">
            <w:pPr>
              <w:pStyle w:val="TableParagraph"/>
              <w:spacing w:line="210" w:lineRule="exact"/>
              <w:ind w:left="706" w:right="700"/>
              <w:jc w:val="center"/>
              <w:rPr>
                <w:sz w:val="20"/>
              </w:rPr>
            </w:pPr>
            <w:r>
              <w:rPr>
                <w:sz w:val="20"/>
              </w:rPr>
              <w:t>Художественное творчество лепка</w:t>
            </w:r>
          </w:p>
        </w:tc>
        <w:tc>
          <w:tcPr>
            <w:tcW w:w="888" w:type="dxa"/>
          </w:tcPr>
          <w:p w:rsidR="00393155" w:rsidRDefault="007E2DE6">
            <w:pPr>
              <w:pStyle w:val="TableParagraph"/>
              <w:spacing w:line="210" w:lineRule="exact"/>
              <w:ind w:left="11"/>
              <w:jc w:val="center"/>
              <w:rPr>
                <w:sz w:val="20"/>
              </w:rPr>
            </w:pPr>
            <w:r>
              <w:rPr>
                <w:w w:val="99"/>
                <w:sz w:val="20"/>
              </w:rPr>
              <w:t>Ф</w:t>
            </w:r>
          </w:p>
        </w:tc>
        <w:tc>
          <w:tcPr>
            <w:tcW w:w="6311" w:type="dxa"/>
          </w:tcPr>
          <w:p w:rsidR="00393155" w:rsidRDefault="007E2DE6">
            <w:pPr>
              <w:pStyle w:val="TableParagraph"/>
              <w:spacing w:line="210" w:lineRule="exact"/>
              <w:ind w:left="599" w:right="591"/>
              <w:jc w:val="center"/>
              <w:rPr>
                <w:sz w:val="20"/>
              </w:rPr>
            </w:pPr>
            <w:r>
              <w:rPr>
                <w:sz w:val="20"/>
              </w:rPr>
              <w:t>Подвижные игры</w:t>
            </w:r>
          </w:p>
        </w:tc>
      </w:tr>
      <w:tr w:rsidR="00393155">
        <w:trPr>
          <w:trHeight w:val="230"/>
        </w:trPr>
        <w:tc>
          <w:tcPr>
            <w:tcW w:w="506" w:type="dxa"/>
            <w:vMerge w:val="restart"/>
            <w:textDirection w:val="btLr"/>
          </w:tcPr>
          <w:p w:rsidR="00393155" w:rsidRDefault="007E2DE6">
            <w:pPr>
              <w:pStyle w:val="TableParagraph"/>
              <w:spacing w:before="108"/>
              <w:ind w:left="112"/>
              <w:rPr>
                <w:b/>
                <w:sz w:val="20"/>
              </w:rPr>
            </w:pPr>
            <w:r>
              <w:rPr>
                <w:b/>
                <w:sz w:val="20"/>
              </w:rPr>
              <w:t>Пятница</w:t>
            </w:r>
          </w:p>
        </w:tc>
        <w:tc>
          <w:tcPr>
            <w:tcW w:w="890" w:type="dxa"/>
          </w:tcPr>
          <w:p w:rsidR="00393155" w:rsidRDefault="00393155">
            <w:pPr>
              <w:pStyle w:val="TableParagraph"/>
              <w:ind w:left="0"/>
              <w:rPr>
                <w:sz w:val="16"/>
              </w:rPr>
            </w:pPr>
          </w:p>
        </w:tc>
        <w:tc>
          <w:tcPr>
            <w:tcW w:w="6507" w:type="dxa"/>
          </w:tcPr>
          <w:p w:rsidR="00393155" w:rsidRDefault="007E2DE6">
            <w:pPr>
              <w:pStyle w:val="TableParagraph"/>
              <w:spacing w:line="210" w:lineRule="exact"/>
              <w:ind w:left="706" w:right="698"/>
              <w:jc w:val="center"/>
              <w:rPr>
                <w:b/>
                <w:sz w:val="20"/>
              </w:rPr>
            </w:pPr>
            <w:r>
              <w:rPr>
                <w:b/>
                <w:sz w:val="20"/>
              </w:rPr>
              <w:t>Совместная деятельность взрослого и ребенка</w:t>
            </w:r>
          </w:p>
        </w:tc>
        <w:tc>
          <w:tcPr>
            <w:tcW w:w="888" w:type="dxa"/>
          </w:tcPr>
          <w:p w:rsidR="00393155" w:rsidRDefault="00393155">
            <w:pPr>
              <w:pStyle w:val="TableParagraph"/>
              <w:ind w:left="0"/>
              <w:rPr>
                <w:sz w:val="16"/>
              </w:rPr>
            </w:pPr>
          </w:p>
        </w:tc>
        <w:tc>
          <w:tcPr>
            <w:tcW w:w="6311" w:type="dxa"/>
          </w:tcPr>
          <w:p w:rsidR="00393155" w:rsidRDefault="007E2DE6">
            <w:pPr>
              <w:pStyle w:val="TableParagraph"/>
              <w:spacing w:line="210" w:lineRule="exact"/>
              <w:ind w:left="600" w:right="591"/>
              <w:jc w:val="center"/>
              <w:rPr>
                <w:b/>
                <w:sz w:val="20"/>
              </w:rPr>
            </w:pPr>
            <w:r>
              <w:rPr>
                <w:b/>
                <w:sz w:val="20"/>
              </w:rPr>
              <w:t>Совместная деятельность взрослого и ребенка</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7E2DE6">
            <w:pPr>
              <w:pStyle w:val="TableParagraph"/>
              <w:spacing w:line="210" w:lineRule="exact"/>
              <w:ind w:left="9"/>
              <w:jc w:val="center"/>
              <w:rPr>
                <w:sz w:val="20"/>
              </w:rPr>
            </w:pPr>
            <w:r>
              <w:rPr>
                <w:w w:val="99"/>
                <w:sz w:val="20"/>
              </w:rPr>
              <w:t>Р</w:t>
            </w:r>
          </w:p>
        </w:tc>
        <w:tc>
          <w:tcPr>
            <w:tcW w:w="6507" w:type="dxa"/>
          </w:tcPr>
          <w:p w:rsidR="00393155" w:rsidRDefault="007E2DE6">
            <w:pPr>
              <w:pStyle w:val="TableParagraph"/>
              <w:spacing w:line="210" w:lineRule="exact"/>
              <w:ind w:left="706" w:right="700"/>
              <w:jc w:val="center"/>
              <w:rPr>
                <w:sz w:val="20"/>
              </w:rPr>
            </w:pPr>
            <w:r>
              <w:rPr>
                <w:sz w:val="20"/>
              </w:rPr>
              <w:t>Индивидуальная работа по заданию учителя-логопеда</w:t>
            </w:r>
          </w:p>
        </w:tc>
        <w:tc>
          <w:tcPr>
            <w:tcW w:w="888" w:type="dxa"/>
          </w:tcPr>
          <w:p w:rsidR="00393155" w:rsidRDefault="007E2DE6">
            <w:pPr>
              <w:pStyle w:val="TableParagraph"/>
              <w:spacing w:line="210" w:lineRule="exact"/>
              <w:ind w:left="86" w:right="75"/>
              <w:jc w:val="center"/>
              <w:rPr>
                <w:sz w:val="20"/>
              </w:rPr>
            </w:pPr>
            <w:r>
              <w:rPr>
                <w:sz w:val="20"/>
              </w:rPr>
              <w:t>С/К</w:t>
            </w:r>
          </w:p>
        </w:tc>
        <w:tc>
          <w:tcPr>
            <w:tcW w:w="6311" w:type="dxa"/>
          </w:tcPr>
          <w:p w:rsidR="00393155" w:rsidRDefault="007E2DE6">
            <w:pPr>
              <w:pStyle w:val="TableParagraph"/>
              <w:spacing w:line="210" w:lineRule="exact"/>
              <w:ind w:left="600" w:right="591"/>
              <w:jc w:val="center"/>
              <w:rPr>
                <w:sz w:val="20"/>
              </w:rPr>
            </w:pPr>
            <w:r>
              <w:rPr>
                <w:sz w:val="20"/>
              </w:rPr>
              <w:t>Хозяйственно-бытовой труд</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7E2DE6">
            <w:pPr>
              <w:pStyle w:val="TableParagraph"/>
              <w:spacing w:line="211" w:lineRule="exact"/>
              <w:ind w:left="9"/>
              <w:jc w:val="center"/>
              <w:rPr>
                <w:sz w:val="20"/>
              </w:rPr>
            </w:pPr>
            <w:r>
              <w:rPr>
                <w:w w:val="99"/>
                <w:sz w:val="20"/>
              </w:rPr>
              <w:t>Р</w:t>
            </w:r>
          </w:p>
        </w:tc>
        <w:tc>
          <w:tcPr>
            <w:tcW w:w="6507" w:type="dxa"/>
          </w:tcPr>
          <w:p w:rsidR="00393155" w:rsidRDefault="007E2DE6">
            <w:pPr>
              <w:pStyle w:val="TableParagraph"/>
              <w:spacing w:line="211" w:lineRule="exact"/>
              <w:ind w:left="706" w:right="699"/>
              <w:jc w:val="center"/>
              <w:rPr>
                <w:sz w:val="20"/>
              </w:rPr>
            </w:pPr>
            <w:r>
              <w:rPr>
                <w:sz w:val="20"/>
              </w:rPr>
              <w:t>Ситуации общения по ОБЖ</w:t>
            </w:r>
          </w:p>
        </w:tc>
        <w:tc>
          <w:tcPr>
            <w:tcW w:w="888" w:type="dxa"/>
          </w:tcPr>
          <w:p w:rsidR="00393155" w:rsidRDefault="007E2DE6">
            <w:pPr>
              <w:pStyle w:val="TableParagraph"/>
              <w:spacing w:line="211" w:lineRule="exact"/>
              <w:ind w:left="13"/>
              <w:jc w:val="center"/>
              <w:rPr>
                <w:sz w:val="20"/>
              </w:rPr>
            </w:pPr>
            <w:r>
              <w:rPr>
                <w:w w:val="99"/>
                <w:sz w:val="20"/>
              </w:rPr>
              <w:t>Р</w:t>
            </w:r>
          </w:p>
        </w:tc>
        <w:tc>
          <w:tcPr>
            <w:tcW w:w="6311" w:type="dxa"/>
          </w:tcPr>
          <w:p w:rsidR="00393155" w:rsidRDefault="007E2DE6">
            <w:pPr>
              <w:pStyle w:val="TableParagraph"/>
              <w:spacing w:line="211" w:lineRule="exact"/>
              <w:ind w:left="601" w:right="591"/>
              <w:jc w:val="center"/>
              <w:rPr>
                <w:sz w:val="20"/>
              </w:rPr>
            </w:pPr>
            <w:r>
              <w:rPr>
                <w:sz w:val="20"/>
              </w:rPr>
              <w:t>Речевые ситуации Народные игры</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7E2DE6">
            <w:pPr>
              <w:pStyle w:val="TableParagraph"/>
              <w:spacing w:line="210" w:lineRule="exact"/>
              <w:ind w:left="9"/>
              <w:jc w:val="center"/>
              <w:rPr>
                <w:sz w:val="20"/>
              </w:rPr>
            </w:pPr>
            <w:r>
              <w:rPr>
                <w:w w:val="99"/>
                <w:sz w:val="20"/>
              </w:rPr>
              <w:t>П</w:t>
            </w:r>
          </w:p>
        </w:tc>
        <w:tc>
          <w:tcPr>
            <w:tcW w:w="6507" w:type="dxa"/>
          </w:tcPr>
          <w:p w:rsidR="00393155" w:rsidRDefault="007E2DE6">
            <w:pPr>
              <w:pStyle w:val="TableParagraph"/>
              <w:spacing w:line="210" w:lineRule="exact"/>
              <w:ind w:left="706" w:right="700"/>
              <w:jc w:val="center"/>
              <w:rPr>
                <w:sz w:val="20"/>
              </w:rPr>
            </w:pPr>
            <w:r>
              <w:rPr>
                <w:sz w:val="20"/>
              </w:rPr>
              <w:t>Конструктивные игры со схемами, планами</w:t>
            </w:r>
          </w:p>
        </w:tc>
        <w:tc>
          <w:tcPr>
            <w:tcW w:w="888" w:type="dxa"/>
          </w:tcPr>
          <w:p w:rsidR="00393155" w:rsidRDefault="007E2DE6">
            <w:pPr>
              <w:pStyle w:val="TableParagraph"/>
              <w:spacing w:line="210" w:lineRule="exact"/>
              <w:ind w:left="87" w:right="75"/>
              <w:jc w:val="center"/>
              <w:rPr>
                <w:sz w:val="20"/>
              </w:rPr>
            </w:pPr>
            <w:r>
              <w:rPr>
                <w:sz w:val="20"/>
              </w:rPr>
              <w:t>Х/Э</w:t>
            </w:r>
          </w:p>
        </w:tc>
        <w:tc>
          <w:tcPr>
            <w:tcW w:w="6311" w:type="dxa"/>
          </w:tcPr>
          <w:p w:rsidR="00393155" w:rsidRDefault="007E2DE6">
            <w:pPr>
              <w:pStyle w:val="TableParagraph"/>
              <w:spacing w:line="210" w:lineRule="exact"/>
              <w:ind w:left="598" w:right="591"/>
              <w:jc w:val="center"/>
              <w:rPr>
                <w:sz w:val="20"/>
              </w:rPr>
            </w:pPr>
            <w:r>
              <w:rPr>
                <w:sz w:val="20"/>
              </w:rPr>
              <w:t>Дидактические игры по сенсорному развитию</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7E2DE6">
            <w:pPr>
              <w:pStyle w:val="TableParagraph"/>
              <w:spacing w:line="210" w:lineRule="exact"/>
              <w:ind w:left="9"/>
              <w:jc w:val="center"/>
              <w:rPr>
                <w:sz w:val="20"/>
              </w:rPr>
            </w:pPr>
            <w:r>
              <w:rPr>
                <w:w w:val="99"/>
                <w:sz w:val="20"/>
              </w:rPr>
              <w:t>Р</w:t>
            </w:r>
          </w:p>
        </w:tc>
        <w:tc>
          <w:tcPr>
            <w:tcW w:w="13706" w:type="dxa"/>
            <w:gridSpan w:val="3"/>
          </w:tcPr>
          <w:p w:rsidR="00393155" w:rsidRDefault="007E2DE6">
            <w:pPr>
              <w:pStyle w:val="TableParagraph"/>
              <w:spacing w:line="210" w:lineRule="exact"/>
              <w:ind w:left="5276" w:right="5268"/>
              <w:jc w:val="center"/>
              <w:rPr>
                <w:sz w:val="20"/>
              </w:rPr>
            </w:pPr>
            <w:r>
              <w:rPr>
                <w:sz w:val="20"/>
              </w:rPr>
              <w:t>Чтение художественной литературы</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393155">
            <w:pPr>
              <w:pStyle w:val="TableParagraph"/>
              <w:ind w:left="0"/>
              <w:rPr>
                <w:sz w:val="16"/>
              </w:rPr>
            </w:pPr>
          </w:p>
        </w:tc>
        <w:tc>
          <w:tcPr>
            <w:tcW w:w="6507" w:type="dxa"/>
          </w:tcPr>
          <w:p w:rsidR="00393155" w:rsidRDefault="007E2DE6">
            <w:pPr>
              <w:pStyle w:val="TableParagraph"/>
              <w:spacing w:line="210" w:lineRule="exact"/>
              <w:ind w:left="706" w:right="699"/>
              <w:jc w:val="center"/>
              <w:rPr>
                <w:b/>
                <w:sz w:val="20"/>
              </w:rPr>
            </w:pPr>
            <w:r>
              <w:rPr>
                <w:b/>
                <w:sz w:val="20"/>
              </w:rPr>
              <w:t>Самостоятельная деятельность детей</w:t>
            </w:r>
          </w:p>
        </w:tc>
        <w:tc>
          <w:tcPr>
            <w:tcW w:w="888" w:type="dxa"/>
          </w:tcPr>
          <w:p w:rsidR="00393155" w:rsidRDefault="00393155">
            <w:pPr>
              <w:pStyle w:val="TableParagraph"/>
              <w:ind w:left="0"/>
              <w:rPr>
                <w:sz w:val="16"/>
              </w:rPr>
            </w:pPr>
          </w:p>
        </w:tc>
        <w:tc>
          <w:tcPr>
            <w:tcW w:w="6311" w:type="dxa"/>
          </w:tcPr>
          <w:p w:rsidR="00393155" w:rsidRDefault="007E2DE6">
            <w:pPr>
              <w:pStyle w:val="TableParagraph"/>
              <w:spacing w:line="210" w:lineRule="exact"/>
              <w:ind w:left="601" w:right="589"/>
              <w:jc w:val="center"/>
              <w:rPr>
                <w:b/>
                <w:sz w:val="20"/>
              </w:rPr>
            </w:pPr>
            <w:r>
              <w:rPr>
                <w:b/>
                <w:sz w:val="20"/>
              </w:rPr>
              <w:t>Самостоятельная деятельность детей</w:t>
            </w:r>
          </w:p>
        </w:tc>
      </w:tr>
      <w:tr w:rsidR="00393155">
        <w:trPr>
          <w:trHeight w:val="230"/>
        </w:trPr>
        <w:tc>
          <w:tcPr>
            <w:tcW w:w="506" w:type="dxa"/>
            <w:vMerge/>
            <w:tcBorders>
              <w:top w:val="nil"/>
            </w:tcBorders>
            <w:textDirection w:val="btLr"/>
          </w:tcPr>
          <w:p w:rsidR="00393155" w:rsidRDefault="00393155">
            <w:pPr>
              <w:rPr>
                <w:sz w:val="2"/>
                <w:szCs w:val="2"/>
              </w:rPr>
            </w:pPr>
          </w:p>
        </w:tc>
        <w:tc>
          <w:tcPr>
            <w:tcW w:w="890" w:type="dxa"/>
          </w:tcPr>
          <w:p w:rsidR="00393155" w:rsidRDefault="007E2DE6">
            <w:pPr>
              <w:pStyle w:val="TableParagraph"/>
              <w:spacing w:line="210" w:lineRule="exact"/>
              <w:ind w:left="87" w:right="79"/>
              <w:jc w:val="center"/>
              <w:rPr>
                <w:sz w:val="20"/>
              </w:rPr>
            </w:pPr>
            <w:r>
              <w:rPr>
                <w:sz w:val="20"/>
              </w:rPr>
              <w:t>С/К</w:t>
            </w:r>
          </w:p>
        </w:tc>
        <w:tc>
          <w:tcPr>
            <w:tcW w:w="6507" w:type="dxa"/>
          </w:tcPr>
          <w:p w:rsidR="00393155" w:rsidRDefault="007E2DE6">
            <w:pPr>
              <w:pStyle w:val="TableParagraph"/>
              <w:spacing w:line="210" w:lineRule="exact"/>
              <w:ind w:left="706" w:right="700"/>
              <w:jc w:val="center"/>
              <w:rPr>
                <w:sz w:val="20"/>
              </w:rPr>
            </w:pPr>
            <w:r>
              <w:rPr>
                <w:sz w:val="20"/>
              </w:rPr>
              <w:t>Работа с дежурными</w:t>
            </w:r>
          </w:p>
        </w:tc>
        <w:tc>
          <w:tcPr>
            <w:tcW w:w="888" w:type="dxa"/>
          </w:tcPr>
          <w:p w:rsidR="00393155" w:rsidRDefault="007E2DE6">
            <w:pPr>
              <w:pStyle w:val="TableParagraph"/>
              <w:spacing w:line="210" w:lineRule="exact"/>
              <w:ind w:left="86" w:right="75"/>
              <w:jc w:val="center"/>
              <w:rPr>
                <w:sz w:val="20"/>
              </w:rPr>
            </w:pPr>
            <w:r>
              <w:rPr>
                <w:sz w:val="20"/>
              </w:rPr>
              <w:t>С/К</w:t>
            </w:r>
          </w:p>
        </w:tc>
        <w:tc>
          <w:tcPr>
            <w:tcW w:w="6311" w:type="dxa"/>
          </w:tcPr>
          <w:p w:rsidR="00393155" w:rsidRDefault="007E2DE6">
            <w:pPr>
              <w:pStyle w:val="TableParagraph"/>
              <w:spacing w:line="210" w:lineRule="exact"/>
              <w:ind w:left="600" w:right="591"/>
              <w:jc w:val="center"/>
              <w:rPr>
                <w:sz w:val="20"/>
              </w:rPr>
            </w:pPr>
            <w:r>
              <w:rPr>
                <w:sz w:val="20"/>
              </w:rPr>
              <w:t>Режиссерские игры</w:t>
            </w:r>
          </w:p>
        </w:tc>
      </w:tr>
      <w:tr w:rsidR="00393155">
        <w:trPr>
          <w:trHeight w:val="229"/>
        </w:trPr>
        <w:tc>
          <w:tcPr>
            <w:tcW w:w="506" w:type="dxa"/>
            <w:vMerge/>
            <w:tcBorders>
              <w:top w:val="nil"/>
            </w:tcBorders>
            <w:textDirection w:val="btLr"/>
          </w:tcPr>
          <w:p w:rsidR="00393155" w:rsidRDefault="00393155">
            <w:pPr>
              <w:rPr>
                <w:sz w:val="2"/>
                <w:szCs w:val="2"/>
              </w:rPr>
            </w:pPr>
          </w:p>
        </w:tc>
        <w:tc>
          <w:tcPr>
            <w:tcW w:w="890" w:type="dxa"/>
          </w:tcPr>
          <w:p w:rsidR="00393155" w:rsidRDefault="007E2DE6">
            <w:pPr>
              <w:pStyle w:val="TableParagraph"/>
              <w:spacing w:line="210" w:lineRule="exact"/>
              <w:ind w:left="8"/>
              <w:jc w:val="center"/>
              <w:rPr>
                <w:sz w:val="20"/>
              </w:rPr>
            </w:pPr>
            <w:r>
              <w:rPr>
                <w:w w:val="99"/>
                <w:sz w:val="20"/>
              </w:rPr>
              <w:t>Ф</w:t>
            </w:r>
          </w:p>
        </w:tc>
        <w:tc>
          <w:tcPr>
            <w:tcW w:w="6507" w:type="dxa"/>
          </w:tcPr>
          <w:p w:rsidR="00393155" w:rsidRDefault="007E2DE6">
            <w:pPr>
              <w:pStyle w:val="TableParagraph"/>
              <w:spacing w:line="210" w:lineRule="exact"/>
              <w:ind w:left="706" w:right="699"/>
              <w:jc w:val="center"/>
              <w:rPr>
                <w:sz w:val="20"/>
              </w:rPr>
            </w:pPr>
            <w:r>
              <w:rPr>
                <w:sz w:val="20"/>
              </w:rPr>
              <w:t>Двигательная активность</w:t>
            </w:r>
          </w:p>
        </w:tc>
        <w:tc>
          <w:tcPr>
            <w:tcW w:w="888" w:type="dxa"/>
          </w:tcPr>
          <w:p w:rsidR="00393155" w:rsidRDefault="007E2DE6">
            <w:pPr>
              <w:pStyle w:val="TableParagraph"/>
              <w:spacing w:line="210" w:lineRule="exact"/>
              <w:ind w:left="87" w:right="75"/>
              <w:jc w:val="center"/>
              <w:rPr>
                <w:sz w:val="20"/>
              </w:rPr>
            </w:pPr>
            <w:r>
              <w:rPr>
                <w:sz w:val="20"/>
              </w:rPr>
              <w:t>Х/Э</w:t>
            </w:r>
          </w:p>
        </w:tc>
        <w:tc>
          <w:tcPr>
            <w:tcW w:w="6311" w:type="dxa"/>
          </w:tcPr>
          <w:p w:rsidR="00393155" w:rsidRDefault="007E2DE6">
            <w:pPr>
              <w:pStyle w:val="TableParagraph"/>
              <w:spacing w:line="210" w:lineRule="exact"/>
              <w:ind w:left="601" w:right="590"/>
              <w:jc w:val="center"/>
              <w:rPr>
                <w:sz w:val="20"/>
              </w:rPr>
            </w:pPr>
            <w:r>
              <w:rPr>
                <w:sz w:val="20"/>
              </w:rPr>
              <w:t>Самостоятельная художественная творческая деятельность</w:t>
            </w:r>
          </w:p>
        </w:tc>
      </w:tr>
    </w:tbl>
    <w:p w:rsidR="00393155" w:rsidRDefault="00393155">
      <w:pPr>
        <w:pStyle w:val="a3"/>
        <w:spacing w:before="10"/>
        <w:rPr>
          <w:b/>
          <w:sz w:val="15"/>
        </w:rPr>
      </w:pPr>
    </w:p>
    <w:p w:rsidR="00393155" w:rsidRDefault="007E2DE6">
      <w:pPr>
        <w:spacing w:before="90"/>
        <w:ind w:left="2702" w:right="2315"/>
        <w:jc w:val="center"/>
        <w:rPr>
          <w:b/>
          <w:sz w:val="24"/>
        </w:rPr>
      </w:pPr>
      <w:r>
        <w:rPr>
          <w:b/>
          <w:sz w:val="24"/>
        </w:rPr>
        <w:t>Примерная сетка самостоятельной деятельности детей в режимных моментах</w:t>
      </w:r>
    </w:p>
    <w:p w:rsidR="00393155" w:rsidRDefault="00393155">
      <w:pPr>
        <w:pStyle w:val="a3"/>
        <w:spacing w:before="3"/>
        <w:rPr>
          <w:b/>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79"/>
        <w:gridCol w:w="2554"/>
        <w:gridCol w:w="2269"/>
        <w:gridCol w:w="2835"/>
      </w:tblGrid>
      <w:tr w:rsidR="00393155">
        <w:trPr>
          <w:trHeight w:val="276"/>
        </w:trPr>
        <w:tc>
          <w:tcPr>
            <w:tcW w:w="7479" w:type="dxa"/>
            <w:vMerge w:val="restart"/>
          </w:tcPr>
          <w:p w:rsidR="00393155" w:rsidRDefault="00393155">
            <w:pPr>
              <w:pStyle w:val="TableParagraph"/>
              <w:spacing w:before="8"/>
              <w:ind w:left="0"/>
              <w:rPr>
                <w:b/>
                <w:sz w:val="23"/>
              </w:rPr>
            </w:pPr>
          </w:p>
          <w:p w:rsidR="00393155" w:rsidRDefault="007E2DE6">
            <w:pPr>
              <w:pStyle w:val="TableParagraph"/>
              <w:rPr>
                <w:b/>
                <w:sz w:val="24"/>
              </w:rPr>
            </w:pPr>
            <w:r>
              <w:rPr>
                <w:b/>
                <w:sz w:val="24"/>
              </w:rPr>
              <w:t>Режимные моменты</w:t>
            </w:r>
          </w:p>
        </w:tc>
        <w:tc>
          <w:tcPr>
            <w:tcW w:w="7658" w:type="dxa"/>
            <w:gridSpan w:val="3"/>
          </w:tcPr>
          <w:p w:rsidR="00393155" w:rsidRDefault="007E2DE6">
            <w:pPr>
              <w:pStyle w:val="TableParagraph"/>
              <w:spacing w:line="256" w:lineRule="exact"/>
              <w:ind w:left="1746" w:right="1733"/>
              <w:jc w:val="center"/>
              <w:rPr>
                <w:b/>
                <w:sz w:val="24"/>
              </w:rPr>
            </w:pPr>
            <w:r>
              <w:rPr>
                <w:b/>
                <w:sz w:val="24"/>
              </w:rPr>
              <w:t>Распределение времени в течение дня</w:t>
            </w:r>
          </w:p>
        </w:tc>
      </w:tr>
      <w:tr w:rsidR="00393155">
        <w:trPr>
          <w:trHeight w:val="551"/>
        </w:trPr>
        <w:tc>
          <w:tcPr>
            <w:tcW w:w="7479" w:type="dxa"/>
            <w:vMerge/>
            <w:tcBorders>
              <w:top w:val="nil"/>
            </w:tcBorders>
          </w:tcPr>
          <w:p w:rsidR="00393155" w:rsidRDefault="00393155">
            <w:pPr>
              <w:rPr>
                <w:sz w:val="2"/>
                <w:szCs w:val="2"/>
              </w:rPr>
            </w:pPr>
          </w:p>
        </w:tc>
        <w:tc>
          <w:tcPr>
            <w:tcW w:w="2554" w:type="dxa"/>
          </w:tcPr>
          <w:p w:rsidR="00393155" w:rsidRDefault="007E2DE6">
            <w:pPr>
              <w:pStyle w:val="TableParagraph"/>
              <w:spacing w:line="273" w:lineRule="exact"/>
              <w:ind w:left="278" w:right="265"/>
              <w:jc w:val="center"/>
              <w:rPr>
                <w:b/>
                <w:sz w:val="24"/>
              </w:rPr>
            </w:pPr>
            <w:r>
              <w:rPr>
                <w:b/>
                <w:sz w:val="24"/>
              </w:rPr>
              <w:t>Средняя группа</w:t>
            </w:r>
          </w:p>
        </w:tc>
        <w:tc>
          <w:tcPr>
            <w:tcW w:w="2269" w:type="dxa"/>
          </w:tcPr>
          <w:p w:rsidR="00393155" w:rsidRDefault="007E2DE6">
            <w:pPr>
              <w:pStyle w:val="TableParagraph"/>
              <w:spacing w:line="273" w:lineRule="exact"/>
              <w:ind w:left="134" w:right="126"/>
              <w:jc w:val="center"/>
              <w:rPr>
                <w:b/>
                <w:sz w:val="24"/>
              </w:rPr>
            </w:pPr>
            <w:r>
              <w:rPr>
                <w:b/>
                <w:sz w:val="24"/>
              </w:rPr>
              <w:t>Старшая группа</w:t>
            </w:r>
          </w:p>
        </w:tc>
        <w:tc>
          <w:tcPr>
            <w:tcW w:w="2835" w:type="dxa"/>
          </w:tcPr>
          <w:p w:rsidR="00393155" w:rsidRDefault="007E2DE6">
            <w:pPr>
              <w:pStyle w:val="TableParagraph"/>
              <w:spacing w:line="273" w:lineRule="exact"/>
              <w:ind w:left="152" w:right="146"/>
              <w:jc w:val="center"/>
              <w:rPr>
                <w:b/>
                <w:sz w:val="24"/>
              </w:rPr>
            </w:pPr>
            <w:r>
              <w:rPr>
                <w:b/>
                <w:sz w:val="24"/>
              </w:rPr>
              <w:t>Подготовительная</w:t>
            </w:r>
          </w:p>
          <w:p w:rsidR="00393155" w:rsidRDefault="007E2DE6">
            <w:pPr>
              <w:pStyle w:val="TableParagraph"/>
              <w:spacing w:line="259" w:lineRule="exact"/>
              <w:ind w:left="152" w:right="143"/>
              <w:jc w:val="center"/>
              <w:rPr>
                <w:b/>
                <w:sz w:val="24"/>
              </w:rPr>
            </w:pPr>
            <w:r>
              <w:rPr>
                <w:b/>
                <w:sz w:val="24"/>
              </w:rPr>
              <w:t>группа</w:t>
            </w:r>
          </w:p>
        </w:tc>
      </w:tr>
      <w:tr w:rsidR="00393155">
        <w:trPr>
          <w:trHeight w:val="551"/>
        </w:trPr>
        <w:tc>
          <w:tcPr>
            <w:tcW w:w="7479" w:type="dxa"/>
          </w:tcPr>
          <w:p w:rsidR="00393155" w:rsidRDefault="007E2DE6">
            <w:pPr>
              <w:pStyle w:val="TableParagraph"/>
              <w:spacing w:line="268" w:lineRule="exact"/>
              <w:rPr>
                <w:sz w:val="24"/>
              </w:rPr>
            </w:pPr>
            <w:r>
              <w:rPr>
                <w:sz w:val="24"/>
              </w:rPr>
              <w:t>Игры, общение, самостоятельная деятельность во время утреннего</w:t>
            </w:r>
          </w:p>
          <w:p w:rsidR="00393155" w:rsidRDefault="007E2DE6">
            <w:pPr>
              <w:pStyle w:val="TableParagraph"/>
              <w:spacing w:line="264" w:lineRule="exact"/>
              <w:rPr>
                <w:sz w:val="24"/>
              </w:rPr>
            </w:pPr>
            <w:r>
              <w:rPr>
                <w:sz w:val="24"/>
              </w:rPr>
              <w:t>приема</w:t>
            </w:r>
          </w:p>
        </w:tc>
        <w:tc>
          <w:tcPr>
            <w:tcW w:w="2554" w:type="dxa"/>
          </w:tcPr>
          <w:p w:rsidR="00393155" w:rsidRDefault="007E2DE6">
            <w:pPr>
              <w:pStyle w:val="TableParagraph"/>
              <w:spacing w:before="131"/>
              <w:ind w:left="278" w:right="265"/>
              <w:jc w:val="center"/>
              <w:rPr>
                <w:sz w:val="24"/>
              </w:rPr>
            </w:pPr>
            <w:r>
              <w:rPr>
                <w:sz w:val="24"/>
              </w:rPr>
              <w:t>от 10 до 50 мин</w:t>
            </w:r>
          </w:p>
        </w:tc>
        <w:tc>
          <w:tcPr>
            <w:tcW w:w="2269" w:type="dxa"/>
          </w:tcPr>
          <w:p w:rsidR="00393155" w:rsidRDefault="007E2DE6">
            <w:pPr>
              <w:pStyle w:val="TableParagraph"/>
              <w:spacing w:before="131"/>
              <w:ind w:left="134" w:right="125"/>
              <w:jc w:val="center"/>
              <w:rPr>
                <w:sz w:val="24"/>
              </w:rPr>
            </w:pPr>
            <w:r>
              <w:rPr>
                <w:sz w:val="24"/>
              </w:rPr>
              <w:t>от 10 до 50 мин</w:t>
            </w:r>
          </w:p>
        </w:tc>
        <w:tc>
          <w:tcPr>
            <w:tcW w:w="2835" w:type="dxa"/>
          </w:tcPr>
          <w:p w:rsidR="00393155" w:rsidRDefault="007E2DE6">
            <w:pPr>
              <w:pStyle w:val="TableParagraph"/>
              <w:spacing w:before="131"/>
              <w:ind w:left="152" w:right="143"/>
              <w:jc w:val="center"/>
              <w:rPr>
                <w:sz w:val="24"/>
              </w:rPr>
            </w:pPr>
            <w:r>
              <w:rPr>
                <w:sz w:val="24"/>
              </w:rPr>
              <w:t>от 10 до 50 мин</w:t>
            </w:r>
          </w:p>
        </w:tc>
      </w:tr>
      <w:tr w:rsidR="00393155">
        <w:trPr>
          <w:trHeight w:val="275"/>
        </w:trPr>
        <w:tc>
          <w:tcPr>
            <w:tcW w:w="7479" w:type="dxa"/>
          </w:tcPr>
          <w:p w:rsidR="00393155" w:rsidRDefault="007E2DE6">
            <w:pPr>
              <w:pStyle w:val="TableParagraph"/>
              <w:spacing w:line="256" w:lineRule="exact"/>
              <w:rPr>
                <w:sz w:val="24"/>
              </w:rPr>
            </w:pPr>
            <w:r>
              <w:rPr>
                <w:sz w:val="24"/>
              </w:rPr>
              <w:t>Самостоятельные игры в 1 - й половине дня (до ОД)</w:t>
            </w:r>
          </w:p>
        </w:tc>
        <w:tc>
          <w:tcPr>
            <w:tcW w:w="2554" w:type="dxa"/>
          </w:tcPr>
          <w:p w:rsidR="00393155" w:rsidRDefault="007E2DE6">
            <w:pPr>
              <w:pStyle w:val="TableParagraph"/>
              <w:spacing w:line="256" w:lineRule="exact"/>
              <w:ind w:left="278" w:right="264"/>
              <w:jc w:val="center"/>
              <w:rPr>
                <w:sz w:val="24"/>
              </w:rPr>
            </w:pPr>
            <w:r>
              <w:rPr>
                <w:sz w:val="24"/>
              </w:rPr>
              <w:t>15 мин</w:t>
            </w:r>
          </w:p>
        </w:tc>
        <w:tc>
          <w:tcPr>
            <w:tcW w:w="2269" w:type="dxa"/>
          </w:tcPr>
          <w:p w:rsidR="00393155" w:rsidRDefault="007E2DE6">
            <w:pPr>
              <w:pStyle w:val="TableParagraph"/>
              <w:spacing w:line="256" w:lineRule="exact"/>
              <w:ind w:left="134" w:right="124"/>
              <w:jc w:val="center"/>
              <w:rPr>
                <w:sz w:val="24"/>
              </w:rPr>
            </w:pPr>
            <w:r>
              <w:rPr>
                <w:sz w:val="24"/>
              </w:rPr>
              <w:t>15 мин</w:t>
            </w:r>
          </w:p>
        </w:tc>
        <w:tc>
          <w:tcPr>
            <w:tcW w:w="2835" w:type="dxa"/>
          </w:tcPr>
          <w:p w:rsidR="00393155" w:rsidRDefault="00393155">
            <w:pPr>
              <w:pStyle w:val="TableParagraph"/>
              <w:ind w:left="0"/>
              <w:rPr>
                <w:sz w:val="20"/>
              </w:rPr>
            </w:pPr>
          </w:p>
        </w:tc>
      </w:tr>
      <w:tr w:rsidR="00393155">
        <w:trPr>
          <w:trHeight w:val="551"/>
        </w:trPr>
        <w:tc>
          <w:tcPr>
            <w:tcW w:w="7479" w:type="dxa"/>
          </w:tcPr>
          <w:p w:rsidR="00393155" w:rsidRDefault="007E2DE6">
            <w:pPr>
              <w:pStyle w:val="TableParagraph"/>
              <w:spacing w:line="268" w:lineRule="exact"/>
              <w:rPr>
                <w:sz w:val="24"/>
              </w:rPr>
            </w:pPr>
            <w:r>
              <w:rPr>
                <w:sz w:val="24"/>
              </w:rPr>
              <w:t>Подготовка к прогулке, самостоятельная деятельность на прогулке</w:t>
            </w:r>
          </w:p>
        </w:tc>
        <w:tc>
          <w:tcPr>
            <w:tcW w:w="2554" w:type="dxa"/>
          </w:tcPr>
          <w:p w:rsidR="00393155" w:rsidRDefault="007E2DE6">
            <w:pPr>
              <w:pStyle w:val="TableParagraph"/>
              <w:spacing w:line="268" w:lineRule="exact"/>
              <w:ind w:left="278" w:right="265"/>
              <w:jc w:val="center"/>
              <w:rPr>
                <w:sz w:val="24"/>
              </w:rPr>
            </w:pPr>
            <w:r>
              <w:rPr>
                <w:sz w:val="24"/>
              </w:rPr>
              <w:t>от 60 мин до 1ч 50</w:t>
            </w:r>
          </w:p>
          <w:p w:rsidR="00393155" w:rsidRDefault="007E2DE6">
            <w:pPr>
              <w:pStyle w:val="TableParagraph"/>
              <w:spacing w:line="264" w:lineRule="exact"/>
              <w:ind w:left="278" w:right="263"/>
              <w:jc w:val="center"/>
              <w:rPr>
                <w:sz w:val="24"/>
              </w:rPr>
            </w:pPr>
            <w:r>
              <w:rPr>
                <w:sz w:val="24"/>
              </w:rPr>
              <w:t>мин.</w:t>
            </w:r>
          </w:p>
        </w:tc>
        <w:tc>
          <w:tcPr>
            <w:tcW w:w="2269" w:type="dxa"/>
          </w:tcPr>
          <w:p w:rsidR="00393155" w:rsidRDefault="007E2DE6">
            <w:pPr>
              <w:pStyle w:val="TableParagraph"/>
              <w:spacing w:line="268" w:lineRule="exact"/>
              <w:ind w:left="134" w:right="125"/>
              <w:jc w:val="center"/>
              <w:rPr>
                <w:sz w:val="24"/>
              </w:rPr>
            </w:pPr>
            <w:r>
              <w:rPr>
                <w:sz w:val="24"/>
              </w:rPr>
              <w:t>от 60 мин до 1ч.20</w:t>
            </w:r>
          </w:p>
          <w:p w:rsidR="00393155" w:rsidRDefault="007E2DE6">
            <w:pPr>
              <w:pStyle w:val="TableParagraph"/>
              <w:spacing w:line="264" w:lineRule="exact"/>
              <w:ind w:left="134" w:right="123"/>
              <w:jc w:val="center"/>
              <w:rPr>
                <w:sz w:val="24"/>
              </w:rPr>
            </w:pPr>
            <w:r>
              <w:rPr>
                <w:sz w:val="24"/>
              </w:rPr>
              <w:t>мин.</w:t>
            </w:r>
          </w:p>
        </w:tc>
        <w:tc>
          <w:tcPr>
            <w:tcW w:w="2835" w:type="dxa"/>
          </w:tcPr>
          <w:p w:rsidR="00393155" w:rsidRDefault="007E2DE6">
            <w:pPr>
              <w:pStyle w:val="TableParagraph"/>
              <w:spacing w:before="131"/>
              <w:ind w:left="152" w:right="147"/>
              <w:jc w:val="center"/>
              <w:rPr>
                <w:sz w:val="24"/>
              </w:rPr>
            </w:pPr>
            <w:r>
              <w:rPr>
                <w:sz w:val="24"/>
              </w:rPr>
              <w:t>от 60 мин до 1 ч. 40 мин</w:t>
            </w:r>
          </w:p>
        </w:tc>
      </w:tr>
      <w:tr w:rsidR="00393155">
        <w:trPr>
          <w:trHeight w:val="554"/>
        </w:trPr>
        <w:tc>
          <w:tcPr>
            <w:tcW w:w="7479" w:type="dxa"/>
          </w:tcPr>
          <w:p w:rsidR="00393155" w:rsidRDefault="007E2DE6">
            <w:pPr>
              <w:pStyle w:val="TableParagraph"/>
              <w:spacing w:line="270" w:lineRule="exact"/>
              <w:rPr>
                <w:sz w:val="24"/>
              </w:rPr>
            </w:pPr>
            <w:r>
              <w:rPr>
                <w:sz w:val="24"/>
              </w:rPr>
              <w:t>Самостоятельные игры, досуги, общение и деятельность по интересам</w:t>
            </w:r>
          </w:p>
          <w:p w:rsidR="00393155" w:rsidRDefault="007E2DE6">
            <w:pPr>
              <w:pStyle w:val="TableParagraph"/>
              <w:spacing w:line="264" w:lineRule="exact"/>
              <w:rPr>
                <w:sz w:val="24"/>
              </w:rPr>
            </w:pPr>
            <w:r>
              <w:rPr>
                <w:sz w:val="24"/>
              </w:rPr>
              <w:t>во 2-й половине дня</w:t>
            </w:r>
          </w:p>
        </w:tc>
        <w:tc>
          <w:tcPr>
            <w:tcW w:w="2554" w:type="dxa"/>
          </w:tcPr>
          <w:p w:rsidR="00393155" w:rsidRDefault="007E2DE6">
            <w:pPr>
              <w:pStyle w:val="TableParagraph"/>
              <w:spacing w:before="131"/>
              <w:ind w:left="278" w:right="264"/>
              <w:jc w:val="center"/>
              <w:rPr>
                <w:sz w:val="24"/>
              </w:rPr>
            </w:pPr>
            <w:r>
              <w:rPr>
                <w:sz w:val="24"/>
              </w:rPr>
              <w:t>30 мин</w:t>
            </w:r>
          </w:p>
        </w:tc>
        <w:tc>
          <w:tcPr>
            <w:tcW w:w="2269" w:type="dxa"/>
          </w:tcPr>
          <w:p w:rsidR="00393155" w:rsidRDefault="007E2DE6">
            <w:pPr>
              <w:pStyle w:val="TableParagraph"/>
              <w:spacing w:before="131"/>
              <w:ind w:left="134" w:right="124"/>
              <w:jc w:val="center"/>
              <w:rPr>
                <w:sz w:val="24"/>
              </w:rPr>
            </w:pPr>
            <w:r>
              <w:rPr>
                <w:sz w:val="24"/>
              </w:rPr>
              <w:t>60 мин</w:t>
            </w:r>
          </w:p>
        </w:tc>
        <w:tc>
          <w:tcPr>
            <w:tcW w:w="2835" w:type="dxa"/>
          </w:tcPr>
          <w:p w:rsidR="00393155" w:rsidRDefault="007E2DE6">
            <w:pPr>
              <w:pStyle w:val="TableParagraph"/>
              <w:spacing w:before="131"/>
              <w:ind w:left="152" w:right="147"/>
              <w:jc w:val="center"/>
              <w:rPr>
                <w:sz w:val="24"/>
              </w:rPr>
            </w:pPr>
            <w:r>
              <w:rPr>
                <w:sz w:val="24"/>
              </w:rPr>
              <w:t>1 час 10 мин</w:t>
            </w:r>
          </w:p>
        </w:tc>
      </w:tr>
      <w:tr w:rsidR="00393155">
        <w:trPr>
          <w:trHeight w:val="551"/>
        </w:trPr>
        <w:tc>
          <w:tcPr>
            <w:tcW w:w="7479" w:type="dxa"/>
          </w:tcPr>
          <w:p w:rsidR="00393155" w:rsidRDefault="007E2DE6">
            <w:pPr>
              <w:pStyle w:val="TableParagraph"/>
              <w:spacing w:line="268" w:lineRule="exact"/>
              <w:rPr>
                <w:sz w:val="24"/>
              </w:rPr>
            </w:pPr>
            <w:r>
              <w:rPr>
                <w:sz w:val="24"/>
              </w:rPr>
              <w:t>Подготовка к прогулке, самостоятельная деятельность на прогулке</w:t>
            </w:r>
          </w:p>
          <w:p w:rsidR="00393155" w:rsidRDefault="007E2DE6">
            <w:pPr>
              <w:pStyle w:val="TableParagraph"/>
              <w:spacing w:line="264" w:lineRule="exact"/>
              <w:rPr>
                <w:sz w:val="24"/>
              </w:rPr>
            </w:pPr>
            <w:r>
              <w:rPr>
                <w:sz w:val="24"/>
              </w:rPr>
              <w:t>Игры перед уходом домой</w:t>
            </w:r>
          </w:p>
        </w:tc>
        <w:tc>
          <w:tcPr>
            <w:tcW w:w="2554" w:type="dxa"/>
          </w:tcPr>
          <w:p w:rsidR="00393155" w:rsidRDefault="007E2DE6">
            <w:pPr>
              <w:pStyle w:val="TableParagraph"/>
              <w:spacing w:line="268" w:lineRule="exact"/>
              <w:ind w:left="278" w:right="268"/>
              <w:jc w:val="center"/>
              <w:rPr>
                <w:sz w:val="24"/>
              </w:rPr>
            </w:pPr>
            <w:r>
              <w:rPr>
                <w:sz w:val="24"/>
              </w:rPr>
              <w:t>от 15 мин до 1 ч.40</w:t>
            </w:r>
          </w:p>
          <w:p w:rsidR="00393155" w:rsidRDefault="007E2DE6">
            <w:pPr>
              <w:pStyle w:val="TableParagraph"/>
              <w:spacing w:line="264" w:lineRule="exact"/>
              <w:ind w:left="278" w:right="267"/>
              <w:jc w:val="center"/>
              <w:rPr>
                <w:sz w:val="24"/>
              </w:rPr>
            </w:pPr>
            <w:r>
              <w:rPr>
                <w:sz w:val="24"/>
              </w:rPr>
              <w:t>мин</w:t>
            </w:r>
          </w:p>
        </w:tc>
        <w:tc>
          <w:tcPr>
            <w:tcW w:w="2269" w:type="dxa"/>
          </w:tcPr>
          <w:p w:rsidR="00393155" w:rsidRDefault="007E2DE6">
            <w:pPr>
              <w:pStyle w:val="TableParagraph"/>
              <w:spacing w:line="268" w:lineRule="exact"/>
              <w:ind w:left="134" w:right="127"/>
              <w:jc w:val="center"/>
              <w:rPr>
                <w:sz w:val="24"/>
              </w:rPr>
            </w:pPr>
            <w:r>
              <w:rPr>
                <w:sz w:val="24"/>
              </w:rPr>
              <w:t>от 15 мин до 1 ч.50</w:t>
            </w:r>
          </w:p>
          <w:p w:rsidR="00393155" w:rsidRDefault="007E2DE6">
            <w:pPr>
              <w:pStyle w:val="TableParagraph"/>
              <w:spacing w:line="264" w:lineRule="exact"/>
              <w:ind w:left="134" w:right="127"/>
              <w:jc w:val="center"/>
              <w:rPr>
                <w:sz w:val="24"/>
              </w:rPr>
            </w:pPr>
            <w:r>
              <w:rPr>
                <w:sz w:val="24"/>
              </w:rPr>
              <w:t>мин</w:t>
            </w:r>
          </w:p>
        </w:tc>
        <w:tc>
          <w:tcPr>
            <w:tcW w:w="2835" w:type="dxa"/>
          </w:tcPr>
          <w:p w:rsidR="00393155" w:rsidRDefault="007E2DE6">
            <w:pPr>
              <w:pStyle w:val="TableParagraph"/>
              <w:spacing w:before="128"/>
              <w:ind w:left="152" w:right="143"/>
              <w:jc w:val="center"/>
              <w:rPr>
                <w:sz w:val="24"/>
              </w:rPr>
            </w:pPr>
            <w:r>
              <w:rPr>
                <w:sz w:val="24"/>
              </w:rPr>
              <w:t>от 15 мин до 1 ч.40 мин</w:t>
            </w:r>
          </w:p>
        </w:tc>
      </w:tr>
    </w:tbl>
    <w:p w:rsidR="00393155" w:rsidRDefault="00393155">
      <w:pPr>
        <w:jc w:val="center"/>
        <w:rPr>
          <w:sz w:val="24"/>
        </w:rPr>
        <w:sectPr w:rsidR="00393155">
          <w:pgSz w:w="16840" w:h="11910" w:orient="landscape"/>
          <w:pgMar w:top="1100" w:right="240" w:bottom="280" w:left="160" w:header="720" w:footer="720" w:gutter="0"/>
          <w:cols w:space="720"/>
        </w:sectPr>
      </w:pPr>
    </w:p>
    <w:p w:rsidR="00393155" w:rsidRDefault="007E2DE6">
      <w:pPr>
        <w:pStyle w:val="1"/>
        <w:spacing w:before="167"/>
        <w:ind w:left="7914"/>
      </w:pPr>
      <w:r>
        <w:lastRenderedPageBreak/>
        <w:t>РЕЖИМ ДНЯ</w:t>
      </w:r>
    </w:p>
    <w:p w:rsidR="00393155" w:rsidRDefault="007E2DE6">
      <w:pPr>
        <w:ind w:left="2166"/>
        <w:rPr>
          <w:b/>
          <w:sz w:val="24"/>
        </w:rPr>
      </w:pPr>
      <w:r>
        <w:rPr>
          <w:b/>
          <w:sz w:val="24"/>
        </w:rPr>
        <w:t>средней группы ком</w:t>
      </w:r>
      <w:r w:rsidR="008655A6">
        <w:rPr>
          <w:b/>
          <w:sz w:val="24"/>
        </w:rPr>
        <w:t>бин</w:t>
      </w:r>
      <w:r>
        <w:rPr>
          <w:b/>
          <w:sz w:val="24"/>
        </w:rPr>
        <w:t>ирующей направленности для детей с тяжёлыми нарушениями речи (холодный период года)</w:t>
      </w:r>
    </w:p>
    <w:p w:rsidR="00393155" w:rsidRDefault="00393155">
      <w:pPr>
        <w:pStyle w:val="a3"/>
        <w:rPr>
          <w:b/>
        </w:rPr>
      </w:pPr>
    </w:p>
    <w:p w:rsidR="00393155" w:rsidRDefault="007E2DE6">
      <w:pPr>
        <w:pStyle w:val="1"/>
        <w:ind w:left="7998"/>
      </w:pPr>
      <w:r>
        <w:t>ДОМА:</w:t>
      </w:r>
    </w:p>
    <w:p w:rsidR="00393155" w:rsidRDefault="00393155">
      <w:pPr>
        <w:pStyle w:val="a3"/>
        <w:spacing w:before="3" w:after="1"/>
        <w:rPr>
          <w:b/>
        </w:rPr>
      </w:pPr>
    </w:p>
    <w:tbl>
      <w:tblPr>
        <w:tblStyle w:val="TableNormal"/>
        <w:tblW w:w="0" w:type="auto"/>
        <w:tblInd w:w="3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9"/>
        <w:gridCol w:w="2161"/>
      </w:tblGrid>
      <w:tr w:rsidR="00393155">
        <w:trPr>
          <w:trHeight w:val="275"/>
        </w:trPr>
        <w:tc>
          <w:tcPr>
            <w:tcW w:w="7979" w:type="dxa"/>
          </w:tcPr>
          <w:p w:rsidR="00393155" w:rsidRDefault="007E2DE6">
            <w:pPr>
              <w:pStyle w:val="TableParagraph"/>
              <w:spacing w:line="256" w:lineRule="exact"/>
              <w:rPr>
                <w:sz w:val="24"/>
              </w:rPr>
            </w:pPr>
            <w:r>
              <w:rPr>
                <w:sz w:val="24"/>
              </w:rPr>
              <w:t>Подъём, утренний туалет</w:t>
            </w:r>
          </w:p>
        </w:tc>
        <w:tc>
          <w:tcPr>
            <w:tcW w:w="2161" w:type="dxa"/>
          </w:tcPr>
          <w:p w:rsidR="00393155" w:rsidRDefault="007E2DE6">
            <w:pPr>
              <w:pStyle w:val="TableParagraph"/>
              <w:spacing w:line="256" w:lineRule="exact"/>
              <w:ind w:left="347"/>
              <w:rPr>
                <w:sz w:val="24"/>
              </w:rPr>
            </w:pPr>
            <w:r>
              <w:rPr>
                <w:sz w:val="24"/>
              </w:rPr>
              <w:t>6.30-7.30</w:t>
            </w:r>
          </w:p>
        </w:tc>
      </w:tr>
    </w:tbl>
    <w:p w:rsidR="00393155" w:rsidRDefault="00393155">
      <w:pPr>
        <w:pStyle w:val="a3"/>
        <w:spacing w:before="8"/>
        <w:rPr>
          <w:b/>
          <w:sz w:val="23"/>
        </w:rPr>
      </w:pPr>
    </w:p>
    <w:p w:rsidR="00393155" w:rsidRDefault="007E2DE6">
      <w:pPr>
        <w:ind w:left="2702" w:right="2312"/>
        <w:jc w:val="center"/>
        <w:rPr>
          <w:b/>
          <w:sz w:val="24"/>
        </w:rPr>
      </w:pPr>
      <w:r>
        <w:rPr>
          <w:b/>
          <w:sz w:val="24"/>
        </w:rPr>
        <w:t>В ДЕТСКОМ САДУ.</w:t>
      </w:r>
    </w:p>
    <w:p w:rsidR="00393155" w:rsidRDefault="00393155">
      <w:pPr>
        <w:pStyle w:val="a3"/>
        <w:spacing w:before="6"/>
        <w:rPr>
          <w:b/>
          <w:sz w:val="15"/>
        </w:rPr>
      </w:pPr>
    </w:p>
    <w:tbl>
      <w:tblPr>
        <w:tblStyle w:val="TableNormal"/>
        <w:tblW w:w="0" w:type="auto"/>
        <w:tblInd w:w="3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36"/>
        <w:gridCol w:w="2153"/>
      </w:tblGrid>
      <w:tr w:rsidR="00393155">
        <w:trPr>
          <w:trHeight w:val="276"/>
        </w:trPr>
        <w:tc>
          <w:tcPr>
            <w:tcW w:w="8636" w:type="dxa"/>
          </w:tcPr>
          <w:p w:rsidR="00393155" w:rsidRDefault="007E2DE6">
            <w:pPr>
              <w:pStyle w:val="TableParagraph"/>
              <w:spacing w:line="256" w:lineRule="exact"/>
              <w:rPr>
                <w:sz w:val="24"/>
              </w:rPr>
            </w:pPr>
            <w:r>
              <w:rPr>
                <w:sz w:val="24"/>
              </w:rPr>
              <w:t>Приём, осмотр, игры</w:t>
            </w:r>
          </w:p>
        </w:tc>
        <w:tc>
          <w:tcPr>
            <w:tcW w:w="2153" w:type="dxa"/>
          </w:tcPr>
          <w:p w:rsidR="00393155" w:rsidRDefault="007E2DE6">
            <w:pPr>
              <w:pStyle w:val="TableParagraph"/>
              <w:spacing w:line="256" w:lineRule="exact"/>
              <w:ind w:left="408"/>
              <w:rPr>
                <w:sz w:val="24"/>
              </w:rPr>
            </w:pPr>
            <w:r>
              <w:rPr>
                <w:sz w:val="24"/>
              </w:rPr>
              <w:t>7.00-8.10</w:t>
            </w:r>
          </w:p>
        </w:tc>
      </w:tr>
      <w:tr w:rsidR="00393155">
        <w:trPr>
          <w:trHeight w:val="278"/>
        </w:trPr>
        <w:tc>
          <w:tcPr>
            <w:tcW w:w="8636" w:type="dxa"/>
          </w:tcPr>
          <w:p w:rsidR="00393155" w:rsidRDefault="007E2DE6">
            <w:pPr>
              <w:pStyle w:val="TableParagraph"/>
              <w:spacing w:line="258" w:lineRule="exact"/>
              <w:rPr>
                <w:sz w:val="24"/>
              </w:rPr>
            </w:pPr>
            <w:r>
              <w:rPr>
                <w:sz w:val="24"/>
              </w:rPr>
              <w:t>Утренняя гимнастика, артикуляционная и пальчиковая гимнастики</w:t>
            </w:r>
          </w:p>
        </w:tc>
        <w:tc>
          <w:tcPr>
            <w:tcW w:w="2153" w:type="dxa"/>
          </w:tcPr>
          <w:p w:rsidR="00393155" w:rsidRDefault="007E2DE6">
            <w:pPr>
              <w:pStyle w:val="TableParagraph"/>
              <w:spacing w:line="258" w:lineRule="exact"/>
              <w:ind w:left="408"/>
              <w:rPr>
                <w:sz w:val="24"/>
              </w:rPr>
            </w:pPr>
            <w:r>
              <w:rPr>
                <w:sz w:val="24"/>
              </w:rPr>
              <w:t>8.10-8.25</w:t>
            </w:r>
          </w:p>
        </w:tc>
      </w:tr>
      <w:tr w:rsidR="00393155">
        <w:trPr>
          <w:trHeight w:val="275"/>
        </w:trPr>
        <w:tc>
          <w:tcPr>
            <w:tcW w:w="8636" w:type="dxa"/>
          </w:tcPr>
          <w:p w:rsidR="00393155" w:rsidRDefault="007E2DE6">
            <w:pPr>
              <w:pStyle w:val="TableParagraph"/>
              <w:spacing w:line="256" w:lineRule="exact"/>
              <w:rPr>
                <w:sz w:val="24"/>
              </w:rPr>
            </w:pPr>
            <w:r>
              <w:rPr>
                <w:sz w:val="24"/>
              </w:rPr>
              <w:t>Подготовка к завтраку, завтрак</w:t>
            </w:r>
          </w:p>
        </w:tc>
        <w:tc>
          <w:tcPr>
            <w:tcW w:w="2153" w:type="dxa"/>
          </w:tcPr>
          <w:p w:rsidR="00393155" w:rsidRDefault="007E2DE6">
            <w:pPr>
              <w:pStyle w:val="TableParagraph"/>
              <w:spacing w:line="256" w:lineRule="exact"/>
              <w:ind w:left="408"/>
              <w:rPr>
                <w:sz w:val="24"/>
              </w:rPr>
            </w:pPr>
            <w:r>
              <w:rPr>
                <w:sz w:val="24"/>
              </w:rPr>
              <w:t>8.25-8.50</w:t>
            </w:r>
          </w:p>
        </w:tc>
      </w:tr>
      <w:tr w:rsidR="00393155">
        <w:trPr>
          <w:trHeight w:val="275"/>
        </w:trPr>
        <w:tc>
          <w:tcPr>
            <w:tcW w:w="8636" w:type="dxa"/>
          </w:tcPr>
          <w:p w:rsidR="00393155" w:rsidRDefault="007E2DE6">
            <w:pPr>
              <w:pStyle w:val="TableParagraph"/>
              <w:spacing w:line="256" w:lineRule="exact"/>
              <w:rPr>
                <w:sz w:val="24"/>
              </w:rPr>
            </w:pPr>
            <w:r>
              <w:rPr>
                <w:sz w:val="24"/>
              </w:rPr>
              <w:t>Игры, подготовка к образовательной деятельности</w:t>
            </w:r>
          </w:p>
        </w:tc>
        <w:tc>
          <w:tcPr>
            <w:tcW w:w="2153" w:type="dxa"/>
          </w:tcPr>
          <w:p w:rsidR="00393155" w:rsidRDefault="007E2DE6">
            <w:pPr>
              <w:pStyle w:val="TableParagraph"/>
              <w:spacing w:line="256" w:lineRule="exact"/>
              <w:ind w:left="408"/>
              <w:rPr>
                <w:sz w:val="24"/>
              </w:rPr>
            </w:pPr>
            <w:r>
              <w:rPr>
                <w:sz w:val="24"/>
              </w:rPr>
              <w:t>8.50-9.00</w:t>
            </w:r>
          </w:p>
        </w:tc>
      </w:tr>
      <w:tr w:rsidR="00393155">
        <w:trPr>
          <w:trHeight w:val="275"/>
        </w:trPr>
        <w:tc>
          <w:tcPr>
            <w:tcW w:w="8636" w:type="dxa"/>
          </w:tcPr>
          <w:p w:rsidR="00393155" w:rsidRDefault="007E2DE6">
            <w:pPr>
              <w:pStyle w:val="TableParagraph"/>
              <w:spacing w:line="256" w:lineRule="exact"/>
              <w:rPr>
                <w:sz w:val="24"/>
              </w:rPr>
            </w:pPr>
            <w:r>
              <w:rPr>
                <w:sz w:val="24"/>
              </w:rPr>
              <w:t>Образовательная деятельность 1</w:t>
            </w:r>
          </w:p>
        </w:tc>
        <w:tc>
          <w:tcPr>
            <w:tcW w:w="2153" w:type="dxa"/>
          </w:tcPr>
          <w:p w:rsidR="00393155" w:rsidRDefault="007E2DE6">
            <w:pPr>
              <w:pStyle w:val="TableParagraph"/>
              <w:spacing w:line="256" w:lineRule="exact"/>
              <w:ind w:left="408"/>
              <w:rPr>
                <w:sz w:val="24"/>
              </w:rPr>
            </w:pPr>
            <w:r>
              <w:rPr>
                <w:sz w:val="24"/>
              </w:rPr>
              <w:t>9.00-9.20</w:t>
            </w:r>
          </w:p>
        </w:tc>
      </w:tr>
      <w:tr w:rsidR="00393155">
        <w:trPr>
          <w:trHeight w:val="275"/>
        </w:trPr>
        <w:tc>
          <w:tcPr>
            <w:tcW w:w="8636" w:type="dxa"/>
          </w:tcPr>
          <w:p w:rsidR="00393155" w:rsidRDefault="007E2DE6">
            <w:pPr>
              <w:pStyle w:val="TableParagraph"/>
              <w:spacing w:line="256" w:lineRule="exact"/>
              <w:rPr>
                <w:sz w:val="24"/>
              </w:rPr>
            </w:pPr>
            <w:r>
              <w:rPr>
                <w:sz w:val="24"/>
              </w:rPr>
              <w:t>Перерыв</w:t>
            </w:r>
          </w:p>
        </w:tc>
        <w:tc>
          <w:tcPr>
            <w:tcW w:w="2153" w:type="dxa"/>
          </w:tcPr>
          <w:p w:rsidR="00393155" w:rsidRDefault="007E2DE6">
            <w:pPr>
              <w:pStyle w:val="TableParagraph"/>
              <w:spacing w:line="256" w:lineRule="exact"/>
              <w:ind w:left="581"/>
              <w:rPr>
                <w:sz w:val="24"/>
              </w:rPr>
            </w:pPr>
            <w:r>
              <w:rPr>
                <w:sz w:val="24"/>
              </w:rPr>
              <w:t>9.20-9.30</w:t>
            </w:r>
          </w:p>
        </w:tc>
      </w:tr>
      <w:tr w:rsidR="00393155">
        <w:trPr>
          <w:trHeight w:val="275"/>
        </w:trPr>
        <w:tc>
          <w:tcPr>
            <w:tcW w:w="8636" w:type="dxa"/>
          </w:tcPr>
          <w:p w:rsidR="00393155" w:rsidRDefault="007E2DE6">
            <w:pPr>
              <w:pStyle w:val="TableParagraph"/>
              <w:spacing w:line="256" w:lineRule="exact"/>
              <w:rPr>
                <w:sz w:val="24"/>
              </w:rPr>
            </w:pPr>
            <w:r>
              <w:rPr>
                <w:sz w:val="24"/>
              </w:rPr>
              <w:t>Образовательная деятельность 2</w:t>
            </w:r>
          </w:p>
        </w:tc>
        <w:tc>
          <w:tcPr>
            <w:tcW w:w="2153" w:type="dxa"/>
          </w:tcPr>
          <w:p w:rsidR="00393155" w:rsidRDefault="007E2DE6">
            <w:pPr>
              <w:pStyle w:val="TableParagraph"/>
              <w:spacing w:line="256" w:lineRule="exact"/>
              <w:ind w:left="408"/>
              <w:rPr>
                <w:sz w:val="24"/>
              </w:rPr>
            </w:pPr>
            <w:r>
              <w:rPr>
                <w:sz w:val="24"/>
              </w:rPr>
              <w:t>9.30-9.50</w:t>
            </w:r>
          </w:p>
        </w:tc>
      </w:tr>
      <w:tr w:rsidR="00393155">
        <w:trPr>
          <w:trHeight w:val="277"/>
        </w:trPr>
        <w:tc>
          <w:tcPr>
            <w:tcW w:w="8636" w:type="dxa"/>
          </w:tcPr>
          <w:p w:rsidR="00393155" w:rsidRDefault="007E2DE6">
            <w:pPr>
              <w:pStyle w:val="TableParagraph"/>
              <w:spacing w:line="258" w:lineRule="exact"/>
              <w:rPr>
                <w:sz w:val="24"/>
              </w:rPr>
            </w:pPr>
            <w:r>
              <w:rPr>
                <w:sz w:val="24"/>
              </w:rPr>
              <w:t>Второй завтрак</w:t>
            </w:r>
          </w:p>
        </w:tc>
        <w:tc>
          <w:tcPr>
            <w:tcW w:w="2153" w:type="dxa"/>
          </w:tcPr>
          <w:p w:rsidR="00393155" w:rsidRDefault="007E2DE6">
            <w:pPr>
              <w:pStyle w:val="TableParagraph"/>
              <w:spacing w:line="258" w:lineRule="exact"/>
              <w:ind w:left="348"/>
              <w:rPr>
                <w:sz w:val="24"/>
              </w:rPr>
            </w:pPr>
            <w:r>
              <w:rPr>
                <w:sz w:val="24"/>
              </w:rPr>
              <w:t>9.50-10.00</w:t>
            </w:r>
          </w:p>
        </w:tc>
      </w:tr>
      <w:tr w:rsidR="00393155">
        <w:trPr>
          <w:trHeight w:val="276"/>
        </w:trPr>
        <w:tc>
          <w:tcPr>
            <w:tcW w:w="8636" w:type="dxa"/>
          </w:tcPr>
          <w:p w:rsidR="00393155" w:rsidRDefault="007E2DE6">
            <w:pPr>
              <w:pStyle w:val="TableParagraph"/>
              <w:spacing w:line="256" w:lineRule="exact"/>
              <w:rPr>
                <w:sz w:val="24"/>
              </w:rPr>
            </w:pPr>
            <w:r>
              <w:rPr>
                <w:sz w:val="24"/>
              </w:rPr>
              <w:t>Прогулка</w:t>
            </w:r>
          </w:p>
        </w:tc>
        <w:tc>
          <w:tcPr>
            <w:tcW w:w="2153" w:type="dxa"/>
          </w:tcPr>
          <w:p w:rsidR="00393155" w:rsidRDefault="007E2DE6">
            <w:pPr>
              <w:pStyle w:val="TableParagraph"/>
              <w:spacing w:line="256" w:lineRule="exact"/>
              <w:ind w:left="408"/>
              <w:rPr>
                <w:sz w:val="24"/>
              </w:rPr>
            </w:pPr>
            <w:r>
              <w:rPr>
                <w:sz w:val="24"/>
              </w:rPr>
              <w:t>10.00-12.00</w:t>
            </w:r>
          </w:p>
        </w:tc>
      </w:tr>
      <w:tr w:rsidR="00393155">
        <w:trPr>
          <w:trHeight w:val="275"/>
        </w:trPr>
        <w:tc>
          <w:tcPr>
            <w:tcW w:w="8636" w:type="dxa"/>
          </w:tcPr>
          <w:p w:rsidR="00393155" w:rsidRDefault="007E2DE6">
            <w:pPr>
              <w:pStyle w:val="TableParagraph"/>
              <w:spacing w:line="256" w:lineRule="exact"/>
              <w:rPr>
                <w:sz w:val="24"/>
              </w:rPr>
            </w:pPr>
            <w:r>
              <w:rPr>
                <w:sz w:val="24"/>
              </w:rPr>
              <w:t>Возвращение с прогулки, игры</w:t>
            </w:r>
          </w:p>
        </w:tc>
        <w:tc>
          <w:tcPr>
            <w:tcW w:w="2153" w:type="dxa"/>
          </w:tcPr>
          <w:p w:rsidR="00393155" w:rsidRDefault="007E2DE6">
            <w:pPr>
              <w:pStyle w:val="TableParagraph"/>
              <w:spacing w:line="256" w:lineRule="exact"/>
              <w:ind w:left="348"/>
              <w:rPr>
                <w:sz w:val="24"/>
              </w:rPr>
            </w:pPr>
            <w:r>
              <w:rPr>
                <w:sz w:val="24"/>
              </w:rPr>
              <w:t>12.00-12.15</w:t>
            </w:r>
          </w:p>
        </w:tc>
      </w:tr>
      <w:tr w:rsidR="00393155">
        <w:trPr>
          <w:trHeight w:val="275"/>
        </w:trPr>
        <w:tc>
          <w:tcPr>
            <w:tcW w:w="8636" w:type="dxa"/>
          </w:tcPr>
          <w:p w:rsidR="00393155" w:rsidRDefault="007E2DE6">
            <w:pPr>
              <w:pStyle w:val="TableParagraph"/>
              <w:spacing w:line="256" w:lineRule="exact"/>
              <w:rPr>
                <w:sz w:val="24"/>
              </w:rPr>
            </w:pPr>
            <w:r>
              <w:rPr>
                <w:sz w:val="24"/>
              </w:rPr>
              <w:t>Подготовка к обеду, обед</w:t>
            </w:r>
          </w:p>
        </w:tc>
        <w:tc>
          <w:tcPr>
            <w:tcW w:w="2153" w:type="dxa"/>
          </w:tcPr>
          <w:p w:rsidR="00393155" w:rsidRDefault="007E2DE6">
            <w:pPr>
              <w:pStyle w:val="TableParagraph"/>
              <w:spacing w:line="256" w:lineRule="exact"/>
              <w:ind w:left="348"/>
              <w:rPr>
                <w:sz w:val="24"/>
              </w:rPr>
            </w:pPr>
            <w:r>
              <w:rPr>
                <w:sz w:val="24"/>
              </w:rPr>
              <w:t>12.15-12.45</w:t>
            </w:r>
          </w:p>
        </w:tc>
      </w:tr>
      <w:tr w:rsidR="00393155">
        <w:trPr>
          <w:trHeight w:val="275"/>
        </w:trPr>
        <w:tc>
          <w:tcPr>
            <w:tcW w:w="8636" w:type="dxa"/>
          </w:tcPr>
          <w:p w:rsidR="00393155" w:rsidRDefault="007E2DE6">
            <w:pPr>
              <w:pStyle w:val="TableParagraph"/>
              <w:spacing w:line="256" w:lineRule="exact"/>
              <w:rPr>
                <w:sz w:val="24"/>
              </w:rPr>
            </w:pPr>
            <w:r>
              <w:rPr>
                <w:sz w:val="24"/>
              </w:rPr>
              <w:t>Дневной</w:t>
            </w:r>
            <w:r>
              <w:rPr>
                <w:spacing w:val="59"/>
                <w:sz w:val="24"/>
              </w:rPr>
              <w:t xml:space="preserve"> </w:t>
            </w:r>
            <w:r>
              <w:rPr>
                <w:sz w:val="24"/>
              </w:rPr>
              <w:t>сон</w:t>
            </w:r>
          </w:p>
        </w:tc>
        <w:tc>
          <w:tcPr>
            <w:tcW w:w="2153" w:type="dxa"/>
          </w:tcPr>
          <w:p w:rsidR="00393155" w:rsidRDefault="007E2DE6">
            <w:pPr>
              <w:pStyle w:val="TableParagraph"/>
              <w:spacing w:line="256" w:lineRule="exact"/>
              <w:ind w:left="348"/>
              <w:rPr>
                <w:sz w:val="24"/>
              </w:rPr>
            </w:pPr>
            <w:r>
              <w:rPr>
                <w:sz w:val="24"/>
              </w:rPr>
              <w:t>12.45-15.00</w:t>
            </w:r>
          </w:p>
        </w:tc>
      </w:tr>
      <w:tr w:rsidR="00393155">
        <w:trPr>
          <w:trHeight w:val="275"/>
        </w:trPr>
        <w:tc>
          <w:tcPr>
            <w:tcW w:w="8636" w:type="dxa"/>
          </w:tcPr>
          <w:p w:rsidR="00393155" w:rsidRDefault="007E2DE6">
            <w:pPr>
              <w:pStyle w:val="TableParagraph"/>
              <w:spacing w:line="256" w:lineRule="exact"/>
              <w:rPr>
                <w:sz w:val="24"/>
              </w:rPr>
            </w:pPr>
            <w:r>
              <w:rPr>
                <w:sz w:val="24"/>
              </w:rPr>
              <w:t>Постепенный подъем, закаливающие процедуры</w:t>
            </w:r>
          </w:p>
        </w:tc>
        <w:tc>
          <w:tcPr>
            <w:tcW w:w="2153" w:type="dxa"/>
          </w:tcPr>
          <w:p w:rsidR="00393155" w:rsidRDefault="007E2DE6">
            <w:pPr>
              <w:pStyle w:val="TableParagraph"/>
              <w:spacing w:line="256" w:lineRule="exact"/>
              <w:ind w:left="348"/>
              <w:rPr>
                <w:sz w:val="24"/>
              </w:rPr>
            </w:pPr>
            <w:r>
              <w:rPr>
                <w:sz w:val="24"/>
              </w:rPr>
              <w:t>15.00-15.20</w:t>
            </w:r>
          </w:p>
        </w:tc>
      </w:tr>
      <w:tr w:rsidR="00393155">
        <w:trPr>
          <w:trHeight w:val="275"/>
        </w:trPr>
        <w:tc>
          <w:tcPr>
            <w:tcW w:w="8636" w:type="dxa"/>
          </w:tcPr>
          <w:p w:rsidR="00393155" w:rsidRDefault="007E2DE6">
            <w:pPr>
              <w:pStyle w:val="TableParagraph"/>
              <w:spacing w:line="256" w:lineRule="exact"/>
              <w:rPr>
                <w:sz w:val="24"/>
              </w:rPr>
            </w:pPr>
            <w:r>
              <w:rPr>
                <w:sz w:val="24"/>
              </w:rPr>
              <w:t>Полдник</w:t>
            </w:r>
          </w:p>
        </w:tc>
        <w:tc>
          <w:tcPr>
            <w:tcW w:w="2153" w:type="dxa"/>
          </w:tcPr>
          <w:p w:rsidR="00393155" w:rsidRDefault="007E2DE6">
            <w:pPr>
              <w:pStyle w:val="TableParagraph"/>
              <w:spacing w:line="256" w:lineRule="exact"/>
              <w:ind w:left="348"/>
              <w:rPr>
                <w:sz w:val="24"/>
              </w:rPr>
            </w:pPr>
            <w:r>
              <w:rPr>
                <w:sz w:val="24"/>
              </w:rPr>
              <w:t>15.20-15.30</w:t>
            </w:r>
          </w:p>
        </w:tc>
      </w:tr>
      <w:tr w:rsidR="00393155">
        <w:trPr>
          <w:trHeight w:val="278"/>
        </w:trPr>
        <w:tc>
          <w:tcPr>
            <w:tcW w:w="8636" w:type="dxa"/>
          </w:tcPr>
          <w:p w:rsidR="00393155" w:rsidRDefault="007E2DE6">
            <w:pPr>
              <w:pStyle w:val="TableParagraph"/>
              <w:spacing w:line="258" w:lineRule="exact"/>
              <w:rPr>
                <w:sz w:val="24"/>
              </w:rPr>
            </w:pPr>
            <w:r>
              <w:rPr>
                <w:sz w:val="24"/>
              </w:rPr>
              <w:t>Артикуляционная и пальчиковая гимнастики</w:t>
            </w:r>
          </w:p>
        </w:tc>
        <w:tc>
          <w:tcPr>
            <w:tcW w:w="2153" w:type="dxa"/>
          </w:tcPr>
          <w:p w:rsidR="00393155" w:rsidRDefault="007E2DE6">
            <w:pPr>
              <w:pStyle w:val="TableParagraph"/>
              <w:spacing w:line="258" w:lineRule="exact"/>
              <w:ind w:left="288"/>
              <w:rPr>
                <w:sz w:val="24"/>
              </w:rPr>
            </w:pPr>
            <w:r>
              <w:rPr>
                <w:sz w:val="24"/>
              </w:rPr>
              <w:t>15.30- 15.40</w:t>
            </w:r>
          </w:p>
        </w:tc>
      </w:tr>
      <w:tr w:rsidR="00393155">
        <w:trPr>
          <w:trHeight w:val="275"/>
        </w:trPr>
        <w:tc>
          <w:tcPr>
            <w:tcW w:w="8636" w:type="dxa"/>
          </w:tcPr>
          <w:p w:rsidR="00393155" w:rsidRDefault="007E2DE6">
            <w:pPr>
              <w:pStyle w:val="TableParagraph"/>
              <w:spacing w:line="256" w:lineRule="exact"/>
              <w:rPr>
                <w:sz w:val="24"/>
              </w:rPr>
            </w:pPr>
            <w:r>
              <w:rPr>
                <w:sz w:val="24"/>
              </w:rPr>
              <w:t>Индивидуальная работа по заданию логопеда</w:t>
            </w:r>
          </w:p>
        </w:tc>
        <w:tc>
          <w:tcPr>
            <w:tcW w:w="2153" w:type="dxa"/>
          </w:tcPr>
          <w:p w:rsidR="00393155" w:rsidRDefault="007E2DE6">
            <w:pPr>
              <w:pStyle w:val="TableParagraph"/>
              <w:spacing w:line="256" w:lineRule="exact"/>
              <w:ind w:left="288"/>
              <w:rPr>
                <w:sz w:val="24"/>
              </w:rPr>
            </w:pPr>
            <w:r>
              <w:rPr>
                <w:sz w:val="24"/>
              </w:rPr>
              <w:t>15.40-16.40</w:t>
            </w:r>
          </w:p>
        </w:tc>
      </w:tr>
      <w:tr w:rsidR="00393155">
        <w:trPr>
          <w:trHeight w:val="275"/>
        </w:trPr>
        <w:tc>
          <w:tcPr>
            <w:tcW w:w="8636" w:type="dxa"/>
          </w:tcPr>
          <w:p w:rsidR="00393155" w:rsidRDefault="007E2DE6">
            <w:pPr>
              <w:pStyle w:val="TableParagraph"/>
              <w:spacing w:line="256" w:lineRule="exact"/>
              <w:rPr>
                <w:sz w:val="24"/>
              </w:rPr>
            </w:pPr>
            <w:r>
              <w:rPr>
                <w:sz w:val="24"/>
              </w:rPr>
              <w:t>Познавательная, игровая деятельность, досуги</w:t>
            </w:r>
          </w:p>
        </w:tc>
        <w:tc>
          <w:tcPr>
            <w:tcW w:w="2153" w:type="dxa"/>
          </w:tcPr>
          <w:p w:rsidR="00393155" w:rsidRDefault="007E2DE6">
            <w:pPr>
              <w:pStyle w:val="TableParagraph"/>
              <w:spacing w:line="256" w:lineRule="exact"/>
              <w:ind w:left="348"/>
              <w:rPr>
                <w:sz w:val="24"/>
              </w:rPr>
            </w:pPr>
            <w:r>
              <w:rPr>
                <w:sz w:val="24"/>
              </w:rPr>
              <w:t>16.40-17.20</w:t>
            </w:r>
          </w:p>
        </w:tc>
      </w:tr>
      <w:tr w:rsidR="00393155">
        <w:trPr>
          <w:trHeight w:val="276"/>
        </w:trPr>
        <w:tc>
          <w:tcPr>
            <w:tcW w:w="8636" w:type="dxa"/>
          </w:tcPr>
          <w:p w:rsidR="00393155" w:rsidRDefault="007E2DE6">
            <w:pPr>
              <w:pStyle w:val="TableParagraph"/>
              <w:spacing w:line="256" w:lineRule="exact"/>
              <w:rPr>
                <w:sz w:val="24"/>
              </w:rPr>
            </w:pPr>
            <w:r>
              <w:rPr>
                <w:sz w:val="24"/>
              </w:rPr>
              <w:t>Подготовка к ужину, ужин</w:t>
            </w:r>
          </w:p>
        </w:tc>
        <w:tc>
          <w:tcPr>
            <w:tcW w:w="2153" w:type="dxa"/>
          </w:tcPr>
          <w:p w:rsidR="00393155" w:rsidRDefault="007E2DE6">
            <w:pPr>
              <w:pStyle w:val="TableParagraph"/>
              <w:spacing w:line="256" w:lineRule="exact"/>
              <w:ind w:left="348"/>
              <w:rPr>
                <w:sz w:val="24"/>
              </w:rPr>
            </w:pPr>
            <w:r>
              <w:rPr>
                <w:sz w:val="24"/>
              </w:rPr>
              <w:t>17.20-17.40</w:t>
            </w:r>
          </w:p>
        </w:tc>
      </w:tr>
      <w:tr w:rsidR="00393155">
        <w:trPr>
          <w:trHeight w:val="275"/>
        </w:trPr>
        <w:tc>
          <w:tcPr>
            <w:tcW w:w="8636" w:type="dxa"/>
          </w:tcPr>
          <w:p w:rsidR="00393155" w:rsidRDefault="007E2DE6">
            <w:pPr>
              <w:pStyle w:val="TableParagraph"/>
              <w:spacing w:line="256" w:lineRule="exact"/>
              <w:rPr>
                <w:sz w:val="24"/>
              </w:rPr>
            </w:pPr>
            <w:r>
              <w:rPr>
                <w:sz w:val="24"/>
              </w:rPr>
              <w:t>Прогулка, уход детей домой.</w:t>
            </w:r>
          </w:p>
        </w:tc>
        <w:tc>
          <w:tcPr>
            <w:tcW w:w="2153" w:type="dxa"/>
          </w:tcPr>
          <w:p w:rsidR="00393155" w:rsidRDefault="007E2DE6">
            <w:pPr>
              <w:pStyle w:val="TableParagraph"/>
              <w:spacing w:line="256" w:lineRule="exact"/>
              <w:ind w:left="348"/>
              <w:rPr>
                <w:sz w:val="24"/>
              </w:rPr>
            </w:pPr>
            <w:r>
              <w:rPr>
                <w:sz w:val="24"/>
              </w:rPr>
              <w:t>17.40-19.00</w:t>
            </w:r>
          </w:p>
        </w:tc>
      </w:tr>
    </w:tbl>
    <w:p w:rsidR="00393155" w:rsidRDefault="007E2DE6">
      <w:pPr>
        <w:pStyle w:val="1"/>
        <w:spacing w:before="174" w:after="4"/>
        <w:ind w:right="2312"/>
        <w:jc w:val="center"/>
      </w:pPr>
      <w:r>
        <w:t>ДОМА:</w:t>
      </w:r>
    </w:p>
    <w:tbl>
      <w:tblPr>
        <w:tblStyle w:val="TableNormal"/>
        <w:tblW w:w="0" w:type="auto"/>
        <w:tblInd w:w="2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84"/>
        <w:gridCol w:w="2576"/>
      </w:tblGrid>
      <w:tr w:rsidR="00393155">
        <w:trPr>
          <w:trHeight w:val="275"/>
        </w:trPr>
        <w:tc>
          <w:tcPr>
            <w:tcW w:w="8384" w:type="dxa"/>
          </w:tcPr>
          <w:p w:rsidR="00393155" w:rsidRDefault="007E2DE6">
            <w:pPr>
              <w:pStyle w:val="TableParagraph"/>
              <w:spacing w:line="256" w:lineRule="exact"/>
              <w:rPr>
                <w:sz w:val="24"/>
              </w:rPr>
            </w:pPr>
            <w:r>
              <w:rPr>
                <w:sz w:val="24"/>
              </w:rPr>
              <w:t>Прогулка</w:t>
            </w:r>
          </w:p>
        </w:tc>
        <w:tc>
          <w:tcPr>
            <w:tcW w:w="2576" w:type="dxa"/>
          </w:tcPr>
          <w:p w:rsidR="00393155" w:rsidRDefault="007E2DE6">
            <w:pPr>
              <w:pStyle w:val="TableParagraph"/>
              <w:spacing w:line="256" w:lineRule="exact"/>
              <w:ind w:left="347"/>
              <w:rPr>
                <w:sz w:val="24"/>
              </w:rPr>
            </w:pPr>
            <w:r>
              <w:rPr>
                <w:sz w:val="24"/>
              </w:rPr>
              <w:t>19.00-20.15</w:t>
            </w:r>
          </w:p>
        </w:tc>
      </w:tr>
      <w:tr w:rsidR="00393155">
        <w:trPr>
          <w:trHeight w:val="275"/>
        </w:trPr>
        <w:tc>
          <w:tcPr>
            <w:tcW w:w="8384" w:type="dxa"/>
          </w:tcPr>
          <w:p w:rsidR="00393155" w:rsidRDefault="007E2DE6">
            <w:pPr>
              <w:pStyle w:val="TableParagraph"/>
              <w:spacing w:line="256" w:lineRule="exact"/>
              <w:rPr>
                <w:sz w:val="24"/>
              </w:rPr>
            </w:pPr>
            <w:r>
              <w:rPr>
                <w:sz w:val="24"/>
              </w:rPr>
              <w:t>Возвращение с прогулки, спокойные игры, гигиенические процедуры</w:t>
            </w:r>
          </w:p>
        </w:tc>
        <w:tc>
          <w:tcPr>
            <w:tcW w:w="2576" w:type="dxa"/>
          </w:tcPr>
          <w:p w:rsidR="00393155" w:rsidRDefault="007E2DE6">
            <w:pPr>
              <w:pStyle w:val="TableParagraph"/>
              <w:spacing w:line="256" w:lineRule="exact"/>
              <w:ind w:left="347"/>
              <w:rPr>
                <w:sz w:val="24"/>
              </w:rPr>
            </w:pPr>
            <w:r>
              <w:rPr>
                <w:sz w:val="24"/>
              </w:rPr>
              <w:t>20.15-20.45</w:t>
            </w:r>
          </w:p>
        </w:tc>
      </w:tr>
      <w:tr w:rsidR="00393155">
        <w:trPr>
          <w:trHeight w:val="285"/>
        </w:trPr>
        <w:tc>
          <w:tcPr>
            <w:tcW w:w="8384" w:type="dxa"/>
          </w:tcPr>
          <w:p w:rsidR="00393155" w:rsidRDefault="007E2DE6">
            <w:pPr>
              <w:pStyle w:val="TableParagraph"/>
              <w:spacing w:line="265" w:lineRule="exact"/>
              <w:rPr>
                <w:sz w:val="24"/>
              </w:rPr>
            </w:pPr>
            <w:r>
              <w:rPr>
                <w:sz w:val="24"/>
              </w:rPr>
              <w:t>Укладывание, ночной сон</w:t>
            </w:r>
          </w:p>
        </w:tc>
        <w:tc>
          <w:tcPr>
            <w:tcW w:w="2576" w:type="dxa"/>
          </w:tcPr>
          <w:p w:rsidR="00393155" w:rsidRDefault="007E2DE6">
            <w:pPr>
              <w:pStyle w:val="TableParagraph"/>
              <w:spacing w:line="265" w:lineRule="exact"/>
              <w:ind w:left="407"/>
              <w:rPr>
                <w:sz w:val="24"/>
              </w:rPr>
            </w:pPr>
            <w:r>
              <w:rPr>
                <w:sz w:val="24"/>
              </w:rPr>
              <w:t>20.45-6.30</w:t>
            </w:r>
            <w:r>
              <w:rPr>
                <w:spacing w:val="59"/>
                <w:sz w:val="24"/>
              </w:rPr>
              <w:t xml:space="preserve"> </w:t>
            </w:r>
            <w:r>
              <w:rPr>
                <w:sz w:val="24"/>
              </w:rPr>
              <w:t>(7.30)</w:t>
            </w:r>
          </w:p>
        </w:tc>
      </w:tr>
    </w:tbl>
    <w:p w:rsidR="00393155" w:rsidRDefault="007E2DE6">
      <w:pPr>
        <w:spacing w:before="169"/>
        <w:ind w:left="3822"/>
      </w:pPr>
      <w:r>
        <w:t xml:space="preserve">В период с </w:t>
      </w:r>
      <w:r w:rsidR="008655A6">
        <w:t xml:space="preserve">15.10 </w:t>
      </w:r>
      <w:r>
        <w:t xml:space="preserve">до </w:t>
      </w:r>
      <w:r w:rsidR="008655A6">
        <w:t>15.30</w:t>
      </w:r>
      <w:r>
        <w:t xml:space="preserve"> на групп</w:t>
      </w:r>
      <w:r w:rsidR="008655A6">
        <w:t>е</w:t>
      </w:r>
      <w:r>
        <w:t xml:space="preserve"> проводятся </w:t>
      </w:r>
      <w:r>
        <w:rPr>
          <w:u w:val="single"/>
        </w:rPr>
        <w:t>индивидуальные занятия</w:t>
      </w:r>
      <w:r>
        <w:t xml:space="preserve"> с учителем – логопедом.</w:t>
      </w:r>
    </w:p>
    <w:p w:rsidR="00393155" w:rsidRDefault="00393155">
      <w:pPr>
        <w:sectPr w:rsidR="00393155">
          <w:pgSz w:w="16840" w:h="11910" w:orient="landscape"/>
          <w:pgMar w:top="1100" w:right="240" w:bottom="280" w:left="160" w:header="720" w:footer="720" w:gutter="0"/>
          <w:cols w:space="720"/>
        </w:sectPr>
      </w:pPr>
    </w:p>
    <w:p w:rsidR="00393155" w:rsidRDefault="007E2DE6">
      <w:pPr>
        <w:pStyle w:val="1"/>
        <w:spacing w:before="167"/>
        <w:ind w:left="7914"/>
      </w:pPr>
      <w:r>
        <w:lastRenderedPageBreak/>
        <w:t>РЕЖИМ ДНЯ</w:t>
      </w:r>
    </w:p>
    <w:p w:rsidR="00393155" w:rsidRDefault="007E2DE6">
      <w:pPr>
        <w:ind w:left="2295"/>
        <w:rPr>
          <w:b/>
          <w:sz w:val="24"/>
        </w:rPr>
      </w:pPr>
      <w:r>
        <w:rPr>
          <w:b/>
          <w:sz w:val="24"/>
        </w:rPr>
        <w:t>средней группы ком</w:t>
      </w:r>
      <w:r w:rsidR="008655A6">
        <w:rPr>
          <w:b/>
          <w:sz w:val="24"/>
        </w:rPr>
        <w:t>бин</w:t>
      </w:r>
      <w:r>
        <w:rPr>
          <w:b/>
          <w:sz w:val="24"/>
        </w:rPr>
        <w:t>ирующей направленности для детей с тяжёлыми нарушениями речи (тёплый период года)</w:t>
      </w:r>
    </w:p>
    <w:p w:rsidR="00393155" w:rsidRDefault="00393155">
      <w:pPr>
        <w:pStyle w:val="a3"/>
        <w:spacing w:before="1"/>
        <w:rPr>
          <w:b/>
          <w:sz w:val="22"/>
        </w:rPr>
      </w:pPr>
    </w:p>
    <w:p w:rsidR="00393155" w:rsidRDefault="007E2DE6">
      <w:pPr>
        <w:ind w:left="8034"/>
        <w:rPr>
          <w:b/>
        </w:rPr>
      </w:pPr>
      <w:r>
        <w:rPr>
          <w:b/>
        </w:rPr>
        <w:t>ДОМА:</w:t>
      </w:r>
    </w:p>
    <w:tbl>
      <w:tblPr>
        <w:tblStyle w:val="TableNormal"/>
        <w:tblW w:w="0" w:type="auto"/>
        <w:tblInd w:w="1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1"/>
        <w:gridCol w:w="3574"/>
      </w:tblGrid>
      <w:tr w:rsidR="00393155">
        <w:trPr>
          <w:trHeight w:val="253"/>
        </w:trPr>
        <w:tc>
          <w:tcPr>
            <w:tcW w:w="7201" w:type="dxa"/>
          </w:tcPr>
          <w:p w:rsidR="00393155" w:rsidRDefault="007E2DE6">
            <w:pPr>
              <w:pStyle w:val="TableParagraph"/>
              <w:spacing w:line="234" w:lineRule="exact"/>
              <w:ind w:left="110"/>
            </w:pPr>
            <w:r>
              <w:t>Подъём, утренний туалет</w:t>
            </w:r>
          </w:p>
        </w:tc>
        <w:tc>
          <w:tcPr>
            <w:tcW w:w="3574" w:type="dxa"/>
          </w:tcPr>
          <w:p w:rsidR="00393155" w:rsidRDefault="007E2DE6">
            <w:pPr>
              <w:pStyle w:val="TableParagraph"/>
              <w:spacing w:line="234" w:lineRule="exact"/>
              <w:ind w:left="110"/>
            </w:pPr>
            <w:r>
              <w:t>6.30-7.30</w:t>
            </w:r>
          </w:p>
        </w:tc>
      </w:tr>
    </w:tbl>
    <w:p w:rsidR="00393155" w:rsidRDefault="00393155">
      <w:pPr>
        <w:pStyle w:val="a3"/>
        <w:rPr>
          <w:b/>
          <w:sz w:val="22"/>
        </w:rPr>
      </w:pPr>
    </w:p>
    <w:p w:rsidR="00393155" w:rsidRDefault="007E2DE6">
      <w:pPr>
        <w:ind w:left="2702" w:right="2309"/>
        <w:jc w:val="center"/>
        <w:rPr>
          <w:b/>
        </w:rPr>
      </w:pPr>
      <w:r>
        <w:rPr>
          <w:b/>
        </w:rPr>
        <w:t>В ДЕТСКОМ САДУ.</w:t>
      </w:r>
    </w:p>
    <w:p w:rsidR="00393155" w:rsidRDefault="00393155">
      <w:pPr>
        <w:pStyle w:val="a3"/>
        <w:spacing w:before="3"/>
        <w:rPr>
          <w:b/>
          <w:sz w:val="15"/>
        </w:rPr>
      </w:pPr>
    </w:p>
    <w:tbl>
      <w:tblPr>
        <w:tblStyle w:val="TableNormal"/>
        <w:tblW w:w="0" w:type="auto"/>
        <w:tblInd w:w="1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31"/>
        <w:gridCol w:w="2551"/>
      </w:tblGrid>
      <w:tr w:rsidR="00393155">
        <w:trPr>
          <w:trHeight w:val="254"/>
        </w:trPr>
        <w:tc>
          <w:tcPr>
            <w:tcW w:w="8331" w:type="dxa"/>
          </w:tcPr>
          <w:p w:rsidR="00393155" w:rsidRDefault="007E2DE6">
            <w:pPr>
              <w:pStyle w:val="TableParagraph"/>
              <w:spacing w:line="234" w:lineRule="exact"/>
            </w:pPr>
            <w:r>
              <w:t>Приём детей на участке, осмотр, игры</w:t>
            </w:r>
          </w:p>
        </w:tc>
        <w:tc>
          <w:tcPr>
            <w:tcW w:w="2551" w:type="dxa"/>
          </w:tcPr>
          <w:p w:rsidR="00393155" w:rsidRDefault="007E2DE6">
            <w:pPr>
              <w:pStyle w:val="TableParagraph"/>
              <w:spacing w:line="234" w:lineRule="exact"/>
              <w:ind w:left="854"/>
            </w:pPr>
            <w:r>
              <w:t>7.00-8.20</w:t>
            </w:r>
          </w:p>
        </w:tc>
      </w:tr>
      <w:tr w:rsidR="00393155">
        <w:trPr>
          <w:trHeight w:val="254"/>
        </w:trPr>
        <w:tc>
          <w:tcPr>
            <w:tcW w:w="8331" w:type="dxa"/>
          </w:tcPr>
          <w:p w:rsidR="00393155" w:rsidRDefault="007E2DE6">
            <w:pPr>
              <w:pStyle w:val="TableParagraph"/>
              <w:spacing w:line="235" w:lineRule="exact"/>
            </w:pPr>
            <w:r>
              <w:t>Утренняя гимнастика на свежем воздухе</w:t>
            </w:r>
          </w:p>
        </w:tc>
        <w:tc>
          <w:tcPr>
            <w:tcW w:w="2551" w:type="dxa"/>
          </w:tcPr>
          <w:p w:rsidR="00393155" w:rsidRDefault="007E2DE6">
            <w:pPr>
              <w:pStyle w:val="TableParagraph"/>
              <w:spacing w:line="235" w:lineRule="exact"/>
              <w:ind w:left="854"/>
            </w:pPr>
            <w:r>
              <w:t>8.20-8.30</w:t>
            </w:r>
          </w:p>
        </w:tc>
      </w:tr>
      <w:tr w:rsidR="00393155">
        <w:trPr>
          <w:trHeight w:val="251"/>
        </w:trPr>
        <w:tc>
          <w:tcPr>
            <w:tcW w:w="8331" w:type="dxa"/>
          </w:tcPr>
          <w:p w:rsidR="00393155" w:rsidRDefault="007E2DE6">
            <w:pPr>
              <w:pStyle w:val="TableParagraph"/>
              <w:spacing w:line="232" w:lineRule="exact"/>
            </w:pPr>
            <w:r>
              <w:t>Подготовка к завтраку, завтрак</w:t>
            </w:r>
          </w:p>
        </w:tc>
        <w:tc>
          <w:tcPr>
            <w:tcW w:w="2551" w:type="dxa"/>
          </w:tcPr>
          <w:p w:rsidR="00393155" w:rsidRDefault="007E2DE6">
            <w:pPr>
              <w:pStyle w:val="TableParagraph"/>
              <w:spacing w:line="232" w:lineRule="exact"/>
              <w:ind w:left="854"/>
            </w:pPr>
            <w:r>
              <w:t>8.30-9.00</w:t>
            </w:r>
          </w:p>
        </w:tc>
      </w:tr>
      <w:tr w:rsidR="00393155">
        <w:trPr>
          <w:trHeight w:val="254"/>
        </w:trPr>
        <w:tc>
          <w:tcPr>
            <w:tcW w:w="8331" w:type="dxa"/>
          </w:tcPr>
          <w:p w:rsidR="00393155" w:rsidRDefault="007E2DE6">
            <w:pPr>
              <w:pStyle w:val="TableParagraph"/>
              <w:spacing w:line="234" w:lineRule="exact"/>
            </w:pPr>
            <w:r>
              <w:t>Игры, подготовка к прогулке выход на прогулку</w:t>
            </w:r>
          </w:p>
        </w:tc>
        <w:tc>
          <w:tcPr>
            <w:tcW w:w="2551" w:type="dxa"/>
          </w:tcPr>
          <w:p w:rsidR="00393155" w:rsidRDefault="007E2DE6">
            <w:pPr>
              <w:pStyle w:val="TableParagraph"/>
              <w:spacing w:line="234" w:lineRule="exact"/>
              <w:ind w:left="854"/>
            </w:pPr>
            <w:r>
              <w:t>9.00-9.15</w:t>
            </w:r>
          </w:p>
        </w:tc>
      </w:tr>
      <w:tr w:rsidR="00393155">
        <w:trPr>
          <w:trHeight w:val="505"/>
        </w:trPr>
        <w:tc>
          <w:tcPr>
            <w:tcW w:w="8331" w:type="dxa"/>
          </w:tcPr>
          <w:p w:rsidR="00393155" w:rsidRDefault="007E2DE6">
            <w:pPr>
              <w:pStyle w:val="TableParagraph"/>
              <w:spacing w:line="246" w:lineRule="exact"/>
            </w:pPr>
            <w:r>
              <w:t>Прогулка: образовательная деятельность, игры, наблюдения, самостоятельная</w:t>
            </w:r>
          </w:p>
          <w:p w:rsidR="00393155" w:rsidRDefault="007E2DE6">
            <w:pPr>
              <w:pStyle w:val="TableParagraph"/>
              <w:spacing w:line="240" w:lineRule="exact"/>
            </w:pPr>
            <w:r>
              <w:t>деятельность, индивидуальная коррекционная работа по заданию логопеда</w:t>
            </w:r>
          </w:p>
        </w:tc>
        <w:tc>
          <w:tcPr>
            <w:tcW w:w="2551" w:type="dxa"/>
          </w:tcPr>
          <w:p w:rsidR="00393155" w:rsidRDefault="007E2DE6">
            <w:pPr>
              <w:pStyle w:val="TableParagraph"/>
              <w:spacing w:line="247" w:lineRule="exact"/>
              <w:ind w:left="799"/>
            </w:pPr>
            <w:r>
              <w:t>9.15-11.35</w:t>
            </w:r>
          </w:p>
        </w:tc>
      </w:tr>
      <w:tr w:rsidR="00393155">
        <w:trPr>
          <w:trHeight w:val="251"/>
        </w:trPr>
        <w:tc>
          <w:tcPr>
            <w:tcW w:w="8331" w:type="dxa"/>
          </w:tcPr>
          <w:p w:rsidR="00393155" w:rsidRDefault="007E2DE6">
            <w:pPr>
              <w:pStyle w:val="TableParagraph"/>
              <w:spacing w:line="232" w:lineRule="exact"/>
            </w:pPr>
            <w:r>
              <w:t>Второй завтрак</w:t>
            </w:r>
          </w:p>
        </w:tc>
        <w:tc>
          <w:tcPr>
            <w:tcW w:w="2551" w:type="dxa"/>
          </w:tcPr>
          <w:p w:rsidR="00393155" w:rsidRDefault="007E2DE6">
            <w:pPr>
              <w:pStyle w:val="TableParagraph"/>
              <w:spacing w:line="232" w:lineRule="exact"/>
              <w:ind w:left="494"/>
            </w:pPr>
            <w:r>
              <w:t>9.50-10.00</w:t>
            </w:r>
          </w:p>
        </w:tc>
      </w:tr>
      <w:tr w:rsidR="00393155">
        <w:trPr>
          <w:trHeight w:val="254"/>
        </w:trPr>
        <w:tc>
          <w:tcPr>
            <w:tcW w:w="8331" w:type="dxa"/>
          </w:tcPr>
          <w:p w:rsidR="00393155" w:rsidRDefault="007E2DE6">
            <w:pPr>
              <w:pStyle w:val="TableParagraph"/>
              <w:spacing w:line="234" w:lineRule="exact"/>
            </w:pPr>
            <w:r>
              <w:t>Возвращение с прогулки</w:t>
            </w:r>
          </w:p>
        </w:tc>
        <w:tc>
          <w:tcPr>
            <w:tcW w:w="2551" w:type="dxa"/>
          </w:tcPr>
          <w:p w:rsidR="00393155" w:rsidRDefault="007E2DE6">
            <w:pPr>
              <w:pStyle w:val="TableParagraph"/>
              <w:spacing w:line="234" w:lineRule="exact"/>
              <w:ind w:left="744"/>
            </w:pPr>
            <w:r>
              <w:t>11.35-11.45</w:t>
            </w:r>
          </w:p>
        </w:tc>
      </w:tr>
      <w:tr w:rsidR="00393155">
        <w:trPr>
          <w:trHeight w:val="251"/>
        </w:trPr>
        <w:tc>
          <w:tcPr>
            <w:tcW w:w="8331" w:type="dxa"/>
          </w:tcPr>
          <w:p w:rsidR="00393155" w:rsidRDefault="007E2DE6">
            <w:pPr>
              <w:pStyle w:val="TableParagraph"/>
              <w:spacing w:line="232" w:lineRule="exact"/>
            </w:pPr>
            <w:r>
              <w:t>Водные процедуры, игры</w:t>
            </w:r>
          </w:p>
        </w:tc>
        <w:tc>
          <w:tcPr>
            <w:tcW w:w="2551" w:type="dxa"/>
          </w:tcPr>
          <w:p w:rsidR="00393155" w:rsidRDefault="007E2DE6">
            <w:pPr>
              <w:pStyle w:val="TableParagraph"/>
              <w:spacing w:line="232" w:lineRule="exact"/>
              <w:ind w:left="744"/>
            </w:pPr>
            <w:r>
              <w:t>11.45-12.00</w:t>
            </w:r>
          </w:p>
        </w:tc>
      </w:tr>
      <w:tr w:rsidR="00393155">
        <w:trPr>
          <w:trHeight w:val="253"/>
        </w:trPr>
        <w:tc>
          <w:tcPr>
            <w:tcW w:w="8331" w:type="dxa"/>
          </w:tcPr>
          <w:p w:rsidR="00393155" w:rsidRDefault="007E2DE6">
            <w:pPr>
              <w:pStyle w:val="TableParagraph"/>
              <w:spacing w:line="234" w:lineRule="exact"/>
            </w:pPr>
            <w:r>
              <w:t>Подготовка к обеду, обед</w:t>
            </w:r>
          </w:p>
        </w:tc>
        <w:tc>
          <w:tcPr>
            <w:tcW w:w="2551" w:type="dxa"/>
          </w:tcPr>
          <w:p w:rsidR="00393155" w:rsidRDefault="007E2DE6">
            <w:pPr>
              <w:pStyle w:val="TableParagraph"/>
              <w:spacing w:line="234" w:lineRule="exact"/>
              <w:ind w:left="744"/>
            </w:pPr>
            <w:r>
              <w:t>12.00-12.35</w:t>
            </w:r>
          </w:p>
        </w:tc>
      </w:tr>
      <w:tr w:rsidR="00393155">
        <w:trPr>
          <w:trHeight w:val="254"/>
        </w:trPr>
        <w:tc>
          <w:tcPr>
            <w:tcW w:w="8331" w:type="dxa"/>
          </w:tcPr>
          <w:p w:rsidR="00393155" w:rsidRDefault="007E2DE6">
            <w:pPr>
              <w:pStyle w:val="TableParagraph"/>
              <w:spacing w:line="234" w:lineRule="exact"/>
            </w:pPr>
            <w:r>
              <w:t>Подготовка к дневному сну, сон</w:t>
            </w:r>
          </w:p>
        </w:tc>
        <w:tc>
          <w:tcPr>
            <w:tcW w:w="2551" w:type="dxa"/>
          </w:tcPr>
          <w:p w:rsidR="00393155" w:rsidRDefault="007E2DE6">
            <w:pPr>
              <w:pStyle w:val="TableParagraph"/>
              <w:spacing w:line="234" w:lineRule="exact"/>
              <w:ind w:left="744"/>
            </w:pPr>
            <w:r>
              <w:t>12.35-15.00</w:t>
            </w:r>
          </w:p>
        </w:tc>
      </w:tr>
      <w:tr w:rsidR="00393155">
        <w:trPr>
          <w:trHeight w:val="251"/>
        </w:trPr>
        <w:tc>
          <w:tcPr>
            <w:tcW w:w="8331" w:type="dxa"/>
          </w:tcPr>
          <w:p w:rsidR="00393155" w:rsidRDefault="007E2DE6">
            <w:pPr>
              <w:pStyle w:val="TableParagraph"/>
              <w:spacing w:line="232" w:lineRule="exact"/>
            </w:pPr>
            <w:r>
              <w:t>Постепенный подъем, воздушные процедуры, игры</w:t>
            </w:r>
          </w:p>
        </w:tc>
        <w:tc>
          <w:tcPr>
            <w:tcW w:w="2551" w:type="dxa"/>
          </w:tcPr>
          <w:p w:rsidR="00393155" w:rsidRDefault="007E2DE6">
            <w:pPr>
              <w:pStyle w:val="TableParagraph"/>
              <w:spacing w:line="232" w:lineRule="exact"/>
              <w:ind w:left="744"/>
            </w:pPr>
            <w:r>
              <w:t>15.00-15.10</w:t>
            </w:r>
          </w:p>
        </w:tc>
      </w:tr>
      <w:tr w:rsidR="00393155">
        <w:trPr>
          <w:trHeight w:val="253"/>
        </w:trPr>
        <w:tc>
          <w:tcPr>
            <w:tcW w:w="8331" w:type="dxa"/>
          </w:tcPr>
          <w:p w:rsidR="00393155" w:rsidRDefault="007E2DE6">
            <w:pPr>
              <w:pStyle w:val="TableParagraph"/>
              <w:spacing w:line="234" w:lineRule="exact"/>
            </w:pPr>
            <w:r>
              <w:t>Артикуляционная и пальчиковая гимнастики</w:t>
            </w:r>
          </w:p>
        </w:tc>
        <w:tc>
          <w:tcPr>
            <w:tcW w:w="2551" w:type="dxa"/>
          </w:tcPr>
          <w:p w:rsidR="00393155" w:rsidRDefault="007E2DE6">
            <w:pPr>
              <w:pStyle w:val="TableParagraph"/>
              <w:spacing w:line="234" w:lineRule="exact"/>
              <w:ind w:left="669"/>
            </w:pPr>
            <w:r>
              <w:t>15.10 – 15.20</w:t>
            </w:r>
          </w:p>
        </w:tc>
      </w:tr>
      <w:tr w:rsidR="00393155">
        <w:trPr>
          <w:trHeight w:val="251"/>
        </w:trPr>
        <w:tc>
          <w:tcPr>
            <w:tcW w:w="8331" w:type="dxa"/>
          </w:tcPr>
          <w:p w:rsidR="00393155" w:rsidRDefault="007E2DE6">
            <w:pPr>
              <w:pStyle w:val="TableParagraph"/>
              <w:spacing w:line="232" w:lineRule="exact"/>
            </w:pPr>
            <w:r>
              <w:t>Полдник</w:t>
            </w:r>
          </w:p>
        </w:tc>
        <w:tc>
          <w:tcPr>
            <w:tcW w:w="2551" w:type="dxa"/>
          </w:tcPr>
          <w:p w:rsidR="00393155" w:rsidRDefault="007E2DE6">
            <w:pPr>
              <w:pStyle w:val="TableParagraph"/>
              <w:spacing w:line="232" w:lineRule="exact"/>
              <w:ind w:left="744"/>
            </w:pPr>
            <w:r>
              <w:t>15.20-15.30</w:t>
            </w:r>
          </w:p>
        </w:tc>
      </w:tr>
      <w:tr w:rsidR="00393155">
        <w:trPr>
          <w:trHeight w:val="506"/>
        </w:trPr>
        <w:tc>
          <w:tcPr>
            <w:tcW w:w="8331" w:type="dxa"/>
          </w:tcPr>
          <w:p w:rsidR="00393155" w:rsidRDefault="007E2DE6">
            <w:pPr>
              <w:pStyle w:val="TableParagraph"/>
              <w:spacing w:line="247" w:lineRule="exact"/>
            </w:pPr>
            <w:r>
              <w:t>Подготовка к прогулке, прогулка, игры, труд на участке. Индивидуальная работа по</w:t>
            </w:r>
          </w:p>
          <w:p w:rsidR="00393155" w:rsidRDefault="007E2DE6">
            <w:pPr>
              <w:pStyle w:val="TableParagraph"/>
              <w:spacing w:before="1" w:line="238" w:lineRule="exact"/>
            </w:pPr>
            <w:r>
              <w:t>заданию логопеда</w:t>
            </w:r>
          </w:p>
        </w:tc>
        <w:tc>
          <w:tcPr>
            <w:tcW w:w="2551" w:type="dxa"/>
          </w:tcPr>
          <w:p w:rsidR="00393155" w:rsidRDefault="007E2DE6">
            <w:pPr>
              <w:pStyle w:val="TableParagraph"/>
              <w:spacing w:line="247" w:lineRule="exact"/>
              <w:ind w:left="744"/>
            </w:pPr>
            <w:r>
              <w:t>15.30-17.00</w:t>
            </w:r>
          </w:p>
        </w:tc>
      </w:tr>
      <w:tr w:rsidR="00393155">
        <w:trPr>
          <w:trHeight w:val="253"/>
        </w:trPr>
        <w:tc>
          <w:tcPr>
            <w:tcW w:w="8331" w:type="dxa"/>
          </w:tcPr>
          <w:p w:rsidR="00393155" w:rsidRDefault="007E2DE6">
            <w:pPr>
              <w:pStyle w:val="TableParagraph"/>
              <w:spacing w:line="234" w:lineRule="exact"/>
            </w:pPr>
            <w:r>
              <w:t>Возвращение с прогулки, игры</w:t>
            </w:r>
          </w:p>
        </w:tc>
        <w:tc>
          <w:tcPr>
            <w:tcW w:w="2551" w:type="dxa"/>
          </w:tcPr>
          <w:p w:rsidR="00393155" w:rsidRDefault="007E2DE6">
            <w:pPr>
              <w:pStyle w:val="TableParagraph"/>
              <w:spacing w:line="234" w:lineRule="exact"/>
              <w:ind w:left="744"/>
            </w:pPr>
            <w:r>
              <w:t>17.00-17.20</w:t>
            </w:r>
          </w:p>
        </w:tc>
      </w:tr>
      <w:tr w:rsidR="00393155">
        <w:trPr>
          <w:trHeight w:val="251"/>
        </w:trPr>
        <w:tc>
          <w:tcPr>
            <w:tcW w:w="8331" w:type="dxa"/>
          </w:tcPr>
          <w:p w:rsidR="00393155" w:rsidRDefault="007E2DE6">
            <w:pPr>
              <w:pStyle w:val="TableParagraph"/>
              <w:spacing w:line="232" w:lineRule="exact"/>
            </w:pPr>
            <w:r>
              <w:t>Ужин</w:t>
            </w:r>
          </w:p>
        </w:tc>
        <w:tc>
          <w:tcPr>
            <w:tcW w:w="2551" w:type="dxa"/>
          </w:tcPr>
          <w:p w:rsidR="00393155" w:rsidRDefault="007E2DE6">
            <w:pPr>
              <w:pStyle w:val="TableParagraph"/>
              <w:spacing w:line="232" w:lineRule="exact"/>
              <w:ind w:left="744"/>
            </w:pPr>
            <w:r>
              <w:t>17.20-17.40</w:t>
            </w:r>
          </w:p>
        </w:tc>
      </w:tr>
      <w:tr w:rsidR="00393155">
        <w:trPr>
          <w:trHeight w:val="253"/>
        </w:trPr>
        <w:tc>
          <w:tcPr>
            <w:tcW w:w="8331" w:type="dxa"/>
          </w:tcPr>
          <w:p w:rsidR="00393155" w:rsidRDefault="007E2DE6">
            <w:pPr>
              <w:pStyle w:val="TableParagraph"/>
              <w:spacing w:line="234" w:lineRule="exact"/>
            </w:pPr>
            <w:r>
              <w:t>Прогулка, уход детей домой.</w:t>
            </w:r>
          </w:p>
        </w:tc>
        <w:tc>
          <w:tcPr>
            <w:tcW w:w="2551" w:type="dxa"/>
          </w:tcPr>
          <w:p w:rsidR="00393155" w:rsidRDefault="007E2DE6">
            <w:pPr>
              <w:pStyle w:val="TableParagraph"/>
              <w:spacing w:line="234" w:lineRule="exact"/>
              <w:ind w:left="715"/>
            </w:pPr>
            <w:r>
              <w:t>17.40 -18.30</w:t>
            </w:r>
          </w:p>
        </w:tc>
      </w:tr>
    </w:tbl>
    <w:p w:rsidR="00393155" w:rsidRDefault="00393155">
      <w:pPr>
        <w:pStyle w:val="a3"/>
        <w:spacing w:before="11"/>
        <w:rPr>
          <w:b/>
          <w:sz w:val="34"/>
        </w:rPr>
      </w:pPr>
    </w:p>
    <w:p w:rsidR="00393155" w:rsidRDefault="007E2DE6">
      <w:pPr>
        <w:ind w:left="2702" w:right="2306"/>
        <w:jc w:val="center"/>
        <w:rPr>
          <w:b/>
        </w:rPr>
      </w:pPr>
      <w:r>
        <w:rPr>
          <w:b/>
        </w:rPr>
        <w:t>ДОМА:</w:t>
      </w:r>
    </w:p>
    <w:p w:rsidR="00393155" w:rsidRDefault="00393155">
      <w:pPr>
        <w:pStyle w:val="a3"/>
        <w:spacing w:before="2"/>
        <w:rPr>
          <w:b/>
          <w:sz w:val="22"/>
        </w:rPr>
      </w:pPr>
    </w:p>
    <w:tbl>
      <w:tblPr>
        <w:tblStyle w:val="TableNormal"/>
        <w:tblW w:w="0" w:type="auto"/>
        <w:tblInd w:w="1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5"/>
        <w:gridCol w:w="3752"/>
      </w:tblGrid>
      <w:tr w:rsidR="00393155">
        <w:trPr>
          <w:trHeight w:val="251"/>
        </w:trPr>
        <w:tc>
          <w:tcPr>
            <w:tcW w:w="7165" w:type="dxa"/>
          </w:tcPr>
          <w:p w:rsidR="00393155" w:rsidRDefault="007E2DE6">
            <w:pPr>
              <w:pStyle w:val="TableParagraph"/>
              <w:spacing w:line="232" w:lineRule="exact"/>
              <w:ind w:left="110"/>
            </w:pPr>
            <w:r>
              <w:t>Прогулка</w:t>
            </w:r>
          </w:p>
        </w:tc>
        <w:tc>
          <w:tcPr>
            <w:tcW w:w="3752" w:type="dxa"/>
          </w:tcPr>
          <w:p w:rsidR="00393155" w:rsidRDefault="007E2DE6">
            <w:pPr>
              <w:pStyle w:val="TableParagraph"/>
              <w:spacing w:line="232" w:lineRule="exact"/>
            </w:pPr>
            <w:r>
              <w:t>18.30-20.30</w:t>
            </w:r>
          </w:p>
        </w:tc>
      </w:tr>
      <w:tr w:rsidR="00393155">
        <w:trPr>
          <w:trHeight w:val="253"/>
        </w:trPr>
        <w:tc>
          <w:tcPr>
            <w:tcW w:w="7165" w:type="dxa"/>
          </w:tcPr>
          <w:p w:rsidR="00393155" w:rsidRDefault="007E2DE6">
            <w:pPr>
              <w:pStyle w:val="TableParagraph"/>
              <w:spacing w:line="234" w:lineRule="exact"/>
              <w:ind w:left="110"/>
            </w:pPr>
            <w:r>
              <w:t>Возвращение с прогулки, спокойные игры, гигиенические процедуры</w:t>
            </w:r>
          </w:p>
        </w:tc>
        <w:tc>
          <w:tcPr>
            <w:tcW w:w="3752" w:type="dxa"/>
          </w:tcPr>
          <w:p w:rsidR="00393155" w:rsidRDefault="007E2DE6">
            <w:pPr>
              <w:pStyle w:val="TableParagraph"/>
              <w:spacing w:line="234" w:lineRule="exact"/>
            </w:pPr>
            <w:r>
              <w:t>20.30-21.00</w:t>
            </w:r>
          </w:p>
        </w:tc>
      </w:tr>
      <w:tr w:rsidR="00393155">
        <w:trPr>
          <w:trHeight w:val="333"/>
        </w:trPr>
        <w:tc>
          <w:tcPr>
            <w:tcW w:w="7165" w:type="dxa"/>
          </w:tcPr>
          <w:p w:rsidR="00393155" w:rsidRDefault="007E2DE6">
            <w:pPr>
              <w:pStyle w:val="TableParagraph"/>
              <w:spacing w:line="247" w:lineRule="exact"/>
              <w:ind w:left="110"/>
            </w:pPr>
            <w:r>
              <w:t>Укладывание, ночной сон</w:t>
            </w:r>
          </w:p>
        </w:tc>
        <w:tc>
          <w:tcPr>
            <w:tcW w:w="3752" w:type="dxa"/>
          </w:tcPr>
          <w:p w:rsidR="00393155" w:rsidRDefault="007E2DE6">
            <w:pPr>
              <w:pStyle w:val="TableParagraph"/>
              <w:tabs>
                <w:tab w:val="left" w:pos="1502"/>
              </w:tabs>
              <w:spacing w:line="247" w:lineRule="exact"/>
            </w:pPr>
            <w:r>
              <w:t>21.00-6.30</w:t>
            </w:r>
            <w:r>
              <w:tab/>
              <w:t>(7.30)</w:t>
            </w:r>
          </w:p>
        </w:tc>
      </w:tr>
    </w:tbl>
    <w:p w:rsidR="00393155" w:rsidRDefault="00393155">
      <w:pPr>
        <w:spacing w:line="247" w:lineRule="exact"/>
        <w:sectPr w:rsidR="00393155">
          <w:pgSz w:w="16840" w:h="11910" w:orient="landscape"/>
          <w:pgMar w:top="1100" w:right="240" w:bottom="280" w:left="160" w:header="720" w:footer="720" w:gutter="0"/>
          <w:cols w:space="720"/>
        </w:sectPr>
      </w:pPr>
    </w:p>
    <w:p w:rsidR="00393155" w:rsidRDefault="007E2DE6">
      <w:pPr>
        <w:pStyle w:val="1"/>
        <w:spacing w:before="167"/>
        <w:ind w:left="1556"/>
      </w:pPr>
      <w:r>
        <w:lastRenderedPageBreak/>
        <w:t>Учебный план групп ком</w:t>
      </w:r>
      <w:r w:rsidR="008655A6">
        <w:t>бин</w:t>
      </w:r>
      <w:r>
        <w:t>ирующей направленности для детей с тяжёлыми нарушениями речи на 202</w:t>
      </w:r>
      <w:r w:rsidR="008655A6">
        <w:t>2</w:t>
      </w:r>
      <w:r>
        <w:t>-202</w:t>
      </w:r>
      <w:r w:rsidR="008655A6">
        <w:t xml:space="preserve">3 </w:t>
      </w:r>
      <w:r>
        <w:t>учебный год</w:t>
      </w:r>
    </w:p>
    <w:p w:rsidR="00393155" w:rsidRDefault="00393155">
      <w:pPr>
        <w:pStyle w:val="a3"/>
        <w:rPr>
          <w:b/>
          <w:sz w:val="20"/>
        </w:rPr>
      </w:pPr>
    </w:p>
    <w:p w:rsidR="00393155" w:rsidRDefault="00393155">
      <w:pPr>
        <w:pStyle w:val="a3"/>
        <w:rPr>
          <w:b/>
          <w:sz w:val="20"/>
        </w:rPr>
      </w:pPr>
    </w:p>
    <w:p w:rsidR="00393155" w:rsidRDefault="00393155">
      <w:pPr>
        <w:pStyle w:val="a3"/>
        <w:spacing w:before="9"/>
        <w:rPr>
          <w:b/>
          <w:sz w:val="29"/>
        </w:rPr>
      </w:pPr>
    </w:p>
    <w:tbl>
      <w:tblPr>
        <w:tblStyle w:val="TableNormal"/>
        <w:tblW w:w="0" w:type="auto"/>
        <w:tblInd w:w="1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988"/>
        <w:gridCol w:w="715"/>
        <w:gridCol w:w="3819"/>
        <w:gridCol w:w="5509"/>
        <w:gridCol w:w="30"/>
      </w:tblGrid>
      <w:tr w:rsidR="00393155" w:rsidTr="00C710C2">
        <w:trPr>
          <w:trHeight w:val="635"/>
        </w:trPr>
        <w:tc>
          <w:tcPr>
            <w:tcW w:w="1560" w:type="dxa"/>
            <w:vMerge w:val="restart"/>
            <w:textDirection w:val="btLr"/>
          </w:tcPr>
          <w:p w:rsidR="00393155" w:rsidRDefault="007E2DE6">
            <w:pPr>
              <w:pStyle w:val="TableParagraph"/>
              <w:spacing w:before="109"/>
              <w:ind w:left="160"/>
              <w:rPr>
                <w:b/>
                <w:sz w:val="24"/>
              </w:rPr>
            </w:pPr>
            <w:r>
              <w:rPr>
                <w:b/>
                <w:sz w:val="24"/>
              </w:rPr>
              <w:t>Части</w:t>
            </w:r>
          </w:p>
        </w:tc>
        <w:tc>
          <w:tcPr>
            <w:tcW w:w="2703" w:type="dxa"/>
            <w:gridSpan w:val="2"/>
            <w:vMerge w:val="restart"/>
          </w:tcPr>
          <w:p w:rsidR="00393155" w:rsidRDefault="007E2DE6">
            <w:pPr>
              <w:pStyle w:val="TableParagraph"/>
              <w:spacing w:line="276" w:lineRule="auto"/>
              <w:ind w:left="902" w:right="220" w:hanging="545"/>
              <w:rPr>
                <w:b/>
                <w:sz w:val="24"/>
              </w:rPr>
            </w:pPr>
            <w:r>
              <w:rPr>
                <w:b/>
                <w:sz w:val="24"/>
              </w:rPr>
              <w:t>Образовательные области</w:t>
            </w:r>
          </w:p>
        </w:tc>
        <w:tc>
          <w:tcPr>
            <w:tcW w:w="3819" w:type="dxa"/>
            <w:vMerge w:val="restart"/>
          </w:tcPr>
          <w:p w:rsidR="00393155" w:rsidRDefault="007E2DE6">
            <w:pPr>
              <w:pStyle w:val="TableParagraph"/>
              <w:spacing w:line="275" w:lineRule="exact"/>
              <w:ind w:left="330"/>
              <w:rPr>
                <w:b/>
                <w:sz w:val="24"/>
              </w:rPr>
            </w:pPr>
            <w:r>
              <w:rPr>
                <w:b/>
                <w:sz w:val="24"/>
              </w:rPr>
              <w:t>Образовательная деятельность</w:t>
            </w:r>
          </w:p>
        </w:tc>
        <w:tc>
          <w:tcPr>
            <w:tcW w:w="5539" w:type="dxa"/>
            <w:gridSpan w:val="2"/>
          </w:tcPr>
          <w:p w:rsidR="00393155" w:rsidRDefault="007E2DE6">
            <w:pPr>
              <w:pStyle w:val="TableParagraph"/>
              <w:spacing w:line="275" w:lineRule="exact"/>
              <w:ind w:left="228" w:right="219"/>
              <w:jc w:val="center"/>
              <w:rPr>
                <w:b/>
                <w:sz w:val="24"/>
              </w:rPr>
            </w:pPr>
            <w:r>
              <w:rPr>
                <w:b/>
                <w:sz w:val="24"/>
              </w:rPr>
              <w:t>Распределение образовательной деятельности</w:t>
            </w:r>
          </w:p>
          <w:p w:rsidR="00393155" w:rsidRDefault="007E2DE6">
            <w:pPr>
              <w:pStyle w:val="TableParagraph"/>
              <w:spacing w:before="41"/>
              <w:ind w:left="228" w:right="158"/>
              <w:jc w:val="center"/>
              <w:rPr>
                <w:b/>
                <w:sz w:val="24"/>
              </w:rPr>
            </w:pPr>
            <w:r>
              <w:rPr>
                <w:b/>
                <w:sz w:val="24"/>
              </w:rPr>
              <w:t>в неделю, продолжительность (минуты)</w:t>
            </w:r>
          </w:p>
        </w:tc>
      </w:tr>
      <w:tr w:rsidR="00393155" w:rsidTr="00C710C2">
        <w:trPr>
          <w:trHeight w:val="316"/>
        </w:trPr>
        <w:tc>
          <w:tcPr>
            <w:tcW w:w="1560" w:type="dxa"/>
            <w:vMerge/>
            <w:tcBorders>
              <w:top w:val="nil"/>
            </w:tcBorders>
            <w:textDirection w:val="btLr"/>
          </w:tcPr>
          <w:p w:rsidR="00393155" w:rsidRDefault="00393155">
            <w:pPr>
              <w:rPr>
                <w:sz w:val="2"/>
                <w:szCs w:val="2"/>
              </w:rPr>
            </w:pPr>
          </w:p>
        </w:tc>
        <w:tc>
          <w:tcPr>
            <w:tcW w:w="2703" w:type="dxa"/>
            <w:gridSpan w:val="2"/>
            <w:vMerge/>
            <w:tcBorders>
              <w:top w:val="nil"/>
            </w:tcBorders>
          </w:tcPr>
          <w:p w:rsidR="00393155" w:rsidRDefault="00393155">
            <w:pPr>
              <w:rPr>
                <w:sz w:val="2"/>
                <w:szCs w:val="2"/>
              </w:rPr>
            </w:pPr>
          </w:p>
        </w:tc>
        <w:tc>
          <w:tcPr>
            <w:tcW w:w="3819" w:type="dxa"/>
            <w:vMerge/>
            <w:tcBorders>
              <w:top w:val="nil"/>
            </w:tcBorders>
          </w:tcPr>
          <w:p w:rsidR="00393155" w:rsidRDefault="00393155">
            <w:pPr>
              <w:rPr>
                <w:sz w:val="2"/>
                <w:szCs w:val="2"/>
              </w:rPr>
            </w:pPr>
          </w:p>
        </w:tc>
        <w:tc>
          <w:tcPr>
            <w:tcW w:w="5509" w:type="dxa"/>
          </w:tcPr>
          <w:p w:rsidR="00393155" w:rsidRDefault="00C710C2" w:rsidP="00C710C2">
            <w:pPr>
              <w:pStyle w:val="TableParagraph"/>
              <w:spacing w:line="275" w:lineRule="exact"/>
              <w:ind w:left="637"/>
              <w:jc w:val="center"/>
              <w:rPr>
                <w:b/>
                <w:sz w:val="24"/>
              </w:rPr>
            </w:pPr>
            <w:r>
              <w:rPr>
                <w:b/>
                <w:sz w:val="24"/>
              </w:rPr>
              <w:t>Средняя</w:t>
            </w:r>
          </w:p>
        </w:tc>
        <w:tc>
          <w:tcPr>
            <w:tcW w:w="30" w:type="dxa"/>
          </w:tcPr>
          <w:p w:rsidR="00393155" w:rsidRDefault="00393155">
            <w:pPr>
              <w:pStyle w:val="TableParagraph"/>
              <w:spacing w:line="275" w:lineRule="exact"/>
              <w:ind w:left="611"/>
              <w:rPr>
                <w:b/>
                <w:sz w:val="24"/>
              </w:rPr>
            </w:pPr>
          </w:p>
        </w:tc>
      </w:tr>
      <w:tr w:rsidR="00C710C2" w:rsidTr="00C710C2">
        <w:trPr>
          <w:trHeight w:val="636"/>
        </w:trPr>
        <w:tc>
          <w:tcPr>
            <w:tcW w:w="1560" w:type="dxa"/>
            <w:vMerge w:val="restart"/>
            <w:textDirection w:val="btLr"/>
          </w:tcPr>
          <w:p w:rsidR="00C710C2" w:rsidRDefault="00C710C2">
            <w:pPr>
              <w:pStyle w:val="TableParagraph"/>
              <w:spacing w:before="109"/>
              <w:ind w:left="575"/>
              <w:rPr>
                <w:b/>
                <w:sz w:val="24"/>
              </w:rPr>
            </w:pPr>
            <w:r>
              <w:rPr>
                <w:b/>
                <w:sz w:val="24"/>
              </w:rPr>
              <w:t>Инвариативная часть</w:t>
            </w:r>
          </w:p>
        </w:tc>
        <w:tc>
          <w:tcPr>
            <w:tcW w:w="1988" w:type="dxa"/>
            <w:vMerge w:val="restart"/>
          </w:tcPr>
          <w:p w:rsidR="00C710C2" w:rsidRDefault="00C710C2">
            <w:pPr>
              <w:pStyle w:val="TableParagraph"/>
              <w:spacing w:line="276" w:lineRule="auto"/>
              <w:ind w:left="503" w:right="85" w:hanging="392"/>
              <w:rPr>
                <w:b/>
                <w:sz w:val="24"/>
              </w:rPr>
            </w:pPr>
            <w:r>
              <w:rPr>
                <w:b/>
                <w:sz w:val="24"/>
              </w:rPr>
              <w:t>Познавательное развитие</w:t>
            </w:r>
          </w:p>
        </w:tc>
        <w:tc>
          <w:tcPr>
            <w:tcW w:w="715" w:type="dxa"/>
            <w:vMerge w:val="restart"/>
            <w:textDirection w:val="btLr"/>
          </w:tcPr>
          <w:p w:rsidR="00C710C2" w:rsidRDefault="00C710C2">
            <w:pPr>
              <w:pStyle w:val="TableParagraph"/>
              <w:spacing w:before="106"/>
              <w:ind w:left="951" w:right="952"/>
              <w:jc w:val="center"/>
              <w:rPr>
                <w:b/>
                <w:sz w:val="24"/>
              </w:rPr>
            </w:pPr>
            <w:r>
              <w:rPr>
                <w:b/>
                <w:sz w:val="24"/>
              </w:rPr>
              <w:t>Социально – коммуникативное развитие</w:t>
            </w:r>
          </w:p>
        </w:tc>
        <w:tc>
          <w:tcPr>
            <w:tcW w:w="3819" w:type="dxa"/>
          </w:tcPr>
          <w:p w:rsidR="00C710C2" w:rsidRDefault="00C710C2">
            <w:pPr>
              <w:pStyle w:val="TableParagraph"/>
              <w:spacing w:before="41"/>
              <w:rPr>
                <w:sz w:val="24"/>
              </w:rPr>
            </w:pPr>
            <w:r>
              <w:rPr>
                <w:sz w:val="24"/>
              </w:rPr>
              <w:t>Познавательное</w:t>
            </w:r>
          </w:p>
        </w:tc>
        <w:tc>
          <w:tcPr>
            <w:tcW w:w="5509" w:type="dxa"/>
          </w:tcPr>
          <w:p w:rsidR="00C710C2" w:rsidRDefault="00C710C2">
            <w:pPr>
              <w:pStyle w:val="TableParagraph"/>
              <w:spacing w:line="270" w:lineRule="exact"/>
              <w:ind w:left="10"/>
              <w:jc w:val="center"/>
              <w:rPr>
                <w:sz w:val="24"/>
              </w:rPr>
            </w:pPr>
            <w:r>
              <w:rPr>
                <w:sz w:val="24"/>
              </w:rPr>
              <w:t>0,5</w:t>
            </w:r>
          </w:p>
        </w:tc>
        <w:tc>
          <w:tcPr>
            <w:tcW w:w="30" w:type="dxa"/>
          </w:tcPr>
          <w:p w:rsidR="00C710C2" w:rsidRDefault="00C710C2">
            <w:pPr>
              <w:pStyle w:val="TableParagraph"/>
              <w:spacing w:line="270" w:lineRule="exact"/>
              <w:ind w:left="12"/>
              <w:jc w:val="center"/>
              <w:rPr>
                <w:sz w:val="24"/>
              </w:rPr>
            </w:pPr>
          </w:p>
        </w:tc>
      </w:tr>
      <w:tr w:rsidR="00C710C2" w:rsidTr="00466D16">
        <w:trPr>
          <w:trHeight w:val="316"/>
        </w:trPr>
        <w:tc>
          <w:tcPr>
            <w:tcW w:w="1560" w:type="dxa"/>
            <w:vMerge/>
            <w:tcBorders>
              <w:top w:val="nil"/>
            </w:tcBorders>
            <w:textDirection w:val="btLr"/>
          </w:tcPr>
          <w:p w:rsidR="00C710C2" w:rsidRDefault="00C710C2">
            <w:pPr>
              <w:rPr>
                <w:sz w:val="2"/>
                <w:szCs w:val="2"/>
              </w:rPr>
            </w:pPr>
          </w:p>
        </w:tc>
        <w:tc>
          <w:tcPr>
            <w:tcW w:w="1988" w:type="dxa"/>
            <w:vMerge/>
            <w:tcBorders>
              <w:top w:val="nil"/>
            </w:tcBorders>
          </w:tcPr>
          <w:p w:rsidR="00C710C2" w:rsidRDefault="00C710C2">
            <w:pPr>
              <w:rPr>
                <w:sz w:val="2"/>
                <w:szCs w:val="2"/>
              </w:rPr>
            </w:pPr>
          </w:p>
        </w:tc>
        <w:tc>
          <w:tcPr>
            <w:tcW w:w="715" w:type="dxa"/>
            <w:vMerge/>
            <w:textDirection w:val="btLr"/>
          </w:tcPr>
          <w:p w:rsidR="00C710C2" w:rsidRDefault="00C710C2">
            <w:pPr>
              <w:rPr>
                <w:sz w:val="2"/>
                <w:szCs w:val="2"/>
              </w:rPr>
            </w:pPr>
          </w:p>
        </w:tc>
        <w:tc>
          <w:tcPr>
            <w:tcW w:w="3819" w:type="dxa"/>
          </w:tcPr>
          <w:p w:rsidR="00C710C2" w:rsidRDefault="00C710C2">
            <w:pPr>
              <w:pStyle w:val="TableParagraph"/>
              <w:spacing w:line="270" w:lineRule="exact"/>
              <w:rPr>
                <w:sz w:val="24"/>
              </w:rPr>
            </w:pPr>
            <w:r>
              <w:rPr>
                <w:sz w:val="24"/>
              </w:rPr>
              <w:t>Математика</w:t>
            </w:r>
          </w:p>
        </w:tc>
        <w:tc>
          <w:tcPr>
            <w:tcW w:w="5509" w:type="dxa"/>
          </w:tcPr>
          <w:p w:rsidR="00C710C2" w:rsidRDefault="00C710C2">
            <w:pPr>
              <w:pStyle w:val="TableParagraph"/>
              <w:spacing w:line="270" w:lineRule="exact"/>
              <w:ind w:left="10"/>
              <w:jc w:val="center"/>
              <w:rPr>
                <w:sz w:val="24"/>
              </w:rPr>
            </w:pPr>
            <w:r>
              <w:rPr>
                <w:sz w:val="24"/>
              </w:rPr>
              <w:t>1</w:t>
            </w:r>
          </w:p>
        </w:tc>
        <w:tc>
          <w:tcPr>
            <w:tcW w:w="30" w:type="dxa"/>
          </w:tcPr>
          <w:p w:rsidR="00C710C2" w:rsidRDefault="00C710C2">
            <w:pPr>
              <w:pStyle w:val="TableParagraph"/>
              <w:spacing w:line="270" w:lineRule="exact"/>
              <w:ind w:left="12"/>
              <w:jc w:val="center"/>
              <w:rPr>
                <w:sz w:val="24"/>
              </w:rPr>
            </w:pPr>
          </w:p>
        </w:tc>
      </w:tr>
      <w:tr w:rsidR="00C710C2" w:rsidTr="00466D16">
        <w:trPr>
          <w:trHeight w:val="635"/>
        </w:trPr>
        <w:tc>
          <w:tcPr>
            <w:tcW w:w="1560" w:type="dxa"/>
            <w:vMerge/>
            <w:tcBorders>
              <w:top w:val="nil"/>
            </w:tcBorders>
            <w:textDirection w:val="btLr"/>
          </w:tcPr>
          <w:p w:rsidR="00C710C2" w:rsidRDefault="00C710C2">
            <w:pPr>
              <w:rPr>
                <w:sz w:val="2"/>
                <w:szCs w:val="2"/>
              </w:rPr>
            </w:pPr>
          </w:p>
        </w:tc>
        <w:tc>
          <w:tcPr>
            <w:tcW w:w="1988" w:type="dxa"/>
          </w:tcPr>
          <w:p w:rsidR="00C710C2" w:rsidRDefault="00C710C2">
            <w:pPr>
              <w:pStyle w:val="TableParagraph"/>
              <w:spacing w:line="275" w:lineRule="exact"/>
              <w:ind w:left="568"/>
              <w:rPr>
                <w:b/>
                <w:sz w:val="24"/>
              </w:rPr>
            </w:pPr>
            <w:r>
              <w:rPr>
                <w:b/>
                <w:sz w:val="24"/>
              </w:rPr>
              <w:t>Речевое</w:t>
            </w:r>
          </w:p>
          <w:p w:rsidR="00C710C2" w:rsidRDefault="00C710C2">
            <w:pPr>
              <w:pStyle w:val="TableParagraph"/>
              <w:spacing w:before="41"/>
              <w:ind w:left="503"/>
              <w:rPr>
                <w:b/>
                <w:sz w:val="24"/>
              </w:rPr>
            </w:pPr>
            <w:r>
              <w:rPr>
                <w:b/>
                <w:sz w:val="24"/>
              </w:rPr>
              <w:t>развитие</w:t>
            </w:r>
          </w:p>
        </w:tc>
        <w:tc>
          <w:tcPr>
            <w:tcW w:w="715" w:type="dxa"/>
            <w:vMerge/>
            <w:textDirection w:val="btLr"/>
          </w:tcPr>
          <w:p w:rsidR="00C710C2" w:rsidRDefault="00C710C2">
            <w:pPr>
              <w:rPr>
                <w:sz w:val="2"/>
                <w:szCs w:val="2"/>
              </w:rPr>
            </w:pPr>
          </w:p>
        </w:tc>
        <w:tc>
          <w:tcPr>
            <w:tcW w:w="3819" w:type="dxa"/>
          </w:tcPr>
          <w:p w:rsidR="00C710C2" w:rsidRDefault="00C710C2">
            <w:pPr>
              <w:pStyle w:val="TableParagraph"/>
              <w:spacing w:line="270" w:lineRule="exact"/>
              <w:rPr>
                <w:sz w:val="24"/>
              </w:rPr>
            </w:pPr>
            <w:r>
              <w:rPr>
                <w:sz w:val="24"/>
              </w:rPr>
              <w:t>Развитие связной речи</w:t>
            </w:r>
          </w:p>
        </w:tc>
        <w:tc>
          <w:tcPr>
            <w:tcW w:w="5509" w:type="dxa"/>
          </w:tcPr>
          <w:p w:rsidR="00C710C2" w:rsidRDefault="00C710C2">
            <w:pPr>
              <w:pStyle w:val="TableParagraph"/>
              <w:spacing w:line="270" w:lineRule="exact"/>
              <w:ind w:left="10"/>
              <w:jc w:val="center"/>
              <w:rPr>
                <w:sz w:val="24"/>
              </w:rPr>
            </w:pPr>
            <w:r>
              <w:rPr>
                <w:sz w:val="24"/>
              </w:rPr>
              <w:t>1</w:t>
            </w:r>
          </w:p>
        </w:tc>
        <w:tc>
          <w:tcPr>
            <w:tcW w:w="30" w:type="dxa"/>
          </w:tcPr>
          <w:p w:rsidR="00C710C2" w:rsidRDefault="00C710C2">
            <w:pPr>
              <w:pStyle w:val="TableParagraph"/>
              <w:spacing w:line="270" w:lineRule="exact"/>
              <w:ind w:left="12"/>
              <w:jc w:val="center"/>
              <w:rPr>
                <w:sz w:val="24"/>
              </w:rPr>
            </w:pPr>
          </w:p>
        </w:tc>
      </w:tr>
      <w:tr w:rsidR="00C710C2" w:rsidTr="00466D16">
        <w:trPr>
          <w:trHeight w:val="316"/>
        </w:trPr>
        <w:tc>
          <w:tcPr>
            <w:tcW w:w="1560" w:type="dxa"/>
            <w:vMerge/>
            <w:tcBorders>
              <w:top w:val="nil"/>
            </w:tcBorders>
            <w:textDirection w:val="btLr"/>
          </w:tcPr>
          <w:p w:rsidR="00C710C2" w:rsidRDefault="00C710C2">
            <w:pPr>
              <w:rPr>
                <w:sz w:val="2"/>
                <w:szCs w:val="2"/>
              </w:rPr>
            </w:pPr>
          </w:p>
        </w:tc>
        <w:tc>
          <w:tcPr>
            <w:tcW w:w="1988" w:type="dxa"/>
            <w:vMerge w:val="restart"/>
          </w:tcPr>
          <w:p w:rsidR="00C710C2" w:rsidRDefault="00C710C2">
            <w:pPr>
              <w:pStyle w:val="TableParagraph"/>
              <w:spacing w:line="275" w:lineRule="exact"/>
              <w:ind w:left="158"/>
              <w:rPr>
                <w:b/>
                <w:sz w:val="24"/>
              </w:rPr>
            </w:pPr>
            <w:r>
              <w:rPr>
                <w:b/>
                <w:sz w:val="24"/>
              </w:rPr>
              <w:t>Художественно</w:t>
            </w:r>
          </w:p>
          <w:p w:rsidR="00C710C2" w:rsidRDefault="00C710C2">
            <w:pPr>
              <w:pStyle w:val="TableParagraph"/>
              <w:spacing w:before="41" w:line="276" w:lineRule="auto"/>
              <w:ind w:left="503" w:right="173" w:hanging="303"/>
              <w:rPr>
                <w:b/>
                <w:sz w:val="24"/>
              </w:rPr>
            </w:pPr>
            <w:r>
              <w:rPr>
                <w:b/>
                <w:sz w:val="24"/>
              </w:rPr>
              <w:t>– эстетическое развитие</w:t>
            </w:r>
          </w:p>
        </w:tc>
        <w:tc>
          <w:tcPr>
            <w:tcW w:w="715" w:type="dxa"/>
            <w:vMerge/>
            <w:textDirection w:val="btLr"/>
          </w:tcPr>
          <w:p w:rsidR="00C710C2" w:rsidRDefault="00C710C2">
            <w:pPr>
              <w:rPr>
                <w:sz w:val="2"/>
                <w:szCs w:val="2"/>
              </w:rPr>
            </w:pPr>
          </w:p>
        </w:tc>
        <w:tc>
          <w:tcPr>
            <w:tcW w:w="3819" w:type="dxa"/>
          </w:tcPr>
          <w:p w:rsidR="00C710C2" w:rsidRDefault="00C710C2">
            <w:pPr>
              <w:pStyle w:val="TableParagraph"/>
              <w:spacing w:line="270" w:lineRule="exact"/>
              <w:rPr>
                <w:sz w:val="24"/>
              </w:rPr>
            </w:pPr>
            <w:r>
              <w:rPr>
                <w:sz w:val="24"/>
              </w:rPr>
              <w:t>Изодеятельность</w:t>
            </w:r>
          </w:p>
        </w:tc>
        <w:tc>
          <w:tcPr>
            <w:tcW w:w="5509" w:type="dxa"/>
          </w:tcPr>
          <w:p w:rsidR="00C710C2" w:rsidRDefault="00C710C2">
            <w:pPr>
              <w:pStyle w:val="TableParagraph"/>
              <w:spacing w:line="270" w:lineRule="exact"/>
              <w:ind w:left="10"/>
              <w:jc w:val="center"/>
              <w:rPr>
                <w:sz w:val="24"/>
              </w:rPr>
            </w:pPr>
            <w:r>
              <w:rPr>
                <w:sz w:val="24"/>
              </w:rPr>
              <w:t>2</w:t>
            </w:r>
          </w:p>
        </w:tc>
        <w:tc>
          <w:tcPr>
            <w:tcW w:w="30" w:type="dxa"/>
          </w:tcPr>
          <w:p w:rsidR="00C710C2" w:rsidRDefault="00C710C2">
            <w:pPr>
              <w:pStyle w:val="TableParagraph"/>
              <w:spacing w:line="270" w:lineRule="exact"/>
              <w:ind w:left="12"/>
              <w:jc w:val="center"/>
              <w:rPr>
                <w:sz w:val="24"/>
              </w:rPr>
            </w:pPr>
          </w:p>
        </w:tc>
      </w:tr>
      <w:tr w:rsidR="00C710C2" w:rsidTr="00466D16">
        <w:trPr>
          <w:trHeight w:val="316"/>
        </w:trPr>
        <w:tc>
          <w:tcPr>
            <w:tcW w:w="1560" w:type="dxa"/>
            <w:vMerge/>
            <w:tcBorders>
              <w:top w:val="nil"/>
            </w:tcBorders>
            <w:textDirection w:val="btLr"/>
          </w:tcPr>
          <w:p w:rsidR="00C710C2" w:rsidRDefault="00C710C2">
            <w:pPr>
              <w:rPr>
                <w:sz w:val="2"/>
                <w:szCs w:val="2"/>
              </w:rPr>
            </w:pPr>
          </w:p>
        </w:tc>
        <w:tc>
          <w:tcPr>
            <w:tcW w:w="1988" w:type="dxa"/>
            <w:vMerge/>
            <w:tcBorders>
              <w:top w:val="nil"/>
            </w:tcBorders>
          </w:tcPr>
          <w:p w:rsidR="00C710C2" w:rsidRDefault="00C710C2">
            <w:pPr>
              <w:rPr>
                <w:sz w:val="2"/>
                <w:szCs w:val="2"/>
              </w:rPr>
            </w:pPr>
          </w:p>
        </w:tc>
        <w:tc>
          <w:tcPr>
            <w:tcW w:w="715" w:type="dxa"/>
            <w:vMerge/>
            <w:textDirection w:val="btLr"/>
          </w:tcPr>
          <w:p w:rsidR="00C710C2" w:rsidRDefault="00C710C2">
            <w:pPr>
              <w:rPr>
                <w:sz w:val="2"/>
                <w:szCs w:val="2"/>
              </w:rPr>
            </w:pPr>
          </w:p>
        </w:tc>
        <w:tc>
          <w:tcPr>
            <w:tcW w:w="3819" w:type="dxa"/>
          </w:tcPr>
          <w:p w:rsidR="00C710C2" w:rsidRDefault="00C710C2">
            <w:pPr>
              <w:pStyle w:val="TableParagraph"/>
              <w:spacing w:line="270" w:lineRule="exact"/>
              <w:rPr>
                <w:sz w:val="24"/>
              </w:rPr>
            </w:pPr>
            <w:r>
              <w:rPr>
                <w:sz w:val="24"/>
              </w:rPr>
              <w:t>Музыкальное</w:t>
            </w:r>
          </w:p>
        </w:tc>
        <w:tc>
          <w:tcPr>
            <w:tcW w:w="5509" w:type="dxa"/>
          </w:tcPr>
          <w:p w:rsidR="00C710C2" w:rsidRDefault="00C710C2">
            <w:pPr>
              <w:pStyle w:val="TableParagraph"/>
              <w:spacing w:line="270" w:lineRule="exact"/>
              <w:ind w:left="10"/>
              <w:jc w:val="center"/>
              <w:rPr>
                <w:sz w:val="24"/>
              </w:rPr>
            </w:pPr>
            <w:r>
              <w:rPr>
                <w:sz w:val="24"/>
              </w:rPr>
              <w:t>2</w:t>
            </w:r>
          </w:p>
        </w:tc>
        <w:tc>
          <w:tcPr>
            <w:tcW w:w="30" w:type="dxa"/>
          </w:tcPr>
          <w:p w:rsidR="00C710C2" w:rsidRDefault="00C710C2">
            <w:pPr>
              <w:pStyle w:val="TableParagraph"/>
              <w:spacing w:line="270" w:lineRule="exact"/>
              <w:ind w:left="12"/>
              <w:jc w:val="center"/>
              <w:rPr>
                <w:sz w:val="24"/>
              </w:rPr>
            </w:pPr>
          </w:p>
        </w:tc>
      </w:tr>
      <w:tr w:rsidR="00C710C2" w:rsidTr="00466D16">
        <w:trPr>
          <w:trHeight w:val="635"/>
        </w:trPr>
        <w:tc>
          <w:tcPr>
            <w:tcW w:w="1560" w:type="dxa"/>
            <w:vMerge/>
            <w:tcBorders>
              <w:top w:val="nil"/>
            </w:tcBorders>
            <w:textDirection w:val="btLr"/>
          </w:tcPr>
          <w:p w:rsidR="00C710C2" w:rsidRDefault="00C710C2">
            <w:pPr>
              <w:rPr>
                <w:sz w:val="2"/>
                <w:szCs w:val="2"/>
              </w:rPr>
            </w:pPr>
          </w:p>
        </w:tc>
        <w:tc>
          <w:tcPr>
            <w:tcW w:w="1988" w:type="dxa"/>
          </w:tcPr>
          <w:p w:rsidR="00C710C2" w:rsidRDefault="00C710C2">
            <w:pPr>
              <w:pStyle w:val="TableParagraph"/>
              <w:spacing w:before="1"/>
              <w:ind w:left="327" w:right="318"/>
              <w:jc w:val="center"/>
              <w:rPr>
                <w:b/>
                <w:sz w:val="24"/>
              </w:rPr>
            </w:pPr>
            <w:r>
              <w:rPr>
                <w:b/>
                <w:sz w:val="24"/>
              </w:rPr>
              <w:t>Физическое</w:t>
            </w:r>
          </w:p>
          <w:p w:rsidR="00C710C2" w:rsidRDefault="00C710C2">
            <w:pPr>
              <w:pStyle w:val="TableParagraph"/>
              <w:spacing w:before="41"/>
              <w:ind w:left="327" w:right="316"/>
              <w:jc w:val="center"/>
              <w:rPr>
                <w:b/>
                <w:sz w:val="24"/>
              </w:rPr>
            </w:pPr>
            <w:r>
              <w:rPr>
                <w:b/>
                <w:sz w:val="24"/>
              </w:rPr>
              <w:t>развитие</w:t>
            </w:r>
          </w:p>
        </w:tc>
        <w:tc>
          <w:tcPr>
            <w:tcW w:w="715" w:type="dxa"/>
            <w:vMerge/>
            <w:textDirection w:val="btLr"/>
          </w:tcPr>
          <w:p w:rsidR="00C710C2" w:rsidRDefault="00C710C2">
            <w:pPr>
              <w:rPr>
                <w:sz w:val="2"/>
                <w:szCs w:val="2"/>
              </w:rPr>
            </w:pPr>
          </w:p>
        </w:tc>
        <w:tc>
          <w:tcPr>
            <w:tcW w:w="3819" w:type="dxa"/>
          </w:tcPr>
          <w:p w:rsidR="00C710C2" w:rsidRDefault="00C710C2">
            <w:pPr>
              <w:pStyle w:val="TableParagraph"/>
              <w:spacing w:line="273" w:lineRule="exact"/>
              <w:rPr>
                <w:sz w:val="24"/>
              </w:rPr>
            </w:pPr>
            <w:r>
              <w:rPr>
                <w:sz w:val="24"/>
              </w:rPr>
              <w:t>Физкультурное</w:t>
            </w:r>
          </w:p>
        </w:tc>
        <w:tc>
          <w:tcPr>
            <w:tcW w:w="5509" w:type="dxa"/>
          </w:tcPr>
          <w:p w:rsidR="00C710C2" w:rsidRDefault="00C710C2">
            <w:pPr>
              <w:pStyle w:val="TableParagraph"/>
              <w:spacing w:line="273" w:lineRule="exact"/>
              <w:ind w:left="10"/>
              <w:jc w:val="center"/>
              <w:rPr>
                <w:sz w:val="24"/>
              </w:rPr>
            </w:pPr>
            <w:r>
              <w:rPr>
                <w:sz w:val="24"/>
              </w:rPr>
              <w:t>3</w:t>
            </w:r>
          </w:p>
        </w:tc>
        <w:tc>
          <w:tcPr>
            <w:tcW w:w="30" w:type="dxa"/>
          </w:tcPr>
          <w:p w:rsidR="00C710C2" w:rsidRDefault="00C710C2">
            <w:pPr>
              <w:pStyle w:val="TableParagraph"/>
              <w:spacing w:line="273" w:lineRule="exact"/>
              <w:ind w:left="12"/>
              <w:jc w:val="center"/>
              <w:rPr>
                <w:sz w:val="24"/>
              </w:rPr>
            </w:pPr>
          </w:p>
        </w:tc>
      </w:tr>
      <w:tr w:rsidR="00C710C2" w:rsidTr="00C710C2">
        <w:trPr>
          <w:trHeight w:val="1770"/>
        </w:trPr>
        <w:tc>
          <w:tcPr>
            <w:tcW w:w="1560" w:type="dxa"/>
            <w:vMerge w:val="restart"/>
            <w:textDirection w:val="btLr"/>
          </w:tcPr>
          <w:p w:rsidR="00C710C2" w:rsidRDefault="00C710C2">
            <w:pPr>
              <w:pStyle w:val="TableParagraph"/>
              <w:spacing w:before="109" w:line="283" w:lineRule="auto"/>
              <w:ind w:left="269" w:right="268"/>
              <w:jc w:val="center"/>
              <w:rPr>
                <w:b/>
                <w:sz w:val="24"/>
              </w:rPr>
            </w:pPr>
            <w:r>
              <w:rPr>
                <w:b/>
                <w:sz w:val="24"/>
              </w:rPr>
              <w:t>Часть, определяемая участниками образовательных отношений</w:t>
            </w:r>
          </w:p>
        </w:tc>
        <w:tc>
          <w:tcPr>
            <w:tcW w:w="1988" w:type="dxa"/>
            <w:vMerge w:val="restart"/>
          </w:tcPr>
          <w:p w:rsidR="00C710C2" w:rsidRDefault="00C710C2">
            <w:pPr>
              <w:pStyle w:val="TableParagraph"/>
              <w:spacing w:line="275" w:lineRule="exact"/>
              <w:ind w:left="194"/>
              <w:rPr>
                <w:b/>
                <w:sz w:val="24"/>
              </w:rPr>
            </w:pPr>
            <w:r>
              <w:rPr>
                <w:b/>
                <w:sz w:val="24"/>
              </w:rPr>
              <w:t>Коррекционно</w:t>
            </w:r>
          </w:p>
          <w:p w:rsidR="00C710C2" w:rsidRDefault="00C710C2">
            <w:pPr>
              <w:pStyle w:val="TableParagraph"/>
              <w:spacing w:before="41" w:line="278" w:lineRule="auto"/>
              <w:ind w:left="266" w:hanging="113"/>
              <w:rPr>
                <w:b/>
                <w:sz w:val="24"/>
              </w:rPr>
            </w:pPr>
            <w:r>
              <w:rPr>
                <w:b/>
                <w:sz w:val="24"/>
              </w:rPr>
              <w:t>– развивающая деятельность</w:t>
            </w:r>
          </w:p>
        </w:tc>
        <w:tc>
          <w:tcPr>
            <w:tcW w:w="715" w:type="dxa"/>
            <w:vMerge/>
            <w:textDirection w:val="btLr"/>
          </w:tcPr>
          <w:p w:rsidR="00C710C2" w:rsidRDefault="00C710C2">
            <w:pPr>
              <w:rPr>
                <w:sz w:val="2"/>
                <w:szCs w:val="2"/>
              </w:rPr>
            </w:pPr>
          </w:p>
        </w:tc>
        <w:tc>
          <w:tcPr>
            <w:tcW w:w="3819" w:type="dxa"/>
            <w:tcBorders>
              <w:bottom w:val="single" w:sz="4" w:space="0" w:color="auto"/>
            </w:tcBorders>
          </w:tcPr>
          <w:p w:rsidR="00C710C2" w:rsidRDefault="00C710C2">
            <w:pPr>
              <w:pStyle w:val="TableParagraph"/>
              <w:spacing w:line="270" w:lineRule="exact"/>
              <w:rPr>
                <w:sz w:val="24"/>
              </w:rPr>
            </w:pPr>
            <w:r>
              <w:rPr>
                <w:sz w:val="24"/>
              </w:rPr>
              <w:t>Логопедическое</w:t>
            </w:r>
          </w:p>
          <w:p w:rsidR="00C710C2" w:rsidRDefault="00C710C2">
            <w:pPr>
              <w:pStyle w:val="TableParagraph"/>
              <w:spacing w:before="41"/>
              <w:rPr>
                <w:sz w:val="24"/>
              </w:rPr>
            </w:pPr>
            <w:r>
              <w:rPr>
                <w:sz w:val="24"/>
              </w:rPr>
              <w:t>(организует учитель-логопед)</w:t>
            </w:r>
          </w:p>
          <w:p w:rsidR="00C710C2" w:rsidRDefault="00C710C2">
            <w:pPr>
              <w:pStyle w:val="TableParagraph"/>
              <w:spacing w:before="41"/>
              <w:rPr>
                <w:sz w:val="24"/>
              </w:rPr>
            </w:pPr>
            <w:r>
              <w:rPr>
                <w:sz w:val="24"/>
              </w:rPr>
              <w:t>Работа с педагогом-психологом</w:t>
            </w:r>
          </w:p>
        </w:tc>
        <w:tc>
          <w:tcPr>
            <w:tcW w:w="5509" w:type="dxa"/>
            <w:tcBorders>
              <w:bottom w:val="single" w:sz="4" w:space="0" w:color="auto"/>
            </w:tcBorders>
          </w:tcPr>
          <w:p w:rsidR="00C710C2" w:rsidRDefault="00C710C2">
            <w:pPr>
              <w:pStyle w:val="TableParagraph"/>
              <w:spacing w:line="270" w:lineRule="exact"/>
              <w:ind w:left="10"/>
              <w:jc w:val="center"/>
              <w:rPr>
                <w:sz w:val="24"/>
              </w:rPr>
            </w:pPr>
            <w:r>
              <w:rPr>
                <w:sz w:val="24"/>
              </w:rPr>
              <w:t>2</w:t>
            </w:r>
          </w:p>
        </w:tc>
        <w:tc>
          <w:tcPr>
            <w:tcW w:w="30" w:type="dxa"/>
            <w:vMerge w:val="restart"/>
          </w:tcPr>
          <w:p w:rsidR="00C710C2" w:rsidRDefault="00C710C2">
            <w:pPr>
              <w:pStyle w:val="TableParagraph"/>
              <w:spacing w:line="270" w:lineRule="exact"/>
              <w:ind w:left="12"/>
              <w:jc w:val="center"/>
              <w:rPr>
                <w:sz w:val="24"/>
              </w:rPr>
            </w:pPr>
          </w:p>
        </w:tc>
      </w:tr>
      <w:tr w:rsidR="00C710C2" w:rsidTr="00C710C2">
        <w:trPr>
          <w:trHeight w:val="1071"/>
        </w:trPr>
        <w:tc>
          <w:tcPr>
            <w:tcW w:w="1560" w:type="dxa"/>
            <w:vMerge/>
            <w:textDirection w:val="btLr"/>
          </w:tcPr>
          <w:p w:rsidR="00C710C2" w:rsidRDefault="00C710C2">
            <w:pPr>
              <w:pStyle w:val="TableParagraph"/>
              <w:spacing w:before="109" w:line="283" w:lineRule="auto"/>
              <w:ind w:left="269" w:right="268"/>
              <w:jc w:val="center"/>
              <w:rPr>
                <w:b/>
                <w:sz w:val="24"/>
              </w:rPr>
            </w:pPr>
          </w:p>
        </w:tc>
        <w:tc>
          <w:tcPr>
            <w:tcW w:w="1988" w:type="dxa"/>
            <w:vMerge/>
          </w:tcPr>
          <w:p w:rsidR="00C710C2" w:rsidRDefault="00C710C2">
            <w:pPr>
              <w:pStyle w:val="TableParagraph"/>
              <w:spacing w:line="275" w:lineRule="exact"/>
              <w:ind w:left="194"/>
              <w:rPr>
                <w:b/>
                <w:sz w:val="24"/>
              </w:rPr>
            </w:pPr>
          </w:p>
        </w:tc>
        <w:tc>
          <w:tcPr>
            <w:tcW w:w="715" w:type="dxa"/>
            <w:vMerge/>
            <w:textDirection w:val="btLr"/>
          </w:tcPr>
          <w:p w:rsidR="00C710C2" w:rsidRDefault="00C710C2">
            <w:pPr>
              <w:rPr>
                <w:sz w:val="2"/>
                <w:szCs w:val="2"/>
              </w:rPr>
            </w:pPr>
          </w:p>
        </w:tc>
        <w:tc>
          <w:tcPr>
            <w:tcW w:w="3819" w:type="dxa"/>
            <w:tcBorders>
              <w:top w:val="single" w:sz="4" w:space="0" w:color="auto"/>
            </w:tcBorders>
          </w:tcPr>
          <w:p w:rsidR="00C710C2" w:rsidRDefault="00C710C2" w:rsidP="00C710C2">
            <w:pPr>
              <w:pStyle w:val="TableParagraph"/>
              <w:spacing w:line="270" w:lineRule="exact"/>
              <w:rPr>
                <w:sz w:val="24"/>
              </w:rPr>
            </w:pPr>
            <w:r>
              <w:rPr>
                <w:sz w:val="24"/>
              </w:rPr>
              <w:t>Познавательное «Мой край родной»</w:t>
            </w:r>
          </w:p>
        </w:tc>
        <w:tc>
          <w:tcPr>
            <w:tcW w:w="5509" w:type="dxa"/>
            <w:tcBorders>
              <w:top w:val="single" w:sz="4" w:space="0" w:color="auto"/>
            </w:tcBorders>
          </w:tcPr>
          <w:p w:rsidR="00C710C2" w:rsidRDefault="00C710C2" w:rsidP="00C710C2">
            <w:pPr>
              <w:pStyle w:val="TableParagraph"/>
              <w:spacing w:line="270" w:lineRule="exact"/>
              <w:ind w:left="10"/>
              <w:jc w:val="center"/>
              <w:rPr>
                <w:sz w:val="24"/>
              </w:rPr>
            </w:pPr>
            <w:r>
              <w:rPr>
                <w:sz w:val="24"/>
              </w:rPr>
              <w:t>0,5</w:t>
            </w:r>
          </w:p>
        </w:tc>
        <w:tc>
          <w:tcPr>
            <w:tcW w:w="30" w:type="dxa"/>
            <w:vMerge/>
          </w:tcPr>
          <w:p w:rsidR="00C710C2" w:rsidRDefault="00C710C2">
            <w:pPr>
              <w:pStyle w:val="TableParagraph"/>
              <w:spacing w:line="270" w:lineRule="exact"/>
              <w:ind w:left="12"/>
              <w:jc w:val="center"/>
              <w:rPr>
                <w:sz w:val="24"/>
              </w:rPr>
            </w:pPr>
          </w:p>
        </w:tc>
      </w:tr>
      <w:tr w:rsidR="00393155" w:rsidTr="00C710C2">
        <w:trPr>
          <w:trHeight w:val="414"/>
        </w:trPr>
        <w:tc>
          <w:tcPr>
            <w:tcW w:w="8082" w:type="dxa"/>
            <w:gridSpan w:val="4"/>
          </w:tcPr>
          <w:p w:rsidR="00393155" w:rsidRDefault="007E2DE6">
            <w:pPr>
              <w:pStyle w:val="TableParagraph"/>
              <w:spacing w:line="275" w:lineRule="exact"/>
              <w:ind w:left="1494" w:right="1580"/>
              <w:jc w:val="center"/>
              <w:rPr>
                <w:b/>
                <w:sz w:val="24"/>
              </w:rPr>
            </w:pPr>
            <w:r>
              <w:rPr>
                <w:b/>
                <w:sz w:val="24"/>
              </w:rPr>
              <w:t>Итого:</w:t>
            </w:r>
          </w:p>
        </w:tc>
        <w:tc>
          <w:tcPr>
            <w:tcW w:w="5509" w:type="dxa"/>
          </w:tcPr>
          <w:p w:rsidR="00393155" w:rsidRDefault="007E2DE6" w:rsidP="00C710C2">
            <w:pPr>
              <w:pStyle w:val="TableParagraph"/>
              <w:spacing w:line="275" w:lineRule="exact"/>
              <w:ind w:left="134" w:right="284"/>
              <w:jc w:val="center"/>
              <w:rPr>
                <w:b/>
                <w:sz w:val="24"/>
              </w:rPr>
            </w:pPr>
            <w:r>
              <w:rPr>
                <w:b/>
                <w:sz w:val="24"/>
              </w:rPr>
              <w:t>1</w:t>
            </w:r>
            <w:r w:rsidR="00C710C2">
              <w:rPr>
                <w:b/>
                <w:sz w:val="24"/>
              </w:rPr>
              <w:t>2</w:t>
            </w:r>
          </w:p>
        </w:tc>
        <w:tc>
          <w:tcPr>
            <w:tcW w:w="30" w:type="dxa"/>
          </w:tcPr>
          <w:p w:rsidR="00393155" w:rsidRDefault="00393155">
            <w:pPr>
              <w:pStyle w:val="TableParagraph"/>
              <w:spacing w:line="275" w:lineRule="exact"/>
              <w:ind w:left="988" w:right="1141"/>
              <w:jc w:val="center"/>
              <w:rPr>
                <w:b/>
                <w:sz w:val="24"/>
              </w:rPr>
            </w:pPr>
          </w:p>
        </w:tc>
      </w:tr>
      <w:tr w:rsidR="00393155" w:rsidTr="00C710C2">
        <w:trPr>
          <w:trHeight w:val="318"/>
        </w:trPr>
        <w:tc>
          <w:tcPr>
            <w:tcW w:w="8082" w:type="dxa"/>
            <w:gridSpan w:val="4"/>
          </w:tcPr>
          <w:p w:rsidR="00393155" w:rsidRDefault="007E2DE6">
            <w:pPr>
              <w:pStyle w:val="TableParagraph"/>
              <w:spacing w:line="275" w:lineRule="exact"/>
              <w:ind w:left="1587" w:right="1580"/>
              <w:jc w:val="center"/>
              <w:rPr>
                <w:b/>
                <w:sz w:val="24"/>
              </w:rPr>
            </w:pPr>
            <w:r>
              <w:rPr>
                <w:b/>
                <w:sz w:val="24"/>
              </w:rPr>
              <w:t>Объём недельной образовательной нагрузки</w:t>
            </w:r>
          </w:p>
        </w:tc>
        <w:tc>
          <w:tcPr>
            <w:tcW w:w="5509" w:type="dxa"/>
          </w:tcPr>
          <w:p w:rsidR="00393155" w:rsidRDefault="007E2DE6" w:rsidP="00C710C2">
            <w:pPr>
              <w:pStyle w:val="TableParagraph"/>
              <w:spacing w:line="275" w:lineRule="exact"/>
              <w:ind w:left="220"/>
              <w:rPr>
                <w:b/>
                <w:sz w:val="24"/>
              </w:rPr>
            </w:pPr>
            <w:r>
              <w:rPr>
                <w:b/>
                <w:sz w:val="24"/>
              </w:rPr>
              <w:t xml:space="preserve">5 часов </w:t>
            </w:r>
            <w:r w:rsidR="00C710C2">
              <w:rPr>
                <w:b/>
                <w:sz w:val="24"/>
              </w:rPr>
              <w:t>20</w:t>
            </w:r>
            <w:r>
              <w:rPr>
                <w:b/>
                <w:sz w:val="24"/>
              </w:rPr>
              <w:t xml:space="preserve"> минут</w:t>
            </w:r>
          </w:p>
        </w:tc>
        <w:tc>
          <w:tcPr>
            <w:tcW w:w="30" w:type="dxa"/>
          </w:tcPr>
          <w:p w:rsidR="00393155" w:rsidRDefault="00393155">
            <w:pPr>
              <w:pStyle w:val="TableParagraph"/>
              <w:spacing w:line="275" w:lineRule="exact"/>
              <w:ind w:left="1148" w:right="1139"/>
              <w:jc w:val="center"/>
              <w:rPr>
                <w:b/>
                <w:sz w:val="24"/>
              </w:rPr>
            </w:pPr>
          </w:p>
        </w:tc>
      </w:tr>
    </w:tbl>
    <w:p w:rsidR="00393155" w:rsidRDefault="00393155">
      <w:pPr>
        <w:spacing w:line="275" w:lineRule="exact"/>
        <w:jc w:val="center"/>
        <w:rPr>
          <w:sz w:val="24"/>
        </w:rPr>
        <w:sectPr w:rsidR="00393155">
          <w:pgSz w:w="16840" w:h="11910" w:orient="landscape"/>
          <w:pgMar w:top="1100" w:right="240" w:bottom="280" w:left="160" w:header="720" w:footer="720" w:gutter="0"/>
          <w:cols w:space="720"/>
        </w:sectPr>
      </w:pPr>
    </w:p>
    <w:p w:rsidR="00393155" w:rsidRDefault="007E2DE6">
      <w:pPr>
        <w:spacing w:before="167"/>
        <w:ind w:left="2702" w:right="2310"/>
        <w:jc w:val="center"/>
        <w:rPr>
          <w:b/>
          <w:i/>
          <w:sz w:val="24"/>
        </w:rPr>
      </w:pPr>
      <w:r>
        <w:rPr>
          <w:b/>
          <w:i/>
          <w:sz w:val="24"/>
        </w:rPr>
        <w:lastRenderedPageBreak/>
        <w:t>Годовой календарный учебный график на 202</w:t>
      </w:r>
      <w:r w:rsidR="00C710C2">
        <w:rPr>
          <w:b/>
          <w:i/>
          <w:sz w:val="24"/>
        </w:rPr>
        <w:t>2</w:t>
      </w:r>
      <w:r>
        <w:rPr>
          <w:b/>
          <w:i/>
          <w:sz w:val="24"/>
        </w:rPr>
        <w:t xml:space="preserve"> – 202</w:t>
      </w:r>
      <w:r w:rsidR="00C710C2">
        <w:rPr>
          <w:b/>
          <w:i/>
          <w:sz w:val="24"/>
        </w:rPr>
        <w:t>3</w:t>
      </w:r>
      <w:r>
        <w:rPr>
          <w:b/>
          <w:i/>
          <w:sz w:val="24"/>
        </w:rPr>
        <w:t xml:space="preserve"> учебный год</w:t>
      </w:r>
    </w:p>
    <w:p w:rsidR="00393155" w:rsidRDefault="00393155">
      <w:pPr>
        <w:pStyle w:val="a3"/>
        <w:spacing w:before="3" w:after="1"/>
        <w:rPr>
          <w:b/>
          <w:i/>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1188"/>
        <w:gridCol w:w="30"/>
        <w:gridCol w:w="143"/>
      </w:tblGrid>
      <w:tr w:rsidR="00393155" w:rsidTr="00C710C2">
        <w:trPr>
          <w:trHeight w:val="206"/>
        </w:trPr>
        <w:tc>
          <w:tcPr>
            <w:tcW w:w="2943" w:type="dxa"/>
            <w:vMerge w:val="restart"/>
          </w:tcPr>
          <w:p w:rsidR="00393155" w:rsidRDefault="00393155">
            <w:pPr>
              <w:pStyle w:val="TableParagraph"/>
              <w:spacing w:before="4"/>
              <w:ind w:left="0"/>
              <w:rPr>
                <w:b/>
                <w:i/>
                <w:sz w:val="20"/>
              </w:rPr>
            </w:pPr>
          </w:p>
          <w:p w:rsidR="00393155" w:rsidRDefault="007E2DE6">
            <w:pPr>
              <w:pStyle w:val="TableParagraph"/>
              <w:spacing w:before="1"/>
              <w:ind w:left="228" w:right="220"/>
              <w:jc w:val="center"/>
              <w:rPr>
                <w:sz w:val="18"/>
              </w:rPr>
            </w:pPr>
            <w:r>
              <w:rPr>
                <w:sz w:val="18"/>
              </w:rPr>
              <w:t>Содержание</w:t>
            </w:r>
          </w:p>
        </w:tc>
        <w:tc>
          <w:tcPr>
            <w:tcW w:w="11351" w:type="dxa"/>
            <w:gridSpan w:val="3"/>
          </w:tcPr>
          <w:p w:rsidR="00393155" w:rsidRDefault="007E2DE6" w:rsidP="00C710C2">
            <w:pPr>
              <w:pStyle w:val="TableParagraph"/>
              <w:spacing w:line="186" w:lineRule="exact"/>
              <w:ind w:left="2313" w:right="2441"/>
              <w:jc w:val="center"/>
              <w:rPr>
                <w:sz w:val="18"/>
              </w:rPr>
            </w:pPr>
            <w:r>
              <w:rPr>
                <w:sz w:val="18"/>
              </w:rPr>
              <w:t>Группы ком</w:t>
            </w:r>
            <w:r w:rsidR="00C710C2">
              <w:rPr>
                <w:sz w:val="18"/>
              </w:rPr>
              <w:t>бин</w:t>
            </w:r>
            <w:r>
              <w:rPr>
                <w:sz w:val="18"/>
              </w:rPr>
              <w:t>ирующей направленности для детей с тяжёлыми нарушениями речи</w:t>
            </w:r>
          </w:p>
        </w:tc>
      </w:tr>
      <w:tr w:rsidR="00393155" w:rsidTr="00C710C2">
        <w:trPr>
          <w:trHeight w:val="621"/>
        </w:trPr>
        <w:tc>
          <w:tcPr>
            <w:tcW w:w="2943" w:type="dxa"/>
            <w:vMerge/>
            <w:tcBorders>
              <w:top w:val="nil"/>
            </w:tcBorders>
          </w:tcPr>
          <w:p w:rsidR="00393155" w:rsidRDefault="00393155">
            <w:pPr>
              <w:rPr>
                <w:sz w:val="2"/>
                <w:szCs w:val="2"/>
              </w:rPr>
            </w:pPr>
          </w:p>
        </w:tc>
        <w:tc>
          <w:tcPr>
            <w:tcW w:w="11188" w:type="dxa"/>
          </w:tcPr>
          <w:p w:rsidR="00393155" w:rsidRDefault="00C710C2">
            <w:pPr>
              <w:pStyle w:val="TableParagraph"/>
              <w:spacing w:line="202" w:lineRule="exact"/>
              <w:ind w:left="975" w:right="1068"/>
              <w:jc w:val="center"/>
              <w:rPr>
                <w:sz w:val="18"/>
              </w:rPr>
            </w:pPr>
            <w:r>
              <w:rPr>
                <w:sz w:val="18"/>
              </w:rPr>
              <w:t>Средняя № 3</w:t>
            </w:r>
          </w:p>
        </w:tc>
        <w:tc>
          <w:tcPr>
            <w:tcW w:w="20" w:type="dxa"/>
          </w:tcPr>
          <w:p w:rsidR="00393155" w:rsidRDefault="00393155">
            <w:pPr>
              <w:pStyle w:val="TableParagraph"/>
              <w:spacing w:line="207" w:lineRule="exact"/>
              <w:ind w:left="1045" w:right="1068"/>
              <w:jc w:val="center"/>
              <w:rPr>
                <w:sz w:val="18"/>
              </w:rPr>
            </w:pPr>
          </w:p>
        </w:tc>
        <w:tc>
          <w:tcPr>
            <w:tcW w:w="143" w:type="dxa"/>
          </w:tcPr>
          <w:p w:rsidR="00393155" w:rsidRDefault="00393155">
            <w:pPr>
              <w:pStyle w:val="TableParagraph"/>
              <w:spacing w:line="207" w:lineRule="exact"/>
              <w:ind w:left="766" w:right="786"/>
              <w:jc w:val="center"/>
              <w:rPr>
                <w:sz w:val="18"/>
              </w:rPr>
            </w:pPr>
          </w:p>
        </w:tc>
      </w:tr>
      <w:tr w:rsidR="00393155" w:rsidTr="00C710C2">
        <w:trPr>
          <w:trHeight w:val="414"/>
        </w:trPr>
        <w:tc>
          <w:tcPr>
            <w:tcW w:w="2943" w:type="dxa"/>
          </w:tcPr>
          <w:p w:rsidR="00393155" w:rsidRDefault="007E2DE6">
            <w:pPr>
              <w:pStyle w:val="TableParagraph"/>
              <w:spacing w:line="206" w:lineRule="exact"/>
              <w:ind w:right="573"/>
              <w:rPr>
                <w:b/>
                <w:sz w:val="18"/>
              </w:rPr>
            </w:pPr>
            <w:r>
              <w:rPr>
                <w:b/>
                <w:sz w:val="18"/>
              </w:rPr>
              <w:t>Кол-во возрастных групп в каждой параллели</w:t>
            </w:r>
          </w:p>
        </w:tc>
        <w:tc>
          <w:tcPr>
            <w:tcW w:w="11188" w:type="dxa"/>
          </w:tcPr>
          <w:p w:rsidR="00393155" w:rsidRDefault="00C710C2">
            <w:pPr>
              <w:pStyle w:val="TableParagraph"/>
              <w:spacing w:line="202" w:lineRule="exact"/>
              <w:ind w:left="13"/>
              <w:jc w:val="center"/>
              <w:rPr>
                <w:sz w:val="18"/>
              </w:rPr>
            </w:pPr>
            <w:r>
              <w:rPr>
                <w:sz w:val="18"/>
              </w:rPr>
              <w:t>1</w:t>
            </w:r>
          </w:p>
        </w:tc>
        <w:tc>
          <w:tcPr>
            <w:tcW w:w="20" w:type="dxa"/>
          </w:tcPr>
          <w:p w:rsidR="00393155" w:rsidRDefault="00393155">
            <w:pPr>
              <w:pStyle w:val="TableParagraph"/>
              <w:spacing w:line="202" w:lineRule="exact"/>
              <w:ind w:left="8"/>
              <w:jc w:val="center"/>
              <w:rPr>
                <w:sz w:val="18"/>
              </w:rPr>
            </w:pPr>
          </w:p>
        </w:tc>
        <w:tc>
          <w:tcPr>
            <w:tcW w:w="143" w:type="dxa"/>
          </w:tcPr>
          <w:p w:rsidR="00393155" w:rsidRDefault="00393155">
            <w:pPr>
              <w:pStyle w:val="TableParagraph"/>
              <w:spacing w:line="202" w:lineRule="exact"/>
              <w:ind w:left="11"/>
              <w:jc w:val="center"/>
              <w:rPr>
                <w:sz w:val="18"/>
              </w:rPr>
            </w:pPr>
          </w:p>
        </w:tc>
      </w:tr>
      <w:tr w:rsidR="00393155" w:rsidTr="00C710C2">
        <w:trPr>
          <w:trHeight w:val="206"/>
        </w:trPr>
        <w:tc>
          <w:tcPr>
            <w:tcW w:w="2943" w:type="dxa"/>
          </w:tcPr>
          <w:p w:rsidR="00393155" w:rsidRDefault="007E2DE6">
            <w:pPr>
              <w:pStyle w:val="TableParagraph"/>
              <w:spacing w:line="186" w:lineRule="exact"/>
              <w:rPr>
                <w:b/>
                <w:sz w:val="18"/>
              </w:rPr>
            </w:pPr>
            <w:r>
              <w:rPr>
                <w:b/>
                <w:sz w:val="18"/>
              </w:rPr>
              <w:t>Начало учебного года</w:t>
            </w:r>
          </w:p>
        </w:tc>
        <w:tc>
          <w:tcPr>
            <w:tcW w:w="11188" w:type="dxa"/>
          </w:tcPr>
          <w:p w:rsidR="00393155" w:rsidRDefault="007E2DE6" w:rsidP="00C710C2">
            <w:pPr>
              <w:pStyle w:val="TableParagraph"/>
              <w:spacing w:line="186" w:lineRule="exact"/>
              <w:ind w:left="1080" w:right="1066"/>
              <w:jc w:val="center"/>
              <w:rPr>
                <w:sz w:val="18"/>
              </w:rPr>
            </w:pPr>
            <w:r>
              <w:rPr>
                <w:sz w:val="18"/>
              </w:rPr>
              <w:t>1 сентября 202</w:t>
            </w:r>
            <w:r w:rsidR="00C710C2">
              <w:rPr>
                <w:sz w:val="18"/>
              </w:rPr>
              <w:t>2</w:t>
            </w:r>
            <w:r>
              <w:rPr>
                <w:sz w:val="18"/>
              </w:rPr>
              <w:t xml:space="preserve"> года</w:t>
            </w:r>
          </w:p>
        </w:tc>
        <w:tc>
          <w:tcPr>
            <w:tcW w:w="20" w:type="dxa"/>
          </w:tcPr>
          <w:p w:rsidR="00393155" w:rsidRDefault="00393155">
            <w:pPr>
              <w:pStyle w:val="TableParagraph"/>
              <w:spacing w:line="186" w:lineRule="exact"/>
              <w:ind w:left="1078" w:right="1068"/>
              <w:jc w:val="center"/>
              <w:rPr>
                <w:sz w:val="18"/>
              </w:rPr>
            </w:pPr>
          </w:p>
        </w:tc>
        <w:tc>
          <w:tcPr>
            <w:tcW w:w="143" w:type="dxa"/>
          </w:tcPr>
          <w:p w:rsidR="00393155" w:rsidRDefault="00393155">
            <w:pPr>
              <w:pStyle w:val="TableParagraph"/>
              <w:spacing w:line="186" w:lineRule="exact"/>
              <w:ind w:left="794" w:right="781"/>
              <w:jc w:val="center"/>
              <w:rPr>
                <w:sz w:val="18"/>
              </w:rPr>
            </w:pPr>
          </w:p>
        </w:tc>
      </w:tr>
      <w:tr w:rsidR="00393155" w:rsidTr="00C710C2">
        <w:trPr>
          <w:trHeight w:val="206"/>
        </w:trPr>
        <w:tc>
          <w:tcPr>
            <w:tcW w:w="2943" w:type="dxa"/>
          </w:tcPr>
          <w:p w:rsidR="00393155" w:rsidRDefault="007E2DE6">
            <w:pPr>
              <w:pStyle w:val="TableParagraph"/>
              <w:spacing w:line="186" w:lineRule="exact"/>
              <w:rPr>
                <w:b/>
                <w:sz w:val="18"/>
              </w:rPr>
            </w:pPr>
            <w:r>
              <w:rPr>
                <w:b/>
                <w:sz w:val="18"/>
              </w:rPr>
              <w:t>График каникул</w:t>
            </w:r>
          </w:p>
        </w:tc>
        <w:tc>
          <w:tcPr>
            <w:tcW w:w="11188" w:type="dxa"/>
          </w:tcPr>
          <w:p w:rsidR="00393155" w:rsidRDefault="00C710C2" w:rsidP="00C710C2">
            <w:pPr>
              <w:pStyle w:val="TableParagraph"/>
              <w:spacing w:line="186" w:lineRule="exact"/>
              <w:ind w:left="1080" w:right="1066"/>
              <w:jc w:val="center"/>
              <w:rPr>
                <w:sz w:val="18"/>
              </w:rPr>
            </w:pPr>
            <w:r>
              <w:rPr>
                <w:sz w:val="18"/>
              </w:rPr>
              <w:t>31</w:t>
            </w:r>
            <w:r w:rsidR="007E2DE6">
              <w:rPr>
                <w:sz w:val="18"/>
              </w:rPr>
              <w:t>.</w:t>
            </w:r>
            <w:r>
              <w:rPr>
                <w:sz w:val="18"/>
              </w:rPr>
              <w:t>12</w:t>
            </w:r>
            <w:r w:rsidR="007E2DE6">
              <w:rPr>
                <w:sz w:val="18"/>
              </w:rPr>
              <w:t>.202</w:t>
            </w:r>
            <w:r>
              <w:rPr>
                <w:sz w:val="18"/>
              </w:rPr>
              <w:t>2</w:t>
            </w:r>
            <w:r w:rsidR="007E2DE6">
              <w:rPr>
                <w:sz w:val="18"/>
              </w:rPr>
              <w:t xml:space="preserve"> - </w:t>
            </w:r>
            <w:r>
              <w:rPr>
                <w:sz w:val="18"/>
              </w:rPr>
              <w:t>15</w:t>
            </w:r>
            <w:r w:rsidR="007E2DE6">
              <w:rPr>
                <w:sz w:val="18"/>
              </w:rPr>
              <w:t>.</w:t>
            </w:r>
            <w:r>
              <w:rPr>
                <w:sz w:val="18"/>
              </w:rPr>
              <w:t>01</w:t>
            </w:r>
            <w:r w:rsidR="007E2DE6">
              <w:rPr>
                <w:sz w:val="18"/>
              </w:rPr>
              <w:t>.202</w:t>
            </w:r>
            <w:r>
              <w:rPr>
                <w:sz w:val="18"/>
              </w:rPr>
              <w:t>3</w:t>
            </w:r>
          </w:p>
        </w:tc>
        <w:tc>
          <w:tcPr>
            <w:tcW w:w="20" w:type="dxa"/>
          </w:tcPr>
          <w:p w:rsidR="00393155" w:rsidRDefault="00393155">
            <w:pPr>
              <w:pStyle w:val="TableParagraph"/>
              <w:spacing w:line="186" w:lineRule="exact"/>
              <w:ind w:left="1078" w:right="1068"/>
              <w:jc w:val="center"/>
              <w:rPr>
                <w:sz w:val="18"/>
              </w:rPr>
            </w:pPr>
          </w:p>
        </w:tc>
        <w:tc>
          <w:tcPr>
            <w:tcW w:w="143" w:type="dxa"/>
          </w:tcPr>
          <w:p w:rsidR="00393155" w:rsidRDefault="00393155">
            <w:pPr>
              <w:pStyle w:val="TableParagraph"/>
              <w:spacing w:line="186" w:lineRule="exact"/>
              <w:ind w:left="794" w:right="786"/>
              <w:jc w:val="center"/>
              <w:rPr>
                <w:sz w:val="18"/>
              </w:rPr>
            </w:pPr>
          </w:p>
        </w:tc>
      </w:tr>
      <w:tr w:rsidR="00393155" w:rsidTr="00C710C2">
        <w:trPr>
          <w:trHeight w:val="208"/>
        </w:trPr>
        <w:tc>
          <w:tcPr>
            <w:tcW w:w="2943" w:type="dxa"/>
          </w:tcPr>
          <w:p w:rsidR="00393155" w:rsidRDefault="007E2DE6">
            <w:pPr>
              <w:pStyle w:val="TableParagraph"/>
              <w:spacing w:before="2" w:line="187" w:lineRule="exact"/>
              <w:rPr>
                <w:b/>
                <w:sz w:val="18"/>
              </w:rPr>
            </w:pPr>
            <w:r>
              <w:rPr>
                <w:b/>
                <w:sz w:val="18"/>
              </w:rPr>
              <w:t>Окончание учебного года</w:t>
            </w:r>
          </w:p>
        </w:tc>
        <w:tc>
          <w:tcPr>
            <w:tcW w:w="11188" w:type="dxa"/>
          </w:tcPr>
          <w:p w:rsidR="00393155" w:rsidRDefault="007E2DE6" w:rsidP="004010BA">
            <w:pPr>
              <w:pStyle w:val="TableParagraph"/>
              <w:spacing w:line="189" w:lineRule="exact"/>
              <w:ind w:left="1080" w:right="1063"/>
              <w:jc w:val="center"/>
              <w:rPr>
                <w:sz w:val="18"/>
              </w:rPr>
            </w:pPr>
            <w:r>
              <w:rPr>
                <w:sz w:val="18"/>
              </w:rPr>
              <w:t>31 мая 202</w:t>
            </w:r>
            <w:r w:rsidR="004010BA">
              <w:rPr>
                <w:sz w:val="18"/>
              </w:rPr>
              <w:t>3</w:t>
            </w:r>
            <w:r>
              <w:rPr>
                <w:sz w:val="18"/>
              </w:rPr>
              <w:t xml:space="preserve"> года</w:t>
            </w:r>
          </w:p>
        </w:tc>
        <w:tc>
          <w:tcPr>
            <w:tcW w:w="20" w:type="dxa"/>
          </w:tcPr>
          <w:p w:rsidR="00393155" w:rsidRDefault="00393155">
            <w:pPr>
              <w:pStyle w:val="TableParagraph"/>
              <w:spacing w:line="189" w:lineRule="exact"/>
              <w:ind w:left="1080" w:right="1068"/>
              <w:jc w:val="center"/>
              <w:rPr>
                <w:sz w:val="18"/>
              </w:rPr>
            </w:pPr>
          </w:p>
        </w:tc>
        <w:tc>
          <w:tcPr>
            <w:tcW w:w="143" w:type="dxa"/>
          </w:tcPr>
          <w:p w:rsidR="00393155" w:rsidRDefault="00393155">
            <w:pPr>
              <w:pStyle w:val="TableParagraph"/>
              <w:spacing w:line="189" w:lineRule="exact"/>
              <w:ind w:left="794" w:right="779"/>
              <w:jc w:val="center"/>
              <w:rPr>
                <w:sz w:val="18"/>
              </w:rPr>
            </w:pPr>
          </w:p>
        </w:tc>
      </w:tr>
      <w:tr w:rsidR="00393155" w:rsidTr="00C710C2">
        <w:trPr>
          <w:trHeight w:val="414"/>
        </w:trPr>
        <w:tc>
          <w:tcPr>
            <w:tcW w:w="2943" w:type="dxa"/>
          </w:tcPr>
          <w:p w:rsidR="00393155" w:rsidRDefault="007E2DE6">
            <w:pPr>
              <w:pStyle w:val="TableParagraph"/>
              <w:spacing w:line="206" w:lineRule="exact"/>
              <w:rPr>
                <w:b/>
                <w:sz w:val="18"/>
              </w:rPr>
            </w:pPr>
            <w:r>
              <w:rPr>
                <w:b/>
                <w:sz w:val="18"/>
              </w:rPr>
              <w:t>Продолжительность уч. года, всего, в том числе:</w:t>
            </w:r>
          </w:p>
        </w:tc>
        <w:tc>
          <w:tcPr>
            <w:tcW w:w="11188" w:type="dxa"/>
          </w:tcPr>
          <w:p w:rsidR="00393155" w:rsidRDefault="007E2DE6" w:rsidP="004010BA">
            <w:pPr>
              <w:pStyle w:val="TableParagraph"/>
              <w:spacing w:line="202" w:lineRule="exact"/>
              <w:ind w:left="1080" w:right="1065"/>
              <w:jc w:val="center"/>
              <w:rPr>
                <w:sz w:val="18"/>
              </w:rPr>
            </w:pPr>
            <w:r>
              <w:rPr>
                <w:sz w:val="18"/>
              </w:rPr>
              <w:t>3</w:t>
            </w:r>
            <w:r w:rsidR="004010BA">
              <w:rPr>
                <w:sz w:val="18"/>
              </w:rPr>
              <w:t>7</w:t>
            </w:r>
            <w:r>
              <w:rPr>
                <w:sz w:val="18"/>
              </w:rPr>
              <w:t xml:space="preserve"> недель </w:t>
            </w:r>
          </w:p>
        </w:tc>
        <w:tc>
          <w:tcPr>
            <w:tcW w:w="20" w:type="dxa"/>
          </w:tcPr>
          <w:p w:rsidR="00393155" w:rsidRDefault="00393155">
            <w:pPr>
              <w:pStyle w:val="TableParagraph"/>
              <w:spacing w:line="202" w:lineRule="exact"/>
              <w:ind w:left="1078" w:right="1068"/>
              <w:jc w:val="center"/>
              <w:rPr>
                <w:sz w:val="18"/>
              </w:rPr>
            </w:pPr>
          </w:p>
        </w:tc>
        <w:tc>
          <w:tcPr>
            <w:tcW w:w="143" w:type="dxa"/>
          </w:tcPr>
          <w:p w:rsidR="00393155" w:rsidRDefault="00393155">
            <w:pPr>
              <w:pStyle w:val="TableParagraph"/>
              <w:spacing w:line="202" w:lineRule="exact"/>
              <w:ind w:left="794" w:right="781"/>
              <w:jc w:val="center"/>
              <w:rPr>
                <w:sz w:val="18"/>
              </w:rPr>
            </w:pPr>
          </w:p>
        </w:tc>
      </w:tr>
      <w:tr w:rsidR="00393155" w:rsidTr="00C710C2">
        <w:trPr>
          <w:trHeight w:val="205"/>
        </w:trPr>
        <w:tc>
          <w:tcPr>
            <w:tcW w:w="2943" w:type="dxa"/>
          </w:tcPr>
          <w:p w:rsidR="00393155" w:rsidRDefault="007E2DE6">
            <w:pPr>
              <w:pStyle w:val="TableParagraph"/>
              <w:spacing w:line="186" w:lineRule="exact"/>
              <w:rPr>
                <w:b/>
                <w:sz w:val="18"/>
              </w:rPr>
            </w:pPr>
            <w:r>
              <w:rPr>
                <w:b/>
                <w:sz w:val="18"/>
              </w:rPr>
              <w:t>I полугодие</w:t>
            </w:r>
          </w:p>
        </w:tc>
        <w:tc>
          <w:tcPr>
            <w:tcW w:w="11188" w:type="dxa"/>
          </w:tcPr>
          <w:p w:rsidR="00393155" w:rsidRDefault="007E2DE6" w:rsidP="004010BA">
            <w:pPr>
              <w:pStyle w:val="TableParagraph"/>
              <w:spacing w:line="186" w:lineRule="exact"/>
              <w:ind w:left="1080" w:right="1068"/>
              <w:jc w:val="center"/>
              <w:rPr>
                <w:sz w:val="18"/>
              </w:rPr>
            </w:pPr>
            <w:r>
              <w:rPr>
                <w:sz w:val="18"/>
              </w:rPr>
              <w:t>17 недель</w:t>
            </w:r>
          </w:p>
        </w:tc>
        <w:tc>
          <w:tcPr>
            <w:tcW w:w="20" w:type="dxa"/>
          </w:tcPr>
          <w:p w:rsidR="00393155" w:rsidRDefault="00393155">
            <w:pPr>
              <w:pStyle w:val="TableParagraph"/>
              <w:spacing w:line="186" w:lineRule="exact"/>
              <w:ind w:left="1076" w:right="1068"/>
              <w:jc w:val="center"/>
              <w:rPr>
                <w:sz w:val="18"/>
              </w:rPr>
            </w:pPr>
          </w:p>
        </w:tc>
        <w:tc>
          <w:tcPr>
            <w:tcW w:w="143" w:type="dxa"/>
          </w:tcPr>
          <w:p w:rsidR="00393155" w:rsidRDefault="00393155">
            <w:pPr>
              <w:pStyle w:val="TableParagraph"/>
              <w:spacing w:line="186" w:lineRule="exact"/>
              <w:ind w:left="794" w:right="783"/>
              <w:jc w:val="center"/>
              <w:rPr>
                <w:sz w:val="18"/>
              </w:rPr>
            </w:pPr>
          </w:p>
        </w:tc>
      </w:tr>
      <w:tr w:rsidR="00393155" w:rsidTr="00C710C2">
        <w:trPr>
          <w:trHeight w:val="206"/>
        </w:trPr>
        <w:tc>
          <w:tcPr>
            <w:tcW w:w="2943" w:type="dxa"/>
          </w:tcPr>
          <w:p w:rsidR="00393155" w:rsidRDefault="007E2DE6">
            <w:pPr>
              <w:pStyle w:val="TableParagraph"/>
              <w:spacing w:line="186" w:lineRule="exact"/>
              <w:rPr>
                <w:b/>
                <w:sz w:val="18"/>
              </w:rPr>
            </w:pPr>
            <w:r>
              <w:rPr>
                <w:b/>
                <w:sz w:val="18"/>
              </w:rPr>
              <w:t>II полугодие</w:t>
            </w:r>
          </w:p>
        </w:tc>
        <w:tc>
          <w:tcPr>
            <w:tcW w:w="11188" w:type="dxa"/>
          </w:tcPr>
          <w:p w:rsidR="00393155" w:rsidRDefault="004010BA" w:rsidP="004010BA">
            <w:pPr>
              <w:pStyle w:val="TableParagraph"/>
              <w:spacing w:line="186" w:lineRule="exact"/>
              <w:ind w:left="1080" w:right="1067"/>
              <w:jc w:val="center"/>
              <w:rPr>
                <w:sz w:val="18"/>
              </w:rPr>
            </w:pPr>
            <w:r>
              <w:rPr>
                <w:sz w:val="18"/>
              </w:rPr>
              <w:t>20</w:t>
            </w:r>
            <w:r w:rsidR="007E2DE6">
              <w:rPr>
                <w:sz w:val="18"/>
              </w:rPr>
              <w:t xml:space="preserve"> недель</w:t>
            </w:r>
          </w:p>
        </w:tc>
        <w:tc>
          <w:tcPr>
            <w:tcW w:w="20" w:type="dxa"/>
          </w:tcPr>
          <w:p w:rsidR="00393155" w:rsidRDefault="00393155">
            <w:pPr>
              <w:pStyle w:val="TableParagraph"/>
              <w:spacing w:line="186" w:lineRule="exact"/>
              <w:ind w:left="1076" w:right="1068"/>
              <w:jc w:val="center"/>
              <w:rPr>
                <w:sz w:val="18"/>
              </w:rPr>
            </w:pPr>
          </w:p>
        </w:tc>
        <w:tc>
          <w:tcPr>
            <w:tcW w:w="143" w:type="dxa"/>
          </w:tcPr>
          <w:p w:rsidR="00393155" w:rsidRDefault="00393155">
            <w:pPr>
              <w:pStyle w:val="TableParagraph"/>
              <w:spacing w:line="186" w:lineRule="exact"/>
              <w:ind w:left="794" w:right="783"/>
              <w:jc w:val="center"/>
              <w:rPr>
                <w:sz w:val="18"/>
              </w:rPr>
            </w:pPr>
          </w:p>
        </w:tc>
      </w:tr>
      <w:tr w:rsidR="00393155" w:rsidTr="00C710C2">
        <w:trPr>
          <w:trHeight w:val="414"/>
        </w:trPr>
        <w:tc>
          <w:tcPr>
            <w:tcW w:w="2943" w:type="dxa"/>
          </w:tcPr>
          <w:p w:rsidR="00393155" w:rsidRDefault="007E2DE6">
            <w:pPr>
              <w:pStyle w:val="TableParagraph"/>
              <w:spacing w:line="208" w:lineRule="exact"/>
              <w:rPr>
                <w:b/>
                <w:sz w:val="18"/>
              </w:rPr>
            </w:pPr>
            <w:r>
              <w:rPr>
                <w:b/>
                <w:sz w:val="18"/>
              </w:rPr>
              <w:t>Продолжительность учебной недели</w:t>
            </w:r>
          </w:p>
        </w:tc>
        <w:tc>
          <w:tcPr>
            <w:tcW w:w="11188" w:type="dxa"/>
          </w:tcPr>
          <w:p w:rsidR="00393155" w:rsidRDefault="007E2DE6">
            <w:pPr>
              <w:pStyle w:val="TableParagraph"/>
              <w:spacing w:line="202" w:lineRule="exact"/>
              <w:ind w:left="1080" w:right="1066"/>
              <w:jc w:val="center"/>
              <w:rPr>
                <w:sz w:val="18"/>
              </w:rPr>
            </w:pPr>
            <w:r>
              <w:rPr>
                <w:sz w:val="18"/>
              </w:rPr>
              <w:t>5 дней</w:t>
            </w:r>
          </w:p>
        </w:tc>
        <w:tc>
          <w:tcPr>
            <w:tcW w:w="20" w:type="dxa"/>
          </w:tcPr>
          <w:p w:rsidR="00393155" w:rsidRDefault="00393155">
            <w:pPr>
              <w:pStyle w:val="TableParagraph"/>
              <w:spacing w:line="202" w:lineRule="exact"/>
              <w:ind w:left="1078" w:right="1068"/>
              <w:jc w:val="center"/>
              <w:rPr>
                <w:sz w:val="18"/>
              </w:rPr>
            </w:pPr>
          </w:p>
        </w:tc>
        <w:tc>
          <w:tcPr>
            <w:tcW w:w="143" w:type="dxa"/>
          </w:tcPr>
          <w:p w:rsidR="00393155" w:rsidRDefault="00393155">
            <w:pPr>
              <w:pStyle w:val="TableParagraph"/>
              <w:spacing w:line="202" w:lineRule="exact"/>
              <w:ind w:left="794" w:right="781"/>
              <w:jc w:val="center"/>
              <w:rPr>
                <w:sz w:val="18"/>
              </w:rPr>
            </w:pPr>
          </w:p>
        </w:tc>
      </w:tr>
      <w:tr w:rsidR="00393155" w:rsidTr="00C710C2">
        <w:trPr>
          <w:trHeight w:val="413"/>
        </w:trPr>
        <w:tc>
          <w:tcPr>
            <w:tcW w:w="2943" w:type="dxa"/>
          </w:tcPr>
          <w:p w:rsidR="00393155" w:rsidRDefault="007E2DE6">
            <w:pPr>
              <w:pStyle w:val="TableParagraph"/>
              <w:spacing w:line="206" w:lineRule="exact"/>
              <w:ind w:right="634"/>
              <w:rPr>
                <w:b/>
                <w:sz w:val="18"/>
              </w:rPr>
            </w:pPr>
            <w:r>
              <w:rPr>
                <w:b/>
                <w:sz w:val="18"/>
              </w:rPr>
              <w:t>Объем недельной образовательной нагрузки</w:t>
            </w:r>
          </w:p>
        </w:tc>
        <w:tc>
          <w:tcPr>
            <w:tcW w:w="11188" w:type="dxa"/>
          </w:tcPr>
          <w:p w:rsidR="00393155" w:rsidRDefault="004010BA" w:rsidP="004010BA">
            <w:pPr>
              <w:pStyle w:val="TableParagraph"/>
              <w:spacing w:line="201" w:lineRule="exact"/>
              <w:ind w:left="1079" w:right="1068"/>
              <w:jc w:val="center"/>
              <w:rPr>
                <w:sz w:val="18"/>
              </w:rPr>
            </w:pPr>
            <w:r>
              <w:rPr>
                <w:sz w:val="18"/>
              </w:rPr>
              <w:t>3</w:t>
            </w:r>
            <w:r w:rsidR="007E2DE6">
              <w:rPr>
                <w:sz w:val="18"/>
              </w:rPr>
              <w:t xml:space="preserve"> час</w:t>
            </w:r>
            <w:r>
              <w:rPr>
                <w:sz w:val="18"/>
              </w:rPr>
              <w:t>а</w:t>
            </w:r>
            <w:r w:rsidR="007E2DE6">
              <w:rPr>
                <w:sz w:val="18"/>
              </w:rPr>
              <w:t xml:space="preserve"> </w:t>
            </w:r>
            <w:r>
              <w:rPr>
                <w:sz w:val="18"/>
              </w:rPr>
              <w:t>2</w:t>
            </w:r>
            <w:r w:rsidR="007E2DE6">
              <w:rPr>
                <w:sz w:val="18"/>
              </w:rPr>
              <w:t>0 минут</w:t>
            </w:r>
          </w:p>
        </w:tc>
        <w:tc>
          <w:tcPr>
            <w:tcW w:w="20" w:type="dxa"/>
          </w:tcPr>
          <w:p w:rsidR="00393155" w:rsidRDefault="00393155">
            <w:pPr>
              <w:pStyle w:val="TableParagraph"/>
              <w:spacing w:line="201" w:lineRule="exact"/>
              <w:ind w:left="1078" w:right="1068"/>
              <w:jc w:val="center"/>
              <w:rPr>
                <w:sz w:val="18"/>
              </w:rPr>
            </w:pPr>
          </w:p>
        </w:tc>
        <w:tc>
          <w:tcPr>
            <w:tcW w:w="143" w:type="dxa"/>
          </w:tcPr>
          <w:p w:rsidR="00393155" w:rsidRDefault="00393155">
            <w:pPr>
              <w:pStyle w:val="TableParagraph"/>
              <w:spacing w:line="201" w:lineRule="exact"/>
              <w:ind w:left="794" w:right="781"/>
              <w:jc w:val="center"/>
              <w:rPr>
                <w:sz w:val="18"/>
              </w:rPr>
            </w:pPr>
          </w:p>
        </w:tc>
      </w:tr>
      <w:tr w:rsidR="00393155" w:rsidTr="00C710C2">
        <w:trPr>
          <w:trHeight w:val="205"/>
        </w:trPr>
        <w:tc>
          <w:tcPr>
            <w:tcW w:w="2943" w:type="dxa"/>
          </w:tcPr>
          <w:p w:rsidR="00393155" w:rsidRDefault="007E2DE6">
            <w:pPr>
              <w:pStyle w:val="TableParagraph"/>
              <w:spacing w:line="186" w:lineRule="exact"/>
              <w:rPr>
                <w:b/>
                <w:sz w:val="18"/>
              </w:rPr>
            </w:pPr>
            <w:r>
              <w:rPr>
                <w:b/>
                <w:sz w:val="18"/>
              </w:rPr>
              <w:t>В I-ю половину дня</w:t>
            </w:r>
          </w:p>
        </w:tc>
        <w:tc>
          <w:tcPr>
            <w:tcW w:w="11188" w:type="dxa"/>
          </w:tcPr>
          <w:p w:rsidR="00393155" w:rsidRDefault="007E2DE6" w:rsidP="004010BA">
            <w:pPr>
              <w:pStyle w:val="TableParagraph"/>
              <w:spacing w:line="186" w:lineRule="exact"/>
              <w:ind w:left="1080" w:right="1065"/>
              <w:jc w:val="center"/>
              <w:rPr>
                <w:sz w:val="18"/>
              </w:rPr>
            </w:pPr>
            <w:r>
              <w:rPr>
                <w:sz w:val="18"/>
              </w:rPr>
              <w:t xml:space="preserve">3 часа </w:t>
            </w:r>
            <w:r w:rsidR="004010BA">
              <w:rPr>
                <w:sz w:val="18"/>
              </w:rPr>
              <w:t>20</w:t>
            </w:r>
            <w:r>
              <w:rPr>
                <w:sz w:val="18"/>
              </w:rPr>
              <w:t xml:space="preserve"> мин</w:t>
            </w:r>
          </w:p>
        </w:tc>
        <w:tc>
          <w:tcPr>
            <w:tcW w:w="20" w:type="dxa"/>
          </w:tcPr>
          <w:p w:rsidR="00393155" w:rsidRDefault="00393155">
            <w:pPr>
              <w:pStyle w:val="TableParagraph"/>
              <w:spacing w:line="186" w:lineRule="exact"/>
              <w:ind w:left="1074" w:right="1068"/>
              <w:jc w:val="center"/>
              <w:rPr>
                <w:sz w:val="18"/>
              </w:rPr>
            </w:pPr>
          </w:p>
        </w:tc>
        <w:tc>
          <w:tcPr>
            <w:tcW w:w="143" w:type="dxa"/>
          </w:tcPr>
          <w:p w:rsidR="00393155" w:rsidRDefault="00393155">
            <w:pPr>
              <w:pStyle w:val="TableParagraph"/>
              <w:spacing w:line="186" w:lineRule="exact"/>
              <w:ind w:left="794" w:right="781"/>
              <w:jc w:val="center"/>
              <w:rPr>
                <w:sz w:val="18"/>
              </w:rPr>
            </w:pPr>
          </w:p>
        </w:tc>
      </w:tr>
      <w:tr w:rsidR="00393155" w:rsidTr="00C710C2">
        <w:trPr>
          <w:trHeight w:val="354"/>
        </w:trPr>
        <w:tc>
          <w:tcPr>
            <w:tcW w:w="2943" w:type="dxa"/>
          </w:tcPr>
          <w:p w:rsidR="00393155" w:rsidRDefault="007E2DE6">
            <w:pPr>
              <w:pStyle w:val="TableParagraph"/>
              <w:spacing w:line="207" w:lineRule="exact"/>
              <w:rPr>
                <w:b/>
                <w:sz w:val="18"/>
              </w:rPr>
            </w:pPr>
            <w:r>
              <w:rPr>
                <w:b/>
                <w:sz w:val="18"/>
              </w:rPr>
              <w:t>Во II-ю половину дня</w:t>
            </w:r>
          </w:p>
        </w:tc>
        <w:tc>
          <w:tcPr>
            <w:tcW w:w="11188" w:type="dxa"/>
          </w:tcPr>
          <w:p w:rsidR="00393155" w:rsidRDefault="004010BA">
            <w:pPr>
              <w:pStyle w:val="TableParagraph"/>
              <w:spacing w:line="202" w:lineRule="exact"/>
              <w:ind w:left="1080" w:right="1066"/>
              <w:jc w:val="center"/>
              <w:rPr>
                <w:sz w:val="18"/>
              </w:rPr>
            </w:pPr>
            <w:r>
              <w:rPr>
                <w:sz w:val="18"/>
              </w:rPr>
              <w:t>-</w:t>
            </w:r>
          </w:p>
        </w:tc>
        <w:tc>
          <w:tcPr>
            <w:tcW w:w="20" w:type="dxa"/>
          </w:tcPr>
          <w:p w:rsidR="00393155" w:rsidRDefault="00393155">
            <w:pPr>
              <w:pStyle w:val="TableParagraph"/>
              <w:spacing w:line="202" w:lineRule="exact"/>
              <w:ind w:left="1077" w:right="1068"/>
              <w:jc w:val="center"/>
              <w:rPr>
                <w:sz w:val="18"/>
              </w:rPr>
            </w:pPr>
          </w:p>
        </w:tc>
        <w:tc>
          <w:tcPr>
            <w:tcW w:w="143" w:type="dxa"/>
          </w:tcPr>
          <w:p w:rsidR="00393155" w:rsidRDefault="00393155">
            <w:pPr>
              <w:pStyle w:val="TableParagraph"/>
              <w:spacing w:line="202" w:lineRule="exact"/>
              <w:ind w:left="794" w:right="784"/>
              <w:jc w:val="center"/>
              <w:rPr>
                <w:sz w:val="18"/>
              </w:rPr>
            </w:pPr>
          </w:p>
        </w:tc>
      </w:tr>
      <w:tr w:rsidR="00393155" w:rsidTr="00C710C2">
        <w:trPr>
          <w:trHeight w:val="595"/>
        </w:trPr>
        <w:tc>
          <w:tcPr>
            <w:tcW w:w="2943" w:type="dxa"/>
          </w:tcPr>
          <w:p w:rsidR="00393155" w:rsidRDefault="007E2DE6">
            <w:pPr>
              <w:pStyle w:val="TableParagraph"/>
              <w:spacing w:line="207" w:lineRule="exact"/>
              <w:rPr>
                <w:b/>
                <w:sz w:val="18"/>
              </w:rPr>
            </w:pPr>
            <w:r>
              <w:rPr>
                <w:b/>
                <w:sz w:val="18"/>
              </w:rPr>
              <w:t>Сроки проведения мониторинга</w:t>
            </w:r>
          </w:p>
        </w:tc>
        <w:tc>
          <w:tcPr>
            <w:tcW w:w="11188" w:type="dxa"/>
          </w:tcPr>
          <w:p w:rsidR="00393155" w:rsidRDefault="004010BA">
            <w:pPr>
              <w:pStyle w:val="TableParagraph"/>
              <w:spacing w:line="178" w:lineRule="exact"/>
              <w:ind w:left="1219"/>
              <w:rPr>
                <w:sz w:val="16"/>
              </w:rPr>
            </w:pPr>
            <w:r>
              <w:rPr>
                <w:sz w:val="16"/>
              </w:rPr>
              <w:t>05</w:t>
            </w:r>
            <w:r w:rsidR="007E2DE6">
              <w:rPr>
                <w:sz w:val="16"/>
              </w:rPr>
              <w:t>.09.202</w:t>
            </w:r>
            <w:r>
              <w:rPr>
                <w:sz w:val="16"/>
              </w:rPr>
              <w:t>2</w:t>
            </w:r>
            <w:r w:rsidR="007E2DE6">
              <w:rPr>
                <w:spacing w:val="-15"/>
                <w:sz w:val="16"/>
              </w:rPr>
              <w:t xml:space="preserve"> </w:t>
            </w:r>
            <w:r w:rsidR="007E2DE6">
              <w:rPr>
                <w:sz w:val="16"/>
              </w:rPr>
              <w:t>-</w:t>
            </w:r>
            <w:r>
              <w:rPr>
                <w:sz w:val="16"/>
              </w:rPr>
              <w:t>09</w:t>
            </w:r>
            <w:r w:rsidR="007E2DE6">
              <w:rPr>
                <w:sz w:val="16"/>
              </w:rPr>
              <w:t>.09.202</w:t>
            </w:r>
            <w:r>
              <w:rPr>
                <w:sz w:val="16"/>
              </w:rPr>
              <w:t>2</w:t>
            </w:r>
          </w:p>
          <w:p w:rsidR="00393155" w:rsidRDefault="007E2DE6" w:rsidP="004010BA">
            <w:pPr>
              <w:pStyle w:val="TableParagraph"/>
              <w:spacing w:before="1"/>
              <w:ind w:left="1199"/>
              <w:rPr>
                <w:sz w:val="16"/>
              </w:rPr>
            </w:pPr>
            <w:r>
              <w:rPr>
                <w:sz w:val="16"/>
              </w:rPr>
              <w:t>1</w:t>
            </w:r>
            <w:r w:rsidR="004010BA">
              <w:rPr>
                <w:sz w:val="16"/>
              </w:rPr>
              <w:t>5</w:t>
            </w:r>
            <w:r>
              <w:rPr>
                <w:sz w:val="16"/>
              </w:rPr>
              <w:t>.05.202</w:t>
            </w:r>
            <w:r w:rsidR="004010BA">
              <w:rPr>
                <w:sz w:val="16"/>
              </w:rPr>
              <w:t>3</w:t>
            </w:r>
            <w:r>
              <w:rPr>
                <w:sz w:val="16"/>
              </w:rPr>
              <w:t xml:space="preserve"> -</w:t>
            </w:r>
            <w:r>
              <w:rPr>
                <w:spacing w:val="-13"/>
                <w:sz w:val="16"/>
              </w:rPr>
              <w:t xml:space="preserve"> </w:t>
            </w:r>
            <w:r w:rsidR="004010BA">
              <w:rPr>
                <w:sz w:val="16"/>
              </w:rPr>
              <w:t>19</w:t>
            </w:r>
            <w:r>
              <w:rPr>
                <w:sz w:val="16"/>
              </w:rPr>
              <w:t>.05.202</w:t>
            </w:r>
            <w:r w:rsidR="004010BA">
              <w:rPr>
                <w:sz w:val="16"/>
              </w:rPr>
              <w:t>3</w:t>
            </w:r>
          </w:p>
        </w:tc>
        <w:tc>
          <w:tcPr>
            <w:tcW w:w="20" w:type="dxa"/>
          </w:tcPr>
          <w:p w:rsidR="00393155" w:rsidRDefault="00393155">
            <w:pPr>
              <w:pStyle w:val="TableParagraph"/>
              <w:spacing w:before="3"/>
              <w:ind w:left="1142"/>
              <w:rPr>
                <w:sz w:val="16"/>
              </w:rPr>
            </w:pPr>
          </w:p>
        </w:tc>
        <w:tc>
          <w:tcPr>
            <w:tcW w:w="143" w:type="dxa"/>
          </w:tcPr>
          <w:p w:rsidR="00393155" w:rsidRDefault="00393155">
            <w:pPr>
              <w:pStyle w:val="TableParagraph"/>
              <w:spacing w:before="1"/>
              <w:ind w:left="912"/>
              <w:rPr>
                <w:sz w:val="16"/>
              </w:rPr>
            </w:pPr>
          </w:p>
        </w:tc>
      </w:tr>
      <w:tr w:rsidR="00393155" w:rsidTr="00C710C2">
        <w:trPr>
          <w:trHeight w:val="1322"/>
        </w:trPr>
        <w:tc>
          <w:tcPr>
            <w:tcW w:w="2943" w:type="dxa"/>
          </w:tcPr>
          <w:p w:rsidR="00393155" w:rsidRDefault="007E2DE6">
            <w:pPr>
              <w:pStyle w:val="TableParagraph"/>
              <w:spacing w:before="2"/>
              <w:rPr>
                <w:b/>
                <w:sz w:val="18"/>
              </w:rPr>
            </w:pPr>
            <w:r>
              <w:rPr>
                <w:b/>
                <w:sz w:val="18"/>
              </w:rPr>
              <w:t>Официальные праздничные дни</w:t>
            </w:r>
          </w:p>
        </w:tc>
        <w:tc>
          <w:tcPr>
            <w:tcW w:w="11351" w:type="dxa"/>
            <w:gridSpan w:val="3"/>
          </w:tcPr>
          <w:p w:rsidR="00393155" w:rsidRDefault="007E2DE6">
            <w:pPr>
              <w:pStyle w:val="TableParagraph"/>
              <w:numPr>
                <w:ilvl w:val="0"/>
                <w:numId w:val="48"/>
              </w:numPr>
              <w:tabs>
                <w:tab w:val="left" w:pos="817"/>
                <w:tab w:val="left" w:pos="818"/>
              </w:tabs>
              <w:spacing w:line="216" w:lineRule="exact"/>
              <w:rPr>
                <w:sz w:val="18"/>
              </w:rPr>
            </w:pPr>
            <w:r>
              <w:rPr>
                <w:sz w:val="18"/>
              </w:rPr>
              <w:t>4</w:t>
            </w:r>
            <w:r w:rsidR="004010BA">
              <w:rPr>
                <w:sz w:val="18"/>
              </w:rPr>
              <w:t xml:space="preserve"> - 6</w:t>
            </w:r>
            <w:r>
              <w:rPr>
                <w:sz w:val="18"/>
              </w:rPr>
              <w:t xml:space="preserve"> ноября (День народного</w:t>
            </w:r>
            <w:r>
              <w:rPr>
                <w:spacing w:val="3"/>
                <w:sz w:val="18"/>
              </w:rPr>
              <w:t xml:space="preserve"> </w:t>
            </w:r>
            <w:r>
              <w:rPr>
                <w:sz w:val="18"/>
              </w:rPr>
              <w:t>единства)</w:t>
            </w:r>
          </w:p>
          <w:p w:rsidR="00393155" w:rsidRDefault="007E2DE6">
            <w:pPr>
              <w:pStyle w:val="TableParagraph"/>
              <w:numPr>
                <w:ilvl w:val="0"/>
                <w:numId w:val="48"/>
              </w:numPr>
              <w:tabs>
                <w:tab w:val="left" w:pos="817"/>
                <w:tab w:val="left" w:pos="818"/>
              </w:tabs>
              <w:spacing w:line="219" w:lineRule="exact"/>
              <w:rPr>
                <w:sz w:val="18"/>
              </w:rPr>
            </w:pPr>
            <w:r>
              <w:rPr>
                <w:sz w:val="18"/>
              </w:rPr>
              <w:t xml:space="preserve">1 января – </w:t>
            </w:r>
            <w:r w:rsidR="004010BA">
              <w:rPr>
                <w:sz w:val="18"/>
              </w:rPr>
              <w:t>8</w:t>
            </w:r>
            <w:r>
              <w:rPr>
                <w:sz w:val="18"/>
              </w:rPr>
              <w:t xml:space="preserve"> января (Новый год, новогодние каникулы и Рождество</w:t>
            </w:r>
            <w:r>
              <w:rPr>
                <w:spacing w:val="-6"/>
                <w:sz w:val="18"/>
              </w:rPr>
              <w:t xml:space="preserve"> </w:t>
            </w:r>
            <w:r>
              <w:rPr>
                <w:sz w:val="18"/>
              </w:rPr>
              <w:t>Христово)</w:t>
            </w:r>
          </w:p>
          <w:p w:rsidR="00393155" w:rsidRDefault="007E2DE6">
            <w:pPr>
              <w:pStyle w:val="TableParagraph"/>
              <w:numPr>
                <w:ilvl w:val="0"/>
                <w:numId w:val="48"/>
              </w:numPr>
              <w:tabs>
                <w:tab w:val="left" w:pos="817"/>
                <w:tab w:val="left" w:pos="818"/>
              </w:tabs>
              <w:spacing w:line="219" w:lineRule="exact"/>
              <w:rPr>
                <w:sz w:val="18"/>
              </w:rPr>
            </w:pPr>
            <w:r>
              <w:rPr>
                <w:sz w:val="18"/>
              </w:rPr>
              <w:t>23</w:t>
            </w:r>
            <w:r w:rsidR="004010BA">
              <w:rPr>
                <w:sz w:val="18"/>
              </w:rPr>
              <w:t xml:space="preserve"> -26</w:t>
            </w:r>
            <w:r>
              <w:rPr>
                <w:sz w:val="18"/>
              </w:rPr>
              <w:t xml:space="preserve"> февраля (День защитника</w:t>
            </w:r>
            <w:r>
              <w:rPr>
                <w:spacing w:val="-3"/>
                <w:sz w:val="18"/>
              </w:rPr>
              <w:t xml:space="preserve"> </w:t>
            </w:r>
            <w:r>
              <w:rPr>
                <w:sz w:val="18"/>
              </w:rPr>
              <w:t>Отечества)</w:t>
            </w:r>
          </w:p>
          <w:p w:rsidR="00393155" w:rsidRDefault="007E2DE6">
            <w:pPr>
              <w:pStyle w:val="TableParagraph"/>
              <w:numPr>
                <w:ilvl w:val="0"/>
                <w:numId w:val="48"/>
              </w:numPr>
              <w:tabs>
                <w:tab w:val="left" w:pos="817"/>
                <w:tab w:val="left" w:pos="818"/>
              </w:tabs>
              <w:spacing w:line="219" w:lineRule="exact"/>
              <w:rPr>
                <w:sz w:val="18"/>
              </w:rPr>
            </w:pPr>
            <w:r>
              <w:rPr>
                <w:sz w:val="18"/>
              </w:rPr>
              <w:t>8 марта (Международный женский</w:t>
            </w:r>
            <w:r>
              <w:rPr>
                <w:spacing w:val="-1"/>
                <w:sz w:val="18"/>
              </w:rPr>
              <w:t xml:space="preserve"> </w:t>
            </w:r>
            <w:r>
              <w:rPr>
                <w:sz w:val="18"/>
              </w:rPr>
              <w:t>день)</w:t>
            </w:r>
          </w:p>
          <w:p w:rsidR="00393155" w:rsidRDefault="004010BA">
            <w:pPr>
              <w:pStyle w:val="TableParagraph"/>
              <w:numPr>
                <w:ilvl w:val="0"/>
                <w:numId w:val="48"/>
              </w:numPr>
              <w:tabs>
                <w:tab w:val="left" w:pos="817"/>
                <w:tab w:val="left" w:pos="818"/>
              </w:tabs>
              <w:rPr>
                <w:sz w:val="18"/>
              </w:rPr>
            </w:pPr>
            <w:r>
              <w:rPr>
                <w:sz w:val="18"/>
              </w:rPr>
              <w:t>29 апреля по 1 мая</w:t>
            </w:r>
            <w:r w:rsidR="007E2DE6">
              <w:rPr>
                <w:sz w:val="18"/>
              </w:rPr>
              <w:t xml:space="preserve"> (Праздник Весны и</w:t>
            </w:r>
            <w:r w:rsidR="007E2DE6">
              <w:rPr>
                <w:spacing w:val="-2"/>
                <w:sz w:val="18"/>
              </w:rPr>
              <w:t xml:space="preserve"> </w:t>
            </w:r>
            <w:r w:rsidR="007E2DE6">
              <w:rPr>
                <w:sz w:val="18"/>
              </w:rPr>
              <w:t>Труда)</w:t>
            </w:r>
          </w:p>
          <w:p w:rsidR="00393155" w:rsidRDefault="004010BA">
            <w:pPr>
              <w:pStyle w:val="TableParagraph"/>
              <w:numPr>
                <w:ilvl w:val="0"/>
                <w:numId w:val="48"/>
              </w:numPr>
              <w:tabs>
                <w:tab w:val="left" w:pos="894"/>
                <w:tab w:val="left" w:pos="895"/>
              </w:tabs>
              <w:spacing w:before="1" w:line="206" w:lineRule="exact"/>
              <w:ind w:left="894" w:hanging="361"/>
              <w:rPr>
                <w:sz w:val="18"/>
              </w:rPr>
            </w:pPr>
            <w:r>
              <w:rPr>
                <w:sz w:val="18"/>
              </w:rPr>
              <w:t>6 мая по 9 мая</w:t>
            </w:r>
            <w:r w:rsidR="007E2DE6">
              <w:rPr>
                <w:sz w:val="18"/>
              </w:rPr>
              <w:t xml:space="preserve"> мая (День</w:t>
            </w:r>
            <w:r w:rsidR="007E2DE6">
              <w:rPr>
                <w:spacing w:val="1"/>
                <w:sz w:val="18"/>
              </w:rPr>
              <w:t xml:space="preserve"> </w:t>
            </w:r>
            <w:r w:rsidR="007E2DE6">
              <w:rPr>
                <w:sz w:val="18"/>
              </w:rPr>
              <w:t>Победы)</w:t>
            </w:r>
          </w:p>
        </w:tc>
      </w:tr>
    </w:tbl>
    <w:p w:rsidR="00393155" w:rsidRDefault="007E2DE6">
      <w:pPr>
        <w:spacing w:before="201"/>
        <w:ind w:left="972" w:right="920" w:firstLine="540"/>
        <w:jc w:val="both"/>
        <w:rPr>
          <w:sz w:val="18"/>
        </w:rPr>
      </w:pPr>
      <w:r>
        <w:rPr>
          <w:sz w:val="18"/>
        </w:rPr>
        <w:t>В дни зимних и летних каникул дети посещают образовательную организацию. Образовательная деятельность не проводятся. Проводится образовательная деятельность только эстетически-оздоровительного цикла (музыкальные, спортивные, изобразительного искусства). Организуются спортивные и подвижные игры, спортивные праздники, экскурсии и другие, а также увеличивается продолжительность</w:t>
      </w:r>
      <w:r>
        <w:rPr>
          <w:spacing w:val="1"/>
          <w:sz w:val="18"/>
        </w:rPr>
        <w:t xml:space="preserve"> </w:t>
      </w:r>
      <w:r>
        <w:rPr>
          <w:sz w:val="18"/>
        </w:rPr>
        <w:t>прогулок.</w:t>
      </w:r>
    </w:p>
    <w:p w:rsidR="00393155" w:rsidRDefault="00393155">
      <w:pPr>
        <w:jc w:val="both"/>
        <w:rPr>
          <w:sz w:val="18"/>
        </w:rPr>
        <w:sectPr w:rsidR="00393155">
          <w:pgSz w:w="16840" w:h="11910" w:orient="landscape"/>
          <w:pgMar w:top="1100" w:right="240" w:bottom="280" w:left="160" w:header="720" w:footer="720" w:gutter="0"/>
          <w:cols w:space="720"/>
        </w:sectPr>
      </w:pPr>
    </w:p>
    <w:p w:rsidR="00393155" w:rsidRDefault="00393155">
      <w:pPr>
        <w:pStyle w:val="a3"/>
        <w:rPr>
          <w:sz w:val="20"/>
        </w:rPr>
      </w:pPr>
    </w:p>
    <w:p w:rsidR="00393155" w:rsidRDefault="00393155">
      <w:pPr>
        <w:pStyle w:val="a3"/>
        <w:rPr>
          <w:sz w:val="20"/>
        </w:rPr>
      </w:pPr>
    </w:p>
    <w:p w:rsidR="00393155" w:rsidRDefault="007E2DE6">
      <w:pPr>
        <w:pStyle w:val="1"/>
        <w:spacing w:before="167"/>
        <w:ind w:right="2312"/>
        <w:jc w:val="center"/>
      </w:pPr>
      <w:r>
        <w:t>Расписание образовательной деятельности на 202</w:t>
      </w:r>
      <w:r w:rsidR="004010BA">
        <w:t>2</w:t>
      </w:r>
      <w:r>
        <w:t xml:space="preserve"> -202</w:t>
      </w:r>
      <w:r w:rsidR="004010BA">
        <w:t>3</w:t>
      </w:r>
      <w:r>
        <w:t xml:space="preserve"> учебный год</w:t>
      </w:r>
    </w:p>
    <w:p w:rsidR="00393155" w:rsidRDefault="00393155">
      <w:pPr>
        <w:pStyle w:val="a3"/>
        <w:spacing w:before="3" w:after="1"/>
        <w:rPr>
          <w:b/>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12908"/>
      </w:tblGrid>
      <w:tr w:rsidR="004010BA" w:rsidTr="004010BA">
        <w:trPr>
          <w:trHeight w:val="1379"/>
        </w:trPr>
        <w:tc>
          <w:tcPr>
            <w:tcW w:w="1952" w:type="dxa"/>
          </w:tcPr>
          <w:p w:rsidR="004010BA" w:rsidRDefault="004010BA">
            <w:pPr>
              <w:pStyle w:val="TableParagraph"/>
              <w:ind w:left="0"/>
              <w:rPr>
                <w:b/>
                <w:sz w:val="26"/>
              </w:rPr>
            </w:pPr>
          </w:p>
          <w:p w:rsidR="004010BA" w:rsidRDefault="004010BA">
            <w:pPr>
              <w:pStyle w:val="TableParagraph"/>
              <w:spacing w:before="8"/>
              <w:ind w:left="0"/>
              <w:rPr>
                <w:b/>
                <w:sz w:val="21"/>
              </w:rPr>
            </w:pPr>
          </w:p>
          <w:p w:rsidR="004010BA" w:rsidRDefault="004010BA">
            <w:pPr>
              <w:pStyle w:val="TableParagraph"/>
              <w:ind w:left="227" w:right="218"/>
              <w:jc w:val="center"/>
              <w:rPr>
                <w:b/>
                <w:sz w:val="24"/>
              </w:rPr>
            </w:pPr>
            <w:r>
              <w:rPr>
                <w:b/>
                <w:sz w:val="24"/>
              </w:rPr>
              <w:t>День недели</w:t>
            </w:r>
          </w:p>
        </w:tc>
        <w:tc>
          <w:tcPr>
            <w:tcW w:w="12908" w:type="dxa"/>
          </w:tcPr>
          <w:p w:rsidR="004010BA" w:rsidRDefault="004010BA" w:rsidP="00A91B23">
            <w:pPr>
              <w:pStyle w:val="TableParagraph"/>
              <w:spacing w:line="276" w:lineRule="exact"/>
              <w:ind w:left="119" w:right="115" w:firstLine="3"/>
              <w:jc w:val="center"/>
              <w:rPr>
                <w:b/>
                <w:sz w:val="24"/>
              </w:rPr>
            </w:pPr>
            <w:r>
              <w:rPr>
                <w:b/>
                <w:sz w:val="24"/>
              </w:rPr>
              <w:t>Группа компенсирующей направленности для</w:t>
            </w:r>
            <w:r>
              <w:rPr>
                <w:b/>
                <w:spacing w:val="-12"/>
                <w:sz w:val="24"/>
              </w:rPr>
              <w:t xml:space="preserve"> </w:t>
            </w:r>
            <w:r>
              <w:rPr>
                <w:b/>
                <w:sz w:val="24"/>
              </w:rPr>
              <w:t xml:space="preserve">детей с тяжёлыми нарушениями речи № </w:t>
            </w:r>
            <w:r w:rsidR="00A91B23">
              <w:rPr>
                <w:b/>
                <w:sz w:val="24"/>
              </w:rPr>
              <w:t>3</w:t>
            </w:r>
            <w:r>
              <w:rPr>
                <w:b/>
                <w:sz w:val="24"/>
              </w:rPr>
              <w:t xml:space="preserve"> (средняя)</w:t>
            </w:r>
          </w:p>
        </w:tc>
      </w:tr>
      <w:tr w:rsidR="004010BA" w:rsidTr="004010BA">
        <w:trPr>
          <w:trHeight w:val="1380"/>
        </w:trPr>
        <w:tc>
          <w:tcPr>
            <w:tcW w:w="1952" w:type="dxa"/>
          </w:tcPr>
          <w:p w:rsidR="004010BA" w:rsidRDefault="004010BA">
            <w:pPr>
              <w:pStyle w:val="TableParagraph"/>
              <w:spacing w:line="272" w:lineRule="exact"/>
              <w:ind w:left="227" w:right="218"/>
              <w:jc w:val="center"/>
              <w:rPr>
                <w:b/>
                <w:sz w:val="24"/>
              </w:rPr>
            </w:pPr>
            <w:r>
              <w:rPr>
                <w:b/>
                <w:sz w:val="24"/>
              </w:rPr>
              <w:t>Понедельник</w:t>
            </w:r>
          </w:p>
        </w:tc>
        <w:tc>
          <w:tcPr>
            <w:tcW w:w="12908" w:type="dxa"/>
          </w:tcPr>
          <w:p w:rsidR="004010BA" w:rsidRDefault="004010BA">
            <w:pPr>
              <w:pStyle w:val="TableParagraph"/>
              <w:numPr>
                <w:ilvl w:val="0"/>
                <w:numId w:val="46"/>
              </w:numPr>
              <w:tabs>
                <w:tab w:val="left" w:pos="360"/>
              </w:tabs>
              <w:ind w:right="63" w:firstLine="120"/>
              <w:jc w:val="left"/>
              <w:rPr>
                <w:sz w:val="24"/>
              </w:rPr>
            </w:pPr>
            <w:r>
              <w:rPr>
                <w:sz w:val="24"/>
              </w:rPr>
              <w:t>Физическая культура</w:t>
            </w:r>
          </w:p>
          <w:p w:rsidR="004010BA" w:rsidRDefault="004010BA">
            <w:pPr>
              <w:pStyle w:val="TableParagraph"/>
              <w:numPr>
                <w:ilvl w:val="0"/>
                <w:numId w:val="46"/>
              </w:numPr>
              <w:tabs>
                <w:tab w:val="left" w:pos="322"/>
              </w:tabs>
              <w:ind w:left="322" w:hanging="181"/>
              <w:jc w:val="left"/>
              <w:rPr>
                <w:sz w:val="24"/>
              </w:rPr>
            </w:pPr>
            <w:r>
              <w:rPr>
                <w:sz w:val="24"/>
              </w:rPr>
              <w:t>Изобразительное искусство (аппликация</w:t>
            </w:r>
            <w:r>
              <w:rPr>
                <w:sz w:val="24"/>
                <w:lang w:val="en-US"/>
              </w:rPr>
              <w:t>/</w:t>
            </w:r>
            <w:r>
              <w:rPr>
                <w:sz w:val="24"/>
              </w:rPr>
              <w:t>лепка)</w:t>
            </w:r>
          </w:p>
          <w:p w:rsidR="004010BA" w:rsidRDefault="004010BA" w:rsidP="004010BA">
            <w:pPr>
              <w:pStyle w:val="TableParagraph"/>
              <w:tabs>
                <w:tab w:val="left" w:pos="441"/>
              </w:tabs>
              <w:ind w:left="441"/>
              <w:rPr>
                <w:sz w:val="24"/>
              </w:rPr>
            </w:pPr>
            <w:r>
              <w:rPr>
                <w:sz w:val="24"/>
              </w:rPr>
              <w:t>Вечер Работа с педагогом психологом</w:t>
            </w:r>
          </w:p>
        </w:tc>
      </w:tr>
      <w:tr w:rsidR="004010BA" w:rsidTr="004010BA">
        <w:trPr>
          <w:trHeight w:val="1302"/>
        </w:trPr>
        <w:tc>
          <w:tcPr>
            <w:tcW w:w="1952" w:type="dxa"/>
          </w:tcPr>
          <w:p w:rsidR="004010BA" w:rsidRDefault="004010BA">
            <w:pPr>
              <w:pStyle w:val="TableParagraph"/>
              <w:spacing w:line="273" w:lineRule="exact"/>
              <w:ind w:left="224" w:right="218"/>
              <w:jc w:val="center"/>
              <w:rPr>
                <w:b/>
                <w:sz w:val="24"/>
              </w:rPr>
            </w:pPr>
            <w:r>
              <w:rPr>
                <w:b/>
                <w:sz w:val="24"/>
              </w:rPr>
              <w:t>Вторник</w:t>
            </w:r>
          </w:p>
        </w:tc>
        <w:tc>
          <w:tcPr>
            <w:tcW w:w="12908" w:type="dxa"/>
          </w:tcPr>
          <w:p w:rsidR="004010BA" w:rsidRDefault="004010BA">
            <w:pPr>
              <w:pStyle w:val="TableParagraph"/>
              <w:ind w:right="1225"/>
              <w:rPr>
                <w:sz w:val="24"/>
              </w:rPr>
            </w:pPr>
            <w:r>
              <w:rPr>
                <w:sz w:val="24"/>
              </w:rPr>
              <w:t>1. Математика 2.Музыкальное</w:t>
            </w:r>
          </w:p>
          <w:p w:rsidR="004010BA" w:rsidRDefault="004010BA" w:rsidP="004010BA">
            <w:pPr>
              <w:pStyle w:val="TableParagraph"/>
              <w:rPr>
                <w:sz w:val="24"/>
              </w:rPr>
            </w:pPr>
            <w:r>
              <w:rPr>
                <w:sz w:val="24"/>
              </w:rPr>
              <w:t>Вечер Логопедическое</w:t>
            </w:r>
          </w:p>
        </w:tc>
      </w:tr>
      <w:tr w:rsidR="004010BA" w:rsidTr="004010BA">
        <w:trPr>
          <w:trHeight w:val="1305"/>
        </w:trPr>
        <w:tc>
          <w:tcPr>
            <w:tcW w:w="1952" w:type="dxa"/>
          </w:tcPr>
          <w:p w:rsidR="004010BA" w:rsidRDefault="004010BA">
            <w:pPr>
              <w:pStyle w:val="TableParagraph"/>
              <w:spacing w:line="275" w:lineRule="exact"/>
              <w:ind w:left="226" w:right="218"/>
              <w:jc w:val="center"/>
              <w:rPr>
                <w:b/>
                <w:sz w:val="24"/>
              </w:rPr>
            </w:pPr>
            <w:r>
              <w:rPr>
                <w:b/>
                <w:sz w:val="24"/>
              </w:rPr>
              <w:t>Среда</w:t>
            </w:r>
          </w:p>
        </w:tc>
        <w:tc>
          <w:tcPr>
            <w:tcW w:w="12908" w:type="dxa"/>
          </w:tcPr>
          <w:p w:rsidR="004010BA" w:rsidRDefault="004010BA">
            <w:pPr>
              <w:pStyle w:val="TableParagraph"/>
              <w:numPr>
                <w:ilvl w:val="0"/>
                <w:numId w:val="41"/>
              </w:numPr>
              <w:tabs>
                <w:tab w:val="left" w:pos="815"/>
                <w:tab w:val="left" w:pos="816"/>
              </w:tabs>
              <w:spacing w:line="270" w:lineRule="exact"/>
              <w:ind w:hanging="613"/>
              <w:jc w:val="left"/>
              <w:rPr>
                <w:sz w:val="24"/>
              </w:rPr>
            </w:pPr>
            <w:r>
              <w:rPr>
                <w:sz w:val="24"/>
              </w:rPr>
              <w:t>Познание</w:t>
            </w:r>
          </w:p>
          <w:p w:rsidR="004010BA" w:rsidRDefault="004010BA" w:rsidP="004010BA">
            <w:pPr>
              <w:pStyle w:val="TableParagraph"/>
              <w:numPr>
                <w:ilvl w:val="0"/>
                <w:numId w:val="41"/>
              </w:numPr>
              <w:tabs>
                <w:tab w:val="left" w:pos="348"/>
              </w:tabs>
              <w:spacing w:before="2" w:line="237" w:lineRule="auto"/>
              <w:ind w:left="141" w:right="1098" w:hanging="34"/>
              <w:jc w:val="left"/>
              <w:rPr>
                <w:sz w:val="24"/>
              </w:rPr>
            </w:pPr>
            <w:r>
              <w:rPr>
                <w:spacing w:val="-1"/>
                <w:sz w:val="24"/>
              </w:rPr>
              <w:t xml:space="preserve">Физкультура на воздухе </w:t>
            </w:r>
            <w:r>
              <w:rPr>
                <w:sz w:val="24"/>
              </w:rPr>
              <w:t>3.Работа с педагогом психологом</w:t>
            </w:r>
          </w:p>
        </w:tc>
      </w:tr>
      <w:tr w:rsidR="004010BA" w:rsidTr="004010BA">
        <w:trPr>
          <w:trHeight w:val="1302"/>
        </w:trPr>
        <w:tc>
          <w:tcPr>
            <w:tcW w:w="1952" w:type="dxa"/>
          </w:tcPr>
          <w:p w:rsidR="004010BA" w:rsidRDefault="004010BA">
            <w:pPr>
              <w:pStyle w:val="TableParagraph"/>
              <w:spacing w:line="273" w:lineRule="exact"/>
              <w:ind w:left="224" w:right="218"/>
              <w:jc w:val="center"/>
              <w:rPr>
                <w:b/>
                <w:sz w:val="24"/>
              </w:rPr>
            </w:pPr>
            <w:r>
              <w:rPr>
                <w:b/>
                <w:sz w:val="24"/>
              </w:rPr>
              <w:t>Четверг</w:t>
            </w:r>
          </w:p>
        </w:tc>
        <w:tc>
          <w:tcPr>
            <w:tcW w:w="12908" w:type="dxa"/>
          </w:tcPr>
          <w:p w:rsidR="004010BA" w:rsidRDefault="004010BA">
            <w:pPr>
              <w:pStyle w:val="TableParagraph"/>
              <w:numPr>
                <w:ilvl w:val="0"/>
                <w:numId w:val="37"/>
              </w:numPr>
              <w:tabs>
                <w:tab w:val="left" w:pos="283"/>
              </w:tabs>
              <w:spacing w:line="268" w:lineRule="exact"/>
              <w:ind w:hanging="241"/>
              <w:rPr>
                <w:sz w:val="24"/>
              </w:rPr>
            </w:pPr>
            <w:r>
              <w:rPr>
                <w:sz w:val="24"/>
              </w:rPr>
              <w:t>Физкультура</w:t>
            </w:r>
          </w:p>
          <w:p w:rsidR="004010BA" w:rsidRDefault="004010BA" w:rsidP="004010BA">
            <w:pPr>
              <w:pStyle w:val="TableParagraph"/>
              <w:numPr>
                <w:ilvl w:val="0"/>
                <w:numId w:val="37"/>
              </w:numPr>
              <w:tabs>
                <w:tab w:val="left" w:pos="283"/>
              </w:tabs>
              <w:ind w:left="-1" w:right="513" w:firstLine="43"/>
              <w:rPr>
                <w:sz w:val="24"/>
              </w:rPr>
            </w:pPr>
            <w:r>
              <w:rPr>
                <w:sz w:val="24"/>
              </w:rPr>
              <w:t>Изо (рисование) Вечер: Логопедическое</w:t>
            </w:r>
          </w:p>
        </w:tc>
      </w:tr>
      <w:tr w:rsidR="004010BA" w:rsidTr="004010BA">
        <w:trPr>
          <w:trHeight w:val="1382"/>
        </w:trPr>
        <w:tc>
          <w:tcPr>
            <w:tcW w:w="1952" w:type="dxa"/>
          </w:tcPr>
          <w:p w:rsidR="004010BA" w:rsidRDefault="004010BA">
            <w:pPr>
              <w:pStyle w:val="TableParagraph"/>
              <w:spacing w:line="273" w:lineRule="exact"/>
              <w:ind w:left="226" w:right="218"/>
              <w:jc w:val="center"/>
              <w:rPr>
                <w:b/>
                <w:sz w:val="24"/>
              </w:rPr>
            </w:pPr>
            <w:r>
              <w:rPr>
                <w:b/>
                <w:sz w:val="24"/>
              </w:rPr>
              <w:t>Пятница</w:t>
            </w:r>
          </w:p>
        </w:tc>
        <w:tc>
          <w:tcPr>
            <w:tcW w:w="12908" w:type="dxa"/>
          </w:tcPr>
          <w:p w:rsidR="004010BA" w:rsidRDefault="004010BA" w:rsidP="004010BA">
            <w:pPr>
              <w:pStyle w:val="TableParagraph"/>
              <w:rPr>
                <w:sz w:val="24"/>
              </w:rPr>
            </w:pPr>
            <w:r>
              <w:rPr>
                <w:sz w:val="24"/>
              </w:rPr>
              <w:t>1. Музыкальное 2.Развитие речи 3.Работа с педагогом психологом</w:t>
            </w:r>
          </w:p>
          <w:p w:rsidR="004010BA" w:rsidRDefault="00A91B23" w:rsidP="004010BA">
            <w:pPr>
              <w:pStyle w:val="TableParagraph"/>
              <w:rPr>
                <w:sz w:val="24"/>
              </w:rPr>
            </w:pPr>
            <w:r>
              <w:rPr>
                <w:sz w:val="24"/>
              </w:rPr>
              <w:t>Вечер Логопедическое</w:t>
            </w:r>
          </w:p>
        </w:tc>
      </w:tr>
    </w:tbl>
    <w:p w:rsidR="00393155" w:rsidRDefault="00393155">
      <w:pPr>
        <w:rPr>
          <w:sz w:val="24"/>
        </w:rPr>
        <w:sectPr w:rsidR="00393155">
          <w:pgSz w:w="16840" w:h="11910" w:orient="landscape"/>
          <w:pgMar w:top="1100" w:right="240" w:bottom="280" w:left="160" w:header="720" w:footer="720" w:gutter="0"/>
          <w:cols w:space="720"/>
        </w:sectPr>
      </w:pPr>
    </w:p>
    <w:p w:rsidR="00393155" w:rsidRDefault="007E2DE6">
      <w:pPr>
        <w:pStyle w:val="1"/>
        <w:numPr>
          <w:ilvl w:val="1"/>
          <w:numId w:val="67"/>
        </w:numPr>
        <w:tabs>
          <w:tab w:val="left" w:pos="1393"/>
        </w:tabs>
        <w:spacing w:before="167" w:line="274" w:lineRule="exact"/>
        <w:ind w:left="1392" w:hanging="421"/>
      </w:pPr>
      <w:r>
        <w:lastRenderedPageBreak/>
        <w:t>Физкультурно-оздоровительная работа (режим двигательной</w:t>
      </w:r>
      <w:r>
        <w:rPr>
          <w:spacing w:val="-4"/>
        </w:rPr>
        <w:t xml:space="preserve"> </w:t>
      </w:r>
      <w:r>
        <w:t>активности).</w:t>
      </w:r>
    </w:p>
    <w:p w:rsidR="00393155" w:rsidRDefault="007E2DE6">
      <w:pPr>
        <w:pStyle w:val="a3"/>
        <w:ind w:left="972" w:right="570"/>
      </w:pPr>
      <w:r>
        <w:rPr>
          <w:b/>
        </w:rPr>
        <w:t xml:space="preserve">Цель: </w:t>
      </w:r>
      <w:r>
        <w:t>сохранение и укрепление здоровья детей, формирование у детей, педагогов и родителей ответственности в деле сохранения собственного здоровья.</w:t>
      </w:r>
    </w:p>
    <w:p w:rsidR="00393155" w:rsidRDefault="007E2DE6">
      <w:pPr>
        <w:pStyle w:val="1"/>
        <w:spacing w:before="3" w:line="275" w:lineRule="exact"/>
        <w:ind w:left="972"/>
      </w:pPr>
      <w:r>
        <w:t>Основные принципы физкультурно-оздоровительной работы:</w:t>
      </w:r>
    </w:p>
    <w:p w:rsidR="00393155" w:rsidRDefault="007E2DE6">
      <w:pPr>
        <w:pStyle w:val="a4"/>
        <w:numPr>
          <w:ilvl w:val="0"/>
          <w:numId w:val="21"/>
        </w:numPr>
        <w:tabs>
          <w:tab w:val="left" w:pos="1421"/>
          <w:tab w:val="left" w:pos="1422"/>
          <w:tab w:val="left" w:pos="6560"/>
          <w:tab w:val="left" w:pos="7332"/>
          <w:tab w:val="left" w:pos="11089"/>
          <w:tab w:val="left" w:pos="12230"/>
          <w:tab w:val="left" w:pos="13175"/>
        </w:tabs>
        <w:spacing w:before="1" w:line="237" w:lineRule="auto"/>
        <w:ind w:right="682" w:hanging="360"/>
        <w:rPr>
          <w:sz w:val="24"/>
        </w:rPr>
      </w:pPr>
      <w:r>
        <w:rPr>
          <w:spacing w:val="-4"/>
          <w:sz w:val="24"/>
        </w:rPr>
        <w:t xml:space="preserve">принцип  </w:t>
      </w:r>
      <w:r>
        <w:rPr>
          <w:spacing w:val="-5"/>
          <w:sz w:val="24"/>
        </w:rPr>
        <w:t xml:space="preserve">активности  </w:t>
      </w:r>
      <w:r>
        <w:rPr>
          <w:sz w:val="24"/>
        </w:rPr>
        <w:t xml:space="preserve">и </w:t>
      </w:r>
      <w:r>
        <w:rPr>
          <w:spacing w:val="-5"/>
          <w:sz w:val="24"/>
        </w:rPr>
        <w:t>сознательности</w:t>
      </w:r>
      <w:r>
        <w:rPr>
          <w:spacing w:val="-12"/>
          <w:sz w:val="24"/>
        </w:rPr>
        <w:t xml:space="preserve"> </w:t>
      </w:r>
      <w:r>
        <w:rPr>
          <w:sz w:val="24"/>
        </w:rPr>
        <w:t>-</w:t>
      </w:r>
      <w:r>
        <w:rPr>
          <w:spacing w:val="23"/>
          <w:sz w:val="24"/>
        </w:rPr>
        <w:t xml:space="preserve"> </w:t>
      </w:r>
      <w:r>
        <w:rPr>
          <w:spacing w:val="-4"/>
          <w:sz w:val="24"/>
        </w:rPr>
        <w:t>участие</w:t>
      </w:r>
      <w:r>
        <w:rPr>
          <w:spacing w:val="-4"/>
          <w:sz w:val="24"/>
        </w:rPr>
        <w:tab/>
        <w:t>всего</w:t>
      </w:r>
      <w:r>
        <w:rPr>
          <w:spacing w:val="-4"/>
          <w:sz w:val="24"/>
        </w:rPr>
        <w:tab/>
        <w:t xml:space="preserve">коллектива  </w:t>
      </w:r>
      <w:r>
        <w:rPr>
          <w:spacing w:val="-5"/>
          <w:sz w:val="24"/>
        </w:rPr>
        <w:t>педагогов</w:t>
      </w:r>
      <w:r>
        <w:rPr>
          <w:spacing w:val="-7"/>
          <w:sz w:val="24"/>
        </w:rPr>
        <w:t xml:space="preserve"> </w:t>
      </w:r>
      <w:r>
        <w:rPr>
          <w:sz w:val="24"/>
        </w:rPr>
        <w:t>и</w:t>
      </w:r>
      <w:r>
        <w:rPr>
          <w:spacing w:val="21"/>
          <w:sz w:val="24"/>
        </w:rPr>
        <w:t xml:space="preserve"> </w:t>
      </w:r>
      <w:r>
        <w:rPr>
          <w:spacing w:val="-3"/>
          <w:sz w:val="24"/>
        </w:rPr>
        <w:t>родителей</w:t>
      </w:r>
      <w:r>
        <w:rPr>
          <w:spacing w:val="-3"/>
          <w:sz w:val="24"/>
        </w:rPr>
        <w:tab/>
      </w:r>
      <w:r>
        <w:rPr>
          <w:sz w:val="24"/>
        </w:rPr>
        <w:t>в</w:t>
      </w:r>
      <w:r>
        <w:rPr>
          <w:spacing w:val="16"/>
          <w:sz w:val="24"/>
        </w:rPr>
        <w:t xml:space="preserve"> </w:t>
      </w:r>
      <w:r>
        <w:rPr>
          <w:sz w:val="24"/>
        </w:rPr>
        <w:t>поиске</w:t>
      </w:r>
      <w:r>
        <w:rPr>
          <w:sz w:val="24"/>
        </w:rPr>
        <w:tab/>
        <w:t>новых,</w:t>
      </w:r>
      <w:r>
        <w:rPr>
          <w:sz w:val="24"/>
        </w:rPr>
        <w:tab/>
      </w:r>
      <w:r>
        <w:rPr>
          <w:spacing w:val="-3"/>
          <w:sz w:val="24"/>
        </w:rPr>
        <w:t xml:space="preserve">эффективных методов </w:t>
      </w:r>
      <w:r>
        <w:rPr>
          <w:sz w:val="24"/>
        </w:rPr>
        <w:t xml:space="preserve">и </w:t>
      </w:r>
      <w:r>
        <w:rPr>
          <w:spacing w:val="-3"/>
          <w:sz w:val="24"/>
        </w:rPr>
        <w:t xml:space="preserve">целенаправленной </w:t>
      </w:r>
      <w:r>
        <w:rPr>
          <w:sz w:val="24"/>
        </w:rPr>
        <w:t>деятельности по оздоровлению себя и детей;</w:t>
      </w:r>
    </w:p>
    <w:p w:rsidR="00393155" w:rsidRDefault="007E2DE6">
      <w:pPr>
        <w:pStyle w:val="a4"/>
        <w:numPr>
          <w:ilvl w:val="0"/>
          <w:numId w:val="21"/>
        </w:numPr>
        <w:tabs>
          <w:tab w:val="left" w:pos="1491"/>
          <w:tab w:val="left" w:pos="1492"/>
          <w:tab w:val="left" w:pos="6813"/>
          <w:tab w:val="left" w:pos="11655"/>
          <w:tab w:val="left" w:pos="12917"/>
          <w:tab w:val="left" w:pos="13948"/>
        </w:tabs>
        <w:spacing w:before="4" w:line="237" w:lineRule="auto"/>
        <w:ind w:right="679" w:hanging="360"/>
        <w:rPr>
          <w:sz w:val="24"/>
        </w:rPr>
      </w:pPr>
      <w:r>
        <w:tab/>
      </w:r>
      <w:r>
        <w:rPr>
          <w:spacing w:val="-3"/>
          <w:sz w:val="24"/>
        </w:rPr>
        <w:t xml:space="preserve">принцип  </w:t>
      </w:r>
      <w:r>
        <w:rPr>
          <w:spacing w:val="-4"/>
          <w:sz w:val="24"/>
        </w:rPr>
        <w:t xml:space="preserve">научности  </w:t>
      </w:r>
      <w:r>
        <w:rPr>
          <w:sz w:val="24"/>
        </w:rPr>
        <w:t xml:space="preserve">- </w:t>
      </w:r>
      <w:r>
        <w:rPr>
          <w:spacing w:val="2"/>
          <w:sz w:val="24"/>
        </w:rPr>
        <w:t xml:space="preserve"> </w:t>
      </w:r>
      <w:r>
        <w:rPr>
          <w:spacing w:val="-4"/>
          <w:sz w:val="24"/>
        </w:rPr>
        <w:t xml:space="preserve">подкрепление </w:t>
      </w:r>
      <w:r>
        <w:rPr>
          <w:spacing w:val="-2"/>
          <w:sz w:val="24"/>
        </w:rPr>
        <w:t xml:space="preserve"> </w:t>
      </w:r>
      <w:r>
        <w:rPr>
          <w:spacing w:val="-4"/>
          <w:sz w:val="24"/>
        </w:rPr>
        <w:t>проводимых</w:t>
      </w:r>
      <w:r>
        <w:rPr>
          <w:spacing w:val="-4"/>
          <w:sz w:val="24"/>
        </w:rPr>
        <w:tab/>
        <w:t xml:space="preserve">мероприятий,  направленных </w:t>
      </w:r>
      <w:r>
        <w:rPr>
          <w:spacing w:val="5"/>
          <w:sz w:val="24"/>
        </w:rPr>
        <w:t xml:space="preserve"> </w:t>
      </w:r>
      <w:r>
        <w:rPr>
          <w:sz w:val="24"/>
        </w:rPr>
        <w:t>на</w:t>
      </w:r>
      <w:r>
        <w:rPr>
          <w:spacing w:val="52"/>
          <w:sz w:val="24"/>
        </w:rPr>
        <w:t xml:space="preserve"> </w:t>
      </w:r>
      <w:r>
        <w:rPr>
          <w:spacing w:val="-5"/>
          <w:sz w:val="24"/>
        </w:rPr>
        <w:t>укрепление</w:t>
      </w:r>
      <w:r>
        <w:rPr>
          <w:spacing w:val="-5"/>
          <w:sz w:val="24"/>
        </w:rPr>
        <w:tab/>
        <w:t>здоровья,</w:t>
      </w:r>
      <w:r>
        <w:rPr>
          <w:spacing w:val="-5"/>
          <w:sz w:val="24"/>
        </w:rPr>
        <w:tab/>
        <w:t>научно</w:t>
      </w:r>
      <w:r>
        <w:rPr>
          <w:spacing w:val="-5"/>
          <w:sz w:val="24"/>
        </w:rPr>
        <w:tab/>
      </w:r>
      <w:r>
        <w:rPr>
          <w:spacing w:val="-6"/>
          <w:sz w:val="24"/>
        </w:rPr>
        <w:t xml:space="preserve">обоснованными </w:t>
      </w:r>
      <w:r>
        <w:rPr>
          <w:spacing w:val="-12"/>
          <w:sz w:val="24"/>
        </w:rPr>
        <w:t xml:space="preserve">и </w:t>
      </w:r>
      <w:r>
        <w:rPr>
          <w:spacing w:val="-5"/>
          <w:sz w:val="24"/>
        </w:rPr>
        <w:t xml:space="preserve">практически </w:t>
      </w:r>
      <w:r>
        <w:rPr>
          <w:spacing w:val="-6"/>
          <w:sz w:val="24"/>
        </w:rPr>
        <w:t>апробированными</w:t>
      </w:r>
      <w:r>
        <w:rPr>
          <w:spacing w:val="-15"/>
          <w:sz w:val="24"/>
        </w:rPr>
        <w:t xml:space="preserve"> </w:t>
      </w:r>
      <w:r>
        <w:rPr>
          <w:spacing w:val="-8"/>
          <w:sz w:val="24"/>
        </w:rPr>
        <w:t>методиками;</w:t>
      </w:r>
    </w:p>
    <w:p w:rsidR="00393155" w:rsidRDefault="007E2DE6">
      <w:pPr>
        <w:pStyle w:val="a4"/>
        <w:numPr>
          <w:ilvl w:val="0"/>
          <w:numId w:val="21"/>
        </w:numPr>
        <w:tabs>
          <w:tab w:val="left" w:pos="1421"/>
          <w:tab w:val="left" w:pos="1422"/>
        </w:tabs>
        <w:spacing w:before="5" w:line="237" w:lineRule="auto"/>
        <w:ind w:right="676" w:hanging="360"/>
        <w:rPr>
          <w:sz w:val="24"/>
        </w:rPr>
      </w:pPr>
      <w:r>
        <w:rPr>
          <w:spacing w:val="-4"/>
          <w:sz w:val="24"/>
        </w:rPr>
        <w:t xml:space="preserve">принцип </w:t>
      </w:r>
      <w:r>
        <w:rPr>
          <w:spacing w:val="52"/>
          <w:sz w:val="24"/>
        </w:rPr>
        <w:t xml:space="preserve"> </w:t>
      </w:r>
      <w:r>
        <w:rPr>
          <w:spacing w:val="-4"/>
          <w:sz w:val="24"/>
        </w:rPr>
        <w:t xml:space="preserve">комплексности </w:t>
      </w:r>
      <w:r>
        <w:rPr>
          <w:sz w:val="24"/>
        </w:rPr>
        <w:t xml:space="preserve">и </w:t>
      </w:r>
      <w:r>
        <w:rPr>
          <w:spacing w:val="-5"/>
          <w:sz w:val="24"/>
        </w:rPr>
        <w:t xml:space="preserve">интегративности </w:t>
      </w:r>
      <w:r>
        <w:rPr>
          <w:sz w:val="24"/>
        </w:rPr>
        <w:t xml:space="preserve">- </w:t>
      </w:r>
      <w:r>
        <w:rPr>
          <w:spacing w:val="-4"/>
          <w:sz w:val="24"/>
        </w:rPr>
        <w:t xml:space="preserve">решение оздоровительных </w:t>
      </w:r>
      <w:r>
        <w:rPr>
          <w:spacing w:val="-3"/>
          <w:sz w:val="24"/>
        </w:rPr>
        <w:t xml:space="preserve">задач  </w:t>
      </w:r>
      <w:r>
        <w:rPr>
          <w:sz w:val="24"/>
        </w:rPr>
        <w:t xml:space="preserve">в   </w:t>
      </w:r>
      <w:r>
        <w:rPr>
          <w:spacing w:val="-4"/>
          <w:sz w:val="24"/>
        </w:rPr>
        <w:t xml:space="preserve">системе </w:t>
      </w:r>
      <w:r>
        <w:rPr>
          <w:spacing w:val="52"/>
          <w:sz w:val="24"/>
        </w:rPr>
        <w:t xml:space="preserve"> </w:t>
      </w:r>
      <w:r>
        <w:rPr>
          <w:spacing w:val="-4"/>
          <w:sz w:val="24"/>
        </w:rPr>
        <w:t xml:space="preserve">всего  воспитательно-образовательного </w:t>
      </w:r>
      <w:r>
        <w:rPr>
          <w:spacing w:val="52"/>
          <w:sz w:val="24"/>
        </w:rPr>
        <w:t xml:space="preserve"> </w:t>
      </w:r>
      <w:r>
        <w:rPr>
          <w:spacing w:val="-4"/>
          <w:sz w:val="24"/>
        </w:rPr>
        <w:t xml:space="preserve">процесса </w:t>
      </w:r>
      <w:r>
        <w:rPr>
          <w:sz w:val="24"/>
        </w:rPr>
        <w:t xml:space="preserve">и </w:t>
      </w:r>
      <w:r>
        <w:rPr>
          <w:spacing w:val="-4"/>
          <w:sz w:val="24"/>
        </w:rPr>
        <w:t>всех видов</w:t>
      </w:r>
      <w:r>
        <w:rPr>
          <w:spacing w:val="-8"/>
          <w:sz w:val="24"/>
        </w:rPr>
        <w:t xml:space="preserve"> </w:t>
      </w:r>
      <w:r>
        <w:rPr>
          <w:spacing w:val="-5"/>
          <w:sz w:val="24"/>
        </w:rPr>
        <w:t>деятельности;</w:t>
      </w:r>
    </w:p>
    <w:p w:rsidR="00393155" w:rsidRDefault="007E2DE6">
      <w:pPr>
        <w:pStyle w:val="a4"/>
        <w:numPr>
          <w:ilvl w:val="0"/>
          <w:numId w:val="21"/>
        </w:numPr>
        <w:tabs>
          <w:tab w:val="left" w:pos="1457"/>
          <w:tab w:val="left" w:pos="1458"/>
          <w:tab w:val="left" w:pos="6551"/>
          <w:tab w:val="left" w:pos="8100"/>
        </w:tabs>
        <w:spacing w:before="5" w:line="237" w:lineRule="auto"/>
        <w:ind w:right="682" w:hanging="360"/>
        <w:rPr>
          <w:sz w:val="24"/>
        </w:rPr>
      </w:pPr>
      <w:r>
        <w:tab/>
      </w:r>
      <w:r>
        <w:rPr>
          <w:spacing w:val="-3"/>
          <w:sz w:val="24"/>
        </w:rPr>
        <w:t xml:space="preserve">принцип  </w:t>
      </w:r>
      <w:r>
        <w:rPr>
          <w:spacing w:val="-4"/>
          <w:sz w:val="24"/>
        </w:rPr>
        <w:t xml:space="preserve">результативности </w:t>
      </w:r>
      <w:r>
        <w:rPr>
          <w:sz w:val="24"/>
        </w:rPr>
        <w:t>и</w:t>
      </w:r>
      <w:r>
        <w:rPr>
          <w:spacing w:val="-2"/>
          <w:sz w:val="24"/>
        </w:rPr>
        <w:t xml:space="preserve"> </w:t>
      </w:r>
      <w:r>
        <w:rPr>
          <w:spacing w:val="-4"/>
          <w:sz w:val="24"/>
        </w:rPr>
        <w:t>преемственности</w:t>
      </w:r>
      <w:r>
        <w:rPr>
          <w:spacing w:val="18"/>
          <w:sz w:val="24"/>
        </w:rPr>
        <w:t xml:space="preserve"> </w:t>
      </w:r>
      <w:r>
        <w:rPr>
          <w:sz w:val="24"/>
        </w:rPr>
        <w:t>-</w:t>
      </w:r>
      <w:r>
        <w:rPr>
          <w:sz w:val="24"/>
        </w:rPr>
        <w:tab/>
      </w:r>
      <w:r>
        <w:rPr>
          <w:spacing w:val="-4"/>
          <w:sz w:val="24"/>
        </w:rPr>
        <w:t>поддержание</w:t>
      </w:r>
      <w:r>
        <w:rPr>
          <w:spacing w:val="-4"/>
          <w:sz w:val="24"/>
        </w:rPr>
        <w:tab/>
      </w:r>
      <w:r>
        <w:rPr>
          <w:spacing w:val="-3"/>
          <w:sz w:val="24"/>
        </w:rPr>
        <w:t xml:space="preserve">связей между возрастными </w:t>
      </w:r>
      <w:r>
        <w:rPr>
          <w:spacing w:val="-4"/>
          <w:sz w:val="24"/>
        </w:rPr>
        <w:t xml:space="preserve">категориями, </w:t>
      </w:r>
      <w:r>
        <w:rPr>
          <w:spacing w:val="-5"/>
          <w:sz w:val="24"/>
        </w:rPr>
        <w:t xml:space="preserve">учет </w:t>
      </w:r>
      <w:r>
        <w:rPr>
          <w:spacing w:val="-4"/>
          <w:sz w:val="24"/>
        </w:rPr>
        <w:t xml:space="preserve">разноуровневого развития </w:t>
      </w:r>
      <w:r>
        <w:rPr>
          <w:sz w:val="24"/>
        </w:rPr>
        <w:t xml:space="preserve">и </w:t>
      </w:r>
      <w:r>
        <w:rPr>
          <w:spacing w:val="-3"/>
          <w:sz w:val="24"/>
        </w:rPr>
        <w:t>состояния</w:t>
      </w:r>
      <w:r>
        <w:rPr>
          <w:spacing w:val="-8"/>
          <w:sz w:val="24"/>
        </w:rPr>
        <w:t xml:space="preserve"> </w:t>
      </w:r>
      <w:r>
        <w:rPr>
          <w:spacing w:val="-3"/>
          <w:sz w:val="24"/>
        </w:rPr>
        <w:t>здоровья;</w:t>
      </w:r>
    </w:p>
    <w:p w:rsidR="00393155" w:rsidRDefault="007E2DE6">
      <w:pPr>
        <w:pStyle w:val="a4"/>
        <w:numPr>
          <w:ilvl w:val="0"/>
          <w:numId w:val="21"/>
        </w:numPr>
        <w:tabs>
          <w:tab w:val="left" w:pos="1455"/>
          <w:tab w:val="left" w:pos="1456"/>
          <w:tab w:val="left" w:pos="13685"/>
        </w:tabs>
        <w:spacing w:before="4" w:line="237" w:lineRule="auto"/>
        <w:ind w:right="573" w:hanging="360"/>
        <w:rPr>
          <w:sz w:val="24"/>
        </w:rPr>
      </w:pPr>
      <w:r>
        <w:tab/>
      </w:r>
      <w:r>
        <w:rPr>
          <w:spacing w:val="-4"/>
          <w:sz w:val="24"/>
        </w:rPr>
        <w:t xml:space="preserve">принцип  </w:t>
      </w:r>
      <w:r>
        <w:rPr>
          <w:spacing w:val="-5"/>
          <w:sz w:val="24"/>
        </w:rPr>
        <w:t xml:space="preserve">результативности   </w:t>
      </w:r>
      <w:r>
        <w:rPr>
          <w:sz w:val="24"/>
        </w:rPr>
        <w:t xml:space="preserve">и  </w:t>
      </w:r>
      <w:r>
        <w:rPr>
          <w:spacing w:val="-5"/>
          <w:sz w:val="24"/>
        </w:rPr>
        <w:t xml:space="preserve">гарантированности   </w:t>
      </w:r>
      <w:r>
        <w:rPr>
          <w:sz w:val="24"/>
        </w:rPr>
        <w:t xml:space="preserve">-  </w:t>
      </w:r>
      <w:r>
        <w:rPr>
          <w:spacing w:val="-4"/>
          <w:sz w:val="24"/>
        </w:rPr>
        <w:t xml:space="preserve">реализация  прав  детей  </w:t>
      </w:r>
      <w:r>
        <w:rPr>
          <w:sz w:val="24"/>
        </w:rPr>
        <w:t xml:space="preserve">на  </w:t>
      </w:r>
      <w:r>
        <w:rPr>
          <w:spacing w:val="-4"/>
          <w:sz w:val="24"/>
        </w:rPr>
        <w:t xml:space="preserve">получение </w:t>
      </w:r>
      <w:r>
        <w:rPr>
          <w:spacing w:val="52"/>
          <w:sz w:val="24"/>
        </w:rPr>
        <w:t xml:space="preserve"> </w:t>
      </w:r>
      <w:r>
        <w:rPr>
          <w:spacing w:val="-4"/>
          <w:sz w:val="24"/>
        </w:rPr>
        <w:t xml:space="preserve">необходимой </w:t>
      </w:r>
      <w:r>
        <w:rPr>
          <w:spacing w:val="20"/>
          <w:sz w:val="24"/>
        </w:rPr>
        <w:t xml:space="preserve"> </w:t>
      </w:r>
      <w:r>
        <w:rPr>
          <w:spacing w:val="-3"/>
          <w:sz w:val="24"/>
        </w:rPr>
        <w:t xml:space="preserve">помощи </w:t>
      </w:r>
      <w:r>
        <w:rPr>
          <w:spacing w:val="14"/>
          <w:sz w:val="24"/>
        </w:rPr>
        <w:t xml:space="preserve"> </w:t>
      </w:r>
      <w:r>
        <w:rPr>
          <w:sz w:val="24"/>
        </w:rPr>
        <w:t>и</w:t>
      </w:r>
      <w:r>
        <w:rPr>
          <w:sz w:val="24"/>
        </w:rPr>
        <w:tab/>
      </w:r>
      <w:r>
        <w:rPr>
          <w:spacing w:val="-4"/>
          <w:sz w:val="24"/>
        </w:rPr>
        <w:t xml:space="preserve">поддержки, гарантия положительных результатов </w:t>
      </w:r>
      <w:r>
        <w:rPr>
          <w:spacing w:val="-5"/>
          <w:sz w:val="24"/>
        </w:rPr>
        <w:t xml:space="preserve">независимо </w:t>
      </w:r>
      <w:r>
        <w:rPr>
          <w:spacing w:val="-3"/>
          <w:sz w:val="24"/>
        </w:rPr>
        <w:t xml:space="preserve">от </w:t>
      </w:r>
      <w:r>
        <w:rPr>
          <w:spacing w:val="-4"/>
          <w:sz w:val="24"/>
        </w:rPr>
        <w:t xml:space="preserve">возраста </w:t>
      </w:r>
      <w:r>
        <w:rPr>
          <w:sz w:val="24"/>
        </w:rPr>
        <w:t xml:space="preserve">и </w:t>
      </w:r>
      <w:r>
        <w:rPr>
          <w:spacing w:val="-5"/>
          <w:sz w:val="24"/>
        </w:rPr>
        <w:t xml:space="preserve">уровня </w:t>
      </w:r>
      <w:r>
        <w:rPr>
          <w:spacing w:val="-4"/>
          <w:sz w:val="24"/>
        </w:rPr>
        <w:t>физического</w:t>
      </w:r>
      <w:r>
        <w:rPr>
          <w:spacing w:val="-27"/>
          <w:sz w:val="24"/>
        </w:rPr>
        <w:t xml:space="preserve"> </w:t>
      </w:r>
      <w:r>
        <w:rPr>
          <w:spacing w:val="-5"/>
          <w:sz w:val="24"/>
        </w:rPr>
        <w:t>развития.</w:t>
      </w:r>
    </w:p>
    <w:p w:rsidR="00393155" w:rsidRDefault="00393155">
      <w:pPr>
        <w:pStyle w:val="a3"/>
        <w:spacing w:before="7"/>
        <w:rPr>
          <w:sz w:val="16"/>
        </w:rPr>
      </w:pPr>
    </w:p>
    <w:p w:rsidR="00393155" w:rsidRDefault="007E2DE6">
      <w:pPr>
        <w:pStyle w:val="1"/>
        <w:spacing w:before="90"/>
        <w:ind w:left="4878"/>
      </w:pPr>
      <w:r>
        <w:t>Основные направления физкультурно-оздоровительной работы</w:t>
      </w:r>
    </w:p>
    <w:p w:rsidR="00393155" w:rsidRDefault="007E2DE6">
      <w:pPr>
        <w:pStyle w:val="a4"/>
        <w:numPr>
          <w:ilvl w:val="0"/>
          <w:numId w:val="20"/>
        </w:numPr>
        <w:tabs>
          <w:tab w:val="left" w:pos="1201"/>
        </w:tabs>
        <w:spacing w:line="274" w:lineRule="exact"/>
        <w:ind w:hanging="229"/>
        <w:rPr>
          <w:b/>
          <w:sz w:val="24"/>
        </w:rPr>
      </w:pPr>
      <w:r>
        <w:rPr>
          <w:b/>
          <w:spacing w:val="-4"/>
          <w:sz w:val="24"/>
        </w:rPr>
        <w:t>Создание</w:t>
      </w:r>
      <w:r>
        <w:rPr>
          <w:b/>
          <w:spacing w:val="-9"/>
          <w:sz w:val="24"/>
        </w:rPr>
        <w:t xml:space="preserve"> </w:t>
      </w:r>
      <w:r>
        <w:rPr>
          <w:b/>
          <w:spacing w:val="-4"/>
          <w:sz w:val="24"/>
        </w:rPr>
        <w:t>условий</w:t>
      </w:r>
    </w:p>
    <w:p w:rsidR="00393155" w:rsidRDefault="007E2DE6">
      <w:pPr>
        <w:pStyle w:val="a4"/>
        <w:numPr>
          <w:ilvl w:val="0"/>
          <w:numId w:val="19"/>
        </w:numPr>
        <w:tabs>
          <w:tab w:val="left" w:pos="1146"/>
        </w:tabs>
        <w:ind w:left="1145" w:hanging="174"/>
        <w:rPr>
          <w:sz w:val="24"/>
        </w:rPr>
      </w:pPr>
      <w:r>
        <w:rPr>
          <w:sz w:val="24"/>
        </w:rPr>
        <w:t>организация здоровье сберегающей среды в</w:t>
      </w:r>
      <w:r>
        <w:rPr>
          <w:spacing w:val="-3"/>
          <w:sz w:val="24"/>
        </w:rPr>
        <w:t xml:space="preserve"> </w:t>
      </w:r>
      <w:r>
        <w:rPr>
          <w:sz w:val="24"/>
        </w:rPr>
        <w:t>ДОУ</w:t>
      </w:r>
    </w:p>
    <w:p w:rsidR="00393155" w:rsidRDefault="007E2DE6">
      <w:pPr>
        <w:pStyle w:val="a4"/>
        <w:numPr>
          <w:ilvl w:val="0"/>
          <w:numId w:val="19"/>
        </w:numPr>
        <w:tabs>
          <w:tab w:val="left" w:pos="1146"/>
        </w:tabs>
        <w:spacing w:before="1" w:line="293" w:lineRule="exact"/>
        <w:ind w:left="1145" w:hanging="174"/>
        <w:rPr>
          <w:sz w:val="24"/>
        </w:rPr>
      </w:pPr>
      <w:r>
        <w:rPr>
          <w:sz w:val="24"/>
        </w:rPr>
        <w:t>обеспечение благоприятного течения</w:t>
      </w:r>
      <w:r>
        <w:rPr>
          <w:spacing w:val="58"/>
          <w:sz w:val="24"/>
        </w:rPr>
        <w:t xml:space="preserve"> </w:t>
      </w:r>
      <w:r>
        <w:rPr>
          <w:sz w:val="24"/>
        </w:rPr>
        <w:t>адаптации</w:t>
      </w:r>
    </w:p>
    <w:p w:rsidR="00393155" w:rsidRDefault="007E2DE6">
      <w:pPr>
        <w:pStyle w:val="a4"/>
        <w:numPr>
          <w:ilvl w:val="0"/>
          <w:numId w:val="19"/>
        </w:numPr>
        <w:tabs>
          <w:tab w:val="left" w:pos="1146"/>
        </w:tabs>
        <w:spacing w:line="293" w:lineRule="exact"/>
        <w:ind w:left="1145" w:hanging="174"/>
        <w:rPr>
          <w:sz w:val="24"/>
        </w:rPr>
      </w:pPr>
      <w:r>
        <w:rPr>
          <w:sz w:val="24"/>
        </w:rPr>
        <w:t>выполнение санитарно-гигиенического</w:t>
      </w:r>
      <w:r>
        <w:rPr>
          <w:spacing w:val="58"/>
          <w:sz w:val="24"/>
        </w:rPr>
        <w:t xml:space="preserve"> </w:t>
      </w:r>
      <w:r>
        <w:rPr>
          <w:sz w:val="24"/>
        </w:rPr>
        <w:t>режима</w:t>
      </w:r>
    </w:p>
    <w:p w:rsidR="00393155" w:rsidRDefault="007E2DE6">
      <w:pPr>
        <w:pStyle w:val="1"/>
        <w:numPr>
          <w:ilvl w:val="0"/>
          <w:numId w:val="20"/>
        </w:numPr>
        <w:tabs>
          <w:tab w:val="left" w:pos="1194"/>
        </w:tabs>
        <w:spacing w:before="2" w:line="275" w:lineRule="exact"/>
        <w:ind w:left="1193" w:hanging="222"/>
      </w:pPr>
      <w:r>
        <w:rPr>
          <w:spacing w:val="-7"/>
        </w:rPr>
        <w:t xml:space="preserve">Организационно-методическое </w:t>
      </w:r>
      <w:r>
        <w:t xml:space="preserve">и </w:t>
      </w:r>
      <w:r>
        <w:rPr>
          <w:spacing w:val="-6"/>
        </w:rPr>
        <w:t>педагогическое</w:t>
      </w:r>
      <w:r>
        <w:rPr>
          <w:spacing w:val="-33"/>
        </w:rPr>
        <w:t xml:space="preserve"> </w:t>
      </w:r>
      <w:r>
        <w:rPr>
          <w:spacing w:val="-6"/>
        </w:rPr>
        <w:t>направление</w:t>
      </w:r>
    </w:p>
    <w:p w:rsidR="00393155" w:rsidRDefault="007E2DE6">
      <w:pPr>
        <w:pStyle w:val="a4"/>
        <w:numPr>
          <w:ilvl w:val="0"/>
          <w:numId w:val="19"/>
        </w:numPr>
        <w:tabs>
          <w:tab w:val="left" w:pos="1256"/>
        </w:tabs>
        <w:spacing w:line="292" w:lineRule="exact"/>
        <w:ind w:hanging="284"/>
        <w:rPr>
          <w:sz w:val="24"/>
        </w:rPr>
      </w:pPr>
      <w:r>
        <w:rPr>
          <w:sz w:val="24"/>
        </w:rPr>
        <w:t>пропаганда ЗОЖ и методов оздоровления в коллективе детей, родителей и</w:t>
      </w:r>
      <w:r>
        <w:rPr>
          <w:spacing w:val="-6"/>
          <w:sz w:val="24"/>
        </w:rPr>
        <w:t xml:space="preserve"> </w:t>
      </w:r>
      <w:r>
        <w:rPr>
          <w:sz w:val="24"/>
        </w:rPr>
        <w:t>педагогов</w:t>
      </w:r>
    </w:p>
    <w:p w:rsidR="00393155" w:rsidRDefault="007E2DE6">
      <w:pPr>
        <w:pStyle w:val="a4"/>
        <w:numPr>
          <w:ilvl w:val="0"/>
          <w:numId w:val="19"/>
        </w:numPr>
        <w:tabs>
          <w:tab w:val="left" w:pos="1315"/>
          <w:tab w:val="left" w:pos="1316"/>
        </w:tabs>
        <w:spacing w:before="2" w:line="237" w:lineRule="auto"/>
        <w:ind w:right="1486" w:hanging="284"/>
        <w:rPr>
          <w:sz w:val="24"/>
        </w:rPr>
      </w:pPr>
      <w:r>
        <w:tab/>
      </w:r>
      <w:r>
        <w:rPr>
          <w:sz w:val="24"/>
        </w:rPr>
        <w:t>изучение передового педагогического, медицинского и социального опыта по оздоровлению детей, отбор и внедрение</w:t>
      </w:r>
      <w:r>
        <w:rPr>
          <w:spacing w:val="-40"/>
          <w:sz w:val="24"/>
        </w:rPr>
        <w:t xml:space="preserve"> </w:t>
      </w:r>
      <w:r>
        <w:rPr>
          <w:sz w:val="24"/>
        </w:rPr>
        <w:t>эффективных технологий и</w:t>
      </w:r>
      <w:r>
        <w:rPr>
          <w:spacing w:val="-3"/>
          <w:sz w:val="24"/>
        </w:rPr>
        <w:t xml:space="preserve"> </w:t>
      </w:r>
      <w:r>
        <w:rPr>
          <w:sz w:val="24"/>
        </w:rPr>
        <w:t>методик</w:t>
      </w:r>
    </w:p>
    <w:p w:rsidR="00393155" w:rsidRDefault="007E2DE6">
      <w:pPr>
        <w:pStyle w:val="a4"/>
        <w:numPr>
          <w:ilvl w:val="0"/>
          <w:numId w:val="19"/>
        </w:numPr>
        <w:tabs>
          <w:tab w:val="left" w:pos="1256"/>
        </w:tabs>
        <w:spacing w:before="2" w:line="293" w:lineRule="exact"/>
        <w:ind w:hanging="284"/>
        <w:rPr>
          <w:sz w:val="24"/>
        </w:rPr>
      </w:pPr>
      <w:r>
        <w:rPr>
          <w:sz w:val="24"/>
        </w:rPr>
        <w:t>систематическое повышение квалификации педагогических и медицинских</w:t>
      </w:r>
      <w:r>
        <w:rPr>
          <w:spacing w:val="-3"/>
          <w:sz w:val="24"/>
        </w:rPr>
        <w:t xml:space="preserve"> </w:t>
      </w:r>
      <w:r>
        <w:rPr>
          <w:sz w:val="24"/>
        </w:rPr>
        <w:t>кадров</w:t>
      </w:r>
    </w:p>
    <w:p w:rsidR="00393155" w:rsidRDefault="007E2DE6">
      <w:pPr>
        <w:pStyle w:val="a4"/>
        <w:numPr>
          <w:ilvl w:val="0"/>
          <w:numId w:val="19"/>
        </w:numPr>
        <w:tabs>
          <w:tab w:val="left" w:pos="1315"/>
          <w:tab w:val="left" w:pos="1316"/>
        </w:tabs>
        <w:spacing w:line="293" w:lineRule="exact"/>
        <w:ind w:left="1316" w:hanging="344"/>
        <w:rPr>
          <w:sz w:val="24"/>
        </w:rPr>
      </w:pPr>
      <w:r>
        <w:rPr>
          <w:sz w:val="24"/>
        </w:rPr>
        <w:t>составление планов</w:t>
      </w:r>
      <w:r>
        <w:rPr>
          <w:spacing w:val="-2"/>
          <w:sz w:val="24"/>
        </w:rPr>
        <w:t xml:space="preserve"> </w:t>
      </w:r>
      <w:r>
        <w:rPr>
          <w:sz w:val="24"/>
        </w:rPr>
        <w:t>оздоровления</w:t>
      </w:r>
    </w:p>
    <w:p w:rsidR="00393155" w:rsidRDefault="007E2DE6">
      <w:pPr>
        <w:pStyle w:val="a4"/>
        <w:numPr>
          <w:ilvl w:val="0"/>
          <w:numId w:val="19"/>
        </w:numPr>
        <w:tabs>
          <w:tab w:val="left" w:pos="1256"/>
        </w:tabs>
        <w:spacing w:before="4" w:line="237" w:lineRule="auto"/>
        <w:ind w:right="1470" w:hanging="284"/>
        <w:rPr>
          <w:sz w:val="24"/>
        </w:rPr>
      </w:pPr>
      <w:r>
        <w:rPr>
          <w:sz w:val="24"/>
        </w:rPr>
        <w:t>определение показателей физического развития, двигательной подготовленности, объективных и субъективных критериев здоровья методами</w:t>
      </w:r>
      <w:r>
        <w:rPr>
          <w:spacing w:val="59"/>
          <w:sz w:val="24"/>
        </w:rPr>
        <w:t xml:space="preserve"> </w:t>
      </w:r>
      <w:r>
        <w:rPr>
          <w:sz w:val="24"/>
        </w:rPr>
        <w:t>диагностики.</w:t>
      </w:r>
    </w:p>
    <w:p w:rsidR="00393155" w:rsidRDefault="007E2DE6">
      <w:pPr>
        <w:pStyle w:val="1"/>
        <w:numPr>
          <w:ilvl w:val="0"/>
          <w:numId w:val="20"/>
        </w:numPr>
        <w:tabs>
          <w:tab w:val="left" w:pos="1206"/>
        </w:tabs>
        <w:spacing w:before="5" w:line="275" w:lineRule="exact"/>
        <w:ind w:left="1205" w:hanging="234"/>
      </w:pPr>
      <w:r>
        <w:rPr>
          <w:spacing w:val="-4"/>
        </w:rPr>
        <w:t>Физкультурно-оздоровительное</w:t>
      </w:r>
      <w:r>
        <w:rPr>
          <w:spacing w:val="-9"/>
        </w:rPr>
        <w:t xml:space="preserve"> </w:t>
      </w:r>
      <w:r>
        <w:rPr>
          <w:spacing w:val="-4"/>
        </w:rPr>
        <w:t>направление</w:t>
      </w:r>
    </w:p>
    <w:p w:rsidR="00393155" w:rsidRDefault="007E2DE6">
      <w:pPr>
        <w:pStyle w:val="a4"/>
        <w:numPr>
          <w:ilvl w:val="0"/>
          <w:numId w:val="19"/>
        </w:numPr>
        <w:tabs>
          <w:tab w:val="left" w:pos="1256"/>
        </w:tabs>
        <w:spacing w:line="292" w:lineRule="exact"/>
        <w:ind w:hanging="284"/>
        <w:rPr>
          <w:sz w:val="24"/>
        </w:rPr>
      </w:pPr>
      <w:r>
        <w:rPr>
          <w:sz w:val="24"/>
        </w:rPr>
        <w:t>решение оздоровительных задач всеми средствами физической</w:t>
      </w:r>
      <w:r>
        <w:rPr>
          <w:spacing w:val="-4"/>
          <w:sz w:val="24"/>
        </w:rPr>
        <w:t xml:space="preserve"> </w:t>
      </w:r>
      <w:r>
        <w:rPr>
          <w:sz w:val="24"/>
        </w:rPr>
        <w:t>культуры</w:t>
      </w:r>
    </w:p>
    <w:p w:rsidR="00393155" w:rsidRDefault="007E2DE6">
      <w:pPr>
        <w:pStyle w:val="a4"/>
        <w:numPr>
          <w:ilvl w:val="0"/>
          <w:numId w:val="19"/>
        </w:numPr>
        <w:tabs>
          <w:tab w:val="left" w:pos="1256"/>
        </w:tabs>
        <w:spacing w:line="293" w:lineRule="exact"/>
        <w:ind w:hanging="284"/>
        <w:rPr>
          <w:sz w:val="24"/>
        </w:rPr>
      </w:pPr>
      <w:r>
        <w:rPr>
          <w:sz w:val="24"/>
        </w:rPr>
        <w:t>коррекция отдельных отклонений в физическом и психическом</w:t>
      </w:r>
      <w:r>
        <w:rPr>
          <w:spacing w:val="-1"/>
          <w:sz w:val="24"/>
        </w:rPr>
        <w:t xml:space="preserve"> </w:t>
      </w:r>
      <w:r>
        <w:rPr>
          <w:sz w:val="24"/>
        </w:rPr>
        <w:t>здоровье</w:t>
      </w:r>
    </w:p>
    <w:p w:rsidR="00393155" w:rsidRDefault="007E2DE6">
      <w:pPr>
        <w:pStyle w:val="1"/>
        <w:numPr>
          <w:ilvl w:val="0"/>
          <w:numId w:val="20"/>
        </w:numPr>
        <w:tabs>
          <w:tab w:val="left" w:pos="1213"/>
        </w:tabs>
        <w:spacing w:before="2" w:line="275" w:lineRule="exact"/>
        <w:ind w:left="1212" w:hanging="241"/>
      </w:pPr>
      <w:r>
        <w:t>Профилактическое</w:t>
      </w:r>
      <w:r>
        <w:rPr>
          <w:spacing w:val="-2"/>
        </w:rPr>
        <w:t xml:space="preserve"> </w:t>
      </w:r>
      <w:r>
        <w:t>направление</w:t>
      </w:r>
    </w:p>
    <w:p w:rsidR="00393155" w:rsidRDefault="007E2DE6">
      <w:pPr>
        <w:pStyle w:val="a4"/>
        <w:numPr>
          <w:ilvl w:val="0"/>
          <w:numId w:val="19"/>
        </w:numPr>
        <w:tabs>
          <w:tab w:val="left" w:pos="1256"/>
        </w:tabs>
        <w:spacing w:line="293" w:lineRule="exact"/>
        <w:ind w:hanging="284"/>
        <w:rPr>
          <w:sz w:val="24"/>
        </w:rPr>
      </w:pPr>
      <w:r>
        <w:rPr>
          <w:sz w:val="24"/>
        </w:rPr>
        <w:t>проведение обследований по скрининг - программе и выявление</w:t>
      </w:r>
      <w:r>
        <w:rPr>
          <w:spacing w:val="54"/>
          <w:sz w:val="24"/>
        </w:rPr>
        <w:t xml:space="preserve"> </w:t>
      </w:r>
      <w:r>
        <w:rPr>
          <w:sz w:val="24"/>
        </w:rPr>
        <w:t>патологий</w:t>
      </w:r>
    </w:p>
    <w:p w:rsidR="00393155" w:rsidRDefault="00393155">
      <w:pPr>
        <w:spacing w:line="293" w:lineRule="exact"/>
        <w:rPr>
          <w:sz w:val="24"/>
        </w:rPr>
        <w:sectPr w:rsidR="00393155">
          <w:pgSz w:w="16840" w:h="11910" w:orient="landscape"/>
          <w:pgMar w:top="1100" w:right="240" w:bottom="280" w:left="160" w:header="720" w:footer="720" w:gutter="0"/>
          <w:cols w:space="720"/>
        </w:sectPr>
      </w:pPr>
    </w:p>
    <w:p w:rsidR="00393155" w:rsidRDefault="007E2DE6">
      <w:pPr>
        <w:pStyle w:val="a4"/>
        <w:numPr>
          <w:ilvl w:val="0"/>
          <w:numId w:val="19"/>
        </w:numPr>
        <w:tabs>
          <w:tab w:val="left" w:pos="1256"/>
        </w:tabs>
        <w:spacing w:before="164" w:line="293" w:lineRule="exact"/>
        <w:ind w:hanging="284"/>
        <w:rPr>
          <w:sz w:val="24"/>
        </w:rPr>
      </w:pPr>
      <w:r>
        <w:rPr>
          <w:sz w:val="24"/>
        </w:rPr>
        <w:lastRenderedPageBreak/>
        <w:t>проведение социальных, санитарных и специальных мер по профилактике и нераспространению инфекционных</w:t>
      </w:r>
      <w:r>
        <w:rPr>
          <w:spacing w:val="-4"/>
          <w:sz w:val="24"/>
        </w:rPr>
        <w:t xml:space="preserve"> </w:t>
      </w:r>
      <w:r>
        <w:rPr>
          <w:sz w:val="24"/>
        </w:rPr>
        <w:t>заболеваний</w:t>
      </w:r>
    </w:p>
    <w:p w:rsidR="00393155" w:rsidRDefault="007E2DE6">
      <w:pPr>
        <w:pStyle w:val="a4"/>
        <w:numPr>
          <w:ilvl w:val="0"/>
          <w:numId w:val="19"/>
        </w:numPr>
        <w:tabs>
          <w:tab w:val="left" w:pos="1256"/>
        </w:tabs>
        <w:spacing w:line="293" w:lineRule="exact"/>
        <w:ind w:hanging="284"/>
        <w:rPr>
          <w:sz w:val="24"/>
        </w:rPr>
      </w:pPr>
      <w:r>
        <w:rPr>
          <w:sz w:val="24"/>
        </w:rPr>
        <w:t>предупреждение острых заболеваний методами неспецифической</w:t>
      </w:r>
      <w:r>
        <w:rPr>
          <w:spacing w:val="-4"/>
          <w:sz w:val="24"/>
        </w:rPr>
        <w:t xml:space="preserve"> </w:t>
      </w:r>
      <w:r>
        <w:rPr>
          <w:sz w:val="24"/>
        </w:rPr>
        <w:t>профилактики</w:t>
      </w:r>
    </w:p>
    <w:p w:rsidR="00393155" w:rsidRDefault="007E2DE6">
      <w:pPr>
        <w:pStyle w:val="a4"/>
        <w:numPr>
          <w:ilvl w:val="0"/>
          <w:numId w:val="19"/>
        </w:numPr>
        <w:tabs>
          <w:tab w:val="left" w:pos="1256"/>
        </w:tabs>
        <w:spacing w:line="293" w:lineRule="exact"/>
        <w:ind w:hanging="284"/>
        <w:rPr>
          <w:sz w:val="24"/>
        </w:rPr>
      </w:pPr>
      <w:r>
        <w:rPr>
          <w:sz w:val="24"/>
        </w:rPr>
        <w:t>противорецидивное лечение хронических</w:t>
      </w:r>
      <w:r>
        <w:rPr>
          <w:spacing w:val="-1"/>
          <w:sz w:val="24"/>
        </w:rPr>
        <w:t xml:space="preserve"> </w:t>
      </w:r>
      <w:r>
        <w:rPr>
          <w:sz w:val="24"/>
        </w:rPr>
        <w:t>заболеваний</w:t>
      </w:r>
    </w:p>
    <w:p w:rsidR="00393155" w:rsidRDefault="007E2DE6">
      <w:pPr>
        <w:pStyle w:val="a4"/>
        <w:numPr>
          <w:ilvl w:val="0"/>
          <w:numId w:val="19"/>
        </w:numPr>
        <w:tabs>
          <w:tab w:val="left" w:pos="1256"/>
        </w:tabs>
        <w:spacing w:line="293" w:lineRule="exact"/>
        <w:ind w:hanging="284"/>
        <w:rPr>
          <w:sz w:val="24"/>
        </w:rPr>
      </w:pPr>
      <w:r>
        <w:rPr>
          <w:sz w:val="24"/>
        </w:rPr>
        <w:t>дегельминтизация</w:t>
      </w:r>
    </w:p>
    <w:p w:rsidR="00393155" w:rsidRDefault="007E2DE6">
      <w:pPr>
        <w:pStyle w:val="a4"/>
        <w:numPr>
          <w:ilvl w:val="0"/>
          <w:numId w:val="19"/>
        </w:numPr>
        <w:tabs>
          <w:tab w:val="left" w:pos="1256"/>
        </w:tabs>
        <w:spacing w:line="293" w:lineRule="exact"/>
        <w:ind w:hanging="284"/>
        <w:rPr>
          <w:sz w:val="24"/>
        </w:rPr>
      </w:pPr>
      <w:r>
        <w:rPr>
          <w:sz w:val="24"/>
        </w:rPr>
        <w:t>оказание скорой помощи при неотложных</w:t>
      </w:r>
      <w:r>
        <w:rPr>
          <w:spacing w:val="-4"/>
          <w:sz w:val="24"/>
        </w:rPr>
        <w:t xml:space="preserve"> </w:t>
      </w:r>
      <w:r>
        <w:rPr>
          <w:sz w:val="24"/>
        </w:rPr>
        <w:t>состояниях.</w:t>
      </w:r>
    </w:p>
    <w:p w:rsidR="00393155" w:rsidRDefault="007E2DE6">
      <w:pPr>
        <w:pStyle w:val="1"/>
        <w:spacing w:before="4"/>
        <w:ind w:left="6532"/>
      </w:pPr>
      <w:r>
        <w:t>Система оздоровительной работы.</w:t>
      </w:r>
    </w:p>
    <w:tbl>
      <w:tblPr>
        <w:tblStyle w:val="TableNormal"/>
        <w:tblW w:w="0" w:type="auto"/>
        <w:tblInd w:w="2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8"/>
        <w:gridCol w:w="6094"/>
        <w:gridCol w:w="3403"/>
        <w:gridCol w:w="2692"/>
      </w:tblGrid>
      <w:tr w:rsidR="00393155">
        <w:trPr>
          <w:trHeight w:val="553"/>
        </w:trPr>
        <w:tc>
          <w:tcPr>
            <w:tcW w:w="758" w:type="dxa"/>
          </w:tcPr>
          <w:p w:rsidR="00393155" w:rsidRDefault="007E2DE6">
            <w:pPr>
              <w:pStyle w:val="TableParagraph"/>
              <w:spacing w:line="270" w:lineRule="exact"/>
              <w:ind w:left="8"/>
              <w:jc w:val="center"/>
              <w:rPr>
                <w:sz w:val="24"/>
              </w:rPr>
            </w:pPr>
            <w:r>
              <w:rPr>
                <w:sz w:val="24"/>
              </w:rPr>
              <w:t>№</w:t>
            </w:r>
          </w:p>
          <w:p w:rsidR="00393155" w:rsidRDefault="007E2DE6">
            <w:pPr>
              <w:pStyle w:val="TableParagraph"/>
              <w:spacing w:line="264" w:lineRule="exact"/>
              <w:ind w:left="194" w:right="190"/>
              <w:jc w:val="center"/>
              <w:rPr>
                <w:sz w:val="24"/>
              </w:rPr>
            </w:pPr>
            <w:r>
              <w:rPr>
                <w:sz w:val="24"/>
              </w:rPr>
              <w:t>п\п</w:t>
            </w:r>
          </w:p>
        </w:tc>
        <w:tc>
          <w:tcPr>
            <w:tcW w:w="6094" w:type="dxa"/>
          </w:tcPr>
          <w:p w:rsidR="00393155" w:rsidRDefault="007E2DE6">
            <w:pPr>
              <w:pStyle w:val="TableParagraph"/>
              <w:spacing w:line="275" w:lineRule="exact"/>
              <w:ind w:left="2273" w:right="2258"/>
              <w:jc w:val="center"/>
              <w:rPr>
                <w:b/>
                <w:sz w:val="24"/>
              </w:rPr>
            </w:pPr>
            <w:r>
              <w:rPr>
                <w:b/>
                <w:sz w:val="24"/>
              </w:rPr>
              <w:t>Мероприятия</w:t>
            </w:r>
          </w:p>
        </w:tc>
        <w:tc>
          <w:tcPr>
            <w:tcW w:w="3403" w:type="dxa"/>
          </w:tcPr>
          <w:p w:rsidR="00393155" w:rsidRDefault="007E2DE6">
            <w:pPr>
              <w:pStyle w:val="TableParagraph"/>
              <w:spacing w:line="275" w:lineRule="exact"/>
              <w:ind w:left="860"/>
              <w:rPr>
                <w:b/>
                <w:sz w:val="24"/>
              </w:rPr>
            </w:pPr>
            <w:r>
              <w:rPr>
                <w:b/>
                <w:sz w:val="24"/>
              </w:rPr>
              <w:t>Периодичность</w:t>
            </w:r>
          </w:p>
        </w:tc>
        <w:tc>
          <w:tcPr>
            <w:tcW w:w="2692" w:type="dxa"/>
          </w:tcPr>
          <w:p w:rsidR="00393155" w:rsidRDefault="007E2DE6">
            <w:pPr>
              <w:pStyle w:val="TableParagraph"/>
              <w:spacing w:line="275" w:lineRule="exact"/>
              <w:ind w:left="503"/>
              <w:rPr>
                <w:b/>
                <w:sz w:val="24"/>
              </w:rPr>
            </w:pPr>
            <w:r>
              <w:rPr>
                <w:b/>
                <w:sz w:val="24"/>
              </w:rPr>
              <w:t>Ответственные</w:t>
            </w:r>
          </w:p>
        </w:tc>
      </w:tr>
      <w:tr w:rsidR="00393155">
        <w:trPr>
          <w:trHeight w:val="1656"/>
        </w:trPr>
        <w:tc>
          <w:tcPr>
            <w:tcW w:w="758" w:type="dxa"/>
          </w:tcPr>
          <w:p w:rsidR="00393155" w:rsidRDefault="007E2DE6">
            <w:pPr>
              <w:pStyle w:val="TableParagraph"/>
              <w:spacing w:line="273" w:lineRule="exact"/>
              <w:ind w:left="194" w:right="187"/>
              <w:jc w:val="center"/>
              <w:rPr>
                <w:b/>
                <w:sz w:val="24"/>
              </w:rPr>
            </w:pPr>
            <w:r>
              <w:rPr>
                <w:b/>
                <w:sz w:val="24"/>
              </w:rPr>
              <w:t>1.</w:t>
            </w:r>
          </w:p>
        </w:tc>
        <w:tc>
          <w:tcPr>
            <w:tcW w:w="6094" w:type="dxa"/>
          </w:tcPr>
          <w:p w:rsidR="00393155" w:rsidRDefault="007E2DE6">
            <w:pPr>
              <w:pStyle w:val="TableParagraph"/>
              <w:spacing w:line="271" w:lineRule="exact"/>
              <w:ind w:left="108"/>
              <w:rPr>
                <w:b/>
                <w:sz w:val="24"/>
              </w:rPr>
            </w:pPr>
            <w:r>
              <w:rPr>
                <w:b/>
                <w:sz w:val="24"/>
              </w:rPr>
              <w:t>Обеспечение здорового ритма жизни</w:t>
            </w:r>
          </w:p>
          <w:p w:rsidR="00393155" w:rsidRDefault="007E2DE6">
            <w:pPr>
              <w:pStyle w:val="TableParagraph"/>
              <w:numPr>
                <w:ilvl w:val="0"/>
                <w:numId w:val="18"/>
              </w:numPr>
              <w:tabs>
                <w:tab w:val="left" w:pos="236"/>
              </w:tabs>
              <w:spacing w:line="274" w:lineRule="exact"/>
              <w:ind w:left="235"/>
              <w:rPr>
                <w:sz w:val="24"/>
              </w:rPr>
            </w:pPr>
            <w:r>
              <w:rPr>
                <w:spacing w:val="-6"/>
                <w:sz w:val="24"/>
              </w:rPr>
              <w:t xml:space="preserve">щадящий режим </w:t>
            </w:r>
            <w:r>
              <w:rPr>
                <w:sz w:val="24"/>
              </w:rPr>
              <w:t xml:space="preserve">/ в </w:t>
            </w:r>
            <w:r>
              <w:rPr>
                <w:spacing w:val="-7"/>
                <w:sz w:val="24"/>
              </w:rPr>
              <w:t>адаптационный</w:t>
            </w:r>
            <w:r>
              <w:rPr>
                <w:spacing w:val="-45"/>
                <w:sz w:val="24"/>
              </w:rPr>
              <w:t xml:space="preserve"> </w:t>
            </w:r>
            <w:r>
              <w:rPr>
                <w:spacing w:val="-6"/>
                <w:sz w:val="24"/>
              </w:rPr>
              <w:t>период/</w:t>
            </w:r>
          </w:p>
          <w:p w:rsidR="00393155" w:rsidRDefault="007E2DE6">
            <w:pPr>
              <w:pStyle w:val="TableParagraph"/>
              <w:numPr>
                <w:ilvl w:val="0"/>
                <w:numId w:val="18"/>
              </w:numPr>
              <w:tabs>
                <w:tab w:val="left" w:pos="293"/>
              </w:tabs>
              <w:ind w:left="293" w:hanging="132"/>
              <w:rPr>
                <w:sz w:val="24"/>
              </w:rPr>
            </w:pPr>
            <w:r>
              <w:rPr>
                <w:spacing w:val="-4"/>
                <w:sz w:val="24"/>
              </w:rPr>
              <w:t>гибкий режим</w:t>
            </w:r>
            <w:r>
              <w:rPr>
                <w:spacing w:val="-16"/>
                <w:sz w:val="24"/>
              </w:rPr>
              <w:t xml:space="preserve"> </w:t>
            </w:r>
            <w:r>
              <w:rPr>
                <w:spacing w:val="-3"/>
                <w:sz w:val="24"/>
              </w:rPr>
              <w:t>дня</w:t>
            </w:r>
          </w:p>
          <w:p w:rsidR="00393155" w:rsidRDefault="007E2DE6">
            <w:pPr>
              <w:pStyle w:val="TableParagraph"/>
              <w:numPr>
                <w:ilvl w:val="0"/>
                <w:numId w:val="18"/>
              </w:numPr>
              <w:tabs>
                <w:tab w:val="left" w:pos="238"/>
              </w:tabs>
              <w:ind w:right="263" w:firstLine="0"/>
              <w:rPr>
                <w:sz w:val="24"/>
              </w:rPr>
            </w:pPr>
            <w:r>
              <w:rPr>
                <w:spacing w:val="-4"/>
                <w:sz w:val="24"/>
              </w:rPr>
              <w:t xml:space="preserve">определение оптимальной нагрузки </w:t>
            </w:r>
            <w:r>
              <w:rPr>
                <w:sz w:val="24"/>
              </w:rPr>
              <w:t xml:space="preserve">на </w:t>
            </w:r>
            <w:r>
              <w:rPr>
                <w:spacing w:val="-4"/>
                <w:sz w:val="24"/>
              </w:rPr>
              <w:t xml:space="preserve">ребенка </w:t>
            </w:r>
            <w:r>
              <w:rPr>
                <w:sz w:val="24"/>
              </w:rPr>
              <w:t>с</w:t>
            </w:r>
            <w:r>
              <w:rPr>
                <w:spacing w:val="-33"/>
                <w:sz w:val="24"/>
              </w:rPr>
              <w:t xml:space="preserve"> </w:t>
            </w:r>
            <w:r>
              <w:rPr>
                <w:spacing w:val="-5"/>
                <w:sz w:val="24"/>
              </w:rPr>
              <w:t xml:space="preserve">учетом возрастных </w:t>
            </w:r>
            <w:r>
              <w:rPr>
                <w:sz w:val="24"/>
              </w:rPr>
              <w:t xml:space="preserve">и </w:t>
            </w:r>
            <w:r>
              <w:rPr>
                <w:spacing w:val="-5"/>
                <w:sz w:val="24"/>
              </w:rPr>
              <w:t>индивидуальных</w:t>
            </w:r>
            <w:r>
              <w:rPr>
                <w:spacing w:val="-16"/>
                <w:sz w:val="24"/>
              </w:rPr>
              <w:t xml:space="preserve"> </w:t>
            </w:r>
            <w:r>
              <w:rPr>
                <w:spacing w:val="-7"/>
                <w:sz w:val="24"/>
              </w:rPr>
              <w:t>особенностей</w:t>
            </w:r>
          </w:p>
          <w:p w:rsidR="00393155" w:rsidRDefault="007E2DE6">
            <w:pPr>
              <w:pStyle w:val="TableParagraph"/>
              <w:spacing w:line="264" w:lineRule="exact"/>
              <w:ind w:left="108"/>
              <w:rPr>
                <w:sz w:val="24"/>
              </w:rPr>
            </w:pPr>
            <w:r>
              <w:rPr>
                <w:sz w:val="24"/>
              </w:rPr>
              <w:t>-организация благоприятного микроклимата</w:t>
            </w:r>
          </w:p>
        </w:tc>
        <w:tc>
          <w:tcPr>
            <w:tcW w:w="3403" w:type="dxa"/>
          </w:tcPr>
          <w:p w:rsidR="00393155" w:rsidRDefault="007E2DE6">
            <w:pPr>
              <w:pStyle w:val="TableParagraph"/>
              <w:ind w:left="111" w:right="466"/>
              <w:rPr>
                <w:sz w:val="24"/>
              </w:rPr>
            </w:pPr>
            <w:r>
              <w:rPr>
                <w:spacing w:val="-7"/>
                <w:sz w:val="24"/>
              </w:rPr>
              <w:t xml:space="preserve">Ежедневно </w:t>
            </w:r>
            <w:r>
              <w:rPr>
                <w:sz w:val="24"/>
              </w:rPr>
              <w:t xml:space="preserve">в </w:t>
            </w:r>
            <w:r>
              <w:rPr>
                <w:spacing w:val="-8"/>
                <w:sz w:val="24"/>
              </w:rPr>
              <w:t xml:space="preserve">адаптационный </w:t>
            </w:r>
            <w:r>
              <w:rPr>
                <w:spacing w:val="-7"/>
                <w:sz w:val="24"/>
              </w:rPr>
              <w:t>период</w:t>
            </w:r>
          </w:p>
          <w:p w:rsidR="00393155" w:rsidRDefault="007E2DE6">
            <w:pPr>
              <w:pStyle w:val="TableParagraph"/>
              <w:ind w:left="111" w:right="1817"/>
              <w:rPr>
                <w:sz w:val="24"/>
              </w:rPr>
            </w:pPr>
            <w:r>
              <w:rPr>
                <w:sz w:val="24"/>
              </w:rPr>
              <w:t>Ежедневно Ежедневно</w:t>
            </w:r>
          </w:p>
        </w:tc>
        <w:tc>
          <w:tcPr>
            <w:tcW w:w="2692" w:type="dxa"/>
          </w:tcPr>
          <w:p w:rsidR="00393155" w:rsidRDefault="007E2DE6">
            <w:pPr>
              <w:pStyle w:val="TableParagraph"/>
              <w:ind w:left="109" w:right="1238"/>
              <w:rPr>
                <w:sz w:val="24"/>
              </w:rPr>
            </w:pPr>
            <w:r>
              <w:rPr>
                <w:sz w:val="24"/>
              </w:rPr>
              <w:t>Воспитатели медсестра</w:t>
            </w:r>
          </w:p>
        </w:tc>
      </w:tr>
      <w:tr w:rsidR="00393155">
        <w:trPr>
          <w:trHeight w:val="551"/>
        </w:trPr>
        <w:tc>
          <w:tcPr>
            <w:tcW w:w="758" w:type="dxa"/>
          </w:tcPr>
          <w:p w:rsidR="00393155" w:rsidRDefault="007E2DE6">
            <w:pPr>
              <w:pStyle w:val="TableParagraph"/>
              <w:spacing w:line="273" w:lineRule="exact"/>
              <w:rPr>
                <w:b/>
                <w:sz w:val="24"/>
              </w:rPr>
            </w:pPr>
            <w:r>
              <w:rPr>
                <w:b/>
                <w:sz w:val="24"/>
              </w:rPr>
              <w:t>2.</w:t>
            </w:r>
          </w:p>
        </w:tc>
        <w:tc>
          <w:tcPr>
            <w:tcW w:w="6094" w:type="dxa"/>
          </w:tcPr>
          <w:p w:rsidR="00393155" w:rsidRDefault="007E2DE6">
            <w:pPr>
              <w:pStyle w:val="TableParagraph"/>
              <w:spacing w:line="273" w:lineRule="exact"/>
              <w:ind w:left="108"/>
              <w:rPr>
                <w:b/>
                <w:sz w:val="24"/>
              </w:rPr>
            </w:pPr>
            <w:r>
              <w:rPr>
                <w:b/>
                <w:sz w:val="24"/>
              </w:rPr>
              <w:t>Двигательная активность</w:t>
            </w:r>
          </w:p>
        </w:tc>
        <w:tc>
          <w:tcPr>
            <w:tcW w:w="3403" w:type="dxa"/>
          </w:tcPr>
          <w:p w:rsidR="00393155" w:rsidRDefault="007E2DE6">
            <w:pPr>
              <w:pStyle w:val="TableParagraph"/>
              <w:spacing w:line="268" w:lineRule="exact"/>
              <w:ind w:left="111"/>
              <w:rPr>
                <w:sz w:val="24"/>
              </w:rPr>
            </w:pPr>
            <w:r>
              <w:rPr>
                <w:sz w:val="24"/>
              </w:rPr>
              <w:t>Ежедневно</w:t>
            </w:r>
          </w:p>
        </w:tc>
        <w:tc>
          <w:tcPr>
            <w:tcW w:w="2692" w:type="dxa"/>
          </w:tcPr>
          <w:p w:rsidR="00393155" w:rsidRDefault="007E2DE6">
            <w:pPr>
              <w:pStyle w:val="TableParagraph"/>
              <w:spacing w:line="268" w:lineRule="exact"/>
              <w:ind w:left="109"/>
              <w:rPr>
                <w:sz w:val="24"/>
              </w:rPr>
            </w:pPr>
            <w:r>
              <w:rPr>
                <w:sz w:val="24"/>
              </w:rPr>
              <w:t>Воспитатели</w:t>
            </w:r>
          </w:p>
          <w:p w:rsidR="00393155" w:rsidRDefault="007E2DE6">
            <w:pPr>
              <w:pStyle w:val="TableParagraph"/>
              <w:spacing w:line="264" w:lineRule="exact"/>
              <w:ind w:left="109"/>
              <w:rPr>
                <w:sz w:val="24"/>
              </w:rPr>
            </w:pPr>
            <w:r>
              <w:rPr>
                <w:sz w:val="24"/>
              </w:rPr>
              <w:t>Инструктор по ф/к</w:t>
            </w:r>
          </w:p>
        </w:tc>
      </w:tr>
      <w:tr w:rsidR="00393155">
        <w:trPr>
          <w:trHeight w:val="551"/>
        </w:trPr>
        <w:tc>
          <w:tcPr>
            <w:tcW w:w="758" w:type="dxa"/>
          </w:tcPr>
          <w:p w:rsidR="00393155" w:rsidRDefault="007E2DE6">
            <w:pPr>
              <w:pStyle w:val="TableParagraph"/>
              <w:spacing w:line="268" w:lineRule="exact"/>
              <w:rPr>
                <w:sz w:val="24"/>
              </w:rPr>
            </w:pPr>
            <w:r>
              <w:rPr>
                <w:sz w:val="24"/>
              </w:rPr>
              <w:t>1.</w:t>
            </w:r>
          </w:p>
        </w:tc>
        <w:tc>
          <w:tcPr>
            <w:tcW w:w="6094" w:type="dxa"/>
          </w:tcPr>
          <w:p w:rsidR="00393155" w:rsidRDefault="007E2DE6">
            <w:pPr>
              <w:pStyle w:val="TableParagraph"/>
              <w:spacing w:line="268" w:lineRule="exact"/>
              <w:ind w:left="108"/>
              <w:rPr>
                <w:sz w:val="24"/>
              </w:rPr>
            </w:pPr>
            <w:r>
              <w:rPr>
                <w:sz w:val="24"/>
              </w:rPr>
              <w:t>Утренняя гимнастика</w:t>
            </w:r>
          </w:p>
        </w:tc>
        <w:tc>
          <w:tcPr>
            <w:tcW w:w="3403" w:type="dxa"/>
          </w:tcPr>
          <w:p w:rsidR="00393155" w:rsidRDefault="007E2DE6">
            <w:pPr>
              <w:pStyle w:val="TableParagraph"/>
              <w:spacing w:line="268" w:lineRule="exact"/>
              <w:ind w:left="111"/>
              <w:rPr>
                <w:sz w:val="24"/>
              </w:rPr>
            </w:pPr>
            <w:r>
              <w:rPr>
                <w:sz w:val="24"/>
              </w:rPr>
              <w:t>Ежедневно</w:t>
            </w:r>
          </w:p>
        </w:tc>
        <w:tc>
          <w:tcPr>
            <w:tcW w:w="2692" w:type="dxa"/>
          </w:tcPr>
          <w:p w:rsidR="00393155" w:rsidRDefault="007E2DE6">
            <w:pPr>
              <w:pStyle w:val="TableParagraph"/>
              <w:spacing w:line="268" w:lineRule="exact"/>
              <w:ind w:left="109"/>
              <w:rPr>
                <w:sz w:val="24"/>
              </w:rPr>
            </w:pPr>
            <w:r>
              <w:rPr>
                <w:sz w:val="24"/>
              </w:rPr>
              <w:t>Воспитатели</w:t>
            </w:r>
          </w:p>
          <w:p w:rsidR="00393155" w:rsidRDefault="007E2DE6">
            <w:pPr>
              <w:pStyle w:val="TableParagraph"/>
              <w:spacing w:line="264" w:lineRule="exact"/>
              <w:ind w:left="109"/>
              <w:rPr>
                <w:sz w:val="24"/>
              </w:rPr>
            </w:pPr>
            <w:r>
              <w:rPr>
                <w:sz w:val="24"/>
              </w:rPr>
              <w:t>Инструктор по ф/к</w:t>
            </w:r>
          </w:p>
        </w:tc>
      </w:tr>
      <w:tr w:rsidR="00393155">
        <w:trPr>
          <w:trHeight w:val="1103"/>
        </w:trPr>
        <w:tc>
          <w:tcPr>
            <w:tcW w:w="758" w:type="dxa"/>
          </w:tcPr>
          <w:p w:rsidR="00393155" w:rsidRDefault="007E2DE6">
            <w:pPr>
              <w:pStyle w:val="TableParagraph"/>
              <w:spacing w:line="268" w:lineRule="exact"/>
              <w:rPr>
                <w:sz w:val="24"/>
              </w:rPr>
            </w:pPr>
            <w:r>
              <w:rPr>
                <w:sz w:val="24"/>
              </w:rPr>
              <w:t>2.</w:t>
            </w:r>
          </w:p>
        </w:tc>
        <w:tc>
          <w:tcPr>
            <w:tcW w:w="6094" w:type="dxa"/>
          </w:tcPr>
          <w:p w:rsidR="00393155" w:rsidRDefault="007E2DE6">
            <w:pPr>
              <w:pStyle w:val="TableParagraph"/>
              <w:ind w:left="108" w:right="1086"/>
              <w:rPr>
                <w:sz w:val="24"/>
              </w:rPr>
            </w:pPr>
            <w:r>
              <w:rPr>
                <w:sz w:val="24"/>
              </w:rPr>
              <w:t>Образовательная деятельность по физическому развитию</w:t>
            </w:r>
          </w:p>
          <w:p w:rsidR="00393155" w:rsidRDefault="007E2DE6">
            <w:pPr>
              <w:pStyle w:val="TableParagraph"/>
              <w:numPr>
                <w:ilvl w:val="0"/>
                <w:numId w:val="17"/>
              </w:numPr>
              <w:tabs>
                <w:tab w:val="left" w:pos="468"/>
                <w:tab w:val="left" w:pos="469"/>
              </w:tabs>
              <w:ind w:hanging="361"/>
              <w:rPr>
                <w:sz w:val="24"/>
              </w:rPr>
            </w:pPr>
            <w:r>
              <w:rPr>
                <w:sz w:val="24"/>
              </w:rPr>
              <w:t>в</w:t>
            </w:r>
            <w:r>
              <w:rPr>
                <w:spacing w:val="-2"/>
                <w:sz w:val="24"/>
              </w:rPr>
              <w:t xml:space="preserve"> </w:t>
            </w:r>
            <w:r>
              <w:rPr>
                <w:sz w:val="24"/>
              </w:rPr>
              <w:t>зале;</w:t>
            </w:r>
          </w:p>
          <w:p w:rsidR="00393155" w:rsidRDefault="007E2DE6">
            <w:pPr>
              <w:pStyle w:val="TableParagraph"/>
              <w:numPr>
                <w:ilvl w:val="0"/>
                <w:numId w:val="17"/>
              </w:numPr>
              <w:tabs>
                <w:tab w:val="left" w:pos="468"/>
                <w:tab w:val="left" w:pos="469"/>
              </w:tabs>
              <w:spacing w:line="264" w:lineRule="exact"/>
              <w:ind w:hanging="361"/>
              <w:rPr>
                <w:sz w:val="24"/>
              </w:rPr>
            </w:pPr>
            <w:r>
              <w:rPr>
                <w:sz w:val="24"/>
              </w:rPr>
              <w:t>на улице (старший дошкольный</w:t>
            </w:r>
            <w:r>
              <w:rPr>
                <w:spacing w:val="-2"/>
                <w:sz w:val="24"/>
              </w:rPr>
              <w:t xml:space="preserve"> </w:t>
            </w:r>
            <w:r>
              <w:rPr>
                <w:sz w:val="24"/>
              </w:rPr>
              <w:t>возраст)</w:t>
            </w:r>
          </w:p>
        </w:tc>
        <w:tc>
          <w:tcPr>
            <w:tcW w:w="3403" w:type="dxa"/>
          </w:tcPr>
          <w:p w:rsidR="00393155" w:rsidRDefault="007E2DE6">
            <w:pPr>
              <w:pStyle w:val="TableParagraph"/>
              <w:spacing w:line="268" w:lineRule="exact"/>
              <w:ind w:left="111"/>
              <w:rPr>
                <w:sz w:val="24"/>
              </w:rPr>
            </w:pPr>
            <w:r>
              <w:rPr>
                <w:sz w:val="24"/>
              </w:rPr>
              <w:t>2-3р. в неделю-</w:t>
            </w:r>
          </w:p>
        </w:tc>
        <w:tc>
          <w:tcPr>
            <w:tcW w:w="2692" w:type="dxa"/>
          </w:tcPr>
          <w:p w:rsidR="00393155" w:rsidRDefault="007E2DE6">
            <w:pPr>
              <w:pStyle w:val="TableParagraph"/>
              <w:ind w:left="109"/>
              <w:rPr>
                <w:sz w:val="24"/>
              </w:rPr>
            </w:pPr>
            <w:r>
              <w:rPr>
                <w:sz w:val="24"/>
              </w:rPr>
              <w:t>Инструктор ф/ры Воспитатели</w:t>
            </w:r>
          </w:p>
        </w:tc>
      </w:tr>
      <w:tr w:rsidR="00393155">
        <w:trPr>
          <w:trHeight w:val="551"/>
        </w:trPr>
        <w:tc>
          <w:tcPr>
            <w:tcW w:w="758" w:type="dxa"/>
          </w:tcPr>
          <w:p w:rsidR="00393155" w:rsidRDefault="007E2DE6">
            <w:pPr>
              <w:pStyle w:val="TableParagraph"/>
              <w:spacing w:line="268" w:lineRule="exact"/>
              <w:rPr>
                <w:sz w:val="24"/>
              </w:rPr>
            </w:pPr>
            <w:r>
              <w:rPr>
                <w:sz w:val="24"/>
              </w:rPr>
              <w:t>3.</w:t>
            </w:r>
          </w:p>
        </w:tc>
        <w:tc>
          <w:tcPr>
            <w:tcW w:w="6094" w:type="dxa"/>
          </w:tcPr>
          <w:p w:rsidR="00393155" w:rsidRDefault="007E2DE6">
            <w:pPr>
              <w:pStyle w:val="TableParagraph"/>
              <w:spacing w:line="268" w:lineRule="exact"/>
              <w:ind w:left="108"/>
              <w:rPr>
                <w:sz w:val="24"/>
              </w:rPr>
            </w:pPr>
            <w:r>
              <w:rPr>
                <w:sz w:val="24"/>
              </w:rPr>
              <w:t>Спортивные упражнения (санки, лыжи, велосипеды и</w:t>
            </w:r>
          </w:p>
          <w:p w:rsidR="00393155" w:rsidRDefault="007E2DE6">
            <w:pPr>
              <w:pStyle w:val="TableParagraph"/>
              <w:spacing w:line="264" w:lineRule="exact"/>
              <w:ind w:left="108"/>
              <w:rPr>
                <w:sz w:val="24"/>
              </w:rPr>
            </w:pPr>
            <w:r>
              <w:rPr>
                <w:sz w:val="24"/>
              </w:rPr>
              <w:t>др.)</w:t>
            </w:r>
          </w:p>
        </w:tc>
        <w:tc>
          <w:tcPr>
            <w:tcW w:w="3403" w:type="dxa"/>
          </w:tcPr>
          <w:p w:rsidR="00393155" w:rsidRDefault="007E2DE6">
            <w:pPr>
              <w:pStyle w:val="TableParagraph"/>
              <w:spacing w:line="268" w:lineRule="exact"/>
              <w:ind w:left="111"/>
              <w:rPr>
                <w:sz w:val="24"/>
              </w:rPr>
            </w:pPr>
            <w:r>
              <w:rPr>
                <w:sz w:val="24"/>
              </w:rPr>
              <w:t>2 р. в неделю</w:t>
            </w:r>
          </w:p>
        </w:tc>
        <w:tc>
          <w:tcPr>
            <w:tcW w:w="2692" w:type="dxa"/>
          </w:tcPr>
          <w:p w:rsidR="00393155" w:rsidRDefault="007E2DE6">
            <w:pPr>
              <w:pStyle w:val="TableParagraph"/>
              <w:spacing w:line="268" w:lineRule="exact"/>
              <w:ind w:left="109"/>
              <w:rPr>
                <w:sz w:val="24"/>
              </w:rPr>
            </w:pPr>
            <w:r>
              <w:rPr>
                <w:sz w:val="24"/>
              </w:rPr>
              <w:t>Воспитатели</w:t>
            </w:r>
          </w:p>
          <w:p w:rsidR="00393155" w:rsidRDefault="007E2DE6">
            <w:pPr>
              <w:pStyle w:val="TableParagraph"/>
              <w:spacing w:line="264" w:lineRule="exact"/>
              <w:ind w:left="109"/>
              <w:rPr>
                <w:sz w:val="24"/>
              </w:rPr>
            </w:pPr>
            <w:r>
              <w:rPr>
                <w:sz w:val="24"/>
              </w:rPr>
              <w:t>Инструктор по ф/к</w:t>
            </w:r>
          </w:p>
        </w:tc>
      </w:tr>
      <w:tr w:rsidR="00393155">
        <w:trPr>
          <w:trHeight w:val="551"/>
        </w:trPr>
        <w:tc>
          <w:tcPr>
            <w:tcW w:w="758" w:type="dxa"/>
          </w:tcPr>
          <w:p w:rsidR="00393155" w:rsidRDefault="007E2DE6">
            <w:pPr>
              <w:pStyle w:val="TableParagraph"/>
              <w:spacing w:line="268" w:lineRule="exact"/>
              <w:rPr>
                <w:sz w:val="24"/>
              </w:rPr>
            </w:pPr>
            <w:r>
              <w:rPr>
                <w:sz w:val="24"/>
              </w:rPr>
              <w:t>4.</w:t>
            </w:r>
          </w:p>
        </w:tc>
        <w:tc>
          <w:tcPr>
            <w:tcW w:w="6094" w:type="dxa"/>
          </w:tcPr>
          <w:p w:rsidR="00393155" w:rsidRDefault="007E2DE6">
            <w:pPr>
              <w:pStyle w:val="TableParagraph"/>
              <w:spacing w:line="268" w:lineRule="exact"/>
              <w:ind w:left="108"/>
              <w:rPr>
                <w:sz w:val="24"/>
              </w:rPr>
            </w:pPr>
            <w:r>
              <w:rPr>
                <w:sz w:val="24"/>
              </w:rPr>
              <w:t>Элементы спортивных игр</w:t>
            </w:r>
          </w:p>
        </w:tc>
        <w:tc>
          <w:tcPr>
            <w:tcW w:w="3403" w:type="dxa"/>
          </w:tcPr>
          <w:p w:rsidR="00393155" w:rsidRDefault="007E2DE6">
            <w:pPr>
              <w:pStyle w:val="TableParagraph"/>
              <w:spacing w:line="268" w:lineRule="exact"/>
              <w:ind w:left="111"/>
              <w:rPr>
                <w:sz w:val="24"/>
              </w:rPr>
            </w:pPr>
            <w:r>
              <w:rPr>
                <w:sz w:val="24"/>
              </w:rPr>
              <w:t>2 р. в неделю</w:t>
            </w:r>
          </w:p>
        </w:tc>
        <w:tc>
          <w:tcPr>
            <w:tcW w:w="2692" w:type="dxa"/>
          </w:tcPr>
          <w:p w:rsidR="00393155" w:rsidRDefault="007E2DE6">
            <w:pPr>
              <w:pStyle w:val="TableParagraph"/>
              <w:spacing w:line="268" w:lineRule="exact"/>
              <w:ind w:left="109"/>
              <w:rPr>
                <w:sz w:val="24"/>
              </w:rPr>
            </w:pPr>
            <w:r>
              <w:rPr>
                <w:sz w:val="24"/>
              </w:rPr>
              <w:t>Воспитатели</w:t>
            </w:r>
          </w:p>
          <w:p w:rsidR="00393155" w:rsidRDefault="007E2DE6">
            <w:pPr>
              <w:pStyle w:val="TableParagraph"/>
              <w:spacing w:line="264" w:lineRule="exact"/>
              <w:ind w:left="109"/>
              <w:rPr>
                <w:sz w:val="24"/>
              </w:rPr>
            </w:pPr>
            <w:r>
              <w:rPr>
                <w:sz w:val="24"/>
              </w:rPr>
              <w:t>Инструктор по ф/к</w:t>
            </w:r>
          </w:p>
        </w:tc>
      </w:tr>
      <w:tr w:rsidR="00393155">
        <w:trPr>
          <w:trHeight w:val="645"/>
        </w:trPr>
        <w:tc>
          <w:tcPr>
            <w:tcW w:w="758" w:type="dxa"/>
          </w:tcPr>
          <w:p w:rsidR="00393155" w:rsidRDefault="007E2DE6">
            <w:pPr>
              <w:pStyle w:val="TableParagraph"/>
              <w:spacing w:line="271" w:lineRule="exact"/>
              <w:rPr>
                <w:sz w:val="24"/>
              </w:rPr>
            </w:pPr>
            <w:r>
              <w:rPr>
                <w:sz w:val="24"/>
              </w:rPr>
              <w:t>5</w:t>
            </w:r>
          </w:p>
        </w:tc>
        <w:tc>
          <w:tcPr>
            <w:tcW w:w="6094" w:type="dxa"/>
          </w:tcPr>
          <w:p w:rsidR="00393155" w:rsidRDefault="007E2DE6">
            <w:pPr>
              <w:pStyle w:val="TableParagraph"/>
              <w:spacing w:line="271" w:lineRule="exact"/>
              <w:ind w:left="108"/>
              <w:rPr>
                <w:sz w:val="24"/>
              </w:rPr>
            </w:pPr>
            <w:r>
              <w:rPr>
                <w:sz w:val="24"/>
              </w:rPr>
              <w:t>Кружковая работа</w:t>
            </w:r>
          </w:p>
        </w:tc>
        <w:tc>
          <w:tcPr>
            <w:tcW w:w="3403" w:type="dxa"/>
          </w:tcPr>
          <w:p w:rsidR="00393155" w:rsidRDefault="007E2DE6">
            <w:pPr>
              <w:pStyle w:val="TableParagraph"/>
              <w:spacing w:line="271" w:lineRule="exact"/>
              <w:ind w:left="111"/>
              <w:rPr>
                <w:sz w:val="24"/>
              </w:rPr>
            </w:pPr>
            <w:r>
              <w:rPr>
                <w:sz w:val="24"/>
              </w:rPr>
              <w:t>1 р. в неделю</w:t>
            </w:r>
          </w:p>
        </w:tc>
        <w:tc>
          <w:tcPr>
            <w:tcW w:w="2692" w:type="dxa"/>
          </w:tcPr>
          <w:p w:rsidR="00393155" w:rsidRDefault="007E2DE6">
            <w:pPr>
              <w:pStyle w:val="TableParagraph"/>
              <w:spacing w:line="271" w:lineRule="exact"/>
              <w:ind w:left="109"/>
              <w:rPr>
                <w:sz w:val="24"/>
              </w:rPr>
            </w:pPr>
            <w:r>
              <w:rPr>
                <w:sz w:val="24"/>
              </w:rPr>
              <w:t>Инструктор по ф/к</w:t>
            </w:r>
          </w:p>
        </w:tc>
      </w:tr>
      <w:tr w:rsidR="00393155">
        <w:trPr>
          <w:trHeight w:val="1105"/>
        </w:trPr>
        <w:tc>
          <w:tcPr>
            <w:tcW w:w="758" w:type="dxa"/>
          </w:tcPr>
          <w:p w:rsidR="00393155" w:rsidRDefault="007E2DE6">
            <w:pPr>
              <w:pStyle w:val="TableParagraph"/>
              <w:spacing w:line="270" w:lineRule="exact"/>
              <w:rPr>
                <w:sz w:val="24"/>
              </w:rPr>
            </w:pPr>
            <w:r>
              <w:rPr>
                <w:sz w:val="24"/>
              </w:rPr>
              <w:t>6.</w:t>
            </w:r>
          </w:p>
        </w:tc>
        <w:tc>
          <w:tcPr>
            <w:tcW w:w="6094" w:type="dxa"/>
          </w:tcPr>
          <w:p w:rsidR="00393155" w:rsidRDefault="007E2DE6">
            <w:pPr>
              <w:pStyle w:val="TableParagraph"/>
              <w:spacing w:line="270" w:lineRule="exact"/>
              <w:ind w:left="108"/>
              <w:rPr>
                <w:sz w:val="24"/>
              </w:rPr>
            </w:pPr>
            <w:r>
              <w:rPr>
                <w:sz w:val="24"/>
              </w:rPr>
              <w:t>Активный отдых:</w:t>
            </w:r>
          </w:p>
          <w:p w:rsidR="00393155" w:rsidRDefault="007E2DE6">
            <w:pPr>
              <w:pStyle w:val="TableParagraph"/>
              <w:numPr>
                <w:ilvl w:val="0"/>
                <w:numId w:val="16"/>
              </w:numPr>
              <w:tabs>
                <w:tab w:val="left" w:pos="468"/>
                <w:tab w:val="left" w:pos="469"/>
              </w:tabs>
              <w:ind w:hanging="361"/>
              <w:rPr>
                <w:sz w:val="24"/>
              </w:rPr>
            </w:pPr>
            <w:r>
              <w:rPr>
                <w:sz w:val="24"/>
              </w:rPr>
              <w:t>спортивный</w:t>
            </w:r>
            <w:r>
              <w:rPr>
                <w:spacing w:val="-1"/>
                <w:sz w:val="24"/>
              </w:rPr>
              <w:t xml:space="preserve"> </w:t>
            </w:r>
            <w:r>
              <w:rPr>
                <w:sz w:val="24"/>
              </w:rPr>
              <w:t>час;</w:t>
            </w:r>
          </w:p>
          <w:p w:rsidR="00393155" w:rsidRDefault="007E2DE6">
            <w:pPr>
              <w:pStyle w:val="TableParagraph"/>
              <w:numPr>
                <w:ilvl w:val="0"/>
                <w:numId w:val="16"/>
              </w:numPr>
              <w:tabs>
                <w:tab w:val="left" w:pos="468"/>
                <w:tab w:val="left" w:pos="469"/>
              </w:tabs>
              <w:ind w:hanging="361"/>
              <w:rPr>
                <w:sz w:val="24"/>
              </w:rPr>
            </w:pPr>
            <w:r>
              <w:rPr>
                <w:sz w:val="24"/>
              </w:rPr>
              <w:t>физкультурный</w:t>
            </w:r>
            <w:r>
              <w:rPr>
                <w:spacing w:val="-1"/>
                <w:sz w:val="24"/>
              </w:rPr>
              <w:t xml:space="preserve"> </w:t>
            </w:r>
            <w:r>
              <w:rPr>
                <w:sz w:val="24"/>
              </w:rPr>
              <w:t>досуг;</w:t>
            </w:r>
          </w:p>
          <w:p w:rsidR="00393155" w:rsidRDefault="007E2DE6">
            <w:pPr>
              <w:pStyle w:val="TableParagraph"/>
              <w:numPr>
                <w:ilvl w:val="0"/>
                <w:numId w:val="16"/>
              </w:numPr>
              <w:tabs>
                <w:tab w:val="left" w:pos="468"/>
                <w:tab w:val="left" w:pos="469"/>
              </w:tabs>
              <w:spacing w:line="264" w:lineRule="exact"/>
              <w:ind w:hanging="361"/>
              <w:rPr>
                <w:sz w:val="24"/>
              </w:rPr>
            </w:pPr>
            <w:r>
              <w:rPr>
                <w:sz w:val="24"/>
              </w:rPr>
              <w:t>поход в лес (старший дошкольный</w:t>
            </w:r>
            <w:r>
              <w:rPr>
                <w:spacing w:val="-5"/>
                <w:sz w:val="24"/>
              </w:rPr>
              <w:t xml:space="preserve"> </w:t>
            </w:r>
            <w:r>
              <w:rPr>
                <w:sz w:val="24"/>
              </w:rPr>
              <w:t>возраст)</w:t>
            </w:r>
          </w:p>
        </w:tc>
        <w:tc>
          <w:tcPr>
            <w:tcW w:w="3403" w:type="dxa"/>
          </w:tcPr>
          <w:p w:rsidR="00393155" w:rsidRDefault="00393155">
            <w:pPr>
              <w:pStyle w:val="TableParagraph"/>
              <w:spacing w:before="5"/>
              <w:ind w:left="0"/>
              <w:rPr>
                <w:b/>
              </w:rPr>
            </w:pPr>
          </w:p>
          <w:p w:rsidR="00393155" w:rsidRDefault="007E2DE6">
            <w:pPr>
              <w:pStyle w:val="TableParagraph"/>
              <w:spacing w:line="270" w:lineRule="atLeast"/>
              <w:ind w:left="111" w:right="1930"/>
              <w:rPr>
                <w:sz w:val="24"/>
              </w:rPr>
            </w:pPr>
            <w:r>
              <w:rPr>
                <w:sz w:val="24"/>
              </w:rPr>
              <w:t xml:space="preserve">1 р. в </w:t>
            </w:r>
            <w:r>
              <w:rPr>
                <w:spacing w:val="-4"/>
                <w:sz w:val="24"/>
              </w:rPr>
              <w:t xml:space="preserve">неделю </w:t>
            </w:r>
            <w:r>
              <w:rPr>
                <w:sz w:val="24"/>
              </w:rPr>
              <w:t>1 р. в месяц 1 р. в</w:t>
            </w:r>
            <w:r>
              <w:rPr>
                <w:spacing w:val="-2"/>
                <w:sz w:val="24"/>
              </w:rPr>
              <w:t xml:space="preserve"> </w:t>
            </w:r>
            <w:r>
              <w:rPr>
                <w:sz w:val="24"/>
              </w:rPr>
              <w:t>год</w:t>
            </w:r>
          </w:p>
        </w:tc>
        <w:tc>
          <w:tcPr>
            <w:tcW w:w="2692" w:type="dxa"/>
          </w:tcPr>
          <w:p w:rsidR="00393155" w:rsidRDefault="007E2DE6">
            <w:pPr>
              <w:pStyle w:val="TableParagraph"/>
              <w:ind w:left="109" w:right="631"/>
              <w:rPr>
                <w:sz w:val="24"/>
              </w:rPr>
            </w:pPr>
            <w:r>
              <w:rPr>
                <w:sz w:val="24"/>
              </w:rPr>
              <w:t>Инструктор по ф/к Воспитатели</w:t>
            </w:r>
          </w:p>
        </w:tc>
      </w:tr>
      <w:tr w:rsidR="00393155">
        <w:trPr>
          <w:trHeight w:val="275"/>
        </w:trPr>
        <w:tc>
          <w:tcPr>
            <w:tcW w:w="758" w:type="dxa"/>
          </w:tcPr>
          <w:p w:rsidR="00393155" w:rsidRDefault="007E2DE6">
            <w:pPr>
              <w:pStyle w:val="TableParagraph"/>
              <w:spacing w:line="256" w:lineRule="exact"/>
              <w:rPr>
                <w:sz w:val="24"/>
              </w:rPr>
            </w:pPr>
            <w:r>
              <w:rPr>
                <w:sz w:val="24"/>
              </w:rPr>
              <w:t>7.</w:t>
            </w:r>
          </w:p>
        </w:tc>
        <w:tc>
          <w:tcPr>
            <w:tcW w:w="6094" w:type="dxa"/>
          </w:tcPr>
          <w:p w:rsidR="00393155" w:rsidRDefault="007E2DE6">
            <w:pPr>
              <w:pStyle w:val="TableParagraph"/>
              <w:spacing w:line="256" w:lineRule="exact"/>
              <w:ind w:left="108"/>
              <w:rPr>
                <w:sz w:val="24"/>
              </w:rPr>
            </w:pPr>
            <w:r>
              <w:rPr>
                <w:sz w:val="24"/>
              </w:rPr>
              <w:t>Физкультурные праздники (зимой, летом)</w:t>
            </w:r>
          </w:p>
        </w:tc>
        <w:tc>
          <w:tcPr>
            <w:tcW w:w="3403" w:type="dxa"/>
          </w:tcPr>
          <w:p w:rsidR="00393155" w:rsidRDefault="007E2DE6">
            <w:pPr>
              <w:pStyle w:val="TableParagraph"/>
              <w:spacing w:line="256" w:lineRule="exact"/>
              <w:ind w:left="111"/>
              <w:rPr>
                <w:sz w:val="24"/>
              </w:rPr>
            </w:pPr>
            <w:r>
              <w:rPr>
                <w:sz w:val="24"/>
              </w:rPr>
              <w:t>1 р. в год</w:t>
            </w:r>
          </w:p>
        </w:tc>
        <w:tc>
          <w:tcPr>
            <w:tcW w:w="2692" w:type="dxa"/>
          </w:tcPr>
          <w:p w:rsidR="00393155" w:rsidRDefault="007E2DE6">
            <w:pPr>
              <w:pStyle w:val="TableParagraph"/>
              <w:spacing w:line="256" w:lineRule="exact"/>
              <w:ind w:left="109"/>
              <w:rPr>
                <w:sz w:val="24"/>
              </w:rPr>
            </w:pPr>
            <w:r>
              <w:rPr>
                <w:sz w:val="24"/>
              </w:rPr>
              <w:t>Инструктор по ф/к</w:t>
            </w:r>
          </w:p>
        </w:tc>
      </w:tr>
    </w:tbl>
    <w:p w:rsidR="00393155" w:rsidRDefault="00393155">
      <w:pPr>
        <w:spacing w:line="256" w:lineRule="exact"/>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2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8"/>
        <w:gridCol w:w="6094"/>
        <w:gridCol w:w="3403"/>
        <w:gridCol w:w="2692"/>
      </w:tblGrid>
      <w:tr w:rsidR="00393155">
        <w:trPr>
          <w:trHeight w:val="551"/>
        </w:trPr>
        <w:tc>
          <w:tcPr>
            <w:tcW w:w="758" w:type="dxa"/>
          </w:tcPr>
          <w:p w:rsidR="00393155" w:rsidRDefault="00393155">
            <w:pPr>
              <w:pStyle w:val="TableParagraph"/>
              <w:ind w:left="0"/>
              <w:rPr>
                <w:sz w:val="24"/>
              </w:rPr>
            </w:pPr>
          </w:p>
        </w:tc>
        <w:tc>
          <w:tcPr>
            <w:tcW w:w="6094" w:type="dxa"/>
          </w:tcPr>
          <w:p w:rsidR="00393155" w:rsidRDefault="007E2DE6">
            <w:pPr>
              <w:pStyle w:val="TableParagraph"/>
              <w:spacing w:line="268" w:lineRule="exact"/>
              <w:ind w:left="108"/>
              <w:rPr>
                <w:sz w:val="24"/>
              </w:rPr>
            </w:pPr>
            <w:r>
              <w:rPr>
                <w:sz w:val="24"/>
              </w:rPr>
              <w:t>«День здоровья»</w:t>
            </w:r>
          </w:p>
          <w:p w:rsidR="00393155" w:rsidRDefault="007E2DE6">
            <w:pPr>
              <w:pStyle w:val="TableParagraph"/>
              <w:spacing w:line="264" w:lineRule="exact"/>
              <w:ind w:left="108"/>
              <w:rPr>
                <w:sz w:val="24"/>
              </w:rPr>
            </w:pPr>
            <w:r>
              <w:rPr>
                <w:sz w:val="24"/>
              </w:rPr>
              <w:t>«Весёлые старты»</w:t>
            </w:r>
          </w:p>
        </w:tc>
        <w:tc>
          <w:tcPr>
            <w:tcW w:w="3403" w:type="dxa"/>
          </w:tcPr>
          <w:p w:rsidR="00393155" w:rsidRDefault="00393155">
            <w:pPr>
              <w:pStyle w:val="TableParagraph"/>
              <w:spacing w:before="3"/>
              <w:ind w:left="0"/>
              <w:rPr>
                <w:b/>
                <w:sz w:val="23"/>
              </w:rPr>
            </w:pPr>
          </w:p>
          <w:p w:rsidR="00393155" w:rsidRDefault="007E2DE6">
            <w:pPr>
              <w:pStyle w:val="TableParagraph"/>
              <w:spacing w:line="264" w:lineRule="exact"/>
              <w:ind w:left="111"/>
              <w:rPr>
                <w:sz w:val="24"/>
              </w:rPr>
            </w:pPr>
            <w:r>
              <w:rPr>
                <w:sz w:val="24"/>
              </w:rPr>
              <w:t>1 р. в год</w:t>
            </w:r>
          </w:p>
        </w:tc>
        <w:tc>
          <w:tcPr>
            <w:tcW w:w="2692" w:type="dxa"/>
          </w:tcPr>
          <w:p w:rsidR="00393155" w:rsidRDefault="007E2DE6">
            <w:pPr>
              <w:pStyle w:val="TableParagraph"/>
              <w:spacing w:line="268" w:lineRule="exact"/>
              <w:ind w:left="109"/>
              <w:rPr>
                <w:sz w:val="24"/>
              </w:rPr>
            </w:pPr>
            <w:r>
              <w:rPr>
                <w:sz w:val="24"/>
              </w:rPr>
              <w:t>Воспитатели</w:t>
            </w:r>
          </w:p>
          <w:p w:rsidR="00393155" w:rsidRDefault="007E2DE6">
            <w:pPr>
              <w:pStyle w:val="TableParagraph"/>
              <w:spacing w:line="264" w:lineRule="exact"/>
              <w:ind w:left="109"/>
              <w:rPr>
                <w:sz w:val="24"/>
              </w:rPr>
            </w:pPr>
            <w:r>
              <w:rPr>
                <w:sz w:val="24"/>
              </w:rPr>
              <w:t>Муз. рук.</w:t>
            </w:r>
          </w:p>
        </w:tc>
      </w:tr>
      <w:tr w:rsidR="00393155">
        <w:trPr>
          <w:trHeight w:val="827"/>
        </w:trPr>
        <w:tc>
          <w:tcPr>
            <w:tcW w:w="758" w:type="dxa"/>
          </w:tcPr>
          <w:p w:rsidR="00393155" w:rsidRDefault="007E2DE6">
            <w:pPr>
              <w:pStyle w:val="TableParagraph"/>
              <w:spacing w:line="268" w:lineRule="exact"/>
              <w:rPr>
                <w:sz w:val="24"/>
              </w:rPr>
            </w:pPr>
            <w:r>
              <w:rPr>
                <w:sz w:val="24"/>
              </w:rPr>
              <w:t>8.</w:t>
            </w:r>
          </w:p>
        </w:tc>
        <w:tc>
          <w:tcPr>
            <w:tcW w:w="6094" w:type="dxa"/>
          </w:tcPr>
          <w:p w:rsidR="00393155" w:rsidRDefault="007E2DE6">
            <w:pPr>
              <w:pStyle w:val="TableParagraph"/>
              <w:ind w:left="108" w:right="1182"/>
              <w:rPr>
                <w:sz w:val="24"/>
              </w:rPr>
            </w:pPr>
            <w:r>
              <w:rPr>
                <w:sz w:val="24"/>
              </w:rPr>
              <w:t>Каникулы (непосредственная образовательная деятельность не проводится)</w:t>
            </w:r>
          </w:p>
        </w:tc>
        <w:tc>
          <w:tcPr>
            <w:tcW w:w="3403" w:type="dxa"/>
          </w:tcPr>
          <w:p w:rsidR="00393155" w:rsidRDefault="007E2DE6">
            <w:pPr>
              <w:pStyle w:val="TableParagraph"/>
              <w:spacing w:line="268" w:lineRule="exact"/>
              <w:ind w:left="111"/>
              <w:rPr>
                <w:sz w:val="24"/>
              </w:rPr>
            </w:pPr>
            <w:r>
              <w:rPr>
                <w:sz w:val="24"/>
              </w:rPr>
              <w:t>1 р. в год (в соответствии с</w:t>
            </w:r>
          </w:p>
          <w:p w:rsidR="00393155" w:rsidRDefault="007E2DE6">
            <w:pPr>
              <w:pStyle w:val="TableParagraph"/>
              <w:spacing w:line="270" w:lineRule="atLeast"/>
              <w:ind w:left="111" w:right="946"/>
              <w:rPr>
                <w:sz w:val="24"/>
              </w:rPr>
            </w:pPr>
            <w:r>
              <w:rPr>
                <w:sz w:val="24"/>
              </w:rPr>
              <w:t>годовым календарным учебным графиком)</w:t>
            </w:r>
          </w:p>
        </w:tc>
        <w:tc>
          <w:tcPr>
            <w:tcW w:w="2692" w:type="dxa"/>
          </w:tcPr>
          <w:p w:rsidR="00393155" w:rsidRDefault="007E2DE6">
            <w:pPr>
              <w:pStyle w:val="TableParagraph"/>
              <w:spacing w:line="268" w:lineRule="exact"/>
              <w:ind w:left="109"/>
              <w:rPr>
                <w:sz w:val="24"/>
              </w:rPr>
            </w:pPr>
            <w:r>
              <w:rPr>
                <w:sz w:val="24"/>
              </w:rPr>
              <w:t>Все педагоги</w:t>
            </w:r>
          </w:p>
        </w:tc>
      </w:tr>
      <w:tr w:rsidR="00393155">
        <w:trPr>
          <w:trHeight w:val="551"/>
        </w:trPr>
        <w:tc>
          <w:tcPr>
            <w:tcW w:w="758" w:type="dxa"/>
          </w:tcPr>
          <w:p w:rsidR="00393155" w:rsidRDefault="007E2DE6">
            <w:pPr>
              <w:pStyle w:val="TableParagraph"/>
              <w:spacing w:line="273" w:lineRule="exact"/>
              <w:rPr>
                <w:b/>
                <w:sz w:val="24"/>
              </w:rPr>
            </w:pPr>
            <w:r>
              <w:rPr>
                <w:b/>
                <w:sz w:val="24"/>
              </w:rPr>
              <w:t>3.</w:t>
            </w:r>
          </w:p>
        </w:tc>
        <w:tc>
          <w:tcPr>
            <w:tcW w:w="6094" w:type="dxa"/>
          </w:tcPr>
          <w:p w:rsidR="00393155" w:rsidRDefault="007E2DE6">
            <w:pPr>
              <w:pStyle w:val="TableParagraph"/>
              <w:spacing w:line="273" w:lineRule="exact"/>
              <w:ind w:left="108"/>
              <w:rPr>
                <w:b/>
                <w:sz w:val="24"/>
              </w:rPr>
            </w:pPr>
            <w:r>
              <w:rPr>
                <w:b/>
                <w:sz w:val="24"/>
              </w:rPr>
              <w:t>Лечебно – профилактические мероприятия</w:t>
            </w:r>
          </w:p>
        </w:tc>
        <w:tc>
          <w:tcPr>
            <w:tcW w:w="3403" w:type="dxa"/>
          </w:tcPr>
          <w:p w:rsidR="00393155" w:rsidRDefault="00393155">
            <w:pPr>
              <w:pStyle w:val="TableParagraph"/>
              <w:ind w:left="0"/>
              <w:rPr>
                <w:sz w:val="24"/>
              </w:rPr>
            </w:pPr>
          </w:p>
        </w:tc>
        <w:tc>
          <w:tcPr>
            <w:tcW w:w="2692" w:type="dxa"/>
          </w:tcPr>
          <w:p w:rsidR="00393155" w:rsidRDefault="00393155">
            <w:pPr>
              <w:pStyle w:val="TableParagraph"/>
              <w:ind w:left="0"/>
              <w:rPr>
                <w:sz w:val="24"/>
              </w:rPr>
            </w:pPr>
          </w:p>
        </w:tc>
      </w:tr>
      <w:tr w:rsidR="00393155">
        <w:trPr>
          <w:trHeight w:val="275"/>
        </w:trPr>
        <w:tc>
          <w:tcPr>
            <w:tcW w:w="758" w:type="dxa"/>
          </w:tcPr>
          <w:p w:rsidR="00393155" w:rsidRDefault="007E2DE6">
            <w:pPr>
              <w:pStyle w:val="TableParagraph"/>
              <w:spacing w:line="256" w:lineRule="exact"/>
              <w:rPr>
                <w:sz w:val="24"/>
              </w:rPr>
            </w:pPr>
            <w:r>
              <w:rPr>
                <w:sz w:val="24"/>
              </w:rPr>
              <w:t>1.</w:t>
            </w:r>
          </w:p>
        </w:tc>
        <w:tc>
          <w:tcPr>
            <w:tcW w:w="6094" w:type="dxa"/>
          </w:tcPr>
          <w:p w:rsidR="00393155" w:rsidRDefault="007E2DE6">
            <w:pPr>
              <w:pStyle w:val="TableParagraph"/>
              <w:spacing w:line="256" w:lineRule="exact"/>
              <w:ind w:left="108"/>
              <w:rPr>
                <w:sz w:val="24"/>
              </w:rPr>
            </w:pPr>
            <w:r>
              <w:rPr>
                <w:sz w:val="24"/>
              </w:rPr>
              <w:t>Витаминотерапия</w:t>
            </w:r>
          </w:p>
        </w:tc>
        <w:tc>
          <w:tcPr>
            <w:tcW w:w="3403" w:type="dxa"/>
          </w:tcPr>
          <w:p w:rsidR="00393155" w:rsidRDefault="007E2DE6">
            <w:pPr>
              <w:pStyle w:val="TableParagraph"/>
              <w:spacing w:line="256" w:lineRule="exact"/>
              <w:ind w:left="111"/>
              <w:rPr>
                <w:sz w:val="24"/>
              </w:rPr>
            </w:pPr>
            <w:r>
              <w:rPr>
                <w:sz w:val="24"/>
              </w:rPr>
              <w:t>Курсы 2 р. в год</w:t>
            </w:r>
          </w:p>
        </w:tc>
        <w:tc>
          <w:tcPr>
            <w:tcW w:w="2692" w:type="dxa"/>
          </w:tcPr>
          <w:p w:rsidR="00393155" w:rsidRDefault="007E2DE6">
            <w:pPr>
              <w:pStyle w:val="TableParagraph"/>
              <w:spacing w:line="256" w:lineRule="exact"/>
              <w:ind w:left="109"/>
              <w:rPr>
                <w:sz w:val="24"/>
              </w:rPr>
            </w:pPr>
            <w:r>
              <w:rPr>
                <w:sz w:val="24"/>
              </w:rPr>
              <w:t>медсестра</w:t>
            </w:r>
          </w:p>
        </w:tc>
      </w:tr>
      <w:tr w:rsidR="00393155">
        <w:trPr>
          <w:trHeight w:val="552"/>
        </w:trPr>
        <w:tc>
          <w:tcPr>
            <w:tcW w:w="758" w:type="dxa"/>
          </w:tcPr>
          <w:p w:rsidR="00393155" w:rsidRDefault="007E2DE6">
            <w:pPr>
              <w:pStyle w:val="TableParagraph"/>
              <w:spacing w:line="268" w:lineRule="exact"/>
              <w:rPr>
                <w:sz w:val="24"/>
              </w:rPr>
            </w:pPr>
            <w:r>
              <w:rPr>
                <w:sz w:val="24"/>
              </w:rPr>
              <w:t>2.</w:t>
            </w:r>
          </w:p>
        </w:tc>
        <w:tc>
          <w:tcPr>
            <w:tcW w:w="6094" w:type="dxa"/>
          </w:tcPr>
          <w:p w:rsidR="00393155" w:rsidRDefault="007E2DE6">
            <w:pPr>
              <w:pStyle w:val="TableParagraph"/>
              <w:spacing w:line="268" w:lineRule="exact"/>
              <w:ind w:left="108"/>
              <w:rPr>
                <w:sz w:val="24"/>
              </w:rPr>
            </w:pPr>
            <w:r>
              <w:rPr>
                <w:sz w:val="24"/>
              </w:rPr>
              <w:t>Профилактика гриппа (проветривание после каждого</w:t>
            </w:r>
          </w:p>
          <w:p w:rsidR="00393155" w:rsidRDefault="007E2DE6">
            <w:pPr>
              <w:pStyle w:val="TableParagraph"/>
              <w:spacing w:line="264" w:lineRule="exact"/>
              <w:ind w:left="108"/>
              <w:rPr>
                <w:sz w:val="24"/>
              </w:rPr>
            </w:pPr>
            <w:r>
              <w:rPr>
                <w:sz w:val="24"/>
              </w:rPr>
              <w:t>часа, проветривание после занятия)</w:t>
            </w:r>
          </w:p>
        </w:tc>
        <w:tc>
          <w:tcPr>
            <w:tcW w:w="3403" w:type="dxa"/>
          </w:tcPr>
          <w:p w:rsidR="00393155" w:rsidRDefault="007E2DE6">
            <w:pPr>
              <w:pStyle w:val="TableParagraph"/>
              <w:spacing w:line="268" w:lineRule="exact"/>
              <w:ind w:left="111"/>
              <w:rPr>
                <w:sz w:val="24"/>
              </w:rPr>
            </w:pPr>
            <w:r>
              <w:rPr>
                <w:sz w:val="24"/>
              </w:rPr>
              <w:t>В неблагоприят-ный период</w:t>
            </w:r>
          </w:p>
          <w:p w:rsidR="00393155" w:rsidRDefault="007E2DE6">
            <w:pPr>
              <w:pStyle w:val="TableParagraph"/>
              <w:spacing w:line="264" w:lineRule="exact"/>
              <w:ind w:left="111"/>
              <w:rPr>
                <w:sz w:val="24"/>
              </w:rPr>
            </w:pPr>
            <w:r>
              <w:rPr>
                <w:sz w:val="24"/>
              </w:rPr>
              <w:t>(осень, весна)</w:t>
            </w:r>
          </w:p>
        </w:tc>
        <w:tc>
          <w:tcPr>
            <w:tcW w:w="2692" w:type="dxa"/>
          </w:tcPr>
          <w:p w:rsidR="00393155" w:rsidRDefault="007E2DE6">
            <w:pPr>
              <w:pStyle w:val="TableParagraph"/>
              <w:spacing w:line="268" w:lineRule="exact"/>
              <w:ind w:left="109"/>
              <w:rPr>
                <w:sz w:val="24"/>
              </w:rPr>
            </w:pPr>
            <w:r>
              <w:rPr>
                <w:sz w:val="24"/>
              </w:rPr>
              <w:t>медсестра</w:t>
            </w:r>
          </w:p>
          <w:p w:rsidR="00393155" w:rsidRDefault="007E2DE6">
            <w:pPr>
              <w:pStyle w:val="TableParagraph"/>
              <w:spacing w:line="264" w:lineRule="exact"/>
              <w:ind w:left="109"/>
              <w:rPr>
                <w:sz w:val="24"/>
              </w:rPr>
            </w:pPr>
            <w:r>
              <w:rPr>
                <w:sz w:val="24"/>
              </w:rPr>
              <w:t>Воспитатели</w:t>
            </w:r>
          </w:p>
        </w:tc>
      </w:tr>
      <w:tr w:rsidR="00393155">
        <w:trPr>
          <w:trHeight w:val="621"/>
        </w:trPr>
        <w:tc>
          <w:tcPr>
            <w:tcW w:w="758" w:type="dxa"/>
          </w:tcPr>
          <w:p w:rsidR="00393155" w:rsidRDefault="00A91B23">
            <w:pPr>
              <w:pStyle w:val="TableParagraph"/>
              <w:spacing w:line="268" w:lineRule="exact"/>
              <w:rPr>
                <w:sz w:val="24"/>
              </w:rPr>
            </w:pPr>
            <w:r>
              <w:rPr>
                <w:sz w:val="24"/>
              </w:rPr>
              <w:t>3</w:t>
            </w:r>
            <w:r w:rsidR="007E2DE6">
              <w:rPr>
                <w:sz w:val="24"/>
              </w:rPr>
              <w:t>.</w:t>
            </w:r>
          </w:p>
        </w:tc>
        <w:tc>
          <w:tcPr>
            <w:tcW w:w="6094" w:type="dxa"/>
          </w:tcPr>
          <w:p w:rsidR="00393155" w:rsidRDefault="007E2DE6">
            <w:pPr>
              <w:pStyle w:val="TableParagraph"/>
              <w:spacing w:line="268" w:lineRule="exact"/>
              <w:ind w:left="108"/>
              <w:rPr>
                <w:sz w:val="24"/>
              </w:rPr>
            </w:pPr>
            <w:r>
              <w:rPr>
                <w:sz w:val="24"/>
              </w:rPr>
              <w:t>Фитонезидотерапия (лук, чеснок)</w:t>
            </w:r>
          </w:p>
        </w:tc>
        <w:tc>
          <w:tcPr>
            <w:tcW w:w="3403" w:type="dxa"/>
          </w:tcPr>
          <w:p w:rsidR="00393155" w:rsidRDefault="007E2DE6">
            <w:pPr>
              <w:pStyle w:val="TableParagraph"/>
              <w:spacing w:line="268" w:lineRule="exact"/>
              <w:ind w:left="111"/>
              <w:rPr>
                <w:sz w:val="24"/>
              </w:rPr>
            </w:pPr>
            <w:r>
              <w:rPr>
                <w:sz w:val="24"/>
              </w:rPr>
              <w:t>В неблагопр. период</w:t>
            </w:r>
          </w:p>
        </w:tc>
        <w:tc>
          <w:tcPr>
            <w:tcW w:w="2692" w:type="dxa"/>
          </w:tcPr>
          <w:p w:rsidR="00393155" w:rsidRDefault="007E2DE6">
            <w:pPr>
              <w:pStyle w:val="TableParagraph"/>
              <w:ind w:left="109" w:right="1238"/>
              <w:rPr>
                <w:sz w:val="24"/>
              </w:rPr>
            </w:pPr>
            <w:r>
              <w:rPr>
                <w:sz w:val="24"/>
              </w:rPr>
              <w:t>Воспитатели медсестра</w:t>
            </w:r>
          </w:p>
        </w:tc>
      </w:tr>
      <w:tr w:rsidR="00393155">
        <w:trPr>
          <w:trHeight w:val="275"/>
        </w:trPr>
        <w:tc>
          <w:tcPr>
            <w:tcW w:w="758" w:type="dxa"/>
          </w:tcPr>
          <w:p w:rsidR="00393155" w:rsidRDefault="007E2DE6">
            <w:pPr>
              <w:pStyle w:val="TableParagraph"/>
              <w:spacing w:line="256" w:lineRule="exact"/>
              <w:rPr>
                <w:b/>
                <w:sz w:val="24"/>
              </w:rPr>
            </w:pPr>
            <w:r>
              <w:rPr>
                <w:b/>
                <w:sz w:val="24"/>
              </w:rPr>
              <w:t>4.</w:t>
            </w:r>
          </w:p>
        </w:tc>
        <w:tc>
          <w:tcPr>
            <w:tcW w:w="6094" w:type="dxa"/>
          </w:tcPr>
          <w:p w:rsidR="00393155" w:rsidRDefault="007E2DE6">
            <w:pPr>
              <w:pStyle w:val="TableParagraph"/>
              <w:spacing w:line="256" w:lineRule="exact"/>
              <w:ind w:left="108"/>
              <w:rPr>
                <w:b/>
                <w:sz w:val="24"/>
              </w:rPr>
            </w:pPr>
            <w:r>
              <w:rPr>
                <w:b/>
                <w:sz w:val="24"/>
              </w:rPr>
              <w:t>Закаливание</w:t>
            </w:r>
          </w:p>
        </w:tc>
        <w:tc>
          <w:tcPr>
            <w:tcW w:w="3403" w:type="dxa"/>
          </w:tcPr>
          <w:p w:rsidR="00393155" w:rsidRDefault="00393155">
            <w:pPr>
              <w:pStyle w:val="TableParagraph"/>
              <w:ind w:left="0"/>
              <w:rPr>
                <w:sz w:val="20"/>
              </w:rPr>
            </w:pPr>
          </w:p>
        </w:tc>
        <w:tc>
          <w:tcPr>
            <w:tcW w:w="2692" w:type="dxa"/>
          </w:tcPr>
          <w:p w:rsidR="00393155" w:rsidRDefault="00393155">
            <w:pPr>
              <w:pStyle w:val="TableParagraph"/>
              <w:ind w:left="0"/>
              <w:rPr>
                <w:sz w:val="20"/>
              </w:rPr>
            </w:pPr>
          </w:p>
        </w:tc>
      </w:tr>
      <w:tr w:rsidR="00393155">
        <w:trPr>
          <w:trHeight w:val="277"/>
        </w:trPr>
        <w:tc>
          <w:tcPr>
            <w:tcW w:w="758" w:type="dxa"/>
          </w:tcPr>
          <w:p w:rsidR="00393155" w:rsidRDefault="007E2DE6">
            <w:pPr>
              <w:pStyle w:val="TableParagraph"/>
              <w:spacing w:line="258" w:lineRule="exact"/>
              <w:rPr>
                <w:sz w:val="24"/>
              </w:rPr>
            </w:pPr>
            <w:r>
              <w:rPr>
                <w:sz w:val="24"/>
              </w:rPr>
              <w:t>1.</w:t>
            </w:r>
          </w:p>
        </w:tc>
        <w:tc>
          <w:tcPr>
            <w:tcW w:w="6094" w:type="dxa"/>
          </w:tcPr>
          <w:p w:rsidR="00393155" w:rsidRDefault="007E2DE6">
            <w:pPr>
              <w:pStyle w:val="TableParagraph"/>
              <w:spacing w:line="258" w:lineRule="exact"/>
              <w:ind w:left="108"/>
              <w:rPr>
                <w:sz w:val="24"/>
              </w:rPr>
            </w:pPr>
            <w:r>
              <w:rPr>
                <w:sz w:val="24"/>
              </w:rPr>
              <w:t>Контрастные воздушные ванны</w:t>
            </w:r>
          </w:p>
        </w:tc>
        <w:tc>
          <w:tcPr>
            <w:tcW w:w="3403" w:type="dxa"/>
          </w:tcPr>
          <w:p w:rsidR="00393155" w:rsidRDefault="007E2DE6">
            <w:pPr>
              <w:pStyle w:val="TableParagraph"/>
              <w:spacing w:line="258" w:lineRule="exact"/>
              <w:ind w:left="111"/>
              <w:rPr>
                <w:sz w:val="24"/>
              </w:rPr>
            </w:pPr>
            <w:r>
              <w:rPr>
                <w:sz w:val="24"/>
              </w:rPr>
              <w:t>После дневного сна</w:t>
            </w:r>
          </w:p>
        </w:tc>
        <w:tc>
          <w:tcPr>
            <w:tcW w:w="2692" w:type="dxa"/>
          </w:tcPr>
          <w:p w:rsidR="00393155" w:rsidRDefault="007E2DE6">
            <w:pPr>
              <w:pStyle w:val="TableParagraph"/>
              <w:spacing w:line="258" w:lineRule="exact"/>
              <w:ind w:left="109"/>
              <w:rPr>
                <w:sz w:val="24"/>
              </w:rPr>
            </w:pPr>
            <w:r>
              <w:rPr>
                <w:sz w:val="24"/>
              </w:rPr>
              <w:t>Воспитатели</w:t>
            </w:r>
          </w:p>
        </w:tc>
      </w:tr>
      <w:tr w:rsidR="00393155">
        <w:trPr>
          <w:trHeight w:val="357"/>
        </w:trPr>
        <w:tc>
          <w:tcPr>
            <w:tcW w:w="758" w:type="dxa"/>
            <w:tcBorders>
              <w:bottom w:val="single" w:sz="6" w:space="0" w:color="000000"/>
            </w:tcBorders>
          </w:tcPr>
          <w:p w:rsidR="00393155" w:rsidRDefault="007E2DE6">
            <w:pPr>
              <w:pStyle w:val="TableParagraph"/>
              <w:spacing w:line="268" w:lineRule="exact"/>
              <w:rPr>
                <w:sz w:val="24"/>
              </w:rPr>
            </w:pPr>
            <w:r>
              <w:rPr>
                <w:sz w:val="24"/>
              </w:rPr>
              <w:t>2.</w:t>
            </w:r>
          </w:p>
        </w:tc>
        <w:tc>
          <w:tcPr>
            <w:tcW w:w="6094" w:type="dxa"/>
            <w:tcBorders>
              <w:bottom w:val="single" w:sz="6" w:space="0" w:color="000000"/>
            </w:tcBorders>
          </w:tcPr>
          <w:p w:rsidR="00393155" w:rsidRDefault="007E2DE6">
            <w:pPr>
              <w:pStyle w:val="TableParagraph"/>
              <w:spacing w:line="268" w:lineRule="exact"/>
              <w:ind w:left="108"/>
              <w:rPr>
                <w:sz w:val="24"/>
              </w:rPr>
            </w:pPr>
            <w:r>
              <w:rPr>
                <w:sz w:val="24"/>
              </w:rPr>
              <w:t>Ходьба босиком</w:t>
            </w:r>
          </w:p>
        </w:tc>
        <w:tc>
          <w:tcPr>
            <w:tcW w:w="3403" w:type="dxa"/>
            <w:tcBorders>
              <w:bottom w:val="single" w:sz="6" w:space="0" w:color="000000"/>
            </w:tcBorders>
          </w:tcPr>
          <w:p w:rsidR="00393155" w:rsidRDefault="007E2DE6">
            <w:pPr>
              <w:pStyle w:val="TableParagraph"/>
              <w:spacing w:line="268" w:lineRule="exact"/>
              <w:ind w:left="111"/>
              <w:rPr>
                <w:sz w:val="24"/>
              </w:rPr>
            </w:pPr>
            <w:r>
              <w:rPr>
                <w:sz w:val="24"/>
              </w:rPr>
              <w:t>Лето</w:t>
            </w:r>
          </w:p>
        </w:tc>
        <w:tc>
          <w:tcPr>
            <w:tcW w:w="2692" w:type="dxa"/>
            <w:tcBorders>
              <w:bottom w:val="single" w:sz="6" w:space="0" w:color="000000"/>
            </w:tcBorders>
          </w:tcPr>
          <w:p w:rsidR="00393155" w:rsidRDefault="007E2DE6">
            <w:pPr>
              <w:pStyle w:val="TableParagraph"/>
              <w:spacing w:line="268" w:lineRule="exact"/>
              <w:ind w:left="109"/>
              <w:rPr>
                <w:sz w:val="24"/>
              </w:rPr>
            </w:pPr>
            <w:r>
              <w:rPr>
                <w:sz w:val="24"/>
              </w:rPr>
              <w:t>Воспитатели</w:t>
            </w:r>
          </w:p>
        </w:tc>
      </w:tr>
      <w:tr w:rsidR="00393155">
        <w:trPr>
          <w:trHeight w:val="273"/>
        </w:trPr>
        <w:tc>
          <w:tcPr>
            <w:tcW w:w="758" w:type="dxa"/>
            <w:tcBorders>
              <w:top w:val="single" w:sz="6" w:space="0" w:color="000000"/>
            </w:tcBorders>
          </w:tcPr>
          <w:p w:rsidR="00393155" w:rsidRDefault="007E2DE6">
            <w:pPr>
              <w:pStyle w:val="TableParagraph"/>
              <w:spacing w:line="253" w:lineRule="exact"/>
              <w:rPr>
                <w:sz w:val="24"/>
              </w:rPr>
            </w:pPr>
            <w:r>
              <w:rPr>
                <w:sz w:val="24"/>
              </w:rPr>
              <w:t>3.</w:t>
            </w:r>
          </w:p>
        </w:tc>
        <w:tc>
          <w:tcPr>
            <w:tcW w:w="6094" w:type="dxa"/>
            <w:tcBorders>
              <w:top w:val="single" w:sz="6" w:space="0" w:color="000000"/>
            </w:tcBorders>
          </w:tcPr>
          <w:p w:rsidR="00393155" w:rsidRDefault="007E2DE6">
            <w:pPr>
              <w:pStyle w:val="TableParagraph"/>
              <w:spacing w:line="253" w:lineRule="exact"/>
              <w:ind w:left="108"/>
              <w:rPr>
                <w:sz w:val="24"/>
              </w:rPr>
            </w:pPr>
            <w:r>
              <w:rPr>
                <w:sz w:val="24"/>
              </w:rPr>
              <w:t>Облегчённая одежда детей</w:t>
            </w:r>
          </w:p>
        </w:tc>
        <w:tc>
          <w:tcPr>
            <w:tcW w:w="3403" w:type="dxa"/>
            <w:tcBorders>
              <w:top w:val="single" w:sz="6" w:space="0" w:color="000000"/>
            </w:tcBorders>
          </w:tcPr>
          <w:p w:rsidR="00393155" w:rsidRDefault="007E2DE6">
            <w:pPr>
              <w:pStyle w:val="TableParagraph"/>
              <w:spacing w:line="253" w:lineRule="exact"/>
              <w:ind w:left="111"/>
              <w:rPr>
                <w:sz w:val="24"/>
              </w:rPr>
            </w:pPr>
            <w:r>
              <w:rPr>
                <w:sz w:val="24"/>
              </w:rPr>
              <w:t>В течении дня</w:t>
            </w:r>
          </w:p>
        </w:tc>
        <w:tc>
          <w:tcPr>
            <w:tcW w:w="2692" w:type="dxa"/>
            <w:tcBorders>
              <w:top w:val="single" w:sz="6" w:space="0" w:color="000000"/>
            </w:tcBorders>
          </w:tcPr>
          <w:p w:rsidR="00393155" w:rsidRDefault="007E2DE6">
            <w:pPr>
              <w:pStyle w:val="TableParagraph"/>
              <w:spacing w:line="253" w:lineRule="exact"/>
              <w:ind w:left="109"/>
              <w:rPr>
                <w:sz w:val="24"/>
              </w:rPr>
            </w:pPr>
            <w:r>
              <w:rPr>
                <w:sz w:val="24"/>
              </w:rPr>
              <w:t>Воспитатели</w:t>
            </w:r>
          </w:p>
        </w:tc>
      </w:tr>
      <w:tr w:rsidR="00393155">
        <w:trPr>
          <w:trHeight w:val="278"/>
        </w:trPr>
        <w:tc>
          <w:tcPr>
            <w:tcW w:w="758" w:type="dxa"/>
          </w:tcPr>
          <w:p w:rsidR="00393155" w:rsidRDefault="007E2DE6">
            <w:pPr>
              <w:pStyle w:val="TableParagraph"/>
              <w:spacing w:line="258" w:lineRule="exact"/>
              <w:rPr>
                <w:sz w:val="24"/>
              </w:rPr>
            </w:pPr>
            <w:r>
              <w:rPr>
                <w:sz w:val="24"/>
              </w:rPr>
              <w:t>4.</w:t>
            </w:r>
          </w:p>
        </w:tc>
        <w:tc>
          <w:tcPr>
            <w:tcW w:w="6094" w:type="dxa"/>
          </w:tcPr>
          <w:p w:rsidR="00393155" w:rsidRDefault="007E2DE6">
            <w:pPr>
              <w:pStyle w:val="TableParagraph"/>
              <w:spacing w:line="258" w:lineRule="exact"/>
              <w:ind w:left="108"/>
              <w:rPr>
                <w:sz w:val="24"/>
              </w:rPr>
            </w:pPr>
            <w:r>
              <w:rPr>
                <w:sz w:val="24"/>
              </w:rPr>
              <w:t>Мытьё рук, лица</w:t>
            </w:r>
          </w:p>
        </w:tc>
        <w:tc>
          <w:tcPr>
            <w:tcW w:w="3403" w:type="dxa"/>
          </w:tcPr>
          <w:p w:rsidR="00393155" w:rsidRDefault="007E2DE6">
            <w:pPr>
              <w:pStyle w:val="TableParagraph"/>
              <w:spacing w:line="258" w:lineRule="exact"/>
              <w:ind w:left="111"/>
              <w:rPr>
                <w:sz w:val="24"/>
              </w:rPr>
            </w:pPr>
            <w:r>
              <w:rPr>
                <w:sz w:val="24"/>
              </w:rPr>
              <w:t>Несколько раз в день</w:t>
            </w:r>
          </w:p>
        </w:tc>
        <w:tc>
          <w:tcPr>
            <w:tcW w:w="2692" w:type="dxa"/>
          </w:tcPr>
          <w:p w:rsidR="00393155" w:rsidRDefault="007E2DE6">
            <w:pPr>
              <w:pStyle w:val="TableParagraph"/>
              <w:spacing w:line="258" w:lineRule="exact"/>
              <w:ind w:left="109"/>
              <w:rPr>
                <w:sz w:val="24"/>
              </w:rPr>
            </w:pPr>
            <w:r>
              <w:rPr>
                <w:sz w:val="24"/>
              </w:rPr>
              <w:t>Воспитатели</w:t>
            </w:r>
          </w:p>
        </w:tc>
      </w:tr>
    </w:tbl>
    <w:p w:rsidR="00393155" w:rsidRDefault="00393155">
      <w:pPr>
        <w:spacing w:line="258" w:lineRule="exact"/>
        <w:rPr>
          <w:sz w:val="24"/>
        </w:rPr>
        <w:sectPr w:rsidR="00393155">
          <w:pgSz w:w="16840" w:h="11910" w:orient="landscape"/>
          <w:pgMar w:top="1100" w:right="240" w:bottom="280" w:left="160" w:header="720" w:footer="720" w:gutter="0"/>
          <w:cols w:space="720"/>
        </w:sectPr>
      </w:pPr>
    </w:p>
    <w:p w:rsidR="00393155" w:rsidRDefault="007E2DE6">
      <w:pPr>
        <w:spacing w:before="170"/>
        <w:ind w:left="2702" w:right="2309"/>
        <w:jc w:val="center"/>
        <w:rPr>
          <w:b/>
          <w:sz w:val="24"/>
        </w:rPr>
      </w:pPr>
      <w:r>
        <w:rPr>
          <w:b/>
          <w:sz w:val="24"/>
        </w:rPr>
        <w:lastRenderedPageBreak/>
        <w:t>Модель закаливания детей дошкольного возраста.</w:t>
      </w:r>
    </w:p>
    <w:p w:rsidR="00393155" w:rsidRDefault="00393155">
      <w:pPr>
        <w:pStyle w:val="a3"/>
        <w:rPr>
          <w:b/>
          <w:sz w:val="20"/>
        </w:rPr>
      </w:pPr>
    </w:p>
    <w:p w:rsidR="00393155" w:rsidRDefault="00393155">
      <w:pPr>
        <w:pStyle w:val="a3"/>
        <w:rPr>
          <w:b/>
          <w:sz w:val="20"/>
        </w:rPr>
      </w:pPr>
    </w:p>
    <w:p w:rsidR="00393155" w:rsidRDefault="00393155">
      <w:pPr>
        <w:pStyle w:val="a3"/>
        <w:rPr>
          <w:b/>
          <w:sz w:val="20"/>
        </w:rPr>
      </w:pPr>
    </w:p>
    <w:p w:rsidR="00393155" w:rsidRDefault="00393155">
      <w:pPr>
        <w:pStyle w:val="a3"/>
        <w:spacing w:before="9"/>
        <w:rPr>
          <w:b/>
          <w:sz w:val="15"/>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3235"/>
        <w:gridCol w:w="2123"/>
        <w:gridCol w:w="2411"/>
        <w:gridCol w:w="1273"/>
        <w:gridCol w:w="1418"/>
        <w:gridCol w:w="1273"/>
        <w:gridCol w:w="1134"/>
        <w:gridCol w:w="1274"/>
      </w:tblGrid>
      <w:tr w:rsidR="00393155">
        <w:trPr>
          <w:trHeight w:val="230"/>
        </w:trPr>
        <w:tc>
          <w:tcPr>
            <w:tcW w:w="1836" w:type="dxa"/>
          </w:tcPr>
          <w:p w:rsidR="00393155" w:rsidRDefault="007E2DE6">
            <w:pPr>
              <w:pStyle w:val="TableParagraph"/>
              <w:spacing w:line="210" w:lineRule="exact"/>
              <w:ind w:left="287"/>
              <w:rPr>
                <w:b/>
                <w:sz w:val="20"/>
              </w:rPr>
            </w:pPr>
            <w:r>
              <w:rPr>
                <w:b/>
                <w:sz w:val="20"/>
              </w:rPr>
              <w:t>Мероприятия</w:t>
            </w:r>
          </w:p>
        </w:tc>
        <w:tc>
          <w:tcPr>
            <w:tcW w:w="3235" w:type="dxa"/>
          </w:tcPr>
          <w:p w:rsidR="00393155" w:rsidRDefault="007E2DE6">
            <w:pPr>
              <w:pStyle w:val="TableParagraph"/>
              <w:spacing w:line="210" w:lineRule="exact"/>
              <w:ind w:left="698"/>
              <w:rPr>
                <w:b/>
                <w:sz w:val="20"/>
              </w:rPr>
            </w:pPr>
            <w:r>
              <w:rPr>
                <w:b/>
                <w:sz w:val="20"/>
              </w:rPr>
              <w:t>Место в режиме дня</w:t>
            </w:r>
          </w:p>
        </w:tc>
        <w:tc>
          <w:tcPr>
            <w:tcW w:w="2123" w:type="dxa"/>
          </w:tcPr>
          <w:p w:rsidR="00393155" w:rsidRDefault="007E2DE6">
            <w:pPr>
              <w:pStyle w:val="TableParagraph"/>
              <w:spacing w:line="210" w:lineRule="exact"/>
              <w:ind w:left="358"/>
              <w:rPr>
                <w:b/>
                <w:sz w:val="20"/>
              </w:rPr>
            </w:pPr>
            <w:r>
              <w:rPr>
                <w:b/>
                <w:sz w:val="20"/>
              </w:rPr>
              <w:t>Периодичность</w:t>
            </w:r>
          </w:p>
        </w:tc>
        <w:tc>
          <w:tcPr>
            <w:tcW w:w="2411" w:type="dxa"/>
          </w:tcPr>
          <w:p w:rsidR="00393155" w:rsidRDefault="007E2DE6">
            <w:pPr>
              <w:pStyle w:val="TableParagraph"/>
              <w:spacing w:line="210" w:lineRule="exact"/>
              <w:ind w:left="724"/>
              <w:rPr>
                <w:b/>
                <w:sz w:val="20"/>
              </w:rPr>
            </w:pPr>
            <w:r>
              <w:rPr>
                <w:b/>
                <w:sz w:val="20"/>
              </w:rPr>
              <w:t>Дозировка</w:t>
            </w:r>
          </w:p>
        </w:tc>
        <w:tc>
          <w:tcPr>
            <w:tcW w:w="1273" w:type="dxa"/>
          </w:tcPr>
          <w:p w:rsidR="00393155" w:rsidRDefault="007E2DE6">
            <w:pPr>
              <w:pStyle w:val="TableParagraph"/>
              <w:spacing w:line="210" w:lineRule="exact"/>
              <w:ind w:left="266" w:right="248"/>
              <w:jc w:val="center"/>
              <w:rPr>
                <w:b/>
                <w:sz w:val="20"/>
              </w:rPr>
            </w:pPr>
            <w:r>
              <w:rPr>
                <w:b/>
                <w:sz w:val="20"/>
              </w:rPr>
              <w:t>2-3 года</w:t>
            </w:r>
          </w:p>
        </w:tc>
        <w:tc>
          <w:tcPr>
            <w:tcW w:w="1418" w:type="dxa"/>
          </w:tcPr>
          <w:p w:rsidR="00393155" w:rsidRDefault="007E2DE6">
            <w:pPr>
              <w:pStyle w:val="TableParagraph"/>
              <w:spacing w:line="210" w:lineRule="exact"/>
              <w:ind w:left="132" w:right="112"/>
              <w:jc w:val="center"/>
              <w:rPr>
                <w:b/>
                <w:sz w:val="20"/>
              </w:rPr>
            </w:pPr>
            <w:r>
              <w:rPr>
                <w:b/>
                <w:sz w:val="20"/>
              </w:rPr>
              <w:t>3-4 года</w:t>
            </w:r>
          </w:p>
        </w:tc>
        <w:tc>
          <w:tcPr>
            <w:tcW w:w="1273" w:type="dxa"/>
          </w:tcPr>
          <w:p w:rsidR="00393155" w:rsidRDefault="007E2DE6">
            <w:pPr>
              <w:pStyle w:val="TableParagraph"/>
              <w:spacing w:line="210" w:lineRule="exact"/>
              <w:ind w:left="266" w:right="245"/>
              <w:jc w:val="center"/>
              <w:rPr>
                <w:b/>
                <w:sz w:val="20"/>
              </w:rPr>
            </w:pPr>
            <w:r>
              <w:rPr>
                <w:b/>
                <w:sz w:val="20"/>
              </w:rPr>
              <w:t>4-5 лет</w:t>
            </w:r>
          </w:p>
        </w:tc>
        <w:tc>
          <w:tcPr>
            <w:tcW w:w="1134" w:type="dxa"/>
          </w:tcPr>
          <w:p w:rsidR="00393155" w:rsidRDefault="007E2DE6">
            <w:pPr>
              <w:pStyle w:val="TableParagraph"/>
              <w:spacing w:line="210" w:lineRule="exact"/>
              <w:ind w:left="246" w:right="222"/>
              <w:jc w:val="center"/>
              <w:rPr>
                <w:b/>
                <w:sz w:val="20"/>
              </w:rPr>
            </w:pPr>
            <w:r>
              <w:rPr>
                <w:b/>
                <w:sz w:val="20"/>
              </w:rPr>
              <w:t>5-6 лет</w:t>
            </w:r>
          </w:p>
        </w:tc>
        <w:tc>
          <w:tcPr>
            <w:tcW w:w="1274" w:type="dxa"/>
          </w:tcPr>
          <w:p w:rsidR="00393155" w:rsidRDefault="007E2DE6">
            <w:pPr>
              <w:pStyle w:val="TableParagraph"/>
              <w:spacing w:line="210" w:lineRule="exact"/>
              <w:ind w:left="317" w:right="291"/>
              <w:jc w:val="center"/>
              <w:rPr>
                <w:b/>
                <w:sz w:val="20"/>
              </w:rPr>
            </w:pPr>
            <w:r>
              <w:rPr>
                <w:b/>
                <w:sz w:val="20"/>
              </w:rPr>
              <w:t>6-7 лет</w:t>
            </w:r>
          </w:p>
        </w:tc>
      </w:tr>
      <w:tr w:rsidR="00393155">
        <w:trPr>
          <w:trHeight w:val="230"/>
        </w:trPr>
        <w:tc>
          <w:tcPr>
            <w:tcW w:w="15977" w:type="dxa"/>
            <w:gridSpan w:val="9"/>
          </w:tcPr>
          <w:p w:rsidR="00393155" w:rsidRDefault="007E2DE6">
            <w:pPr>
              <w:pStyle w:val="TableParagraph"/>
              <w:spacing w:line="210" w:lineRule="exact"/>
              <w:ind w:left="7462" w:right="7445"/>
              <w:jc w:val="center"/>
              <w:rPr>
                <w:b/>
                <w:sz w:val="20"/>
              </w:rPr>
            </w:pPr>
            <w:r>
              <w:rPr>
                <w:b/>
                <w:sz w:val="20"/>
              </w:rPr>
              <w:t>Вода</w:t>
            </w:r>
          </w:p>
        </w:tc>
      </w:tr>
      <w:tr w:rsidR="00393155">
        <w:trPr>
          <w:trHeight w:val="460"/>
        </w:trPr>
        <w:tc>
          <w:tcPr>
            <w:tcW w:w="1836" w:type="dxa"/>
          </w:tcPr>
          <w:p w:rsidR="00393155" w:rsidRDefault="007E2DE6">
            <w:pPr>
              <w:pStyle w:val="TableParagraph"/>
              <w:spacing w:line="225" w:lineRule="exact"/>
              <w:rPr>
                <w:sz w:val="20"/>
              </w:rPr>
            </w:pPr>
            <w:r>
              <w:rPr>
                <w:sz w:val="20"/>
              </w:rPr>
              <w:t>Полоскание рта</w:t>
            </w:r>
          </w:p>
        </w:tc>
        <w:tc>
          <w:tcPr>
            <w:tcW w:w="3235" w:type="dxa"/>
          </w:tcPr>
          <w:p w:rsidR="00393155" w:rsidRDefault="007E2DE6">
            <w:pPr>
              <w:pStyle w:val="TableParagraph"/>
              <w:spacing w:line="225" w:lineRule="exact"/>
              <w:ind w:left="108"/>
              <w:rPr>
                <w:sz w:val="20"/>
              </w:rPr>
            </w:pPr>
            <w:r>
              <w:rPr>
                <w:sz w:val="20"/>
              </w:rPr>
              <w:t>После каждого приема пищи</w:t>
            </w:r>
          </w:p>
        </w:tc>
        <w:tc>
          <w:tcPr>
            <w:tcW w:w="2123" w:type="dxa"/>
          </w:tcPr>
          <w:p w:rsidR="00393155" w:rsidRDefault="007E2DE6">
            <w:pPr>
              <w:pStyle w:val="TableParagraph"/>
              <w:spacing w:line="228" w:lineRule="exact"/>
              <w:ind w:left="108" w:right="544" w:firstLine="480"/>
              <w:rPr>
                <w:sz w:val="20"/>
              </w:rPr>
            </w:pPr>
            <w:r>
              <w:rPr>
                <w:w w:val="95"/>
                <w:sz w:val="20"/>
              </w:rPr>
              <w:t xml:space="preserve">Ежедневно </w:t>
            </w:r>
            <w:r>
              <w:rPr>
                <w:sz w:val="20"/>
              </w:rPr>
              <w:t>3 раза в день</w:t>
            </w:r>
          </w:p>
        </w:tc>
        <w:tc>
          <w:tcPr>
            <w:tcW w:w="2411" w:type="dxa"/>
          </w:tcPr>
          <w:p w:rsidR="00393155" w:rsidRDefault="007E2DE6">
            <w:pPr>
              <w:pStyle w:val="TableParagraph"/>
              <w:spacing w:line="224" w:lineRule="exact"/>
              <w:ind w:left="112"/>
              <w:rPr>
                <w:sz w:val="20"/>
              </w:rPr>
            </w:pPr>
            <w:r>
              <w:rPr>
                <w:sz w:val="20"/>
              </w:rPr>
              <w:t>50-70 мл воды</w:t>
            </w:r>
          </w:p>
          <w:p w:rsidR="00393155" w:rsidRDefault="007E2DE6">
            <w:pPr>
              <w:pStyle w:val="TableParagraph"/>
              <w:spacing w:line="216" w:lineRule="exact"/>
              <w:ind w:left="112"/>
              <w:rPr>
                <w:sz w:val="20"/>
              </w:rPr>
            </w:pPr>
            <w:r>
              <w:rPr>
                <w:sz w:val="20"/>
              </w:rPr>
              <w:t>t воды +20</w:t>
            </w:r>
          </w:p>
        </w:tc>
        <w:tc>
          <w:tcPr>
            <w:tcW w:w="1273" w:type="dxa"/>
          </w:tcPr>
          <w:p w:rsidR="00393155" w:rsidRDefault="00393155">
            <w:pPr>
              <w:pStyle w:val="TableParagraph"/>
              <w:ind w:left="0"/>
              <w:rPr>
                <w:sz w:val="20"/>
              </w:rPr>
            </w:pPr>
          </w:p>
        </w:tc>
        <w:tc>
          <w:tcPr>
            <w:tcW w:w="1418" w:type="dxa"/>
          </w:tcPr>
          <w:p w:rsidR="00393155" w:rsidRDefault="007E2DE6">
            <w:pPr>
              <w:pStyle w:val="TableParagraph"/>
              <w:spacing w:line="225" w:lineRule="exact"/>
              <w:ind w:left="19"/>
              <w:jc w:val="center"/>
              <w:rPr>
                <w:sz w:val="20"/>
              </w:rPr>
            </w:pPr>
            <w:r>
              <w:rPr>
                <w:w w:val="99"/>
                <w:sz w:val="20"/>
              </w:rPr>
              <w:t>+</w:t>
            </w:r>
          </w:p>
        </w:tc>
        <w:tc>
          <w:tcPr>
            <w:tcW w:w="1273" w:type="dxa"/>
          </w:tcPr>
          <w:p w:rsidR="00393155" w:rsidRDefault="007E2DE6">
            <w:pPr>
              <w:pStyle w:val="TableParagraph"/>
              <w:spacing w:line="225" w:lineRule="exact"/>
              <w:ind w:left="25"/>
              <w:jc w:val="center"/>
              <w:rPr>
                <w:i/>
                <w:sz w:val="20"/>
              </w:rPr>
            </w:pPr>
            <w:r>
              <w:rPr>
                <w:i/>
                <w:w w:val="99"/>
                <w:sz w:val="20"/>
              </w:rPr>
              <w:t>+</w:t>
            </w:r>
          </w:p>
        </w:tc>
        <w:tc>
          <w:tcPr>
            <w:tcW w:w="1134" w:type="dxa"/>
          </w:tcPr>
          <w:p w:rsidR="00393155" w:rsidRDefault="007E2DE6">
            <w:pPr>
              <w:pStyle w:val="TableParagraph"/>
              <w:spacing w:line="225" w:lineRule="exact"/>
              <w:ind w:left="28"/>
              <w:jc w:val="center"/>
              <w:rPr>
                <w:i/>
                <w:sz w:val="20"/>
              </w:rPr>
            </w:pPr>
            <w:r>
              <w:rPr>
                <w:i/>
                <w:w w:val="99"/>
                <w:sz w:val="20"/>
              </w:rPr>
              <w:t>+</w:t>
            </w:r>
          </w:p>
        </w:tc>
        <w:tc>
          <w:tcPr>
            <w:tcW w:w="1274" w:type="dxa"/>
          </w:tcPr>
          <w:p w:rsidR="00393155" w:rsidRDefault="007E2DE6">
            <w:pPr>
              <w:pStyle w:val="TableParagraph"/>
              <w:spacing w:line="225" w:lineRule="exact"/>
              <w:ind w:left="25"/>
              <w:jc w:val="center"/>
              <w:rPr>
                <w:i/>
                <w:sz w:val="20"/>
              </w:rPr>
            </w:pPr>
            <w:r>
              <w:rPr>
                <w:i/>
                <w:w w:val="99"/>
                <w:sz w:val="20"/>
              </w:rPr>
              <w:t>+</w:t>
            </w:r>
          </w:p>
        </w:tc>
      </w:tr>
      <w:tr w:rsidR="00393155">
        <w:trPr>
          <w:trHeight w:val="460"/>
        </w:trPr>
        <w:tc>
          <w:tcPr>
            <w:tcW w:w="1836" w:type="dxa"/>
          </w:tcPr>
          <w:p w:rsidR="00393155" w:rsidRDefault="007E2DE6">
            <w:pPr>
              <w:pStyle w:val="TableParagraph"/>
              <w:spacing w:line="223" w:lineRule="exact"/>
              <w:rPr>
                <w:sz w:val="20"/>
              </w:rPr>
            </w:pPr>
            <w:r>
              <w:rPr>
                <w:sz w:val="20"/>
              </w:rPr>
              <w:t>Полоскание горла</w:t>
            </w:r>
          </w:p>
          <w:p w:rsidR="00393155" w:rsidRDefault="007E2DE6">
            <w:pPr>
              <w:pStyle w:val="TableParagraph"/>
              <w:spacing w:before="1" w:line="217" w:lineRule="exact"/>
              <w:rPr>
                <w:sz w:val="20"/>
              </w:rPr>
            </w:pPr>
            <w:r>
              <w:rPr>
                <w:sz w:val="20"/>
              </w:rPr>
              <w:t>с эвкалиптом</w:t>
            </w:r>
          </w:p>
        </w:tc>
        <w:tc>
          <w:tcPr>
            <w:tcW w:w="3235" w:type="dxa"/>
          </w:tcPr>
          <w:p w:rsidR="00393155" w:rsidRDefault="007E2DE6">
            <w:pPr>
              <w:pStyle w:val="TableParagraph"/>
              <w:spacing w:line="223" w:lineRule="exact"/>
              <w:ind w:left="108"/>
              <w:rPr>
                <w:sz w:val="20"/>
              </w:rPr>
            </w:pPr>
            <w:r>
              <w:rPr>
                <w:sz w:val="20"/>
              </w:rPr>
              <w:t>После обеда</w:t>
            </w:r>
          </w:p>
        </w:tc>
        <w:tc>
          <w:tcPr>
            <w:tcW w:w="2123" w:type="dxa"/>
          </w:tcPr>
          <w:p w:rsidR="00393155" w:rsidRDefault="007E2DE6">
            <w:pPr>
              <w:pStyle w:val="TableParagraph"/>
              <w:spacing w:line="223" w:lineRule="exact"/>
              <w:ind w:left="108"/>
              <w:rPr>
                <w:sz w:val="20"/>
              </w:rPr>
            </w:pPr>
            <w:r>
              <w:rPr>
                <w:sz w:val="20"/>
              </w:rPr>
              <w:t>Ежедневно</w:t>
            </w:r>
          </w:p>
        </w:tc>
        <w:tc>
          <w:tcPr>
            <w:tcW w:w="2411" w:type="dxa"/>
          </w:tcPr>
          <w:p w:rsidR="00393155" w:rsidRDefault="007E2DE6">
            <w:pPr>
              <w:pStyle w:val="TableParagraph"/>
              <w:spacing w:line="223" w:lineRule="exact"/>
              <w:ind w:left="112"/>
              <w:rPr>
                <w:sz w:val="20"/>
              </w:rPr>
            </w:pPr>
            <w:r>
              <w:rPr>
                <w:sz w:val="20"/>
              </w:rPr>
              <w:t>50-70 мл р-ра нач.t воды</w:t>
            </w:r>
          </w:p>
          <w:p w:rsidR="00393155" w:rsidRDefault="007E2DE6">
            <w:pPr>
              <w:pStyle w:val="TableParagraph"/>
              <w:spacing w:before="1" w:line="217" w:lineRule="exact"/>
              <w:ind w:left="112"/>
              <w:rPr>
                <w:sz w:val="20"/>
              </w:rPr>
            </w:pPr>
            <w:r>
              <w:rPr>
                <w:sz w:val="20"/>
              </w:rPr>
              <w:t>+36 до +20</w:t>
            </w:r>
          </w:p>
        </w:tc>
        <w:tc>
          <w:tcPr>
            <w:tcW w:w="1273" w:type="dxa"/>
          </w:tcPr>
          <w:p w:rsidR="00393155" w:rsidRDefault="00393155">
            <w:pPr>
              <w:pStyle w:val="TableParagraph"/>
              <w:ind w:left="0"/>
              <w:rPr>
                <w:sz w:val="20"/>
              </w:rPr>
            </w:pPr>
          </w:p>
        </w:tc>
        <w:tc>
          <w:tcPr>
            <w:tcW w:w="1418" w:type="dxa"/>
          </w:tcPr>
          <w:p w:rsidR="00393155" w:rsidRDefault="007E2DE6">
            <w:pPr>
              <w:pStyle w:val="TableParagraph"/>
              <w:spacing w:line="223" w:lineRule="exact"/>
              <w:ind w:left="19"/>
              <w:jc w:val="center"/>
              <w:rPr>
                <w:sz w:val="20"/>
              </w:rPr>
            </w:pPr>
            <w:r>
              <w:rPr>
                <w:w w:val="99"/>
                <w:sz w:val="20"/>
              </w:rPr>
              <w:t>+</w:t>
            </w:r>
          </w:p>
        </w:tc>
        <w:tc>
          <w:tcPr>
            <w:tcW w:w="1273" w:type="dxa"/>
          </w:tcPr>
          <w:p w:rsidR="00393155" w:rsidRDefault="007E2DE6">
            <w:pPr>
              <w:pStyle w:val="TableParagraph"/>
              <w:spacing w:line="223" w:lineRule="exact"/>
              <w:ind w:left="25"/>
              <w:jc w:val="center"/>
              <w:rPr>
                <w:i/>
                <w:sz w:val="20"/>
              </w:rPr>
            </w:pPr>
            <w:r>
              <w:rPr>
                <w:i/>
                <w:w w:val="99"/>
                <w:sz w:val="20"/>
              </w:rPr>
              <w:t>+</w:t>
            </w:r>
          </w:p>
        </w:tc>
        <w:tc>
          <w:tcPr>
            <w:tcW w:w="1134" w:type="dxa"/>
          </w:tcPr>
          <w:p w:rsidR="00393155" w:rsidRDefault="007E2DE6">
            <w:pPr>
              <w:pStyle w:val="TableParagraph"/>
              <w:spacing w:line="223" w:lineRule="exact"/>
              <w:ind w:left="28"/>
              <w:jc w:val="center"/>
              <w:rPr>
                <w:i/>
                <w:sz w:val="20"/>
              </w:rPr>
            </w:pPr>
            <w:r>
              <w:rPr>
                <w:i/>
                <w:w w:val="99"/>
                <w:sz w:val="20"/>
              </w:rPr>
              <w:t>+</w:t>
            </w:r>
          </w:p>
        </w:tc>
        <w:tc>
          <w:tcPr>
            <w:tcW w:w="1274" w:type="dxa"/>
          </w:tcPr>
          <w:p w:rsidR="00393155" w:rsidRDefault="007E2DE6">
            <w:pPr>
              <w:pStyle w:val="TableParagraph"/>
              <w:spacing w:line="223" w:lineRule="exact"/>
              <w:ind w:left="25"/>
              <w:jc w:val="center"/>
              <w:rPr>
                <w:i/>
                <w:sz w:val="20"/>
              </w:rPr>
            </w:pPr>
            <w:r>
              <w:rPr>
                <w:i/>
                <w:w w:val="99"/>
                <w:sz w:val="20"/>
              </w:rPr>
              <w:t>+</w:t>
            </w:r>
          </w:p>
        </w:tc>
      </w:tr>
      <w:tr w:rsidR="00393155">
        <w:trPr>
          <w:trHeight w:val="460"/>
        </w:trPr>
        <w:tc>
          <w:tcPr>
            <w:tcW w:w="1836" w:type="dxa"/>
          </w:tcPr>
          <w:p w:rsidR="00393155" w:rsidRDefault="007E2DE6">
            <w:pPr>
              <w:pStyle w:val="TableParagraph"/>
              <w:spacing w:line="223" w:lineRule="exact"/>
              <w:rPr>
                <w:sz w:val="20"/>
              </w:rPr>
            </w:pPr>
            <w:r>
              <w:rPr>
                <w:sz w:val="20"/>
              </w:rPr>
              <w:t>Обливание ног</w:t>
            </w:r>
          </w:p>
        </w:tc>
        <w:tc>
          <w:tcPr>
            <w:tcW w:w="3235" w:type="dxa"/>
          </w:tcPr>
          <w:p w:rsidR="00393155" w:rsidRDefault="007E2DE6">
            <w:pPr>
              <w:pStyle w:val="TableParagraph"/>
              <w:spacing w:line="223" w:lineRule="exact"/>
              <w:ind w:left="108"/>
              <w:rPr>
                <w:sz w:val="20"/>
              </w:rPr>
            </w:pPr>
            <w:r>
              <w:rPr>
                <w:sz w:val="20"/>
              </w:rPr>
              <w:t>После дневной прогулки</w:t>
            </w:r>
          </w:p>
        </w:tc>
        <w:tc>
          <w:tcPr>
            <w:tcW w:w="2123" w:type="dxa"/>
          </w:tcPr>
          <w:p w:rsidR="00393155" w:rsidRDefault="007E2DE6">
            <w:pPr>
              <w:pStyle w:val="TableParagraph"/>
              <w:spacing w:line="223" w:lineRule="exact"/>
              <w:ind w:left="514"/>
              <w:rPr>
                <w:sz w:val="20"/>
              </w:rPr>
            </w:pPr>
            <w:r>
              <w:rPr>
                <w:sz w:val="20"/>
              </w:rPr>
              <w:t>Июнь-август</w:t>
            </w:r>
          </w:p>
          <w:p w:rsidR="00393155" w:rsidRDefault="007E2DE6">
            <w:pPr>
              <w:pStyle w:val="TableParagraph"/>
              <w:spacing w:line="217" w:lineRule="exact"/>
              <w:ind w:left="108"/>
              <w:rPr>
                <w:sz w:val="20"/>
              </w:rPr>
            </w:pPr>
            <w:r>
              <w:rPr>
                <w:sz w:val="20"/>
              </w:rPr>
              <w:t>ежедневно</w:t>
            </w:r>
          </w:p>
        </w:tc>
        <w:tc>
          <w:tcPr>
            <w:tcW w:w="2411" w:type="dxa"/>
          </w:tcPr>
          <w:p w:rsidR="00393155" w:rsidRDefault="007E2DE6">
            <w:pPr>
              <w:pStyle w:val="TableParagraph"/>
              <w:spacing w:line="223" w:lineRule="exact"/>
              <w:ind w:left="429"/>
              <w:rPr>
                <w:sz w:val="20"/>
              </w:rPr>
            </w:pPr>
            <w:r>
              <w:rPr>
                <w:sz w:val="20"/>
              </w:rPr>
              <w:t>нач.t воды +18+20</w:t>
            </w:r>
          </w:p>
          <w:p w:rsidR="00393155" w:rsidRDefault="007E2DE6">
            <w:pPr>
              <w:pStyle w:val="TableParagraph"/>
              <w:spacing w:line="217" w:lineRule="exact"/>
              <w:ind w:left="112"/>
              <w:rPr>
                <w:sz w:val="20"/>
              </w:rPr>
            </w:pPr>
            <w:r>
              <w:rPr>
                <w:sz w:val="20"/>
              </w:rPr>
              <w:t>20-30 сек.</w:t>
            </w:r>
          </w:p>
        </w:tc>
        <w:tc>
          <w:tcPr>
            <w:tcW w:w="1273" w:type="dxa"/>
          </w:tcPr>
          <w:p w:rsidR="00393155" w:rsidRDefault="00393155">
            <w:pPr>
              <w:pStyle w:val="TableParagraph"/>
              <w:ind w:left="0"/>
              <w:rPr>
                <w:sz w:val="20"/>
              </w:rPr>
            </w:pPr>
          </w:p>
        </w:tc>
        <w:tc>
          <w:tcPr>
            <w:tcW w:w="1418" w:type="dxa"/>
          </w:tcPr>
          <w:p w:rsidR="00393155" w:rsidRDefault="007E2DE6">
            <w:pPr>
              <w:pStyle w:val="TableParagraph"/>
              <w:spacing w:line="223" w:lineRule="exact"/>
              <w:ind w:left="19"/>
              <w:jc w:val="center"/>
              <w:rPr>
                <w:sz w:val="20"/>
              </w:rPr>
            </w:pPr>
            <w:r>
              <w:rPr>
                <w:w w:val="99"/>
                <w:sz w:val="20"/>
              </w:rPr>
              <w:t>+</w:t>
            </w:r>
          </w:p>
        </w:tc>
        <w:tc>
          <w:tcPr>
            <w:tcW w:w="1273" w:type="dxa"/>
          </w:tcPr>
          <w:p w:rsidR="00393155" w:rsidRDefault="007E2DE6">
            <w:pPr>
              <w:pStyle w:val="TableParagraph"/>
              <w:spacing w:line="223" w:lineRule="exact"/>
              <w:ind w:left="25"/>
              <w:jc w:val="center"/>
              <w:rPr>
                <w:i/>
                <w:sz w:val="20"/>
              </w:rPr>
            </w:pPr>
            <w:r>
              <w:rPr>
                <w:i/>
                <w:w w:val="99"/>
                <w:sz w:val="20"/>
              </w:rPr>
              <w:t>+</w:t>
            </w:r>
          </w:p>
        </w:tc>
        <w:tc>
          <w:tcPr>
            <w:tcW w:w="1134" w:type="dxa"/>
          </w:tcPr>
          <w:p w:rsidR="00393155" w:rsidRDefault="007E2DE6">
            <w:pPr>
              <w:pStyle w:val="TableParagraph"/>
              <w:spacing w:line="223" w:lineRule="exact"/>
              <w:ind w:left="28"/>
              <w:jc w:val="center"/>
              <w:rPr>
                <w:i/>
                <w:sz w:val="20"/>
              </w:rPr>
            </w:pPr>
            <w:r>
              <w:rPr>
                <w:i/>
                <w:w w:val="99"/>
                <w:sz w:val="20"/>
              </w:rPr>
              <w:t>+</w:t>
            </w:r>
          </w:p>
        </w:tc>
        <w:tc>
          <w:tcPr>
            <w:tcW w:w="1274" w:type="dxa"/>
          </w:tcPr>
          <w:p w:rsidR="00393155" w:rsidRDefault="007E2DE6">
            <w:pPr>
              <w:pStyle w:val="TableParagraph"/>
              <w:spacing w:line="223" w:lineRule="exact"/>
              <w:ind w:left="25"/>
              <w:jc w:val="center"/>
              <w:rPr>
                <w:i/>
                <w:sz w:val="20"/>
              </w:rPr>
            </w:pPr>
            <w:r>
              <w:rPr>
                <w:i/>
                <w:w w:val="99"/>
                <w:sz w:val="20"/>
              </w:rPr>
              <w:t>+</w:t>
            </w:r>
          </w:p>
        </w:tc>
      </w:tr>
      <w:tr w:rsidR="00393155">
        <w:trPr>
          <w:trHeight w:val="460"/>
        </w:trPr>
        <w:tc>
          <w:tcPr>
            <w:tcW w:w="1836" w:type="dxa"/>
          </w:tcPr>
          <w:p w:rsidR="00393155" w:rsidRDefault="007E2DE6">
            <w:pPr>
              <w:pStyle w:val="TableParagraph"/>
              <w:spacing w:line="223" w:lineRule="exact"/>
              <w:rPr>
                <w:sz w:val="20"/>
              </w:rPr>
            </w:pPr>
            <w:r>
              <w:rPr>
                <w:sz w:val="20"/>
              </w:rPr>
              <w:t>Умывание</w:t>
            </w:r>
          </w:p>
        </w:tc>
        <w:tc>
          <w:tcPr>
            <w:tcW w:w="3235" w:type="dxa"/>
          </w:tcPr>
          <w:p w:rsidR="00393155" w:rsidRDefault="007E2DE6">
            <w:pPr>
              <w:pStyle w:val="TableParagraph"/>
              <w:spacing w:line="223" w:lineRule="exact"/>
              <w:ind w:left="108"/>
              <w:rPr>
                <w:sz w:val="20"/>
              </w:rPr>
            </w:pPr>
            <w:r>
              <w:rPr>
                <w:sz w:val="20"/>
              </w:rPr>
              <w:t>После каждого приема пищи,</w:t>
            </w:r>
          </w:p>
          <w:p w:rsidR="00393155" w:rsidRDefault="007E2DE6">
            <w:pPr>
              <w:pStyle w:val="TableParagraph"/>
              <w:spacing w:line="217" w:lineRule="exact"/>
              <w:ind w:left="108"/>
              <w:rPr>
                <w:sz w:val="20"/>
              </w:rPr>
            </w:pPr>
            <w:r>
              <w:rPr>
                <w:sz w:val="20"/>
              </w:rPr>
              <w:t>после проулки</w:t>
            </w:r>
          </w:p>
        </w:tc>
        <w:tc>
          <w:tcPr>
            <w:tcW w:w="2123" w:type="dxa"/>
          </w:tcPr>
          <w:p w:rsidR="00393155" w:rsidRDefault="007E2DE6">
            <w:pPr>
              <w:pStyle w:val="TableParagraph"/>
              <w:spacing w:line="223" w:lineRule="exact"/>
              <w:ind w:left="108"/>
              <w:rPr>
                <w:sz w:val="20"/>
              </w:rPr>
            </w:pPr>
            <w:r>
              <w:rPr>
                <w:sz w:val="20"/>
              </w:rPr>
              <w:t>Ежедневно</w:t>
            </w:r>
          </w:p>
        </w:tc>
        <w:tc>
          <w:tcPr>
            <w:tcW w:w="2411" w:type="dxa"/>
          </w:tcPr>
          <w:p w:rsidR="00393155" w:rsidRDefault="007E2DE6">
            <w:pPr>
              <w:pStyle w:val="TableParagraph"/>
              <w:spacing w:line="223" w:lineRule="exact"/>
              <w:ind w:left="112"/>
              <w:rPr>
                <w:sz w:val="20"/>
              </w:rPr>
            </w:pPr>
            <w:r>
              <w:rPr>
                <w:sz w:val="20"/>
              </w:rPr>
              <w:t>t воды +28+20</w:t>
            </w:r>
          </w:p>
        </w:tc>
        <w:tc>
          <w:tcPr>
            <w:tcW w:w="1273" w:type="dxa"/>
          </w:tcPr>
          <w:p w:rsidR="00393155" w:rsidRDefault="007E2DE6">
            <w:pPr>
              <w:pStyle w:val="TableParagraph"/>
              <w:spacing w:line="223" w:lineRule="exact"/>
              <w:ind w:left="17"/>
              <w:jc w:val="center"/>
              <w:rPr>
                <w:sz w:val="20"/>
              </w:rPr>
            </w:pPr>
            <w:r>
              <w:rPr>
                <w:w w:val="99"/>
                <w:sz w:val="20"/>
              </w:rPr>
              <w:t>+</w:t>
            </w:r>
          </w:p>
        </w:tc>
        <w:tc>
          <w:tcPr>
            <w:tcW w:w="1418" w:type="dxa"/>
          </w:tcPr>
          <w:p w:rsidR="00393155" w:rsidRDefault="007E2DE6">
            <w:pPr>
              <w:pStyle w:val="TableParagraph"/>
              <w:spacing w:line="223" w:lineRule="exact"/>
              <w:ind w:left="19"/>
              <w:jc w:val="center"/>
              <w:rPr>
                <w:sz w:val="20"/>
              </w:rPr>
            </w:pPr>
            <w:r>
              <w:rPr>
                <w:w w:val="99"/>
                <w:sz w:val="20"/>
              </w:rPr>
              <w:t>+</w:t>
            </w:r>
          </w:p>
        </w:tc>
        <w:tc>
          <w:tcPr>
            <w:tcW w:w="1273" w:type="dxa"/>
          </w:tcPr>
          <w:p w:rsidR="00393155" w:rsidRDefault="007E2DE6">
            <w:pPr>
              <w:pStyle w:val="TableParagraph"/>
              <w:spacing w:line="223" w:lineRule="exact"/>
              <w:ind w:left="25"/>
              <w:jc w:val="center"/>
              <w:rPr>
                <w:i/>
                <w:sz w:val="20"/>
              </w:rPr>
            </w:pPr>
            <w:r>
              <w:rPr>
                <w:i/>
                <w:w w:val="99"/>
                <w:sz w:val="20"/>
              </w:rPr>
              <w:t>+</w:t>
            </w:r>
          </w:p>
        </w:tc>
        <w:tc>
          <w:tcPr>
            <w:tcW w:w="1134" w:type="dxa"/>
          </w:tcPr>
          <w:p w:rsidR="00393155" w:rsidRDefault="007E2DE6">
            <w:pPr>
              <w:pStyle w:val="TableParagraph"/>
              <w:spacing w:line="223" w:lineRule="exact"/>
              <w:ind w:left="28"/>
              <w:jc w:val="center"/>
              <w:rPr>
                <w:i/>
                <w:sz w:val="20"/>
              </w:rPr>
            </w:pPr>
            <w:r>
              <w:rPr>
                <w:i/>
                <w:w w:val="99"/>
                <w:sz w:val="20"/>
              </w:rPr>
              <w:t>+</w:t>
            </w:r>
          </w:p>
        </w:tc>
        <w:tc>
          <w:tcPr>
            <w:tcW w:w="1274" w:type="dxa"/>
          </w:tcPr>
          <w:p w:rsidR="00393155" w:rsidRDefault="007E2DE6">
            <w:pPr>
              <w:pStyle w:val="TableParagraph"/>
              <w:spacing w:line="223" w:lineRule="exact"/>
              <w:ind w:left="25"/>
              <w:jc w:val="center"/>
              <w:rPr>
                <w:i/>
                <w:sz w:val="20"/>
              </w:rPr>
            </w:pPr>
            <w:r>
              <w:rPr>
                <w:i/>
                <w:w w:val="99"/>
                <w:sz w:val="20"/>
              </w:rPr>
              <w:t>+</w:t>
            </w:r>
          </w:p>
        </w:tc>
      </w:tr>
      <w:tr w:rsidR="00393155">
        <w:trPr>
          <w:trHeight w:val="230"/>
        </w:trPr>
        <w:tc>
          <w:tcPr>
            <w:tcW w:w="15977" w:type="dxa"/>
            <w:gridSpan w:val="9"/>
          </w:tcPr>
          <w:p w:rsidR="00393155" w:rsidRDefault="007E2DE6">
            <w:pPr>
              <w:pStyle w:val="TableParagraph"/>
              <w:spacing w:line="210" w:lineRule="exact"/>
              <w:ind w:left="7464" w:right="7445"/>
              <w:jc w:val="center"/>
              <w:rPr>
                <w:b/>
                <w:sz w:val="20"/>
              </w:rPr>
            </w:pPr>
            <w:r>
              <w:rPr>
                <w:b/>
                <w:sz w:val="20"/>
              </w:rPr>
              <w:t>Воздух</w:t>
            </w:r>
          </w:p>
        </w:tc>
      </w:tr>
      <w:tr w:rsidR="00393155">
        <w:trPr>
          <w:trHeight w:val="457"/>
        </w:trPr>
        <w:tc>
          <w:tcPr>
            <w:tcW w:w="1836" w:type="dxa"/>
          </w:tcPr>
          <w:p w:rsidR="00393155" w:rsidRDefault="007E2DE6">
            <w:pPr>
              <w:pStyle w:val="TableParagraph"/>
              <w:spacing w:line="223" w:lineRule="exact"/>
              <w:rPr>
                <w:sz w:val="20"/>
              </w:rPr>
            </w:pPr>
            <w:r>
              <w:rPr>
                <w:sz w:val="20"/>
              </w:rPr>
              <w:t>Облегченная</w:t>
            </w:r>
          </w:p>
          <w:p w:rsidR="00393155" w:rsidRDefault="007E2DE6">
            <w:pPr>
              <w:pStyle w:val="TableParagraph"/>
              <w:spacing w:line="215" w:lineRule="exact"/>
              <w:rPr>
                <w:sz w:val="20"/>
              </w:rPr>
            </w:pPr>
            <w:r>
              <w:rPr>
                <w:sz w:val="20"/>
              </w:rPr>
              <w:t>одежда</w:t>
            </w:r>
          </w:p>
        </w:tc>
        <w:tc>
          <w:tcPr>
            <w:tcW w:w="3235" w:type="dxa"/>
          </w:tcPr>
          <w:p w:rsidR="00393155" w:rsidRDefault="007E2DE6">
            <w:pPr>
              <w:pStyle w:val="TableParagraph"/>
              <w:spacing w:line="223" w:lineRule="exact"/>
              <w:ind w:left="108"/>
              <w:rPr>
                <w:sz w:val="20"/>
              </w:rPr>
            </w:pPr>
            <w:r>
              <w:rPr>
                <w:sz w:val="20"/>
              </w:rPr>
              <w:t>В течение</w:t>
            </w:r>
          </w:p>
          <w:p w:rsidR="00393155" w:rsidRDefault="007E2DE6">
            <w:pPr>
              <w:pStyle w:val="TableParagraph"/>
              <w:spacing w:line="215" w:lineRule="exact"/>
              <w:ind w:left="108"/>
              <w:rPr>
                <w:sz w:val="20"/>
              </w:rPr>
            </w:pPr>
            <w:r>
              <w:rPr>
                <w:sz w:val="20"/>
              </w:rPr>
              <w:t>дня</w:t>
            </w:r>
          </w:p>
        </w:tc>
        <w:tc>
          <w:tcPr>
            <w:tcW w:w="2123" w:type="dxa"/>
          </w:tcPr>
          <w:p w:rsidR="00393155" w:rsidRDefault="007E2DE6">
            <w:pPr>
              <w:pStyle w:val="TableParagraph"/>
              <w:spacing w:line="223" w:lineRule="exact"/>
              <w:ind w:left="565"/>
              <w:rPr>
                <w:sz w:val="20"/>
              </w:rPr>
            </w:pPr>
            <w:r>
              <w:rPr>
                <w:sz w:val="20"/>
              </w:rPr>
              <w:t>Ежедневно,</w:t>
            </w:r>
          </w:p>
          <w:p w:rsidR="00393155" w:rsidRDefault="007E2DE6">
            <w:pPr>
              <w:pStyle w:val="TableParagraph"/>
              <w:spacing w:line="215" w:lineRule="exact"/>
              <w:ind w:left="108"/>
              <w:rPr>
                <w:sz w:val="20"/>
              </w:rPr>
            </w:pPr>
            <w:r>
              <w:rPr>
                <w:sz w:val="20"/>
              </w:rPr>
              <w:t>в теч. года</w:t>
            </w:r>
          </w:p>
        </w:tc>
        <w:tc>
          <w:tcPr>
            <w:tcW w:w="2411" w:type="dxa"/>
          </w:tcPr>
          <w:p w:rsidR="00393155" w:rsidRDefault="007E2DE6">
            <w:pPr>
              <w:pStyle w:val="TableParagraph"/>
              <w:spacing w:line="223" w:lineRule="exact"/>
              <w:ind w:left="17"/>
              <w:jc w:val="center"/>
              <w:rPr>
                <w:sz w:val="20"/>
              </w:rPr>
            </w:pPr>
            <w:r>
              <w:rPr>
                <w:w w:val="99"/>
                <w:sz w:val="20"/>
              </w:rPr>
              <w:t>_</w:t>
            </w:r>
          </w:p>
        </w:tc>
        <w:tc>
          <w:tcPr>
            <w:tcW w:w="1273" w:type="dxa"/>
          </w:tcPr>
          <w:p w:rsidR="00393155" w:rsidRDefault="007E2DE6">
            <w:pPr>
              <w:pStyle w:val="TableParagraph"/>
              <w:spacing w:line="223" w:lineRule="exact"/>
              <w:ind w:left="17"/>
              <w:jc w:val="center"/>
              <w:rPr>
                <w:sz w:val="20"/>
              </w:rPr>
            </w:pPr>
            <w:r>
              <w:rPr>
                <w:w w:val="99"/>
                <w:sz w:val="20"/>
              </w:rPr>
              <w:t>+</w:t>
            </w:r>
          </w:p>
        </w:tc>
        <w:tc>
          <w:tcPr>
            <w:tcW w:w="1418" w:type="dxa"/>
          </w:tcPr>
          <w:p w:rsidR="00393155" w:rsidRDefault="007E2DE6">
            <w:pPr>
              <w:pStyle w:val="TableParagraph"/>
              <w:spacing w:line="223" w:lineRule="exact"/>
              <w:ind w:left="19"/>
              <w:jc w:val="center"/>
              <w:rPr>
                <w:sz w:val="20"/>
              </w:rPr>
            </w:pPr>
            <w:r>
              <w:rPr>
                <w:w w:val="99"/>
                <w:sz w:val="20"/>
              </w:rPr>
              <w:t>+</w:t>
            </w:r>
          </w:p>
        </w:tc>
        <w:tc>
          <w:tcPr>
            <w:tcW w:w="1273" w:type="dxa"/>
          </w:tcPr>
          <w:p w:rsidR="00393155" w:rsidRDefault="007E2DE6">
            <w:pPr>
              <w:pStyle w:val="TableParagraph"/>
              <w:spacing w:line="223" w:lineRule="exact"/>
              <w:ind w:left="25"/>
              <w:jc w:val="center"/>
              <w:rPr>
                <w:i/>
                <w:sz w:val="20"/>
              </w:rPr>
            </w:pPr>
            <w:r>
              <w:rPr>
                <w:i/>
                <w:w w:val="99"/>
                <w:sz w:val="20"/>
              </w:rPr>
              <w:t>+</w:t>
            </w:r>
          </w:p>
        </w:tc>
        <w:tc>
          <w:tcPr>
            <w:tcW w:w="1134" w:type="dxa"/>
          </w:tcPr>
          <w:p w:rsidR="00393155" w:rsidRDefault="007E2DE6">
            <w:pPr>
              <w:pStyle w:val="TableParagraph"/>
              <w:spacing w:line="223" w:lineRule="exact"/>
              <w:ind w:left="28"/>
              <w:jc w:val="center"/>
              <w:rPr>
                <w:i/>
                <w:sz w:val="20"/>
              </w:rPr>
            </w:pPr>
            <w:r>
              <w:rPr>
                <w:i/>
                <w:w w:val="99"/>
                <w:sz w:val="20"/>
              </w:rPr>
              <w:t>+</w:t>
            </w:r>
          </w:p>
        </w:tc>
        <w:tc>
          <w:tcPr>
            <w:tcW w:w="1274" w:type="dxa"/>
          </w:tcPr>
          <w:p w:rsidR="00393155" w:rsidRDefault="007E2DE6">
            <w:pPr>
              <w:pStyle w:val="TableParagraph"/>
              <w:spacing w:line="223" w:lineRule="exact"/>
              <w:ind w:left="25"/>
              <w:jc w:val="center"/>
              <w:rPr>
                <w:i/>
                <w:sz w:val="20"/>
              </w:rPr>
            </w:pPr>
            <w:r>
              <w:rPr>
                <w:i/>
                <w:w w:val="99"/>
                <w:sz w:val="20"/>
              </w:rPr>
              <w:t>+</w:t>
            </w:r>
          </w:p>
        </w:tc>
      </w:tr>
      <w:tr w:rsidR="00393155">
        <w:trPr>
          <w:trHeight w:val="460"/>
        </w:trPr>
        <w:tc>
          <w:tcPr>
            <w:tcW w:w="1836" w:type="dxa"/>
          </w:tcPr>
          <w:p w:rsidR="00393155" w:rsidRDefault="007E2DE6">
            <w:pPr>
              <w:pStyle w:val="TableParagraph"/>
              <w:spacing w:line="225" w:lineRule="exact"/>
              <w:rPr>
                <w:sz w:val="20"/>
              </w:rPr>
            </w:pPr>
            <w:r>
              <w:rPr>
                <w:sz w:val="20"/>
              </w:rPr>
              <w:t>Одежда по сезону</w:t>
            </w:r>
          </w:p>
        </w:tc>
        <w:tc>
          <w:tcPr>
            <w:tcW w:w="3235" w:type="dxa"/>
          </w:tcPr>
          <w:p w:rsidR="00393155" w:rsidRDefault="007E2DE6">
            <w:pPr>
              <w:pStyle w:val="TableParagraph"/>
              <w:spacing w:line="225" w:lineRule="exact"/>
              <w:ind w:left="108"/>
              <w:rPr>
                <w:sz w:val="20"/>
              </w:rPr>
            </w:pPr>
            <w:r>
              <w:rPr>
                <w:sz w:val="20"/>
              </w:rPr>
              <w:t>На прогулках</w:t>
            </w:r>
          </w:p>
        </w:tc>
        <w:tc>
          <w:tcPr>
            <w:tcW w:w="2123" w:type="dxa"/>
          </w:tcPr>
          <w:p w:rsidR="00393155" w:rsidRDefault="007E2DE6">
            <w:pPr>
              <w:pStyle w:val="TableParagraph"/>
              <w:spacing w:line="228" w:lineRule="exact"/>
              <w:ind w:left="108" w:right="544" w:firstLine="456"/>
              <w:rPr>
                <w:sz w:val="20"/>
              </w:rPr>
            </w:pPr>
            <w:r>
              <w:rPr>
                <w:w w:val="95"/>
                <w:sz w:val="20"/>
              </w:rPr>
              <w:t xml:space="preserve">Ежедневно, </w:t>
            </w:r>
            <w:r>
              <w:rPr>
                <w:sz w:val="20"/>
              </w:rPr>
              <w:t>в теч. года</w:t>
            </w:r>
          </w:p>
        </w:tc>
        <w:tc>
          <w:tcPr>
            <w:tcW w:w="2411" w:type="dxa"/>
          </w:tcPr>
          <w:p w:rsidR="00393155" w:rsidRDefault="007E2DE6">
            <w:pPr>
              <w:pStyle w:val="TableParagraph"/>
              <w:spacing w:line="225" w:lineRule="exact"/>
              <w:ind w:left="17"/>
              <w:jc w:val="center"/>
              <w:rPr>
                <w:sz w:val="20"/>
              </w:rPr>
            </w:pPr>
            <w:r>
              <w:rPr>
                <w:w w:val="99"/>
                <w:sz w:val="20"/>
              </w:rPr>
              <w:t>-</w:t>
            </w:r>
          </w:p>
        </w:tc>
        <w:tc>
          <w:tcPr>
            <w:tcW w:w="1273" w:type="dxa"/>
          </w:tcPr>
          <w:p w:rsidR="00393155" w:rsidRDefault="007E2DE6">
            <w:pPr>
              <w:pStyle w:val="TableParagraph"/>
              <w:spacing w:line="225" w:lineRule="exact"/>
              <w:ind w:left="17"/>
              <w:jc w:val="center"/>
              <w:rPr>
                <w:sz w:val="20"/>
              </w:rPr>
            </w:pPr>
            <w:r>
              <w:rPr>
                <w:w w:val="99"/>
                <w:sz w:val="20"/>
              </w:rPr>
              <w:t>+</w:t>
            </w:r>
          </w:p>
        </w:tc>
        <w:tc>
          <w:tcPr>
            <w:tcW w:w="1418" w:type="dxa"/>
          </w:tcPr>
          <w:p w:rsidR="00393155" w:rsidRDefault="007E2DE6">
            <w:pPr>
              <w:pStyle w:val="TableParagraph"/>
              <w:spacing w:line="225" w:lineRule="exact"/>
              <w:ind w:left="19"/>
              <w:jc w:val="center"/>
              <w:rPr>
                <w:sz w:val="20"/>
              </w:rPr>
            </w:pPr>
            <w:r>
              <w:rPr>
                <w:w w:val="99"/>
                <w:sz w:val="20"/>
              </w:rPr>
              <w:t>+</w:t>
            </w:r>
          </w:p>
        </w:tc>
        <w:tc>
          <w:tcPr>
            <w:tcW w:w="1273" w:type="dxa"/>
          </w:tcPr>
          <w:p w:rsidR="00393155" w:rsidRDefault="007E2DE6">
            <w:pPr>
              <w:pStyle w:val="TableParagraph"/>
              <w:spacing w:line="225" w:lineRule="exact"/>
              <w:ind w:left="25"/>
              <w:jc w:val="center"/>
              <w:rPr>
                <w:i/>
                <w:sz w:val="20"/>
              </w:rPr>
            </w:pPr>
            <w:r>
              <w:rPr>
                <w:i/>
                <w:w w:val="99"/>
                <w:sz w:val="20"/>
              </w:rPr>
              <w:t>+</w:t>
            </w:r>
          </w:p>
        </w:tc>
        <w:tc>
          <w:tcPr>
            <w:tcW w:w="1134" w:type="dxa"/>
          </w:tcPr>
          <w:p w:rsidR="00393155" w:rsidRDefault="007E2DE6">
            <w:pPr>
              <w:pStyle w:val="TableParagraph"/>
              <w:spacing w:line="225" w:lineRule="exact"/>
              <w:ind w:left="28"/>
              <w:jc w:val="center"/>
              <w:rPr>
                <w:i/>
                <w:sz w:val="20"/>
              </w:rPr>
            </w:pPr>
            <w:r>
              <w:rPr>
                <w:i/>
                <w:w w:val="99"/>
                <w:sz w:val="20"/>
              </w:rPr>
              <w:t>+</w:t>
            </w:r>
          </w:p>
        </w:tc>
        <w:tc>
          <w:tcPr>
            <w:tcW w:w="1274" w:type="dxa"/>
          </w:tcPr>
          <w:p w:rsidR="00393155" w:rsidRDefault="007E2DE6">
            <w:pPr>
              <w:pStyle w:val="TableParagraph"/>
              <w:spacing w:line="225" w:lineRule="exact"/>
              <w:ind w:left="25"/>
              <w:jc w:val="center"/>
              <w:rPr>
                <w:i/>
                <w:sz w:val="20"/>
              </w:rPr>
            </w:pPr>
            <w:r>
              <w:rPr>
                <w:i/>
                <w:w w:val="99"/>
                <w:sz w:val="20"/>
              </w:rPr>
              <w:t>+</w:t>
            </w:r>
          </w:p>
        </w:tc>
      </w:tr>
      <w:tr w:rsidR="00393155">
        <w:trPr>
          <w:trHeight w:val="691"/>
        </w:trPr>
        <w:tc>
          <w:tcPr>
            <w:tcW w:w="1836" w:type="dxa"/>
          </w:tcPr>
          <w:p w:rsidR="00393155" w:rsidRDefault="007E2DE6">
            <w:pPr>
              <w:pStyle w:val="TableParagraph"/>
              <w:ind w:right="202"/>
              <w:rPr>
                <w:sz w:val="20"/>
              </w:rPr>
            </w:pPr>
            <w:r>
              <w:rPr>
                <w:sz w:val="20"/>
              </w:rPr>
              <w:t>Прогулка на свежем воздухе</w:t>
            </w:r>
          </w:p>
        </w:tc>
        <w:tc>
          <w:tcPr>
            <w:tcW w:w="3235" w:type="dxa"/>
          </w:tcPr>
          <w:p w:rsidR="00393155" w:rsidRDefault="007E2DE6">
            <w:pPr>
              <w:pStyle w:val="TableParagraph"/>
              <w:spacing w:line="223" w:lineRule="exact"/>
              <w:ind w:left="108"/>
              <w:rPr>
                <w:sz w:val="20"/>
              </w:rPr>
            </w:pPr>
            <w:r>
              <w:rPr>
                <w:sz w:val="20"/>
              </w:rPr>
              <w:t>После занятий, после сна</w:t>
            </w:r>
          </w:p>
        </w:tc>
        <w:tc>
          <w:tcPr>
            <w:tcW w:w="2123" w:type="dxa"/>
          </w:tcPr>
          <w:p w:rsidR="00393155" w:rsidRDefault="007E2DE6">
            <w:pPr>
              <w:pStyle w:val="TableParagraph"/>
              <w:ind w:left="108" w:right="544" w:firstLine="456"/>
              <w:rPr>
                <w:sz w:val="20"/>
              </w:rPr>
            </w:pPr>
            <w:r>
              <w:rPr>
                <w:w w:val="95"/>
                <w:sz w:val="20"/>
              </w:rPr>
              <w:t xml:space="preserve">Ежедневно, </w:t>
            </w:r>
            <w:r>
              <w:rPr>
                <w:sz w:val="20"/>
              </w:rPr>
              <w:t>в течение года</w:t>
            </w:r>
          </w:p>
        </w:tc>
        <w:tc>
          <w:tcPr>
            <w:tcW w:w="2411" w:type="dxa"/>
          </w:tcPr>
          <w:p w:rsidR="00393155" w:rsidRDefault="007E2DE6">
            <w:pPr>
              <w:pStyle w:val="TableParagraph"/>
              <w:spacing w:line="223" w:lineRule="exact"/>
              <w:ind w:left="170" w:right="157"/>
              <w:jc w:val="center"/>
              <w:rPr>
                <w:sz w:val="20"/>
              </w:rPr>
            </w:pPr>
            <w:r>
              <w:rPr>
                <w:sz w:val="20"/>
              </w:rPr>
              <w:t>от 1,5 до 3часов,</w:t>
            </w:r>
            <w:r>
              <w:rPr>
                <w:spacing w:val="-6"/>
                <w:sz w:val="20"/>
              </w:rPr>
              <w:t xml:space="preserve"> </w:t>
            </w:r>
            <w:r>
              <w:rPr>
                <w:sz w:val="20"/>
              </w:rPr>
              <w:t>в</w:t>
            </w:r>
          </w:p>
          <w:p w:rsidR="00393155" w:rsidRDefault="007E2DE6">
            <w:pPr>
              <w:pStyle w:val="TableParagraph"/>
              <w:spacing w:line="230" w:lineRule="atLeast"/>
              <w:ind w:left="174" w:right="157"/>
              <w:jc w:val="center"/>
              <w:rPr>
                <w:sz w:val="20"/>
              </w:rPr>
            </w:pPr>
            <w:r>
              <w:rPr>
                <w:sz w:val="20"/>
              </w:rPr>
              <w:t xml:space="preserve">зависимости от сезона </w:t>
            </w:r>
            <w:r>
              <w:rPr>
                <w:spacing w:val="-12"/>
                <w:sz w:val="20"/>
              </w:rPr>
              <w:t xml:space="preserve">и </w:t>
            </w:r>
            <w:r>
              <w:rPr>
                <w:sz w:val="20"/>
              </w:rPr>
              <w:t>погодных</w:t>
            </w:r>
            <w:r>
              <w:rPr>
                <w:spacing w:val="-1"/>
                <w:sz w:val="20"/>
              </w:rPr>
              <w:t xml:space="preserve"> </w:t>
            </w:r>
            <w:r>
              <w:rPr>
                <w:sz w:val="20"/>
              </w:rPr>
              <w:t>условий</w:t>
            </w:r>
          </w:p>
        </w:tc>
        <w:tc>
          <w:tcPr>
            <w:tcW w:w="1273" w:type="dxa"/>
          </w:tcPr>
          <w:p w:rsidR="00393155" w:rsidRDefault="007E2DE6">
            <w:pPr>
              <w:pStyle w:val="TableParagraph"/>
              <w:spacing w:line="223" w:lineRule="exact"/>
              <w:ind w:left="17"/>
              <w:jc w:val="center"/>
              <w:rPr>
                <w:sz w:val="20"/>
              </w:rPr>
            </w:pPr>
            <w:r>
              <w:rPr>
                <w:w w:val="99"/>
                <w:sz w:val="20"/>
              </w:rPr>
              <w:t>+</w:t>
            </w:r>
          </w:p>
        </w:tc>
        <w:tc>
          <w:tcPr>
            <w:tcW w:w="1418" w:type="dxa"/>
          </w:tcPr>
          <w:p w:rsidR="00393155" w:rsidRDefault="007E2DE6">
            <w:pPr>
              <w:pStyle w:val="TableParagraph"/>
              <w:spacing w:line="223" w:lineRule="exact"/>
              <w:ind w:left="19"/>
              <w:jc w:val="center"/>
              <w:rPr>
                <w:sz w:val="20"/>
              </w:rPr>
            </w:pPr>
            <w:r>
              <w:rPr>
                <w:w w:val="99"/>
                <w:sz w:val="20"/>
              </w:rPr>
              <w:t>+</w:t>
            </w:r>
          </w:p>
        </w:tc>
        <w:tc>
          <w:tcPr>
            <w:tcW w:w="1273" w:type="dxa"/>
          </w:tcPr>
          <w:p w:rsidR="00393155" w:rsidRDefault="007E2DE6">
            <w:pPr>
              <w:pStyle w:val="TableParagraph"/>
              <w:spacing w:line="223" w:lineRule="exact"/>
              <w:ind w:left="25"/>
              <w:jc w:val="center"/>
              <w:rPr>
                <w:i/>
                <w:sz w:val="20"/>
              </w:rPr>
            </w:pPr>
            <w:r>
              <w:rPr>
                <w:i/>
                <w:w w:val="99"/>
                <w:sz w:val="20"/>
              </w:rPr>
              <w:t>+</w:t>
            </w:r>
          </w:p>
        </w:tc>
        <w:tc>
          <w:tcPr>
            <w:tcW w:w="1134" w:type="dxa"/>
          </w:tcPr>
          <w:p w:rsidR="00393155" w:rsidRDefault="007E2DE6">
            <w:pPr>
              <w:pStyle w:val="TableParagraph"/>
              <w:spacing w:line="223" w:lineRule="exact"/>
              <w:ind w:left="28"/>
              <w:jc w:val="center"/>
              <w:rPr>
                <w:i/>
                <w:sz w:val="20"/>
              </w:rPr>
            </w:pPr>
            <w:r>
              <w:rPr>
                <w:i/>
                <w:w w:val="99"/>
                <w:sz w:val="20"/>
              </w:rPr>
              <w:t>+</w:t>
            </w:r>
          </w:p>
        </w:tc>
        <w:tc>
          <w:tcPr>
            <w:tcW w:w="1274" w:type="dxa"/>
          </w:tcPr>
          <w:p w:rsidR="00393155" w:rsidRDefault="007E2DE6">
            <w:pPr>
              <w:pStyle w:val="TableParagraph"/>
              <w:spacing w:line="223" w:lineRule="exact"/>
              <w:ind w:left="25"/>
              <w:jc w:val="center"/>
              <w:rPr>
                <w:i/>
                <w:sz w:val="20"/>
              </w:rPr>
            </w:pPr>
            <w:r>
              <w:rPr>
                <w:i/>
                <w:w w:val="99"/>
                <w:sz w:val="20"/>
              </w:rPr>
              <w:t>+</w:t>
            </w:r>
          </w:p>
        </w:tc>
      </w:tr>
      <w:tr w:rsidR="00393155">
        <w:trPr>
          <w:trHeight w:val="690"/>
        </w:trPr>
        <w:tc>
          <w:tcPr>
            <w:tcW w:w="1836" w:type="dxa"/>
          </w:tcPr>
          <w:p w:rsidR="00393155" w:rsidRDefault="007E2DE6">
            <w:pPr>
              <w:pStyle w:val="TableParagraph"/>
              <w:spacing w:line="223" w:lineRule="exact"/>
              <w:rPr>
                <w:sz w:val="20"/>
              </w:rPr>
            </w:pPr>
            <w:r>
              <w:rPr>
                <w:sz w:val="20"/>
              </w:rPr>
              <w:t>Утренняя</w:t>
            </w:r>
          </w:p>
          <w:p w:rsidR="00393155" w:rsidRDefault="007E2DE6">
            <w:pPr>
              <w:pStyle w:val="TableParagraph"/>
              <w:spacing w:line="230" w:lineRule="atLeast"/>
              <w:ind w:right="611"/>
              <w:rPr>
                <w:sz w:val="20"/>
              </w:rPr>
            </w:pPr>
            <w:r>
              <w:rPr>
                <w:w w:val="95"/>
                <w:sz w:val="20"/>
              </w:rPr>
              <w:t xml:space="preserve">гимнастика </w:t>
            </w:r>
            <w:r>
              <w:rPr>
                <w:sz w:val="20"/>
              </w:rPr>
              <w:t>на воздухе</w:t>
            </w:r>
          </w:p>
        </w:tc>
        <w:tc>
          <w:tcPr>
            <w:tcW w:w="3235" w:type="dxa"/>
          </w:tcPr>
          <w:p w:rsidR="00393155" w:rsidRDefault="007E2DE6">
            <w:pPr>
              <w:pStyle w:val="TableParagraph"/>
              <w:spacing w:line="223" w:lineRule="exact"/>
              <w:ind w:left="4"/>
              <w:jc w:val="center"/>
              <w:rPr>
                <w:sz w:val="20"/>
              </w:rPr>
            </w:pPr>
            <w:r>
              <w:rPr>
                <w:w w:val="99"/>
                <w:sz w:val="20"/>
              </w:rPr>
              <w:t>-</w:t>
            </w:r>
          </w:p>
        </w:tc>
        <w:tc>
          <w:tcPr>
            <w:tcW w:w="2123" w:type="dxa"/>
          </w:tcPr>
          <w:p w:rsidR="00393155" w:rsidRDefault="007E2DE6">
            <w:pPr>
              <w:pStyle w:val="TableParagraph"/>
              <w:spacing w:line="223" w:lineRule="exact"/>
              <w:ind w:left="108"/>
              <w:rPr>
                <w:sz w:val="20"/>
              </w:rPr>
            </w:pPr>
            <w:r>
              <w:rPr>
                <w:sz w:val="20"/>
              </w:rPr>
              <w:t>Июнь-август</w:t>
            </w:r>
          </w:p>
        </w:tc>
        <w:tc>
          <w:tcPr>
            <w:tcW w:w="2411" w:type="dxa"/>
          </w:tcPr>
          <w:p w:rsidR="00393155" w:rsidRDefault="007E2DE6">
            <w:pPr>
              <w:pStyle w:val="TableParagraph"/>
              <w:ind w:left="112" w:right="210"/>
              <w:rPr>
                <w:sz w:val="20"/>
              </w:rPr>
            </w:pPr>
            <w:r>
              <w:rPr>
                <w:sz w:val="20"/>
              </w:rPr>
              <w:t>В зависимости от возраста</w:t>
            </w:r>
          </w:p>
        </w:tc>
        <w:tc>
          <w:tcPr>
            <w:tcW w:w="1273" w:type="dxa"/>
          </w:tcPr>
          <w:p w:rsidR="00393155" w:rsidRDefault="007E2DE6">
            <w:pPr>
              <w:pStyle w:val="TableParagraph"/>
              <w:spacing w:line="223" w:lineRule="exact"/>
              <w:ind w:left="17"/>
              <w:jc w:val="center"/>
              <w:rPr>
                <w:sz w:val="20"/>
              </w:rPr>
            </w:pPr>
            <w:r>
              <w:rPr>
                <w:w w:val="99"/>
                <w:sz w:val="20"/>
              </w:rPr>
              <w:t>+</w:t>
            </w:r>
          </w:p>
        </w:tc>
        <w:tc>
          <w:tcPr>
            <w:tcW w:w="1418" w:type="dxa"/>
          </w:tcPr>
          <w:p w:rsidR="00393155" w:rsidRDefault="007E2DE6">
            <w:pPr>
              <w:pStyle w:val="TableParagraph"/>
              <w:spacing w:line="223" w:lineRule="exact"/>
              <w:ind w:left="19"/>
              <w:jc w:val="center"/>
              <w:rPr>
                <w:sz w:val="20"/>
              </w:rPr>
            </w:pPr>
            <w:r>
              <w:rPr>
                <w:w w:val="99"/>
                <w:sz w:val="20"/>
              </w:rPr>
              <w:t>+</w:t>
            </w:r>
          </w:p>
        </w:tc>
        <w:tc>
          <w:tcPr>
            <w:tcW w:w="1273" w:type="dxa"/>
          </w:tcPr>
          <w:p w:rsidR="00393155" w:rsidRDefault="007E2DE6">
            <w:pPr>
              <w:pStyle w:val="TableParagraph"/>
              <w:spacing w:line="223" w:lineRule="exact"/>
              <w:ind w:left="25"/>
              <w:jc w:val="center"/>
              <w:rPr>
                <w:i/>
                <w:sz w:val="20"/>
              </w:rPr>
            </w:pPr>
            <w:r>
              <w:rPr>
                <w:i/>
                <w:w w:val="99"/>
                <w:sz w:val="20"/>
              </w:rPr>
              <w:t>+</w:t>
            </w:r>
          </w:p>
        </w:tc>
        <w:tc>
          <w:tcPr>
            <w:tcW w:w="1134" w:type="dxa"/>
          </w:tcPr>
          <w:p w:rsidR="00393155" w:rsidRDefault="007E2DE6">
            <w:pPr>
              <w:pStyle w:val="TableParagraph"/>
              <w:spacing w:line="223" w:lineRule="exact"/>
              <w:ind w:left="28"/>
              <w:jc w:val="center"/>
              <w:rPr>
                <w:i/>
                <w:sz w:val="20"/>
              </w:rPr>
            </w:pPr>
            <w:r>
              <w:rPr>
                <w:i/>
                <w:w w:val="99"/>
                <w:sz w:val="20"/>
              </w:rPr>
              <w:t>+</w:t>
            </w:r>
          </w:p>
        </w:tc>
        <w:tc>
          <w:tcPr>
            <w:tcW w:w="1274" w:type="dxa"/>
          </w:tcPr>
          <w:p w:rsidR="00393155" w:rsidRDefault="007E2DE6">
            <w:pPr>
              <w:pStyle w:val="TableParagraph"/>
              <w:spacing w:line="223" w:lineRule="exact"/>
              <w:ind w:left="25"/>
              <w:jc w:val="center"/>
              <w:rPr>
                <w:i/>
                <w:sz w:val="20"/>
              </w:rPr>
            </w:pPr>
            <w:r>
              <w:rPr>
                <w:i/>
                <w:w w:val="99"/>
                <w:sz w:val="20"/>
              </w:rPr>
              <w:t>+</w:t>
            </w:r>
          </w:p>
        </w:tc>
      </w:tr>
      <w:tr w:rsidR="00393155">
        <w:trPr>
          <w:trHeight w:val="458"/>
        </w:trPr>
        <w:tc>
          <w:tcPr>
            <w:tcW w:w="1836" w:type="dxa"/>
          </w:tcPr>
          <w:p w:rsidR="00393155" w:rsidRDefault="007E2DE6">
            <w:pPr>
              <w:pStyle w:val="TableParagraph"/>
              <w:spacing w:line="223" w:lineRule="exact"/>
              <w:rPr>
                <w:sz w:val="20"/>
              </w:rPr>
            </w:pPr>
            <w:r>
              <w:rPr>
                <w:sz w:val="20"/>
              </w:rPr>
              <w:t>Физкультурные</w:t>
            </w:r>
          </w:p>
          <w:p w:rsidR="00393155" w:rsidRDefault="007E2DE6">
            <w:pPr>
              <w:pStyle w:val="TableParagraph"/>
              <w:spacing w:line="215" w:lineRule="exact"/>
              <w:rPr>
                <w:sz w:val="20"/>
              </w:rPr>
            </w:pPr>
            <w:r>
              <w:rPr>
                <w:sz w:val="20"/>
              </w:rPr>
              <w:t>занятия на воздухе</w:t>
            </w:r>
          </w:p>
        </w:tc>
        <w:tc>
          <w:tcPr>
            <w:tcW w:w="3235" w:type="dxa"/>
          </w:tcPr>
          <w:p w:rsidR="00393155" w:rsidRDefault="007E2DE6">
            <w:pPr>
              <w:pStyle w:val="TableParagraph"/>
              <w:spacing w:line="223" w:lineRule="exact"/>
              <w:ind w:left="4"/>
              <w:jc w:val="center"/>
              <w:rPr>
                <w:sz w:val="20"/>
              </w:rPr>
            </w:pPr>
            <w:r>
              <w:rPr>
                <w:w w:val="99"/>
                <w:sz w:val="20"/>
              </w:rPr>
              <w:t>-</w:t>
            </w:r>
          </w:p>
        </w:tc>
        <w:tc>
          <w:tcPr>
            <w:tcW w:w="2123" w:type="dxa"/>
          </w:tcPr>
          <w:p w:rsidR="00393155" w:rsidRDefault="007E2DE6">
            <w:pPr>
              <w:pStyle w:val="TableParagraph"/>
              <w:spacing w:line="223" w:lineRule="exact"/>
              <w:ind w:left="108"/>
              <w:rPr>
                <w:sz w:val="20"/>
              </w:rPr>
            </w:pPr>
            <w:r>
              <w:rPr>
                <w:sz w:val="20"/>
              </w:rPr>
              <w:t>В течение года</w:t>
            </w:r>
          </w:p>
        </w:tc>
        <w:tc>
          <w:tcPr>
            <w:tcW w:w="2411" w:type="dxa"/>
          </w:tcPr>
          <w:p w:rsidR="00393155" w:rsidRDefault="007E2DE6">
            <w:pPr>
              <w:pStyle w:val="TableParagraph"/>
              <w:spacing w:line="223" w:lineRule="exact"/>
              <w:ind w:left="112"/>
              <w:rPr>
                <w:sz w:val="20"/>
              </w:rPr>
            </w:pPr>
            <w:r>
              <w:rPr>
                <w:sz w:val="20"/>
              </w:rPr>
              <w:t>10-30 мин., в</w:t>
            </w:r>
          </w:p>
          <w:p w:rsidR="00393155" w:rsidRDefault="007E2DE6">
            <w:pPr>
              <w:pStyle w:val="TableParagraph"/>
              <w:spacing w:line="215" w:lineRule="exact"/>
              <w:ind w:left="112"/>
              <w:rPr>
                <w:sz w:val="20"/>
              </w:rPr>
            </w:pPr>
            <w:r>
              <w:rPr>
                <w:sz w:val="20"/>
              </w:rPr>
              <w:t>зависимости от возраста</w:t>
            </w:r>
          </w:p>
        </w:tc>
        <w:tc>
          <w:tcPr>
            <w:tcW w:w="1273" w:type="dxa"/>
          </w:tcPr>
          <w:p w:rsidR="00393155" w:rsidRDefault="007E2DE6">
            <w:pPr>
              <w:pStyle w:val="TableParagraph"/>
              <w:spacing w:line="223" w:lineRule="exact"/>
              <w:ind w:left="17"/>
              <w:jc w:val="center"/>
              <w:rPr>
                <w:sz w:val="20"/>
              </w:rPr>
            </w:pPr>
            <w:r>
              <w:rPr>
                <w:w w:val="99"/>
                <w:sz w:val="20"/>
              </w:rPr>
              <w:t>+</w:t>
            </w:r>
          </w:p>
        </w:tc>
        <w:tc>
          <w:tcPr>
            <w:tcW w:w="1418" w:type="dxa"/>
          </w:tcPr>
          <w:p w:rsidR="00393155" w:rsidRDefault="007E2DE6">
            <w:pPr>
              <w:pStyle w:val="TableParagraph"/>
              <w:spacing w:line="223" w:lineRule="exact"/>
              <w:ind w:left="19"/>
              <w:jc w:val="center"/>
              <w:rPr>
                <w:sz w:val="20"/>
              </w:rPr>
            </w:pPr>
            <w:r>
              <w:rPr>
                <w:w w:val="99"/>
                <w:sz w:val="20"/>
              </w:rPr>
              <w:t>+</w:t>
            </w:r>
          </w:p>
        </w:tc>
        <w:tc>
          <w:tcPr>
            <w:tcW w:w="1273" w:type="dxa"/>
          </w:tcPr>
          <w:p w:rsidR="00393155" w:rsidRDefault="007E2DE6">
            <w:pPr>
              <w:pStyle w:val="TableParagraph"/>
              <w:spacing w:line="223" w:lineRule="exact"/>
              <w:ind w:left="25"/>
              <w:jc w:val="center"/>
              <w:rPr>
                <w:i/>
                <w:sz w:val="20"/>
              </w:rPr>
            </w:pPr>
            <w:r>
              <w:rPr>
                <w:i/>
                <w:w w:val="99"/>
                <w:sz w:val="20"/>
              </w:rPr>
              <w:t>+</w:t>
            </w:r>
          </w:p>
        </w:tc>
        <w:tc>
          <w:tcPr>
            <w:tcW w:w="1134" w:type="dxa"/>
          </w:tcPr>
          <w:p w:rsidR="00393155" w:rsidRDefault="007E2DE6">
            <w:pPr>
              <w:pStyle w:val="TableParagraph"/>
              <w:spacing w:line="223" w:lineRule="exact"/>
              <w:ind w:left="28"/>
              <w:jc w:val="center"/>
              <w:rPr>
                <w:i/>
                <w:sz w:val="20"/>
              </w:rPr>
            </w:pPr>
            <w:r>
              <w:rPr>
                <w:i/>
                <w:w w:val="99"/>
                <w:sz w:val="20"/>
              </w:rPr>
              <w:t>+</w:t>
            </w:r>
          </w:p>
        </w:tc>
        <w:tc>
          <w:tcPr>
            <w:tcW w:w="1274" w:type="dxa"/>
          </w:tcPr>
          <w:p w:rsidR="00393155" w:rsidRDefault="007E2DE6">
            <w:pPr>
              <w:pStyle w:val="TableParagraph"/>
              <w:spacing w:line="223" w:lineRule="exact"/>
              <w:ind w:left="25"/>
              <w:jc w:val="center"/>
              <w:rPr>
                <w:i/>
                <w:sz w:val="20"/>
              </w:rPr>
            </w:pPr>
            <w:r>
              <w:rPr>
                <w:i/>
                <w:w w:val="99"/>
                <w:sz w:val="20"/>
              </w:rPr>
              <w:t>+</w:t>
            </w:r>
          </w:p>
        </w:tc>
      </w:tr>
      <w:tr w:rsidR="00393155">
        <w:trPr>
          <w:trHeight w:val="460"/>
        </w:trPr>
        <w:tc>
          <w:tcPr>
            <w:tcW w:w="1836" w:type="dxa"/>
          </w:tcPr>
          <w:p w:rsidR="00393155" w:rsidRDefault="007E2DE6">
            <w:pPr>
              <w:pStyle w:val="TableParagraph"/>
              <w:spacing w:line="225" w:lineRule="exact"/>
              <w:rPr>
                <w:sz w:val="20"/>
              </w:rPr>
            </w:pPr>
            <w:r>
              <w:rPr>
                <w:sz w:val="20"/>
              </w:rPr>
              <w:t>Воздушные ванны</w:t>
            </w:r>
          </w:p>
        </w:tc>
        <w:tc>
          <w:tcPr>
            <w:tcW w:w="3235" w:type="dxa"/>
          </w:tcPr>
          <w:p w:rsidR="00393155" w:rsidRDefault="007E2DE6">
            <w:pPr>
              <w:pStyle w:val="TableParagraph"/>
              <w:spacing w:line="225" w:lineRule="exact"/>
              <w:ind w:left="108"/>
              <w:rPr>
                <w:sz w:val="20"/>
              </w:rPr>
            </w:pPr>
            <w:r>
              <w:rPr>
                <w:sz w:val="20"/>
              </w:rPr>
              <w:t>После сна</w:t>
            </w:r>
          </w:p>
        </w:tc>
        <w:tc>
          <w:tcPr>
            <w:tcW w:w="2123" w:type="dxa"/>
          </w:tcPr>
          <w:p w:rsidR="00393155" w:rsidRDefault="007E2DE6">
            <w:pPr>
              <w:pStyle w:val="TableParagraph"/>
              <w:spacing w:line="224" w:lineRule="exact"/>
              <w:ind w:left="565"/>
              <w:rPr>
                <w:sz w:val="20"/>
              </w:rPr>
            </w:pPr>
            <w:r>
              <w:rPr>
                <w:sz w:val="20"/>
              </w:rPr>
              <w:t>Ежедневно,</w:t>
            </w:r>
          </w:p>
          <w:p w:rsidR="00393155" w:rsidRDefault="007E2DE6">
            <w:pPr>
              <w:pStyle w:val="TableParagraph"/>
              <w:spacing w:line="216" w:lineRule="exact"/>
              <w:ind w:left="108"/>
              <w:rPr>
                <w:sz w:val="20"/>
              </w:rPr>
            </w:pPr>
            <w:r>
              <w:rPr>
                <w:sz w:val="20"/>
              </w:rPr>
              <w:t>в течение года</w:t>
            </w:r>
          </w:p>
        </w:tc>
        <w:tc>
          <w:tcPr>
            <w:tcW w:w="2411" w:type="dxa"/>
          </w:tcPr>
          <w:p w:rsidR="00393155" w:rsidRDefault="007E2DE6">
            <w:pPr>
              <w:pStyle w:val="TableParagraph"/>
              <w:spacing w:line="224" w:lineRule="exact"/>
              <w:ind w:left="112"/>
              <w:rPr>
                <w:sz w:val="20"/>
              </w:rPr>
            </w:pPr>
            <w:r>
              <w:rPr>
                <w:sz w:val="20"/>
              </w:rPr>
              <w:t>5-10 мин.,в зависимости</w:t>
            </w:r>
          </w:p>
          <w:p w:rsidR="00393155" w:rsidRDefault="007E2DE6">
            <w:pPr>
              <w:pStyle w:val="TableParagraph"/>
              <w:spacing w:line="216" w:lineRule="exact"/>
              <w:ind w:left="112"/>
              <w:rPr>
                <w:sz w:val="20"/>
              </w:rPr>
            </w:pPr>
            <w:r>
              <w:rPr>
                <w:sz w:val="20"/>
              </w:rPr>
              <w:t>от возраста</w:t>
            </w:r>
          </w:p>
        </w:tc>
        <w:tc>
          <w:tcPr>
            <w:tcW w:w="1273" w:type="dxa"/>
          </w:tcPr>
          <w:p w:rsidR="00393155" w:rsidRDefault="007E2DE6">
            <w:pPr>
              <w:pStyle w:val="TableParagraph"/>
              <w:spacing w:line="225" w:lineRule="exact"/>
              <w:ind w:left="17"/>
              <w:jc w:val="center"/>
              <w:rPr>
                <w:sz w:val="20"/>
              </w:rPr>
            </w:pPr>
            <w:r>
              <w:rPr>
                <w:w w:val="99"/>
                <w:sz w:val="20"/>
              </w:rPr>
              <w:t>+</w:t>
            </w:r>
          </w:p>
        </w:tc>
        <w:tc>
          <w:tcPr>
            <w:tcW w:w="1418" w:type="dxa"/>
          </w:tcPr>
          <w:p w:rsidR="00393155" w:rsidRDefault="007E2DE6">
            <w:pPr>
              <w:pStyle w:val="TableParagraph"/>
              <w:spacing w:line="225" w:lineRule="exact"/>
              <w:ind w:left="19"/>
              <w:jc w:val="center"/>
              <w:rPr>
                <w:sz w:val="20"/>
              </w:rPr>
            </w:pPr>
            <w:r>
              <w:rPr>
                <w:w w:val="99"/>
                <w:sz w:val="20"/>
              </w:rPr>
              <w:t>+</w:t>
            </w:r>
          </w:p>
        </w:tc>
        <w:tc>
          <w:tcPr>
            <w:tcW w:w="1273" w:type="dxa"/>
          </w:tcPr>
          <w:p w:rsidR="00393155" w:rsidRDefault="007E2DE6">
            <w:pPr>
              <w:pStyle w:val="TableParagraph"/>
              <w:spacing w:line="225" w:lineRule="exact"/>
              <w:ind w:left="25"/>
              <w:jc w:val="center"/>
              <w:rPr>
                <w:i/>
                <w:sz w:val="20"/>
              </w:rPr>
            </w:pPr>
            <w:r>
              <w:rPr>
                <w:i/>
                <w:w w:val="99"/>
                <w:sz w:val="20"/>
              </w:rPr>
              <w:t>+</w:t>
            </w:r>
          </w:p>
        </w:tc>
        <w:tc>
          <w:tcPr>
            <w:tcW w:w="1134" w:type="dxa"/>
          </w:tcPr>
          <w:p w:rsidR="00393155" w:rsidRDefault="007E2DE6">
            <w:pPr>
              <w:pStyle w:val="TableParagraph"/>
              <w:spacing w:line="225" w:lineRule="exact"/>
              <w:ind w:left="28"/>
              <w:jc w:val="center"/>
              <w:rPr>
                <w:i/>
                <w:sz w:val="20"/>
              </w:rPr>
            </w:pPr>
            <w:r>
              <w:rPr>
                <w:i/>
                <w:w w:val="99"/>
                <w:sz w:val="20"/>
              </w:rPr>
              <w:t>+</w:t>
            </w:r>
          </w:p>
        </w:tc>
        <w:tc>
          <w:tcPr>
            <w:tcW w:w="1274" w:type="dxa"/>
          </w:tcPr>
          <w:p w:rsidR="00393155" w:rsidRDefault="007E2DE6">
            <w:pPr>
              <w:pStyle w:val="TableParagraph"/>
              <w:spacing w:line="225" w:lineRule="exact"/>
              <w:ind w:left="25"/>
              <w:jc w:val="center"/>
              <w:rPr>
                <w:i/>
                <w:sz w:val="20"/>
              </w:rPr>
            </w:pPr>
            <w:r>
              <w:rPr>
                <w:i/>
                <w:w w:val="99"/>
                <w:sz w:val="20"/>
              </w:rPr>
              <w:t>+</w:t>
            </w:r>
          </w:p>
        </w:tc>
      </w:tr>
      <w:tr w:rsidR="00393155">
        <w:trPr>
          <w:trHeight w:val="230"/>
        </w:trPr>
        <w:tc>
          <w:tcPr>
            <w:tcW w:w="1836" w:type="dxa"/>
          </w:tcPr>
          <w:p w:rsidR="00393155" w:rsidRDefault="00393155">
            <w:pPr>
              <w:pStyle w:val="TableParagraph"/>
              <w:ind w:left="0"/>
              <w:rPr>
                <w:sz w:val="16"/>
              </w:rPr>
            </w:pPr>
          </w:p>
        </w:tc>
        <w:tc>
          <w:tcPr>
            <w:tcW w:w="3235" w:type="dxa"/>
          </w:tcPr>
          <w:p w:rsidR="00393155" w:rsidRDefault="007E2DE6">
            <w:pPr>
              <w:pStyle w:val="TableParagraph"/>
              <w:spacing w:line="210" w:lineRule="exact"/>
              <w:ind w:left="108"/>
              <w:rPr>
                <w:sz w:val="20"/>
              </w:rPr>
            </w:pPr>
            <w:r>
              <w:rPr>
                <w:sz w:val="20"/>
              </w:rPr>
              <w:t>На прогулке</w:t>
            </w:r>
          </w:p>
        </w:tc>
        <w:tc>
          <w:tcPr>
            <w:tcW w:w="2123" w:type="dxa"/>
          </w:tcPr>
          <w:p w:rsidR="00393155" w:rsidRDefault="007E2DE6">
            <w:pPr>
              <w:pStyle w:val="TableParagraph"/>
              <w:spacing w:line="210" w:lineRule="exact"/>
              <w:ind w:left="108"/>
              <w:rPr>
                <w:sz w:val="20"/>
              </w:rPr>
            </w:pPr>
            <w:r>
              <w:rPr>
                <w:sz w:val="20"/>
              </w:rPr>
              <w:t>Июнь-август</w:t>
            </w:r>
          </w:p>
        </w:tc>
        <w:tc>
          <w:tcPr>
            <w:tcW w:w="2411" w:type="dxa"/>
          </w:tcPr>
          <w:p w:rsidR="00393155" w:rsidRDefault="007E2DE6">
            <w:pPr>
              <w:pStyle w:val="TableParagraph"/>
              <w:spacing w:line="210" w:lineRule="exact"/>
              <w:ind w:left="17"/>
              <w:jc w:val="center"/>
              <w:rPr>
                <w:sz w:val="20"/>
              </w:rPr>
            </w:pPr>
            <w:r>
              <w:rPr>
                <w:w w:val="99"/>
                <w:sz w:val="20"/>
              </w:rPr>
              <w:t>-</w:t>
            </w:r>
          </w:p>
        </w:tc>
        <w:tc>
          <w:tcPr>
            <w:tcW w:w="1273" w:type="dxa"/>
          </w:tcPr>
          <w:p w:rsidR="00393155" w:rsidRDefault="00393155">
            <w:pPr>
              <w:pStyle w:val="TableParagraph"/>
              <w:ind w:left="0"/>
              <w:rPr>
                <w:sz w:val="16"/>
              </w:rPr>
            </w:pPr>
          </w:p>
        </w:tc>
        <w:tc>
          <w:tcPr>
            <w:tcW w:w="1418" w:type="dxa"/>
          </w:tcPr>
          <w:p w:rsidR="00393155" w:rsidRDefault="00393155">
            <w:pPr>
              <w:pStyle w:val="TableParagraph"/>
              <w:ind w:left="0"/>
              <w:rPr>
                <w:sz w:val="16"/>
              </w:rPr>
            </w:pPr>
          </w:p>
        </w:tc>
        <w:tc>
          <w:tcPr>
            <w:tcW w:w="1273" w:type="dxa"/>
          </w:tcPr>
          <w:p w:rsidR="00393155" w:rsidRDefault="00393155">
            <w:pPr>
              <w:pStyle w:val="TableParagraph"/>
              <w:ind w:left="0"/>
              <w:rPr>
                <w:sz w:val="16"/>
              </w:rPr>
            </w:pPr>
          </w:p>
        </w:tc>
        <w:tc>
          <w:tcPr>
            <w:tcW w:w="1134" w:type="dxa"/>
          </w:tcPr>
          <w:p w:rsidR="00393155" w:rsidRDefault="00393155">
            <w:pPr>
              <w:pStyle w:val="TableParagraph"/>
              <w:ind w:left="0"/>
              <w:rPr>
                <w:sz w:val="16"/>
              </w:rPr>
            </w:pPr>
          </w:p>
        </w:tc>
        <w:tc>
          <w:tcPr>
            <w:tcW w:w="1274" w:type="dxa"/>
          </w:tcPr>
          <w:p w:rsidR="00393155" w:rsidRDefault="00393155">
            <w:pPr>
              <w:pStyle w:val="TableParagraph"/>
              <w:ind w:left="0"/>
              <w:rPr>
                <w:sz w:val="16"/>
              </w:rPr>
            </w:pPr>
          </w:p>
        </w:tc>
      </w:tr>
      <w:tr w:rsidR="00393155">
        <w:trPr>
          <w:trHeight w:val="921"/>
        </w:trPr>
        <w:tc>
          <w:tcPr>
            <w:tcW w:w="1836" w:type="dxa"/>
          </w:tcPr>
          <w:p w:rsidR="00393155" w:rsidRDefault="007E2DE6">
            <w:pPr>
              <w:pStyle w:val="TableParagraph"/>
              <w:ind w:right="202"/>
              <w:rPr>
                <w:sz w:val="20"/>
              </w:rPr>
            </w:pPr>
            <w:r>
              <w:rPr>
                <w:sz w:val="20"/>
              </w:rPr>
              <w:t xml:space="preserve">Выполнение режима </w:t>
            </w:r>
            <w:r>
              <w:rPr>
                <w:w w:val="95"/>
                <w:sz w:val="20"/>
              </w:rPr>
              <w:t>проветривания</w:t>
            </w:r>
          </w:p>
          <w:p w:rsidR="00393155" w:rsidRDefault="007E2DE6">
            <w:pPr>
              <w:pStyle w:val="TableParagraph"/>
              <w:spacing w:line="217" w:lineRule="exact"/>
              <w:rPr>
                <w:sz w:val="20"/>
              </w:rPr>
            </w:pPr>
            <w:r>
              <w:rPr>
                <w:sz w:val="20"/>
              </w:rPr>
              <w:t>помещения</w:t>
            </w:r>
          </w:p>
        </w:tc>
        <w:tc>
          <w:tcPr>
            <w:tcW w:w="3235" w:type="dxa"/>
          </w:tcPr>
          <w:p w:rsidR="00393155" w:rsidRDefault="007E2DE6">
            <w:pPr>
              <w:pStyle w:val="TableParagraph"/>
              <w:spacing w:line="224" w:lineRule="exact"/>
              <w:ind w:left="108"/>
              <w:rPr>
                <w:sz w:val="20"/>
              </w:rPr>
            </w:pPr>
            <w:r>
              <w:rPr>
                <w:sz w:val="20"/>
              </w:rPr>
              <w:t>По графику</w:t>
            </w:r>
          </w:p>
        </w:tc>
        <w:tc>
          <w:tcPr>
            <w:tcW w:w="2123" w:type="dxa"/>
          </w:tcPr>
          <w:p w:rsidR="00393155" w:rsidRDefault="007E2DE6">
            <w:pPr>
              <w:pStyle w:val="TableParagraph"/>
              <w:ind w:left="108" w:right="544" w:firstLine="456"/>
              <w:rPr>
                <w:sz w:val="20"/>
              </w:rPr>
            </w:pPr>
            <w:r>
              <w:rPr>
                <w:w w:val="95"/>
                <w:sz w:val="20"/>
              </w:rPr>
              <w:t xml:space="preserve">Ежедневно, </w:t>
            </w:r>
            <w:r>
              <w:rPr>
                <w:sz w:val="20"/>
              </w:rPr>
              <w:t>в течение года</w:t>
            </w:r>
          </w:p>
        </w:tc>
        <w:tc>
          <w:tcPr>
            <w:tcW w:w="2411" w:type="dxa"/>
          </w:tcPr>
          <w:p w:rsidR="00393155" w:rsidRDefault="007E2DE6">
            <w:pPr>
              <w:pStyle w:val="TableParagraph"/>
              <w:spacing w:line="224" w:lineRule="exact"/>
              <w:ind w:left="112"/>
              <w:rPr>
                <w:sz w:val="20"/>
              </w:rPr>
            </w:pPr>
            <w:r>
              <w:rPr>
                <w:sz w:val="20"/>
              </w:rPr>
              <w:t>6 раз в день</w:t>
            </w:r>
          </w:p>
        </w:tc>
        <w:tc>
          <w:tcPr>
            <w:tcW w:w="1273" w:type="dxa"/>
          </w:tcPr>
          <w:p w:rsidR="00393155" w:rsidRDefault="007E2DE6">
            <w:pPr>
              <w:pStyle w:val="TableParagraph"/>
              <w:spacing w:line="224" w:lineRule="exact"/>
              <w:ind w:left="17"/>
              <w:jc w:val="center"/>
              <w:rPr>
                <w:sz w:val="20"/>
              </w:rPr>
            </w:pPr>
            <w:r>
              <w:rPr>
                <w:w w:val="99"/>
                <w:sz w:val="20"/>
              </w:rPr>
              <w:t>+</w:t>
            </w:r>
          </w:p>
        </w:tc>
        <w:tc>
          <w:tcPr>
            <w:tcW w:w="1418" w:type="dxa"/>
          </w:tcPr>
          <w:p w:rsidR="00393155" w:rsidRDefault="007E2DE6">
            <w:pPr>
              <w:pStyle w:val="TableParagraph"/>
              <w:spacing w:line="224" w:lineRule="exact"/>
              <w:ind w:left="19"/>
              <w:jc w:val="center"/>
              <w:rPr>
                <w:sz w:val="20"/>
              </w:rPr>
            </w:pPr>
            <w:r>
              <w:rPr>
                <w:w w:val="99"/>
                <w:sz w:val="20"/>
              </w:rPr>
              <w:t>+</w:t>
            </w:r>
          </w:p>
        </w:tc>
        <w:tc>
          <w:tcPr>
            <w:tcW w:w="1273" w:type="dxa"/>
          </w:tcPr>
          <w:p w:rsidR="00393155" w:rsidRDefault="007E2DE6">
            <w:pPr>
              <w:pStyle w:val="TableParagraph"/>
              <w:spacing w:line="224" w:lineRule="exact"/>
              <w:ind w:left="25"/>
              <w:jc w:val="center"/>
              <w:rPr>
                <w:i/>
                <w:sz w:val="20"/>
              </w:rPr>
            </w:pPr>
            <w:r>
              <w:rPr>
                <w:i/>
                <w:w w:val="99"/>
                <w:sz w:val="20"/>
              </w:rPr>
              <w:t>+</w:t>
            </w:r>
          </w:p>
        </w:tc>
        <w:tc>
          <w:tcPr>
            <w:tcW w:w="1134" w:type="dxa"/>
          </w:tcPr>
          <w:p w:rsidR="00393155" w:rsidRDefault="007E2DE6">
            <w:pPr>
              <w:pStyle w:val="TableParagraph"/>
              <w:spacing w:line="224" w:lineRule="exact"/>
              <w:ind w:left="28"/>
              <w:jc w:val="center"/>
              <w:rPr>
                <w:i/>
                <w:sz w:val="20"/>
              </w:rPr>
            </w:pPr>
            <w:r>
              <w:rPr>
                <w:i/>
                <w:w w:val="99"/>
                <w:sz w:val="20"/>
              </w:rPr>
              <w:t>+</w:t>
            </w:r>
          </w:p>
        </w:tc>
        <w:tc>
          <w:tcPr>
            <w:tcW w:w="1274" w:type="dxa"/>
          </w:tcPr>
          <w:p w:rsidR="00393155" w:rsidRDefault="007E2DE6">
            <w:pPr>
              <w:pStyle w:val="TableParagraph"/>
              <w:spacing w:line="224" w:lineRule="exact"/>
              <w:ind w:left="25"/>
              <w:jc w:val="center"/>
              <w:rPr>
                <w:i/>
                <w:sz w:val="20"/>
              </w:rPr>
            </w:pPr>
            <w:r>
              <w:rPr>
                <w:i/>
                <w:w w:val="99"/>
                <w:sz w:val="20"/>
              </w:rPr>
              <w:t>+</w:t>
            </w:r>
          </w:p>
        </w:tc>
      </w:tr>
      <w:tr w:rsidR="00393155">
        <w:trPr>
          <w:trHeight w:val="688"/>
        </w:trPr>
        <w:tc>
          <w:tcPr>
            <w:tcW w:w="1836" w:type="dxa"/>
          </w:tcPr>
          <w:p w:rsidR="00393155" w:rsidRDefault="007E2DE6">
            <w:pPr>
              <w:pStyle w:val="TableParagraph"/>
              <w:spacing w:line="223" w:lineRule="exact"/>
              <w:rPr>
                <w:sz w:val="20"/>
              </w:rPr>
            </w:pPr>
            <w:r>
              <w:rPr>
                <w:sz w:val="20"/>
              </w:rPr>
              <w:t>Дневной сон с</w:t>
            </w:r>
          </w:p>
          <w:p w:rsidR="00393155" w:rsidRDefault="007E2DE6">
            <w:pPr>
              <w:pStyle w:val="TableParagraph"/>
              <w:spacing w:line="228" w:lineRule="exact"/>
              <w:ind w:right="865"/>
              <w:rPr>
                <w:sz w:val="20"/>
              </w:rPr>
            </w:pPr>
            <w:r>
              <w:rPr>
                <w:sz w:val="20"/>
              </w:rPr>
              <w:t>открытой фрамугой</w:t>
            </w:r>
          </w:p>
        </w:tc>
        <w:tc>
          <w:tcPr>
            <w:tcW w:w="3235" w:type="dxa"/>
          </w:tcPr>
          <w:p w:rsidR="00393155" w:rsidRDefault="007E2DE6">
            <w:pPr>
              <w:pStyle w:val="TableParagraph"/>
              <w:spacing w:line="223" w:lineRule="exact"/>
              <w:ind w:left="4"/>
              <w:jc w:val="center"/>
              <w:rPr>
                <w:sz w:val="20"/>
              </w:rPr>
            </w:pPr>
            <w:r>
              <w:rPr>
                <w:w w:val="99"/>
                <w:sz w:val="20"/>
              </w:rPr>
              <w:t>-</w:t>
            </w:r>
          </w:p>
        </w:tc>
        <w:tc>
          <w:tcPr>
            <w:tcW w:w="2123" w:type="dxa"/>
          </w:tcPr>
          <w:p w:rsidR="00393155" w:rsidRDefault="007E2DE6">
            <w:pPr>
              <w:pStyle w:val="TableParagraph"/>
              <w:spacing w:line="223" w:lineRule="exact"/>
              <w:ind w:left="108"/>
              <w:rPr>
                <w:sz w:val="20"/>
              </w:rPr>
            </w:pPr>
            <w:r>
              <w:rPr>
                <w:sz w:val="20"/>
              </w:rPr>
              <w:t>В теплый период</w:t>
            </w:r>
          </w:p>
        </w:tc>
        <w:tc>
          <w:tcPr>
            <w:tcW w:w="2411" w:type="dxa"/>
          </w:tcPr>
          <w:p w:rsidR="00393155" w:rsidRDefault="007E2DE6">
            <w:pPr>
              <w:pStyle w:val="TableParagraph"/>
              <w:spacing w:line="223" w:lineRule="exact"/>
              <w:ind w:left="112"/>
              <w:rPr>
                <w:sz w:val="20"/>
              </w:rPr>
            </w:pPr>
            <w:r>
              <w:rPr>
                <w:sz w:val="20"/>
              </w:rPr>
              <w:t>t возд.+15+16</w:t>
            </w:r>
          </w:p>
        </w:tc>
        <w:tc>
          <w:tcPr>
            <w:tcW w:w="1273" w:type="dxa"/>
          </w:tcPr>
          <w:p w:rsidR="00393155" w:rsidRDefault="00393155">
            <w:pPr>
              <w:pStyle w:val="TableParagraph"/>
              <w:ind w:left="0"/>
              <w:rPr>
                <w:sz w:val="20"/>
              </w:rPr>
            </w:pPr>
          </w:p>
        </w:tc>
        <w:tc>
          <w:tcPr>
            <w:tcW w:w="1418" w:type="dxa"/>
          </w:tcPr>
          <w:p w:rsidR="00393155" w:rsidRDefault="00393155">
            <w:pPr>
              <w:pStyle w:val="TableParagraph"/>
              <w:ind w:left="0"/>
              <w:rPr>
                <w:sz w:val="20"/>
              </w:rPr>
            </w:pPr>
          </w:p>
        </w:tc>
        <w:tc>
          <w:tcPr>
            <w:tcW w:w="1273" w:type="dxa"/>
          </w:tcPr>
          <w:p w:rsidR="00393155" w:rsidRDefault="007E2DE6">
            <w:pPr>
              <w:pStyle w:val="TableParagraph"/>
              <w:spacing w:line="223" w:lineRule="exact"/>
              <w:ind w:left="25"/>
              <w:jc w:val="center"/>
              <w:rPr>
                <w:i/>
                <w:sz w:val="20"/>
              </w:rPr>
            </w:pPr>
            <w:r>
              <w:rPr>
                <w:i/>
                <w:w w:val="99"/>
                <w:sz w:val="20"/>
              </w:rPr>
              <w:t>+</w:t>
            </w:r>
          </w:p>
        </w:tc>
        <w:tc>
          <w:tcPr>
            <w:tcW w:w="1134" w:type="dxa"/>
          </w:tcPr>
          <w:p w:rsidR="00393155" w:rsidRDefault="007E2DE6">
            <w:pPr>
              <w:pStyle w:val="TableParagraph"/>
              <w:spacing w:line="223" w:lineRule="exact"/>
              <w:ind w:left="28"/>
              <w:jc w:val="center"/>
              <w:rPr>
                <w:i/>
                <w:sz w:val="20"/>
              </w:rPr>
            </w:pPr>
            <w:r>
              <w:rPr>
                <w:i/>
                <w:w w:val="99"/>
                <w:sz w:val="20"/>
              </w:rPr>
              <w:t>+</w:t>
            </w:r>
          </w:p>
        </w:tc>
        <w:tc>
          <w:tcPr>
            <w:tcW w:w="1274" w:type="dxa"/>
          </w:tcPr>
          <w:p w:rsidR="00393155" w:rsidRDefault="007E2DE6">
            <w:pPr>
              <w:pStyle w:val="TableParagraph"/>
              <w:spacing w:line="223" w:lineRule="exact"/>
              <w:ind w:left="25"/>
              <w:jc w:val="center"/>
              <w:rPr>
                <w:i/>
                <w:sz w:val="20"/>
              </w:rPr>
            </w:pPr>
            <w:r>
              <w:rPr>
                <w:i/>
                <w:w w:val="99"/>
                <w:sz w:val="20"/>
              </w:rPr>
              <w:t>+</w:t>
            </w:r>
          </w:p>
        </w:tc>
      </w:tr>
      <w:tr w:rsidR="00393155">
        <w:trPr>
          <w:trHeight w:val="460"/>
        </w:trPr>
        <w:tc>
          <w:tcPr>
            <w:tcW w:w="1836" w:type="dxa"/>
          </w:tcPr>
          <w:p w:rsidR="00393155" w:rsidRDefault="007E2DE6">
            <w:pPr>
              <w:pStyle w:val="TableParagraph"/>
              <w:spacing w:line="223" w:lineRule="exact"/>
              <w:rPr>
                <w:sz w:val="20"/>
              </w:rPr>
            </w:pPr>
            <w:r>
              <w:rPr>
                <w:sz w:val="20"/>
              </w:rPr>
              <w:t>Бодрящая</w:t>
            </w:r>
          </w:p>
          <w:p w:rsidR="00393155" w:rsidRDefault="007E2DE6">
            <w:pPr>
              <w:pStyle w:val="TableParagraph"/>
              <w:spacing w:line="217" w:lineRule="exact"/>
              <w:rPr>
                <w:sz w:val="20"/>
              </w:rPr>
            </w:pPr>
            <w:r>
              <w:rPr>
                <w:sz w:val="20"/>
              </w:rPr>
              <w:t>гимнастика</w:t>
            </w:r>
          </w:p>
        </w:tc>
        <w:tc>
          <w:tcPr>
            <w:tcW w:w="3235" w:type="dxa"/>
          </w:tcPr>
          <w:p w:rsidR="00393155" w:rsidRDefault="007E2DE6">
            <w:pPr>
              <w:pStyle w:val="TableParagraph"/>
              <w:spacing w:line="223" w:lineRule="exact"/>
              <w:ind w:left="108"/>
              <w:rPr>
                <w:sz w:val="20"/>
              </w:rPr>
            </w:pPr>
            <w:r>
              <w:rPr>
                <w:sz w:val="20"/>
              </w:rPr>
              <w:t>После сна</w:t>
            </w:r>
          </w:p>
        </w:tc>
        <w:tc>
          <w:tcPr>
            <w:tcW w:w="2123" w:type="dxa"/>
          </w:tcPr>
          <w:p w:rsidR="00393155" w:rsidRDefault="007E2DE6">
            <w:pPr>
              <w:pStyle w:val="TableParagraph"/>
              <w:spacing w:line="223" w:lineRule="exact"/>
              <w:ind w:left="565"/>
              <w:rPr>
                <w:sz w:val="20"/>
              </w:rPr>
            </w:pPr>
            <w:r>
              <w:rPr>
                <w:sz w:val="20"/>
              </w:rPr>
              <w:t>Ежедневно,</w:t>
            </w:r>
          </w:p>
          <w:p w:rsidR="00393155" w:rsidRDefault="007E2DE6">
            <w:pPr>
              <w:pStyle w:val="TableParagraph"/>
              <w:spacing w:line="217" w:lineRule="exact"/>
              <w:ind w:left="108"/>
              <w:rPr>
                <w:sz w:val="20"/>
              </w:rPr>
            </w:pPr>
            <w:r>
              <w:rPr>
                <w:sz w:val="20"/>
              </w:rPr>
              <w:t>в течение года</w:t>
            </w:r>
          </w:p>
        </w:tc>
        <w:tc>
          <w:tcPr>
            <w:tcW w:w="2411" w:type="dxa"/>
          </w:tcPr>
          <w:p w:rsidR="00393155" w:rsidRDefault="00393155">
            <w:pPr>
              <w:pStyle w:val="TableParagraph"/>
              <w:ind w:left="0"/>
              <w:rPr>
                <w:sz w:val="20"/>
              </w:rPr>
            </w:pPr>
          </w:p>
        </w:tc>
        <w:tc>
          <w:tcPr>
            <w:tcW w:w="1273" w:type="dxa"/>
          </w:tcPr>
          <w:p w:rsidR="00393155" w:rsidRDefault="00393155">
            <w:pPr>
              <w:pStyle w:val="TableParagraph"/>
              <w:ind w:left="0"/>
              <w:rPr>
                <w:sz w:val="20"/>
              </w:rPr>
            </w:pPr>
          </w:p>
        </w:tc>
        <w:tc>
          <w:tcPr>
            <w:tcW w:w="1418" w:type="dxa"/>
          </w:tcPr>
          <w:p w:rsidR="00393155" w:rsidRDefault="00393155">
            <w:pPr>
              <w:pStyle w:val="TableParagraph"/>
              <w:ind w:left="0"/>
              <w:rPr>
                <w:sz w:val="20"/>
              </w:rPr>
            </w:pPr>
          </w:p>
        </w:tc>
        <w:tc>
          <w:tcPr>
            <w:tcW w:w="1273" w:type="dxa"/>
          </w:tcPr>
          <w:p w:rsidR="00393155" w:rsidRDefault="007E2DE6">
            <w:pPr>
              <w:pStyle w:val="TableParagraph"/>
              <w:spacing w:line="223" w:lineRule="exact"/>
              <w:ind w:left="25"/>
              <w:jc w:val="center"/>
              <w:rPr>
                <w:i/>
                <w:sz w:val="20"/>
              </w:rPr>
            </w:pPr>
            <w:r>
              <w:rPr>
                <w:i/>
                <w:w w:val="99"/>
                <w:sz w:val="20"/>
              </w:rPr>
              <w:t>+</w:t>
            </w:r>
          </w:p>
        </w:tc>
        <w:tc>
          <w:tcPr>
            <w:tcW w:w="1134" w:type="dxa"/>
          </w:tcPr>
          <w:p w:rsidR="00393155" w:rsidRDefault="007E2DE6">
            <w:pPr>
              <w:pStyle w:val="TableParagraph"/>
              <w:spacing w:line="223" w:lineRule="exact"/>
              <w:ind w:left="28"/>
              <w:jc w:val="center"/>
              <w:rPr>
                <w:i/>
                <w:sz w:val="20"/>
              </w:rPr>
            </w:pPr>
            <w:r>
              <w:rPr>
                <w:i/>
                <w:w w:val="99"/>
                <w:sz w:val="20"/>
              </w:rPr>
              <w:t>+</w:t>
            </w:r>
          </w:p>
        </w:tc>
        <w:tc>
          <w:tcPr>
            <w:tcW w:w="1274" w:type="dxa"/>
          </w:tcPr>
          <w:p w:rsidR="00393155" w:rsidRDefault="007E2DE6">
            <w:pPr>
              <w:pStyle w:val="TableParagraph"/>
              <w:spacing w:line="223" w:lineRule="exact"/>
              <w:ind w:left="25"/>
              <w:jc w:val="center"/>
              <w:rPr>
                <w:i/>
                <w:sz w:val="20"/>
              </w:rPr>
            </w:pPr>
            <w:r>
              <w:rPr>
                <w:i/>
                <w:w w:val="99"/>
                <w:sz w:val="20"/>
              </w:rPr>
              <w:t>+</w:t>
            </w:r>
          </w:p>
        </w:tc>
      </w:tr>
      <w:tr w:rsidR="00393155">
        <w:trPr>
          <w:trHeight w:val="691"/>
        </w:trPr>
        <w:tc>
          <w:tcPr>
            <w:tcW w:w="1836" w:type="dxa"/>
          </w:tcPr>
          <w:p w:rsidR="00393155" w:rsidRDefault="007E2DE6">
            <w:pPr>
              <w:pStyle w:val="TableParagraph"/>
              <w:rPr>
                <w:sz w:val="20"/>
              </w:rPr>
            </w:pPr>
            <w:r>
              <w:rPr>
                <w:w w:val="95"/>
                <w:sz w:val="20"/>
              </w:rPr>
              <w:t xml:space="preserve">Дыхательная </w:t>
            </w:r>
            <w:r>
              <w:rPr>
                <w:sz w:val="20"/>
              </w:rPr>
              <w:t>гимнастика</w:t>
            </w:r>
          </w:p>
        </w:tc>
        <w:tc>
          <w:tcPr>
            <w:tcW w:w="3235" w:type="dxa"/>
          </w:tcPr>
          <w:p w:rsidR="00393155" w:rsidRDefault="007E2DE6">
            <w:pPr>
              <w:pStyle w:val="TableParagraph"/>
              <w:ind w:left="108"/>
              <w:rPr>
                <w:sz w:val="20"/>
              </w:rPr>
            </w:pPr>
            <w:r>
              <w:rPr>
                <w:sz w:val="20"/>
              </w:rPr>
              <w:t>Во время утренней зарядки, на физкультурном занятии, на</w:t>
            </w:r>
          </w:p>
          <w:p w:rsidR="00393155" w:rsidRDefault="007E2DE6">
            <w:pPr>
              <w:pStyle w:val="TableParagraph"/>
              <w:spacing w:line="217" w:lineRule="exact"/>
              <w:ind w:left="108"/>
              <w:rPr>
                <w:sz w:val="20"/>
              </w:rPr>
            </w:pPr>
            <w:r>
              <w:rPr>
                <w:sz w:val="20"/>
              </w:rPr>
              <w:t>прогулке, после сна</w:t>
            </w:r>
          </w:p>
        </w:tc>
        <w:tc>
          <w:tcPr>
            <w:tcW w:w="2123" w:type="dxa"/>
          </w:tcPr>
          <w:p w:rsidR="00393155" w:rsidRDefault="007E2DE6">
            <w:pPr>
              <w:pStyle w:val="TableParagraph"/>
              <w:ind w:left="108" w:right="544" w:firstLine="456"/>
              <w:rPr>
                <w:sz w:val="20"/>
              </w:rPr>
            </w:pPr>
            <w:r>
              <w:rPr>
                <w:w w:val="95"/>
                <w:sz w:val="20"/>
              </w:rPr>
              <w:t xml:space="preserve">Ежедневно, </w:t>
            </w:r>
            <w:r>
              <w:rPr>
                <w:sz w:val="20"/>
              </w:rPr>
              <w:t>в течение года</w:t>
            </w:r>
          </w:p>
        </w:tc>
        <w:tc>
          <w:tcPr>
            <w:tcW w:w="2411" w:type="dxa"/>
          </w:tcPr>
          <w:p w:rsidR="00393155" w:rsidRDefault="007E2DE6">
            <w:pPr>
              <w:pStyle w:val="TableParagraph"/>
              <w:spacing w:line="223" w:lineRule="exact"/>
              <w:ind w:left="525"/>
              <w:rPr>
                <w:sz w:val="20"/>
              </w:rPr>
            </w:pPr>
            <w:r>
              <w:rPr>
                <w:sz w:val="20"/>
              </w:rPr>
              <w:t>3-5 упражнений</w:t>
            </w:r>
          </w:p>
        </w:tc>
        <w:tc>
          <w:tcPr>
            <w:tcW w:w="1273" w:type="dxa"/>
          </w:tcPr>
          <w:p w:rsidR="00393155" w:rsidRDefault="00393155">
            <w:pPr>
              <w:pStyle w:val="TableParagraph"/>
              <w:ind w:left="0"/>
              <w:rPr>
                <w:sz w:val="20"/>
              </w:rPr>
            </w:pPr>
          </w:p>
        </w:tc>
        <w:tc>
          <w:tcPr>
            <w:tcW w:w="1418" w:type="dxa"/>
          </w:tcPr>
          <w:p w:rsidR="00393155" w:rsidRDefault="00393155">
            <w:pPr>
              <w:pStyle w:val="TableParagraph"/>
              <w:ind w:left="0"/>
              <w:rPr>
                <w:sz w:val="20"/>
              </w:rPr>
            </w:pPr>
          </w:p>
        </w:tc>
        <w:tc>
          <w:tcPr>
            <w:tcW w:w="1273" w:type="dxa"/>
          </w:tcPr>
          <w:p w:rsidR="00393155" w:rsidRDefault="007E2DE6">
            <w:pPr>
              <w:pStyle w:val="TableParagraph"/>
              <w:spacing w:line="223" w:lineRule="exact"/>
              <w:ind w:left="25"/>
              <w:jc w:val="center"/>
              <w:rPr>
                <w:i/>
                <w:sz w:val="20"/>
              </w:rPr>
            </w:pPr>
            <w:r>
              <w:rPr>
                <w:i/>
                <w:w w:val="99"/>
                <w:sz w:val="20"/>
              </w:rPr>
              <w:t>+</w:t>
            </w:r>
          </w:p>
        </w:tc>
        <w:tc>
          <w:tcPr>
            <w:tcW w:w="1134" w:type="dxa"/>
          </w:tcPr>
          <w:p w:rsidR="00393155" w:rsidRDefault="007E2DE6">
            <w:pPr>
              <w:pStyle w:val="TableParagraph"/>
              <w:spacing w:line="223" w:lineRule="exact"/>
              <w:ind w:left="28"/>
              <w:jc w:val="center"/>
              <w:rPr>
                <w:i/>
                <w:sz w:val="20"/>
              </w:rPr>
            </w:pPr>
            <w:r>
              <w:rPr>
                <w:i/>
                <w:w w:val="99"/>
                <w:sz w:val="20"/>
              </w:rPr>
              <w:t>+</w:t>
            </w:r>
          </w:p>
        </w:tc>
        <w:tc>
          <w:tcPr>
            <w:tcW w:w="1274" w:type="dxa"/>
          </w:tcPr>
          <w:p w:rsidR="00393155" w:rsidRDefault="007E2DE6">
            <w:pPr>
              <w:pStyle w:val="TableParagraph"/>
              <w:spacing w:line="223" w:lineRule="exact"/>
              <w:ind w:left="25"/>
              <w:jc w:val="center"/>
              <w:rPr>
                <w:i/>
                <w:sz w:val="20"/>
              </w:rPr>
            </w:pPr>
            <w:r>
              <w:rPr>
                <w:i/>
                <w:w w:val="99"/>
                <w:sz w:val="20"/>
              </w:rPr>
              <w:t>+</w:t>
            </w:r>
          </w:p>
        </w:tc>
      </w:tr>
    </w:tbl>
    <w:p w:rsidR="00393155" w:rsidRDefault="00393155">
      <w:pPr>
        <w:spacing w:line="223" w:lineRule="exact"/>
        <w:jc w:val="center"/>
        <w:rPr>
          <w:sz w:val="20"/>
        </w:rPr>
        <w:sectPr w:rsidR="00393155">
          <w:pgSz w:w="16840" w:h="11910" w:orient="landscape"/>
          <w:pgMar w:top="1100" w:right="240" w:bottom="280" w:left="160" w:header="720" w:footer="720" w:gutter="0"/>
          <w:cols w:space="720"/>
        </w:sectPr>
      </w:pPr>
    </w:p>
    <w:p w:rsidR="00393155" w:rsidRDefault="00393155">
      <w:pPr>
        <w:pStyle w:val="a3"/>
        <w:spacing w:before="9" w:after="1"/>
        <w:rPr>
          <w:b/>
          <w:sz w:val="1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3235"/>
        <w:gridCol w:w="2123"/>
        <w:gridCol w:w="2411"/>
        <w:gridCol w:w="1273"/>
        <w:gridCol w:w="1418"/>
        <w:gridCol w:w="1273"/>
        <w:gridCol w:w="1134"/>
        <w:gridCol w:w="1274"/>
      </w:tblGrid>
      <w:tr w:rsidR="00393155">
        <w:trPr>
          <w:trHeight w:val="688"/>
        </w:trPr>
        <w:tc>
          <w:tcPr>
            <w:tcW w:w="1836" w:type="dxa"/>
          </w:tcPr>
          <w:p w:rsidR="00393155" w:rsidRDefault="007E2DE6">
            <w:pPr>
              <w:pStyle w:val="TableParagraph"/>
              <w:ind w:right="202"/>
              <w:rPr>
                <w:sz w:val="20"/>
              </w:rPr>
            </w:pPr>
            <w:r>
              <w:rPr>
                <w:sz w:val="20"/>
              </w:rPr>
              <w:t>Дозированные солнечные ванны</w:t>
            </w:r>
          </w:p>
        </w:tc>
        <w:tc>
          <w:tcPr>
            <w:tcW w:w="3235" w:type="dxa"/>
          </w:tcPr>
          <w:p w:rsidR="00393155" w:rsidRDefault="007E2DE6">
            <w:pPr>
              <w:pStyle w:val="TableParagraph"/>
              <w:spacing w:line="223" w:lineRule="exact"/>
              <w:ind w:left="108"/>
              <w:rPr>
                <w:sz w:val="20"/>
              </w:rPr>
            </w:pPr>
            <w:r>
              <w:rPr>
                <w:sz w:val="20"/>
              </w:rPr>
              <w:t>На прогулке</w:t>
            </w:r>
          </w:p>
        </w:tc>
        <w:tc>
          <w:tcPr>
            <w:tcW w:w="2123" w:type="dxa"/>
          </w:tcPr>
          <w:p w:rsidR="00393155" w:rsidRDefault="007E2DE6">
            <w:pPr>
              <w:pStyle w:val="TableParagraph"/>
              <w:spacing w:line="223" w:lineRule="exact"/>
              <w:ind w:left="108"/>
              <w:rPr>
                <w:sz w:val="20"/>
              </w:rPr>
            </w:pPr>
            <w:r>
              <w:rPr>
                <w:sz w:val="20"/>
              </w:rPr>
              <w:t>Июнь-август</w:t>
            </w:r>
          </w:p>
          <w:p w:rsidR="00393155" w:rsidRDefault="007E2DE6">
            <w:pPr>
              <w:pStyle w:val="TableParagraph"/>
              <w:spacing w:line="228" w:lineRule="exact"/>
              <w:ind w:left="108" w:right="310" w:firstLine="50"/>
              <w:rPr>
                <w:sz w:val="20"/>
              </w:rPr>
            </w:pPr>
            <w:r>
              <w:rPr>
                <w:sz w:val="20"/>
              </w:rPr>
              <w:t>с учетом погодных условий</w:t>
            </w:r>
          </w:p>
        </w:tc>
        <w:tc>
          <w:tcPr>
            <w:tcW w:w="2411" w:type="dxa"/>
          </w:tcPr>
          <w:p w:rsidR="00393155" w:rsidRDefault="007E2DE6">
            <w:pPr>
              <w:pStyle w:val="TableParagraph"/>
              <w:spacing w:line="223" w:lineRule="exact"/>
              <w:ind w:left="112"/>
              <w:rPr>
                <w:sz w:val="20"/>
              </w:rPr>
            </w:pPr>
            <w:r>
              <w:rPr>
                <w:sz w:val="20"/>
              </w:rPr>
              <w:t>с 9.00 до 10.00 ч. по</w:t>
            </w:r>
          </w:p>
          <w:p w:rsidR="00393155" w:rsidRDefault="007E2DE6">
            <w:pPr>
              <w:pStyle w:val="TableParagraph"/>
              <w:spacing w:line="228" w:lineRule="exact"/>
              <w:ind w:left="112" w:right="210"/>
              <w:rPr>
                <w:sz w:val="20"/>
              </w:rPr>
            </w:pPr>
            <w:r>
              <w:rPr>
                <w:sz w:val="20"/>
              </w:rPr>
              <w:t>графику до 25 мин. до 30 мин.</w:t>
            </w:r>
          </w:p>
        </w:tc>
        <w:tc>
          <w:tcPr>
            <w:tcW w:w="1273" w:type="dxa"/>
          </w:tcPr>
          <w:p w:rsidR="00393155" w:rsidRDefault="00393155">
            <w:pPr>
              <w:pStyle w:val="TableParagraph"/>
              <w:ind w:left="0"/>
              <w:rPr>
                <w:sz w:val="18"/>
              </w:rPr>
            </w:pPr>
          </w:p>
        </w:tc>
        <w:tc>
          <w:tcPr>
            <w:tcW w:w="1418" w:type="dxa"/>
          </w:tcPr>
          <w:p w:rsidR="00393155" w:rsidRDefault="007E2DE6">
            <w:pPr>
              <w:pStyle w:val="TableParagraph"/>
              <w:spacing w:line="223" w:lineRule="exact"/>
              <w:ind w:left="19"/>
              <w:jc w:val="center"/>
              <w:rPr>
                <w:sz w:val="20"/>
              </w:rPr>
            </w:pPr>
            <w:r>
              <w:rPr>
                <w:w w:val="99"/>
                <w:sz w:val="20"/>
              </w:rPr>
              <w:t>+</w:t>
            </w:r>
          </w:p>
        </w:tc>
        <w:tc>
          <w:tcPr>
            <w:tcW w:w="1273" w:type="dxa"/>
          </w:tcPr>
          <w:p w:rsidR="00393155" w:rsidRDefault="007E2DE6">
            <w:pPr>
              <w:pStyle w:val="TableParagraph"/>
              <w:spacing w:line="223" w:lineRule="exact"/>
              <w:ind w:left="25"/>
              <w:jc w:val="center"/>
              <w:rPr>
                <w:i/>
                <w:sz w:val="20"/>
              </w:rPr>
            </w:pPr>
            <w:r>
              <w:rPr>
                <w:i/>
                <w:w w:val="99"/>
                <w:sz w:val="20"/>
              </w:rPr>
              <w:t>+</w:t>
            </w:r>
          </w:p>
        </w:tc>
        <w:tc>
          <w:tcPr>
            <w:tcW w:w="1134" w:type="dxa"/>
          </w:tcPr>
          <w:p w:rsidR="00393155" w:rsidRDefault="007E2DE6">
            <w:pPr>
              <w:pStyle w:val="TableParagraph"/>
              <w:spacing w:line="223" w:lineRule="exact"/>
              <w:ind w:left="0" w:right="478"/>
              <w:jc w:val="right"/>
              <w:rPr>
                <w:i/>
                <w:sz w:val="20"/>
              </w:rPr>
            </w:pPr>
            <w:r>
              <w:rPr>
                <w:i/>
                <w:w w:val="99"/>
                <w:sz w:val="20"/>
              </w:rPr>
              <w:t>+</w:t>
            </w:r>
          </w:p>
        </w:tc>
        <w:tc>
          <w:tcPr>
            <w:tcW w:w="1274" w:type="dxa"/>
          </w:tcPr>
          <w:p w:rsidR="00393155" w:rsidRDefault="007E2DE6">
            <w:pPr>
              <w:pStyle w:val="TableParagraph"/>
              <w:spacing w:line="223" w:lineRule="exact"/>
              <w:ind w:left="0" w:right="549"/>
              <w:jc w:val="right"/>
              <w:rPr>
                <w:i/>
                <w:sz w:val="20"/>
              </w:rPr>
            </w:pPr>
            <w:r>
              <w:rPr>
                <w:i/>
                <w:w w:val="99"/>
                <w:sz w:val="20"/>
              </w:rPr>
              <w:t>+</w:t>
            </w:r>
          </w:p>
        </w:tc>
      </w:tr>
      <w:tr w:rsidR="00393155">
        <w:trPr>
          <w:trHeight w:val="230"/>
        </w:trPr>
        <w:tc>
          <w:tcPr>
            <w:tcW w:w="15977" w:type="dxa"/>
            <w:gridSpan w:val="9"/>
          </w:tcPr>
          <w:p w:rsidR="00393155" w:rsidRDefault="007E2DE6">
            <w:pPr>
              <w:pStyle w:val="TableParagraph"/>
              <w:spacing w:line="210" w:lineRule="exact"/>
              <w:ind w:left="7464" w:right="7445"/>
              <w:jc w:val="center"/>
              <w:rPr>
                <w:b/>
                <w:i/>
                <w:sz w:val="20"/>
              </w:rPr>
            </w:pPr>
            <w:r>
              <w:rPr>
                <w:b/>
                <w:i/>
                <w:sz w:val="20"/>
              </w:rPr>
              <w:t>Рецепторы</w:t>
            </w:r>
          </w:p>
        </w:tc>
      </w:tr>
      <w:tr w:rsidR="00393155">
        <w:trPr>
          <w:trHeight w:val="460"/>
        </w:trPr>
        <w:tc>
          <w:tcPr>
            <w:tcW w:w="1836" w:type="dxa"/>
          </w:tcPr>
          <w:p w:rsidR="00393155" w:rsidRDefault="007E2DE6">
            <w:pPr>
              <w:pStyle w:val="TableParagraph"/>
              <w:spacing w:line="223" w:lineRule="exact"/>
              <w:rPr>
                <w:sz w:val="20"/>
              </w:rPr>
            </w:pPr>
            <w:r>
              <w:rPr>
                <w:sz w:val="20"/>
              </w:rPr>
              <w:t>Босохождение в</w:t>
            </w:r>
          </w:p>
          <w:p w:rsidR="00393155" w:rsidRDefault="007E2DE6">
            <w:pPr>
              <w:pStyle w:val="TableParagraph"/>
              <w:spacing w:line="217" w:lineRule="exact"/>
              <w:rPr>
                <w:sz w:val="20"/>
              </w:rPr>
            </w:pPr>
            <w:r>
              <w:rPr>
                <w:sz w:val="20"/>
              </w:rPr>
              <w:t>обычных условиях</w:t>
            </w:r>
          </w:p>
        </w:tc>
        <w:tc>
          <w:tcPr>
            <w:tcW w:w="3235" w:type="dxa"/>
          </w:tcPr>
          <w:p w:rsidR="00393155" w:rsidRDefault="007E2DE6">
            <w:pPr>
              <w:pStyle w:val="TableParagraph"/>
              <w:spacing w:line="223" w:lineRule="exact"/>
              <w:ind w:left="108"/>
              <w:rPr>
                <w:sz w:val="20"/>
              </w:rPr>
            </w:pPr>
            <w:r>
              <w:rPr>
                <w:sz w:val="20"/>
              </w:rPr>
              <w:t>В течение дня</w:t>
            </w:r>
          </w:p>
        </w:tc>
        <w:tc>
          <w:tcPr>
            <w:tcW w:w="2123" w:type="dxa"/>
          </w:tcPr>
          <w:p w:rsidR="00393155" w:rsidRDefault="007E2DE6">
            <w:pPr>
              <w:pStyle w:val="TableParagraph"/>
              <w:spacing w:line="223" w:lineRule="exact"/>
              <w:ind w:left="565"/>
              <w:rPr>
                <w:sz w:val="20"/>
              </w:rPr>
            </w:pPr>
            <w:r>
              <w:rPr>
                <w:sz w:val="20"/>
              </w:rPr>
              <w:t>Ежедневно,</w:t>
            </w:r>
          </w:p>
          <w:p w:rsidR="00393155" w:rsidRDefault="007E2DE6">
            <w:pPr>
              <w:pStyle w:val="TableParagraph"/>
              <w:spacing w:line="217" w:lineRule="exact"/>
              <w:ind w:left="108"/>
              <w:rPr>
                <w:sz w:val="20"/>
              </w:rPr>
            </w:pPr>
            <w:r>
              <w:rPr>
                <w:sz w:val="20"/>
              </w:rPr>
              <w:t>в течение года</w:t>
            </w:r>
          </w:p>
        </w:tc>
        <w:tc>
          <w:tcPr>
            <w:tcW w:w="2411" w:type="dxa"/>
          </w:tcPr>
          <w:p w:rsidR="00393155" w:rsidRDefault="007E2DE6">
            <w:pPr>
              <w:pStyle w:val="TableParagraph"/>
              <w:spacing w:line="223" w:lineRule="exact"/>
              <w:ind w:left="112"/>
              <w:rPr>
                <w:sz w:val="20"/>
              </w:rPr>
            </w:pPr>
            <w:r>
              <w:rPr>
                <w:sz w:val="20"/>
              </w:rPr>
              <w:t>3-5 мин.</w:t>
            </w:r>
          </w:p>
        </w:tc>
        <w:tc>
          <w:tcPr>
            <w:tcW w:w="1273" w:type="dxa"/>
          </w:tcPr>
          <w:p w:rsidR="00393155" w:rsidRDefault="007E2DE6">
            <w:pPr>
              <w:pStyle w:val="TableParagraph"/>
              <w:spacing w:line="223" w:lineRule="exact"/>
              <w:ind w:left="17"/>
              <w:jc w:val="center"/>
              <w:rPr>
                <w:sz w:val="20"/>
              </w:rPr>
            </w:pPr>
            <w:r>
              <w:rPr>
                <w:w w:val="99"/>
                <w:sz w:val="20"/>
              </w:rPr>
              <w:t>+</w:t>
            </w:r>
          </w:p>
        </w:tc>
        <w:tc>
          <w:tcPr>
            <w:tcW w:w="1418" w:type="dxa"/>
          </w:tcPr>
          <w:p w:rsidR="00393155" w:rsidRDefault="00393155">
            <w:pPr>
              <w:pStyle w:val="TableParagraph"/>
              <w:ind w:left="0"/>
              <w:rPr>
                <w:sz w:val="18"/>
              </w:rPr>
            </w:pPr>
          </w:p>
        </w:tc>
        <w:tc>
          <w:tcPr>
            <w:tcW w:w="1273" w:type="dxa"/>
          </w:tcPr>
          <w:p w:rsidR="00393155" w:rsidRDefault="00393155">
            <w:pPr>
              <w:pStyle w:val="TableParagraph"/>
              <w:ind w:left="0"/>
              <w:rPr>
                <w:sz w:val="18"/>
              </w:rPr>
            </w:pPr>
          </w:p>
        </w:tc>
        <w:tc>
          <w:tcPr>
            <w:tcW w:w="1134" w:type="dxa"/>
          </w:tcPr>
          <w:p w:rsidR="00393155" w:rsidRDefault="00393155">
            <w:pPr>
              <w:pStyle w:val="TableParagraph"/>
              <w:ind w:left="0"/>
              <w:rPr>
                <w:sz w:val="18"/>
              </w:rPr>
            </w:pPr>
          </w:p>
        </w:tc>
        <w:tc>
          <w:tcPr>
            <w:tcW w:w="1274" w:type="dxa"/>
          </w:tcPr>
          <w:p w:rsidR="00393155" w:rsidRDefault="00393155">
            <w:pPr>
              <w:pStyle w:val="TableParagraph"/>
              <w:ind w:left="0"/>
              <w:rPr>
                <w:sz w:val="18"/>
              </w:rPr>
            </w:pPr>
          </w:p>
        </w:tc>
      </w:tr>
      <w:tr w:rsidR="00393155">
        <w:trPr>
          <w:trHeight w:val="460"/>
        </w:trPr>
        <w:tc>
          <w:tcPr>
            <w:tcW w:w="1836" w:type="dxa"/>
          </w:tcPr>
          <w:p w:rsidR="00393155" w:rsidRDefault="007E2DE6">
            <w:pPr>
              <w:pStyle w:val="TableParagraph"/>
              <w:spacing w:line="223" w:lineRule="exact"/>
              <w:rPr>
                <w:sz w:val="20"/>
              </w:rPr>
            </w:pPr>
            <w:r>
              <w:rPr>
                <w:sz w:val="20"/>
              </w:rPr>
              <w:t>Пальчиковая</w:t>
            </w:r>
          </w:p>
          <w:p w:rsidR="00393155" w:rsidRDefault="007E2DE6">
            <w:pPr>
              <w:pStyle w:val="TableParagraph"/>
              <w:spacing w:line="217" w:lineRule="exact"/>
              <w:rPr>
                <w:sz w:val="20"/>
              </w:rPr>
            </w:pPr>
            <w:r>
              <w:rPr>
                <w:sz w:val="20"/>
              </w:rPr>
              <w:t>гимнастика</w:t>
            </w:r>
          </w:p>
        </w:tc>
        <w:tc>
          <w:tcPr>
            <w:tcW w:w="3235" w:type="dxa"/>
          </w:tcPr>
          <w:p w:rsidR="00393155" w:rsidRDefault="007E2DE6">
            <w:pPr>
              <w:pStyle w:val="TableParagraph"/>
              <w:spacing w:line="223" w:lineRule="exact"/>
              <w:ind w:left="108"/>
              <w:rPr>
                <w:sz w:val="20"/>
              </w:rPr>
            </w:pPr>
            <w:r>
              <w:rPr>
                <w:sz w:val="20"/>
              </w:rPr>
              <w:t>Перед завтраком</w:t>
            </w:r>
          </w:p>
        </w:tc>
        <w:tc>
          <w:tcPr>
            <w:tcW w:w="2123" w:type="dxa"/>
          </w:tcPr>
          <w:p w:rsidR="00393155" w:rsidRDefault="007E2DE6">
            <w:pPr>
              <w:pStyle w:val="TableParagraph"/>
              <w:spacing w:line="223" w:lineRule="exact"/>
              <w:ind w:left="108"/>
              <w:rPr>
                <w:sz w:val="20"/>
              </w:rPr>
            </w:pPr>
            <w:r>
              <w:rPr>
                <w:sz w:val="20"/>
              </w:rPr>
              <w:t>Ежедневно</w:t>
            </w:r>
          </w:p>
        </w:tc>
        <w:tc>
          <w:tcPr>
            <w:tcW w:w="2411" w:type="dxa"/>
          </w:tcPr>
          <w:p w:rsidR="00393155" w:rsidRDefault="007E2DE6">
            <w:pPr>
              <w:pStyle w:val="TableParagraph"/>
              <w:spacing w:line="223" w:lineRule="exact"/>
              <w:ind w:left="112"/>
              <w:rPr>
                <w:sz w:val="20"/>
              </w:rPr>
            </w:pPr>
            <w:r>
              <w:rPr>
                <w:sz w:val="20"/>
              </w:rPr>
              <w:t>5 мин.</w:t>
            </w:r>
          </w:p>
        </w:tc>
        <w:tc>
          <w:tcPr>
            <w:tcW w:w="1273" w:type="dxa"/>
          </w:tcPr>
          <w:p w:rsidR="00393155" w:rsidRDefault="00393155">
            <w:pPr>
              <w:pStyle w:val="TableParagraph"/>
              <w:ind w:left="0"/>
              <w:rPr>
                <w:sz w:val="18"/>
              </w:rPr>
            </w:pPr>
          </w:p>
        </w:tc>
        <w:tc>
          <w:tcPr>
            <w:tcW w:w="1418" w:type="dxa"/>
          </w:tcPr>
          <w:p w:rsidR="00393155" w:rsidRDefault="007E2DE6">
            <w:pPr>
              <w:pStyle w:val="TableParagraph"/>
              <w:spacing w:line="223" w:lineRule="exact"/>
              <w:ind w:left="19"/>
              <w:jc w:val="center"/>
              <w:rPr>
                <w:sz w:val="20"/>
              </w:rPr>
            </w:pPr>
            <w:r>
              <w:rPr>
                <w:w w:val="99"/>
                <w:sz w:val="20"/>
              </w:rPr>
              <w:t>+</w:t>
            </w:r>
          </w:p>
        </w:tc>
        <w:tc>
          <w:tcPr>
            <w:tcW w:w="1273" w:type="dxa"/>
          </w:tcPr>
          <w:p w:rsidR="00393155" w:rsidRDefault="00393155">
            <w:pPr>
              <w:pStyle w:val="TableParagraph"/>
              <w:ind w:left="0"/>
              <w:rPr>
                <w:sz w:val="18"/>
              </w:rPr>
            </w:pPr>
          </w:p>
        </w:tc>
        <w:tc>
          <w:tcPr>
            <w:tcW w:w="1134" w:type="dxa"/>
          </w:tcPr>
          <w:p w:rsidR="00393155" w:rsidRDefault="00393155">
            <w:pPr>
              <w:pStyle w:val="TableParagraph"/>
              <w:ind w:left="0"/>
              <w:rPr>
                <w:sz w:val="18"/>
              </w:rPr>
            </w:pPr>
          </w:p>
        </w:tc>
        <w:tc>
          <w:tcPr>
            <w:tcW w:w="1274" w:type="dxa"/>
          </w:tcPr>
          <w:p w:rsidR="00393155" w:rsidRDefault="00393155">
            <w:pPr>
              <w:pStyle w:val="TableParagraph"/>
              <w:ind w:left="0"/>
              <w:rPr>
                <w:sz w:val="18"/>
              </w:rPr>
            </w:pPr>
          </w:p>
        </w:tc>
      </w:tr>
      <w:tr w:rsidR="00393155">
        <w:trPr>
          <w:trHeight w:val="691"/>
        </w:trPr>
        <w:tc>
          <w:tcPr>
            <w:tcW w:w="1836" w:type="dxa"/>
          </w:tcPr>
          <w:p w:rsidR="00393155" w:rsidRDefault="007E2DE6">
            <w:pPr>
              <w:pStyle w:val="TableParagraph"/>
              <w:rPr>
                <w:sz w:val="20"/>
              </w:rPr>
            </w:pPr>
            <w:r>
              <w:rPr>
                <w:sz w:val="20"/>
              </w:rPr>
              <w:t xml:space="preserve">Контрастное </w:t>
            </w:r>
            <w:r>
              <w:rPr>
                <w:w w:val="95"/>
                <w:sz w:val="20"/>
              </w:rPr>
              <w:t>босохождение</w:t>
            </w:r>
          </w:p>
          <w:p w:rsidR="00393155" w:rsidRDefault="007E2DE6">
            <w:pPr>
              <w:pStyle w:val="TableParagraph"/>
              <w:spacing w:line="217" w:lineRule="exact"/>
              <w:rPr>
                <w:sz w:val="20"/>
              </w:rPr>
            </w:pPr>
            <w:r>
              <w:rPr>
                <w:sz w:val="20"/>
              </w:rPr>
              <w:t>(песок-трава)</w:t>
            </w:r>
          </w:p>
        </w:tc>
        <w:tc>
          <w:tcPr>
            <w:tcW w:w="3235" w:type="dxa"/>
          </w:tcPr>
          <w:p w:rsidR="00393155" w:rsidRDefault="007E2DE6">
            <w:pPr>
              <w:pStyle w:val="TableParagraph"/>
              <w:spacing w:line="223" w:lineRule="exact"/>
              <w:ind w:left="108"/>
              <w:rPr>
                <w:sz w:val="20"/>
              </w:rPr>
            </w:pPr>
            <w:r>
              <w:rPr>
                <w:sz w:val="20"/>
              </w:rPr>
              <w:t>На прогулке</w:t>
            </w:r>
          </w:p>
        </w:tc>
        <w:tc>
          <w:tcPr>
            <w:tcW w:w="2123" w:type="dxa"/>
          </w:tcPr>
          <w:p w:rsidR="00393155" w:rsidRDefault="007E2DE6">
            <w:pPr>
              <w:pStyle w:val="TableParagraph"/>
              <w:spacing w:line="223" w:lineRule="exact"/>
              <w:ind w:left="108"/>
              <w:rPr>
                <w:sz w:val="20"/>
              </w:rPr>
            </w:pPr>
            <w:r>
              <w:rPr>
                <w:sz w:val="20"/>
              </w:rPr>
              <w:t>Июнь-август</w:t>
            </w:r>
          </w:p>
          <w:p w:rsidR="00393155" w:rsidRDefault="007E2DE6">
            <w:pPr>
              <w:pStyle w:val="TableParagraph"/>
              <w:spacing w:line="230" w:lineRule="exact"/>
              <w:ind w:left="108" w:right="360"/>
              <w:rPr>
                <w:sz w:val="20"/>
              </w:rPr>
            </w:pPr>
            <w:r>
              <w:rPr>
                <w:sz w:val="20"/>
              </w:rPr>
              <w:t>с учетом погодных условий</w:t>
            </w:r>
          </w:p>
        </w:tc>
        <w:tc>
          <w:tcPr>
            <w:tcW w:w="2411" w:type="dxa"/>
          </w:tcPr>
          <w:p w:rsidR="00393155" w:rsidRDefault="007E2DE6">
            <w:pPr>
              <w:pStyle w:val="TableParagraph"/>
              <w:spacing w:line="223" w:lineRule="exact"/>
              <w:ind w:left="112"/>
              <w:rPr>
                <w:sz w:val="20"/>
              </w:rPr>
            </w:pPr>
            <w:r>
              <w:rPr>
                <w:sz w:val="20"/>
              </w:rPr>
              <w:t>От 10 до 15 мин.</w:t>
            </w:r>
          </w:p>
        </w:tc>
        <w:tc>
          <w:tcPr>
            <w:tcW w:w="1273" w:type="dxa"/>
          </w:tcPr>
          <w:p w:rsidR="00393155" w:rsidRDefault="00393155">
            <w:pPr>
              <w:pStyle w:val="TableParagraph"/>
              <w:ind w:left="0"/>
              <w:rPr>
                <w:sz w:val="18"/>
              </w:rPr>
            </w:pPr>
          </w:p>
        </w:tc>
        <w:tc>
          <w:tcPr>
            <w:tcW w:w="1418" w:type="dxa"/>
          </w:tcPr>
          <w:p w:rsidR="00393155" w:rsidRDefault="007E2DE6">
            <w:pPr>
              <w:pStyle w:val="TableParagraph"/>
              <w:spacing w:line="223" w:lineRule="exact"/>
              <w:ind w:left="19"/>
              <w:jc w:val="center"/>
              <w:rPr>
                <w:sz w:val="20"/>
              </w:rPr>
            </w:pPr>
            <w:r>
              <w:rPr>
                <w:w w:val="99"/>
                <w:sz w:val="20"/>
              </w:rPr>
              <w:t>+</w:t>
            </w:r>
          </w:p>
        </w:tc>
        <w:tc>
          <w:tcPr>
            <w:tcW w:w="1273" w:type="dxa"/>
          </w:tcPr>
          <w:p w:rsidR="00393155" w:rsidRDefault="007E2DE6">
            <w:pPr>
              <w:pStyle w:val="TableParagraph"/>
              <w:spacing w:line="223" w:lineRule="exact"/>
              <w:ind w:left="25"/>
              <w:jc w:val="center"/>
              <w:rPr>
                <w:i/>
                <w:sz w:val="20"/>
              </w:rPr>
            </w:pPr>
            <w:r>
              <w:rPr>
                <w:i/>
                <w:w w:val="99"/>
                <w:sz w:val="20"/>
              </w:rPr>
              <w:t>+</w:t>
            </w:r>
          </w:p>
        </w:tc>
        <w:tc>
          <w:tcPr>
            <w:tcW w:w="1134" w:type="dxa"/>
          </w:tcPr>
          <w:p w:rsidR="00393155" w:rsidRDefault="007E2DE6">
            <w:pPr>
              <w:pStyle w:val="TableParagraph"/>
              <w:spacing w:line="223" w:lineRule="exact"/>
              <w:ind w:left="0" w:right="478"/>
              <w:jc w:val="right"/>
              <w:rPr>
                <w:i/>
                <w:sz w:val="20"/>
              </w:rPr>
            </w:pPr>
            <w:r>
              <w:rPr>
                <w:i/>
                <w:w w:val="99"/>
                <w:sz w:val="20"/>
              </w:rPr>
              <w:t>+</w:t>
            </w:r>
          </w:p>
        </w:tc>
        <w:tc>
          <w:tcPr>
            <w:tcW w:w="1274" w:type="dxa"/>
          </w:tcPr>
          <w:p w:rsidR="00393155" w:rsidRDefault="007E2DE6">
            <w:pPr>
              <w:pStyle w:val="TableParagraph"/>
              <w:spacing w:line="223" w:lineRule="exact"/>
              <w:ind w:left="0" w:right="549"/>
              <w:jc w:val="right"/>
              <w:rPr>
                <w:i/>
                <w:sz w:val="20"/>
              </w:rPr>
            </w:pPr>
            <w:r>
              <w:rPr>
                <w:i/>
                <w:w w:val="99"/>
                <w:sz w:val="20"/>
              </w:rPr>
              <w:t>+</w:t>
            </w:r>
          </w:p>
        </w:tc>
      </w:tr>
      <w:tr w:rsidR="00393155">
        <w:trPr>
          <w:trHeight w:val="230"/>
        </w:trPr>
        <w:tc>
          <w:tcPr>
            <w:tcW w:w="1836" w:type="dxa"/>
          </w:tcPr>
          <w:p w:rsidR="00393155" w:rsidRDefault="007E2DE6">
            <w:pPr>
              <w:pStyle w:val="TableParagraph"/>
              <w:spacing w:line="210" w:lineRule="exact"/>
              <w:rPr>
                <w:sz w:val="20"/>
              </w:rPr>
            </w:pPr>
            <w:r>
              <w:rPr>
                <w:sz w:val="20"/>
              </w:rPr>
              <w:t>Самомассаж</w:t>
            </w:r>
          </w:p>
        </w:tc>
        <w:tc>
          <w:tcPr>
            <w:tcW w:w="3235" w:type="dxa"/>
          </w:tcPr>
          <w:p w:rsidR="00393155" w:rsidRDefault="007E2DE6">
            <w:pPr>
              <w:pStyle w:val="TableParagraph"/>
              <w:spacing w:line="210" w:lineRule="exact"/>
              <w:ind w:left="108"/>
              <w:rPr>
                <w:sz w:val="20"/>
              </w:rPr>
            </w:pPr>
            <w:r>
              <w:rPr>
                <w:sz w:val="20"/>
              </w:rPr>
              <w:t>После сна</w:t>
            </w:r>
          </w:p>
        </w:tc>
        <w:tc>
          <w:tcPr>
            <w:tcW w:w="2123" w:type="dxa"/>
          </w:tcPr>
          <w:p w:rsidR="00393155" w:rsidRDefault="007E2DE6">
            <w:pPr>
              <w:pStyle w:val="TableParagraph"/>
              <w:spacing w:line="210" w:lineRule="exact"/>
              <w:ind w:left="108"/>
              <w:rPr>
                <w:sz w:val="20"/>
              </w:rPr>
            </w:pPr>
            <w:r>
              <w:rPr>
                <w:sz w:val="20"/>
              </w:rPr>
              <w:t>В течение года</w:t>
            </w:r>
          </w:p>
        </w:tc>
        <w:tc>
          <w:tcPr>
            <w:tcW w:w="2411" w:type="dxa"/>
          </w:tcPr>
          <w:p w:rsidR="00393155" w:rsidRDefault="007E2DE6">
            <w:pPr>
              <w:pStyle w:val="TableParagraph"/>
              <w:spacing w:line="210" w:lineRule="exact"/>
              <w:ind w:left="112"/>
              <w:rPr>
                <w:sz w:val="20"/>
              </w:rPr>
            </w:pPr>
            <w:r>
              <w:rPr>
                <w:sz w:val="20"/>
              </w:rPr>
              <w:t>2 раза в неделю</w:t>
            </w:r>
          </w:p>
        </w:tc>
        <w:tc>
          <w:tcPr>
            <w:tcW w:w="1273" w:type="dxa"/>
          </w:tcPr>
          <w:p w:rsidR="00393155" w:rsidRDefault="00393155">
            <w:pPr>
              <w:pStyle w:val="TableParagraph"/>
              <w:ind w:left="0"/>
              <w:rPr>
                <w:sz w:val="16"/>
              </w:rPr>
            </w:pPr>
          </w:p>
        </w:tc>
        <w:tc>
          <w:tcPr>
            <w:tcW w:w="1418" w:type="dxa"/>
          </w:tcPr>
          <w:p w:rsidR="00393155" w:rsidRDefault="00393155">
            <w:pPr>
              <w:pStyle w:val="TableParagraph"/>
              <w:ind w:left="0"/>
              <w:rPr>
                <w:sz w:val="16"/>
              </w:rPr>
            </w:pPr>
          </w:p>
        </w:tc>
        <w:tc>
          <w:tcPr>
            <w:tcW w:w="1273" w:type="dxa"/>
          </w:tcPr>
          <w:p w:rsidR="00393155" w:rsidRDefault="007E2DE6">
            <w:pPr>
              <w:pStyle w:val="TableParagraph"/>
              <w:spacing w:line="210" w:lineRule="exact"/>
              <w:ind w:left="25"/>
              <w:jc w:val="center"/>
              <w:rPr>
                <w:i/>
                <w:sz w:val="20"/>
              </w:rPr>
            </w:pPr>
            <w:r>
              <w:rPr>
                <w:i/>
                <w:w w:val="99"/>
                <w:sz w:val="20"/>
              </w:rPr>
              <w:t>+</w:t>
            </w:r>
          </w:p>
        </w:tc>
        <w:tc>
          <w:tcPr>
            <w:tcW w:w="1134" w:type="dxa"/>
          </w:tcPr>
          <w:p w:rsidR="00393155" w:rsidRDefault="007E2DE6">
            <w:pPr>
              <w:pStyle w:val="TableParagraph"/>
              <w:spacing w:line="210" w:lineRule="exact"/>
              <w:ind w:left="0" w:right="478"/>
              <w:jc w:val="right"/>
              <w:rPr>
                <w:i/>
                <w:sz w:val="20"/>
              </w:rPr>
            </w:pPr>
            <w:r>
              <w:rPr>
                <w:i/>
                <w:w w:val="99"/>
                <w:sz w:val="20"/>
              </w:rPr>
              <w:t>+</w:t>
            </w:r>
          </w:p>
        </w:tc>
        <w:tc>
          <w:tcPr>
            <w:tcW w:w="1274" w:type="dxa"/>
          </w:tcPr>
          <w:p w:rsidR="00393155" w:rsidRDefault="007E2DE6">
            <w:pPr>
              <w:pStyle w:val="TableParagraph"/>
              <w:spacing w:line="210" w:lineRule="exact"/>
              <w:ind w:left="0" w:right="549"/>
              <w:jc w:val="right"/>
              <w:rPr>
                <w:i/>
                <w:sz w:val="20"/>
              </w:rPr>
            </w:pPr>
            <w:r>
              <w:rPr>
                <w:i/>
                <w:w w:val="99"/>
                <w:sz w:val="20"/>
              </w:rPr>
              <w:t>+</w:t>
            </w:r>
          </w:p>
        </w:tc>
      </w:tr>
      <w:tr w:rsidR="00393155">
        <w:trPr>
          <w:trHeight w:val="230"/>
        </w:trPr>
        <w:tc>
          <w:tcPr>
            <w:tcW w:w="1836" w:type="dxa"/>
          </w:tcPr>
          <w:p w:rsidR="00393155" w:rsidRDefault="007E2DE6">
            <w:pPr>
              <w:pStyle w:val="TableParagraph"/>
              <w:spacing w:line="210" w:lineRule="exact"/>
              <w:rPr>
                <w:sz w:val="20"/>
              </w:rPr>
            </w:pPr>
            <w:r>
              <w:rPr>
                <w:sz w:val="20"/>
              </w:rPr>
              <w:t>Массаж стоп</w:t>
            </w:r>
          </w:p>
        </w:tc>
        <w:tc>
          <w:tcPr>
            <w:tcW w:w="3235" w:type="dxa"/>
          </w:tcPr>
          <w:p w:rsidR="00393155" w:rsidRDefault="007E2DE6">
            <w:pPr>
              <w:pStyle w:val="TableParagraph"/>
              <w:spacing w:line="210" w:lineRule="exact"/>
              <w:ind w:left="108"/>
              <w:rPr>
                <w:sz w:val="20"/>
              </w:rPr>
            </w:pPr>
            <w:r>
              <w:rPr>
                <w:sz w:val="20"/>
              </w:rPr>
              <w:t>Перед сном</w:t>
            </w:r>
          </w:p>
        </w:tc>
        <w:tc>
          <w:tcPr>
            <w:tcW w:w="2123" w:type="dxa"/>
          </w:tcPr>
          <w:p w:rsidR="00393155" w:rsidRDefault="007E2DE6">
            <w:pPr>
              <w:pStyle w:val="TableParagraph"/>
              <w:spacing w:line="210" w:lineRule="exact"/>
              <w:ind w:left="108"/>
              <w:rPr>
                <w:sz w:val="20"/>
              </w:rPr>
            </w:pPr>
            <w:r>
              <w:rPr>
                <w:sz w:val="20"/>
              </w:rPr>
              <w:t>В течение года</w:t>
            </w:r>
          </w:p>
        </w:tc>
        <w:tc>
          <w:tcPr>
            <w:tcW w:w="2411" w:type="dxa"/>
          </w:tcPr>
          <w:p w:rsidR="00393155" w:rsidRDefault="007E2DE6">
            <w:pPr>
              <w:pStyle w:val="TableParagraph"/>
              <w:spacing w:line="210" w:lineRule="exact"/>
              <w:ind w:left="112"/>
              <w:rPr>
                <w:sz w:val="20"/>
              </w:rPr>
            </w:pPr>
            <w:r>
              <w:rPr>
                <w:sz w:val="20"/>
              </w:rPr>
              <w:t>1 раз в неделю</w:t>
            </w:r>
          </w:p>
        </w:tc>
        <w:tc>
          <w:tcPr>
            <w:tcW w:w="1273" w:type="dxa"/>
          </w:tcPr>
          <w:p w:rsidR="00393155" w:rsidRDefault="00393155">
            <w:pPr>
              <w:pStyle w:val="TableParagraph"/>
              <w:ind w:left="0"/>
              <w:rPr>
                <w:sz w:val="16"/>
              </w:rPr>
            </w:pPr>
          </w:p>
        </w:tc>
        <w:tc>
          <w:tcPr>
            <w:tcW w:w="1418" w:type="dxa"/>
          </w:tcPr>
          <w:p w:rsidR="00393155" w:rsidRDefault="00393155">
            <w:pPr>
              <w:pStyle w:val="TableParagraph"/>
              <w:ind w:left="0"/>
              <w:rPr>
                <w:sz w:val="16"/>
              </w:rPr>
            </w:pPr>
          </w:p>
        </w:tc>
        <w:tc>
          <w:tcPr>
            <w:tcW w:w="1273" w:type="dxa"/>
          </w:tcPr>
          <w:p w:rsidR="00393155" w:rsidRDefault="007E2DE6">
            <w:pPr>
              <w:pStyle w:val="TableParagraph"/>
              <w:spacing w:line="210" w:lineRule="exact"/>
              <w:ind w:left="25"/>
              <w:jc w:val="center"/>
              <w:rPr>
                <w:i/>
                <w:sz w:val="20"/>
              </w:rPr>
            </w:pPr>
            <w:r>
              <w:rPr>
                <w:i/>
                <w:w w:val="99"/>
                <w:sz w:val="20"/>
              </w:rPr>
              <w:t>+</w:t>
            </w:r>
          </w:p>
        </w:tc>
        <w:tc>
          <w:tcPr>
            <w:tcW w:w="1134" w:type="dxa"/>
          </w:tcPr>
          <w:p w:rsidR="00393155" w:rsidRDefault="007E2DE6">
            <w:pPr>
              <w:pStyle w:val="TableParagraph"/>
              <w:spacing w:line="210" w:lineRule="exact"/>
              <w:ind w:left="0" w:right="478"/>
              <w:jc w:val="right"/>
              <w:rPr>
                <w:i/>
                <w:sz w:val="20"/>
              </w:rPr>
            </w:pPr>
            <w:r>
              <w:rPr>
                <w:i/>
                <w:w w:val="99"/>
                <w:sz w:val="20"/>
              </w:rPr>
              <w:t>+</w:t>
            </w:r>
          </w:p>
        </w:tc>
        <w:tc>
          <w:tcPr>
            <w:tcW w:w="1274" w:type="dxa"/>
          </w:tcPr>
          <w:p w:rsidR="00393155" w:rsidRDefault="00393155">
            <w:pPr>
              <w:pStyle w:val="TableParagraph"/>
              <w:ind w:left="0"/>
              <w:rPr>
                <w:sz w:val="16"/>
              </w:rPr>
            </w:pPr>
          </w:p>
        </w:tc>
      </w:tr>
    </w:tbl>
    <w:p w:rsidR="00393155" w:rsidRDefault="00393155">
      <w:pPr>
        <w:rPr>
          <w:sz w:val="16"/>
        </w:rPr>
        <w:sectPr w:rsidR="00393155">
          <w:pgSz w:w="16840" w:h="11910" w:orient="landscape"/>
          <w:pgMar w:top="1100" w:right="240" w:bottom="280" w:left="160" w:header="720" w:footer="720" w:gutter="0"/>
          <w:cols w:space="720"/>
        </w:sectPr>
      </w:pPr>
    </w:p>
    <w:p w:rsidR="00393155" w:rsidRDefault="007E2DE6">
      <w:pPr>
        <w:pStyle w:val="1"/>
        <w:spacing w:before="170"/>
        <w:ind w:right="2306"/>
        <w:jc w:val="center"/>
      </w:pPr>
      <w:r>
        <w:lastRenderedPageBreak/>
        <w:t>Модель двигательного режима по всем возрастным группам.</w:t>
      </w:r>
    </w:p>
    <w:p w:rsidR="00393155" w:rsidRDefault="00393155">
      <w:pPr>
        <w:pStyle w:val="a3"/>
        <w:rPr>
          <w:b/>
          <w:sz w:val="20"/>
        </w:rPr>
      </w:pPr>
    </w:p>
    <w:p w:rsidR="00393155" w:rsidRDefault="00393155">
      <w:pPr>
        <w:pStyle w:val="a3"/>
        <w:rPr>
          <w:b/>
          <w:sz w:val="20"/>
        </w:rPr>
      </w:pPr>
    </w:p>
    <w:p w:rsidR="00393155" w:rsidRDefault="00393155">
      <w:pPr>
        <w:pStyle w:val="a3"/>
        <w:spacing w:before="5"/>
        <w:rPr>
          <w:b/>
          <w:sz w:val="13"/>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2268"/>
        <w:gridCol w:w="2199"/>
        <w:gridCol w:w="1988"/>
        <w:gridCol w:w="3646"/>
      </w:tblGrid>
      <w:tr w:rsidR="00393155">
        <w:trPr>
          <w:trHeight w:val="477"/>
        </w:trPr>
        <w:tc>
          <w:tcPr>
            <w:tcW w:w="4928" w:type="dxa"/>
          </w:tcPr>
          <w:p w:rsidR="00393155" w:rsidRDefault="007E2DE6">
            <w:pPr>
              <w:pStyle w:val="TableParagraph"/>
              <w:spacing w:line="228" w:lineRule="exact"/>
              <w:ind w:left="1887" w:right="1881"/>
              <w:jc w:val="center"/>
              <w:rPr>
                <w:b/>
                <w:sz w:val="20"/>
              </w:rPr>
            </w:pPr>
            <w:r>
              <w:rPr>
                <w:b/>
                <w:sz w:val="20"/>
              </w:rPr>
              <w:t>Содержание</w:t>
            </w:r>
          </w:p>
        </w:tc>
        <w:tc>
          <w:tcPr>
            <w:tcW w:w="2268" w:type="dxa"/>
          </w:tcPr>
          <w:p w:rsidR="00393155" w:rsidRDefault="007E2DE6">
            <w:pPr>
              <w:pStyle w:val="TableParagraph"/>
              <w:spacing w:line="228" w:lineRule="exact"/>
              <w:ind w:left="355"/>
              <w:rPr>
                <w:b/>
                <w:sz w:val="20"/>
              </w:rPr>
            </w:pPr>
            <w:r>
              <w:rPr>
                <w:b/>
                <w:sz w:val="20"/>
              </w:rPr>
              <w:t>Младшая группа</w:t>
            </w:r>
          </w:p>
        </w:tc>
        <w:tc>
          <w:tcPr>
            <w:tcW w:w="2199" w:type="dxa"/>
          </w:tcPr>
          <w:p w:rsidR="00393155" w:rsidRDefault="007E2DE6">
            <w:pPr>
              <w:pStyle w:val="TableParagraph"/>
              <w:spacing w:line="228" w:lineRule="exact"/>
              <w:ind w:left="372"/>
              <w:rPr>
                <w:b/>
                <w:sz w:val="20"/>
              </w:rPr>
            </w:pPr>
            <w:r>
              <w:rPr>
                <w:b/>
                <w:sz w:val="20"/>
              </w:rPr>
              <w:t>Средняя группа</w:t>
            </w:r>
          </w:p>
        </w:tc>
        <w:tc>
          <w:tcPr>
            <w:tcW w:w="1988" w:type="dxa"/>
          </w:tcPr>
          <w:p w:rsidR="00393155" w:rsidRDefault="007E2DE6">
            <w:pPr>
              <w:pStyle w:val="TableParagraph"/>
              <w:spacing w:line="228" w:lineRule="exact"/>
              <w:ind w:left="237"/>
              <w:rPr>
                <w:b/>
                <w:sz w:val="20"/>
              </w:rPr>
            </w:pPr>
            <w:r>
              <w:rPr>
                <w:b/>
                <w:sz w:val="20"/>
              </w:rPr>
              <w:t>Старшая группа</w:t>
            </w:r>
          </w:p>
        </w:tc>
        <w:tc>
          <w:tcPr>
            <w:tcW w:w="3646" w:type="dxa"/>
          </w:tcPr>
          <w:p w:rsidR="00393155" w:rsidRDefault="007E2DE6">
            <w:pPr>
              <w:pStyle w:val="TableParagraph"/>
              <w:spacing w:line="228" w:lineRule="exact"/>
              <w:ind w:left="940"/>
              <w:rPr>
                <w:b/>
                <w:sz w:val="20"/>
              </w:rPr>
            </w:pPr>
            <w:r>
              <w:rPr>
                <w:b/>
                <w:sz w:val="20"/>
              </w:rPr>
              <w:t>Подготови-тельная</w:t>
            </w:r>
          </w:p>
        </w:tc>
      </w:tr>
      <w:tr w:rsidR="00393155">
        <w:trPr>
          <w:trHeight w:val="479"/>
        </w:trPr>
        <w:tc>
          <w:tcPr>
            <w:tcW w:w="4928" w:type="dxa"/>
          </w:tcPr>
          <w:p w:rsidR="00393155" w:rsidRDefault="007E2DE6">
            <w:pPr>
              <w:pStyle w:val="TableParagraph"/>
              <w:spacing w:line="223" w:lineRule="exact"/>
              <w:rPr>
                <w:sz w:val="20"/>
              </w:rPr>
            </w:pPr>
            <w:r>
              <w:rPr>
                <w:sz w:val="20"/>
              </w:rPr>
              <w:t>Подвижные игры во время приёма детей</w:t>
            </w:r>
          </w:p>
        </w:tc>
        <w:tc>
          <w:tcPr>
            <w:tcW w:w="2268" w:type="dxa"/>
          </w:tcPr>
          <w:p w:rsidR="00393155" w:rsidRDefault="007E2DE6">
            <w:pPr>
              <w:pStyle w:val="TableParagraph"/>
              <w:ind w:left="110" w:right="1201"/>
              <w:rPr>
                <w:sz w:val="20"/>
              </w:rPr>
            </w:pPr>
            <w:r>
              <w:rPr>
                <w:w w:val="95"/>
                <w:sz w:val="20"/>
              </w:rPr>
              <w:t xml:space="preserve">Ежедневно </w:t>
            </w:r>
            <w:r>
              <w:rPr>
                <w:sz w:val="20"/>
              </w:rPr>
              <w:t>3-5 мин.</w:t>
            </w:r>
          </w:p>
        </w:tc>
        <w:tc>
          <w:tcPr>
            <w:tcW w:w="2199" w:type="dxa"/>
          </w:tcPr>
          <w:p w:rsidR="00393155" w:rsidRDefault="007E2DE6">
            <w:pPr>
              <w:pStyle w:val="TableParagraph"/>
              <w:spacing w:line="223" w:lineRule="exact"/>
              <w:ind w:left="110"/>
              <w:rPr>
                <w:sz w:val="20"/>
              </w:rPr>
            </w:pPr>
            <w:r>
              <w:rPr>
                <w:sz w:val="20"/>
              </w:rPr>
              <w:t>Ежедневно 5-7 мин.</w:t>
            </w:r>
          </w:p>
        </w:tc>
        <w:tc>
          <w:tcPr>
            <w:tcW w:w="1988" w:type="dxa"/>
          </w:tcPr>
          <w:p w:rsidR="00393155" w:rsidRDefault="007E2DE6">
            <w:pPr>
              <w:pStyle w:val="TableParagraph"/>
              <w:ind w:left="110" w:right="483"/>
              <w:rPr>
                <w:sz w:val="20"/>
              </w:rPr>
            </w:pPr>
            <w:r>
              <w:rPr>
                <w:sz w:val="20"/>
              </w:rPr>
              <w:t>Ежедневно 7-10 мин.</w:t>
            </w:r>
          </w:p>
        </w:tc>
        <w:tc>
          <w:tcPr>
            <w:tcW w:w="3646" w:type="dxa"/>
          </w:tcPr>
          <w:p w:rsidR="00393155" w:rsidRDefault="007E2DE6">
            <w:pPr>
              <w:pStyle w:val="TableParagraph"/>
              <w:spacing w:line="223" w:lineRule="exact"/>
              <w:rPr>
                <w:sz w:val="20"/>
              </w:rPr>
            </w:pPr>
            <w:r>
              <w:rPr>
                <w:sz w:val="20"/>
              </w:rPr>
              <w:t>Ежедневно 10-12 мин.</w:t>
            </w:r>
          </w:p>
        </w:tc>
      </w:tr>
      <w:tr w:rsidR="00393155">
        <w:trPr>
          <w:trHeight w:val="496"/>
        </w:trPr>
        <w:tc>
          <w:tcPr>
            <w:tcW w:w="4928" w:type="dxa"/>
          </w:tcPr>
          <w:p w:rsidR="00393155" w:rsidRDefault="007E2DE6">
            <w:pPr>
              <w:pStyle w:val="TableParagraph"/>
              <w:spacing w:line="223" w:lineRule="exact"/>
              <w:rPr>
                <w:sz w:val="20"/>
              </w:rPr>
            </w:pPr>
            <w:r>
              <w:rPr>
                <w:sz w:val="20"/>
              </w:rPr>
              <w:t>Утренняя гимнастика</w:t>
            </w:r>
          </w:p>
        </w:tc>
        <w:tc>
          <w:tcPr>
            <w:tcW w:w="2268" w:type="dxa"/>
          </w:tcPr>
          <w:p w:rsidR="00393155" w:rsidRDefault="007E2DE6">
            <w:pPr>
              <w:pStyle w:val="TableParagraph"/>
              <w:ind w:left="110" w:right="1201"/>
              <w:rPr>
                <w:sz w:val="20"/>
              </w:rPr>
            </w:pPr>
            <w:r>
              <w:rPr>
                <w:w w:val="95"/>
                <w:sz w:val="20"/>
              </w:rPr>
              <w:t xml:space="preserve">Ежедневно </w:t>
            </w:r>
            <w:r>
              <w:rPr>
                <w:sz w:val="20"/>
              </w:rPr>
              <w:t>3-5 мин.</w:t>
            </w:r>
          </w:p>
        </w:tc>
        <w:tc>
          <w:tcPr>
            <w:tcW w:w="2199" w:type="dxa"/>
          </w:tcPr>
          <w:p w:rsidR="00393155" w:rsidRDefault="007E2DE6">
            <w:pPr>
              <w:pStyle w:val="TableParagraph"/>
              <w:spacing w:line="223" w:lineRule="exact"/>
              <w:ind w:left="110"/>
              <w:rPr>
                <w:sz w:val="20"/>
              </w:rPr>
            </w:pPr>
            <w:r>
              <w:rPr>
                <w:sz w:val="20"/>
              </w:rPr>
              <w:t>Ежедневно 5-7 мин.</w:t>
            </w:r>
          </w:p>
        </w:tc>
        <w:tc>
          <w:tcPr>
            <w:tcW w:w="1988" w:type="dxa"/>
          </w:tcPr>
          <w:p w:rsidR="00393155" w:rsidRDefault="007E2DE6">
            <w:pPr>
              <w:pStyle w:val="TableParagraph"/>
              <w:ind w:left="110" w:right="483"/>
              <w:rPr>
                <w:sz w:val="20"/>
              </w:rPr>
            </w:pPr>
            <w:r>
              <w:rPr>
                <w:sz w:val="20"/>
              </w:rPr>
              <w:t>Ежедневно 7-10 мин.</w:t>
            </w:r>
          </w:p>
        </w:tc>
        <w:tc>
          <w:tcPr>
            <w:tcW w:w="3646" w:type="dxa"/>
          </w:tcPr>
          <w:p w:rsidR="00393155" w:rsidRDefault="007E2DE6">
            <w:pPr>
              <w:pStyle w:val="TableParagraph"/>
              <w:spacing w:line="223" w:lineRule="exact"/>
              <w:rPr>
                <w:sz w:val="20"/>
              </w:rPr>
            </w:pPr>
            <w:r>
              <w:rPr>
                <w:sz w:val="20"/>
              </w:rPr>
              <w:t>Ежедневно 10-12 мин.</w:t>
            </w:r>
          </w:p>
        </w:tc>
      </w:tr>
      <w:tr w:rsidR="00393155">
        <w:trPr>
          <w:trHeight w:val="230"/>
        </w:trPr>
        <w:tc>
          <w:tcPr>
            <w:tcW w:w="4928" w:type="dxa"/>
          </w:tcPr>
          <w:p w:rsidR="00393155" w:rsidRDefault="007E2DE6">
            <w:pPr>
              <w:pStyle w:val="TableParagraph"/>
              <w:spacing w:line="211" w:lineRule="exact"/>
              <w:rPr>
                <w:sz w:val="20"/>
              </w:rPr>
            </w:pPr>
            <w:r>
              <w:rPr>
                <w:sz w:val="20"/>
              </w:rPr>
              <w:t>Физкультминутки</w:t>
            </w:r>
          </w:p>
        </w:tc>
        <w:tc>
          <w:tcPr>
            <w:tcW w:w="2268" w:type="dxa"/>
          </w:tcPr>
          <w:p w:rsidR="00393155" w:rsidRDefault="007E2DE6">
            <w:pPr>
              <w:pStyle w:val="TableParagraph"/>
              <w:spacing w:line="211" w:lineRule="exact"/>
              <w:ind w:left="160"/>
              <w:rPr>
                <w:sz w:val="20"/>
              </w:rPr>
            </w:pPr>
            <w:r>
              <w:rPr>
                <w:sz w:val="20"/>
              </w:rPr>
              <w:t>2-3 мин.</w:t>
            </w:r>
          </w:p>
        </w:tc>
        <w:tc>
          <w:tcPr>
            <w:tcW w:w="2199" w:type="dxa"/>
          </w:tcPr>
          <w:p w:rsidR="00393155" w:rsidRDefault="007E2DE6">
            <w:pPr>
              <w:pStyle w:val="TableParagraph"/>
              <w:spacing w:line="211" w:lineRule="exact"/>
              <w:ind w:left="110"/>
              <w:rPr>
                <w:sz w:val="20"/>
              </w:rPr>
            </w:pPr>
            <w:r>
              <w:rPr>
                <w:sz w:val="20"/>
              </w:rPr>
              <w:t>2-3 мин.</w:t>
            </w:r>
          </w:p>
        </w:tc>
        <w:tc>
          <w:tcPr>
            <w:tcW w:w="1988" w:type="dxa"/>
          </w:tcPr>
          <w:p w:rsidR="00393155" w:rsidRDefault="007E2DE6">
            <w:pPr>
              <w:pStyle w:val="TableParagraph"/>
              <w:spacing w:line="211" w:lineRule="exact"/>
              <w:ind w:left="110"/>
              <w:rPr>
                <w:sz w:val="20"/>
              </w:rPr>
            </w:pPr>
            <w:r>
              <w:rPr>
                <w:sz w:val="20"/>
              </w:rPr>
              <w:t>2-3 мин.</w:t>
            </w:r>
          </w:p>
        </w:tc>
        <w:tc>
          <w:tcPr>
            <w:tcW w:w="3646" w:type="dxa"/>
          </w:tcPr>
          <w:p w:rsidR="00393155" w:rsidRDefault="007E2DE6">
            <w:pPr>
              <w:pStyle w:val="TableParagraph"/>
              <w:spacing w:line="211" w:lineRule="exact"/>
              <w:rPr>
                <w:sz w:val="20"/>
              </w:rPr>
            </w:pPr>
            <w:r>
              <w:rPr>
                <w:sz w:val="20"/>
              </w:rPr>
              <w:t>2-3 мин.</w:t>
            </w:r>
          </w:p>
        </w:tc>
      </w:tr>
      <w:tr w:rsidR="00393155">
        <w:trPr>
          <w:trHeight w:val="1031"/>
        </w:trPr>
        <w:tc>
          <w:tcPr>
            <w:tcW w:w="4928" w:type="dxa"/>
          </w:tcPr>
          <w:p w:rsidR="00393155" w:rsidRDefault="007E2DE6">
            <w:pPr>
              <w:pStyle w:val="TableParagraph"/>
              <w:spacing w:line="223" w:lineRule="exact"/>
              <w:rPr>
                <w:sz w:val="20"/>
              </w:rPr>
            </w:pPr>
            <w:r>
              <w:rPr>
                <w:sz w:val="20"/>
              </w:rPr>
              <w:t>Музыкально – ритмические движения.</w:t>
            </w:r>
          </w:p>
        </w:tc>
        <w:tc>
          <w:tcPr>
            <w:tcW w:w="2268" w:type="dxa"/>
          </w:tcPr>
          <w:p w:rsidR="00393155" w:rsidRDefault="007E2DE6">
            <w:pPr>
              <w:pStyle w:val="TableParagraph"/>
              <w:ind w:left="110" w:right="145"/>
              <w:rPr>
                <w:sz w:val="20"/>
              </w:rPr>
            </w:pPr>
            <w:r>
              <w:rPr>
                <w:sz w:val="20"/>
              </w:rPr>
              <w:t>НОД по музыкальному развитию</w:t>
            </w:r>
          </w:p>
          <w:p w:rsidR="00393155" w:rsidRDefault="007E2DE6">
            <w:pPr>
              <w:pStyle w:val="TableParagraph"/>
              <w:ind w:left="110"/>
              <w:rPr>
                <w:sz w:val="20"/>
              </w:rPr>
            </w:pPr>
            <w:r>
              <w:rPr>
                <w:sz w:val="20"/>
              </w:rPr>
              <w:t>6-8 мин.</w:t>
            </w:r>
          </w:p>
        </w:tc>
        <w:tc>
          <w:tcPr>
            <w:tcW w:w="2199" w:type="dxa"/>
          </w:tcPr>
          <w:p w:rsidR="00393155" w:rsidRDefault="007E2DE6">
            <w:pPr>
              <w:pStyle w:val="TableParagraph"/>
              <w:ind w:left="110" w:right="808"/>
              <w:rPr>
                <w:sz w:val="20"/>
              </w:rPr>
            </w:pPr>
            <w:r>
              <w:rPr>
                <w:sz w:val="20"/>
              </w:rPr>
              <w:t>НОД по музыкальному развитию</w:t>
            </w:r>
          </w:p>
          <w:p w:rsidR="00393155" w:rsidRDefault="007E2DE6">
            <w:pPr>
              <w:pStyle w:val="TableParagraph"/>
              <w:ind w:left="110"/>
              <w:rPr>
                <w:sz w:val="20"/>
              </w:rPr>
            </w:pPr>
            <w:r>
              <w:rPr>
                <w:sz w:val="20"/>
              </w:rPr>
              <w:t>8-10</w:t>
            </w:r>
            <w:r>
              <w:rPr>
                <w:spacing w:val="-6"/>
                <w:sz w:val="20"/>
              </w:rPr>
              <w:t xml:space="preserve"> </w:t>
            </w:r>
            <w:r>
              <w:rPr>
                <w:sz w:val="20"/>
              </w:rPr>
              <w:t>мин.</w:t>
            </w:r>
          </w:p>
        </w:tc>
        <w:tc>
          <w:tcPr>
            <w:tcW w:w="1988" w:type="dxa"/>
          </w:tcPr>
          <w:p w:rsidR="00393155" w:rsidRDefault="007E2DE6">
            <w:pPr>
              <w:pStyle w:val="TableParagraph"/>
              <w:ind w:left="110" w:right="518"/>
              <w:rPr>
                <w:sz w:val="20"/>
              </w:rPr>
            </w:pPr>
            <w:r>
              <w:rPr>
                <w:sz w:val="20"/>
              </w:rPr>
              <w:t>НОД по музыкальному развитию 10-12 мин.</w:t>
            </w:r>
          </w:p>
        </w:tc>
        <w:tc>
          <w:tcPr>
            <w:tcW w:w="3646" w:type="dxa"/>
          </w:tcPr>
          <w:p w:rsidR="00393155" w:rsidRDefault="007E2DE6">
            <w:pPr>
              <w:pStyle w:val="TableParagraph"/>
              <w:ind w:right="146"/>
              <w:rPr>
                <w:sz w:val="20"/>
              </w:rPr>
            </w:pPr>
            <w:r>
              <w:rPr>
                <w:sz w:val="20"/>
              </w:rPr>
              <w:t>НОД по музыкальному развитию 12-15 мин.</w:t>
            </w:r>
          </w:p>
        </w:tc>
      </w:tr>
      <w:tr w:rsidR="00393155">
        <w:trPr>
          <w:trHeight w:val="861"/>
        </w:trPr>
        <w:tc>
          <w:tcPr>
            <w:tcW w:w="4928" w:type="dxa"/>
          </w:tcPr>
          <w:p w:rsidR="00393155" w:rsidRDefault="007E2DE6">
            <w:pPr>
              <w:pStyle w:val="TableParagraph"/>
              <w:rPr>
                <w:sz w:val="20"/>
              </w:rPr>
            </w:pPr>
            <w:r>
              <w:rPr>
                <w:sz w:val="20"/>
              </w:rPr>
              <w:t>Непосредственно образовательная деятельность по физическому развитию</w:t>
            </w:r>
          </w:p>
          <w:p w:rsidR="00393155" w:rsidRDefault="007E2DE6">
            <w:pPr>
              <w:pStyle w:val="TableParagraph"/>
              <w:rPr>
                <w:sz w:val="20"/>
              </w:rPr>
            </w:pPr>
            <w:r>
              <w:rPr>
                <w:sz w:val="20"/>
              </w:rPr>
              <w:t>(2 в зале, 1 на улице)</w:t>
            </w:r>
          </w:p>
        </w:tc>
        <w:tc>
          <w:tcPr>
            <w:tcW w:w="2268" w:type="dxa"/>
          </w:tcPr>
          <w:p w:rsidR="00393155" w:rsidRDefault="007E2DE6">
            <w:pPr>
              <w:pStyle w:val="TableParagraph"/>
              <w:ind w:left="110" w:right="363"/>
              <w:rPr>
                <w:sz w:val="20"/>
              </w:rPr>
            </w:pPr>
            <w:r>
              <w:rPr>
                <w:sz w:val="20"/>
              </w:rPr>
              <w:t>2 раз в неделю 10-15 мин.</w:t>
            </w:r>
          </w:p>
        </w:tc>
        <w:tc>
          <w:tcPr>
            <w:tcW w:w="2199" w:type="dxa"/>
          </w:tcPr>
          <w:p w:rsidR="00393155" w:rsidRDefault="007E2DE6">
            <w:pPr>
              <w:pStyle w:val="TableParagraph"/>
              <w:ind w:left="110" w:right="205"/>
              <w:rPr>
                <w:sz w:val="20"/>
              </w:rPr>
            </w:pPr>
            <w:r>
              <w:rPr>
                <w:sz w:val="20"/>
              </w:rPr>
              <w:t>3 раза в неделю 15-20 мин.</w:t>
            </w:r>
          </w:p>
        </w:tc>
        <w:tc>
          <w:tcPr>
            <w:tcW w:w="1988" w:type="dxa"/>
          </w:tcPr>
          <w:p w:rsidR="00393155" w:rsidRDefault="007E2DE6">
            <w:pPr>
              <w:pStyle w:val="TableParagraph"/>
              <w:spacing w:line="223" w:lineRule="exact"/>
              <w:ind w:left="110"/>
              <w:rPr>
                <w:sz w:val="20"/>
              </w:rPr>
            </w:pPr>
            <w:r>
              <w:rPr>
                <w:sz w:val="20"/>
              </w:rPr>
              <w:t>3 раза в неделю 15-</w:t>
            </w:r>
          </w:p>
          <w:p w:rsidR="00393155" w:rsidRDefault="007E2DE6">
            <w:pPr>
              <w:pStyle w:val="TableParagraph"/>
              <w:ind w:left="110"/>
              <w:rPr>
                <w:sz w:val="20"/>
              </w:rPr>
            </w:pPr>
            <w:r>
              <w:rPr>
                <w:sz w:val="20"/>
              </w:rPr>
              <w:t>20 мин.</w:t>
            </w:r>
          </w:p>
        </w:tc>
        <w:tc>
          <w:tcPr>
            <w:tcW w:w="3646" w:type="dxa"/>
          </w:tcPr>
          <w:p w:rsidR="00393155" w:rsidRDefault="007E2DE6">
            <w:pPr>
              <w:pStyle w:val="TableParagraph"/>
              <w:spacing w:line="223" w:lineRule="exact"/>
              <w:rPr>
                <w:sz w:val="20"/>
              </w:rPr>
            </w:pPr>
            <w:r>
              <w:rPr>
                <w:sz w:val="20"/>
              </w:rPr>
              <w:t>3 раза в неделю 25-30 мин.</w:t>
            </w:r>
          </w:p>
        </w:tc>
      </w:tr>
      <w:tr w:rsidR="00393155">
        <w:trPr>
          <w:trHeight w:val="1752"/>
        </w:trPr>
        <w:tc>
          <w:tcPr>
            <w:tcW w:w="4928" w:type="dxa"/>
          </w:tcPr>
          <w:p w:rsidR="00393155" w:rsidRDefault="007E2DE6">
            <w:pPr>
              <w:pStyle w:val="TableParagraph"/>
              <w:spacing w:line="223" w:lineRule="exact"/>
              <w:ind w:left="158"/>
              <w:rPr>
                <w:sz w:val="20"/>
              </w:rPr>
            </w:pPr>
            <w:r>
              <w:rPr>
                <w:sz w:val="20"/>
              </w:rPr>
              <w:t>Подвижные игры:</w:t>
            </w:r>
          </w:p>
          <w:p w:rsidR="00393155" w:rsidRDefault="007E2DE6">
            <w:pPr>
              <w:pStyle w:val="TableParagraph"/>
              <w:numPr>
                <w:ilvl w:val="0"/>
                <w:numId w:val="15"/>
              </w:numPr>
              <w:tabs>
                <w:tab w:val="left" w:pos="467"/>
                <w:tab w:val="left" w:pos="468"/>
              </w:tabs>
              <w:ind w:hanging="361"/>
              <w:rPr>
                <w:sz w:val="20"/>
              </w:rPr>
            </w:pPr>
            <w:r>
              <w:rPr>
                <w:sz w:val="20"/>
              </w:rPr>
              <w:t>сюжетные;</w:t>
            </w:r>
          </w:p>
          <w:p w:rsidR="00393155" w:rsidRDefault="007E2DE6">
            <w:pPr>
              <w:pStyle w:val="TableParagraph"/>
              <w:numPr>
                <w:ilvl w:val="0"/>
                <w:numId w:val="15"/>
              </w:numPr>
              <w:tabs>
                <w:tab w:val="left" w:pos="467"/>
                <w:tab w:val="left" w:pos="468"/>
              </w:tabs>
              <w:spacing w:before="1"/>
              <w:ind w:hanging="361"/>
              <w:rPr>
                <w:sz w:val="20"/>
              </w:rPr>
            </w:pPr>
            <w:r>
              <w:rPr>
                <w:sz w:val="20"/>
              </w:rPr>
              <w:t>бессюжетные;</w:t>
            </w:r>
          </w:p>
          <w:p w:rsidR="00393155" w:rsidRDefault="007E2DE6">
            <w:pPr>
              <w:pStyle w:val="TableParagraph"/>
              <w:numPr>
                <w:ilvl w:val="0"/>
                <w:numId w:val="15"/>
              </w:numPr>
              <w:tabs>
                <w:tab w:val="left" w:pos="467"/>
                <w:tab w:val="left" w:pos="468"/>
              </w:tabs>
              <w:spacing w:line="229" w:lineRule="exact"/>
              <w:ind w:hanging="361"/>
              <w:rPr>
                <w:sz w:val="20"/>
              </w:rPr>
            </w:pPr>
            <w:r>
              <w:rPr>
                <w:sz w:val="20"/>
              </w:rPr>
              <w:t>игры-забавы;</w:t>
            </w:r>
          </w:p>
          <w:p w:rsidR="00393155" w:rsidRDefault="007E2DE6">
            <w:pPr>
              <w:pStyle w:val="TableParagraph"/>
              <w:numPr>
                <w:ilvl w:val="0"/>
                <w:numId w:val="15"/>
              </w:numPr>
              <w:tabs>
                <w:tab w:val="left" w:pos="467"/>
                <w:tab w:val="left" w:pos="468"/>
              </w:tabs>
              <w:spacing w:line="229" w:lineRule="exact"/>
              <w:ind w:hanging="361"/>
              <w:rPr>
                <w:sz w:val="20"/>
              </w:rPr>
            </w:pPr>
            <w:r>
              <w:rPr>
                <w:sz w:val="20"/>
              </w:rPr>
              <w:t>соревнования;</w:t>
            </w:r>
          </w:p>
          <w:p w:rsidR="00393155" w:rsidRDefault="007E2DE6">
            <w:pPr>
              <w:pStyle w:val="TableParagraph"/>
              <w:numPr>
                <w:ilvl w:val="0"/>
                <w:numId w:val="15"/>
              </w:numPr>
              <w:tabs>
                <w:tab w:val="left" w:pos="467"/>
                <w:tab w:val="left" w:pos="468"/>
              </w:tabs>
              <w:spacing w:before="1"/>
              <w:ind w:hanging="361"/>
              <w:rPr>
                <w:sz w:val="20"/>
              </w:rPr>
            </w:pPr>
            <w:r>
              <w:rPr>
                <w:sz w:val="20"/>
              </w:rPr>
              <w:t>эстафеты;</w:t>
            </w:r>
          </w:p>
          <w:p w:rsidR="00393155" w:rsidRDefault="007E2DE6">
            <w:pPr>
              <w:pStyle w:val="TableParagraph"/>
              <w:numPr>
                <w:ilvl w:val="0"/>
                <w:numId w:val="15"/>
              </w:numPr>
              <w:tabs>
                <w:tab w:val="left" w:pos="467"/>
                <w:tab w:val="left" w:pos="468"/>
              </w:tabs>
              <w:ind w:hanging="361"/>
              <w:rPr>
                <w:sz w:val="20"/>
              </w:rPr>
            </w:pPr>
            <w:r>
              <w:rPr>
                <w:sz w:val="20"/>
              </w:rPr>
              <w:t>аттракционы</w:t>
            </w:r>
          </w:p>
        </w:tc>
        <w:tc>
          <w:tcPr>
            <w:tcW w:w="2268" w:type="dxa"/>
          </w:tcPr>
          <w:p w:rsidR="00393155" w:rsidRDefault="007E2DE6">
            <w:pPr>
              <w:pStyle w:val="TableParagraph"/>
              <w:ind w:left="110" w:right="106"/>
              <w:rPr>
                <w:sz w:val="20"/>
              </w:rPr>
            </w:pPr>
            <w:r>
              <w:rPr>
                <w:sz w:val="20"/>
              </w:rPr>
              <w:t>Ежедневно не менее двух игр по 5-7 мин.</w:t>
            </w:r>
          </w:p>
        </w:tc>
        <w:tc>
          <w:tcPr>
            <w:tcW w:w="2199" w:type="dxa"/>
          </w:tcPr>
          <w:p w:rsidR="00393155" w:rsidRDefault="007E2DE6">
            <w:pPr>
              <w:pStyle w:val="TableParagraph"/>
              <w:ind w:left="110"/>
              <w:rPr>
                <w:sz w:val="20"/>
              </w:rPr>
            </w:pPr>
            <w:r>
              <w:rPr>
                <w:sz w:val="20"/>
              </w:rPr>
              <w:t>Ежедневно не менее двух игр по 7-8 мин.</w:t>
            </w:r>
          </w:p>
        </w:tc>
        <w:tc>
          <w:tcPr>
            <w:tcW w:w="1988" w:type="dxa"/>
          </w:tcPr>
          <w:p w:rsidR="00393155" w:rsidRDefault="007E2DE6">
            <w:pPr>
              <w:pStyle w:val="TableParagraph"/>
              <w:ind w:left="110" w:right="89"/>
              <w:rPr>
                <w:sz w:val="20"/>
              </w:rPr>
            </w:pPr>
            <w:r>
              <w:rPr>
                <w:sz w:val="20"/>
              </w:rPr>
              <w:t>Ежедневно не менее двух игр по 8-10 мин.</w:t>
            </w:r>
          </w:p>
        </w:tc>
        <w:tc>
          <w:tcPr>
            <w:tcW w:w="3646" w:type="dxa"/>
          </w:tcPr>
          <w:p w:rsidR="00393155" w:rsidRDefault="007E2DE6">
            <w:pPr>
              <w:pStyle w:val="TableParagraph"/>
              <w:ind w:right="206"/>
              <w:rPr>
                <w:sz w:val="20"/>
              </w:rPr>
            </w:pPr>
            <w:r>
              <w:rPr>
                <w:sz w:val="20"/>
              </w:rPr>
              <w:t>Ежедневно не менее двух игр по 10-12 мин.</w:t>
            </w:r>
          </w:p>
        </w:tc>
      </w:tr>
      <w:tr w:rsidR="00393155">
        <w:trPr>
          <w:trHeight w:val="690"/>
        </w:trPr>
        <w:tc>
          <w:tcPr>
            <w:tcW w:w="4928" w:type="dxa"/>
          </w:tcPr>
          <w:p w:rsidR="00393155" w:rsidRDefault="007E2DE6">
            <w:pPr>
              <w:pStyle w:val="TableParagraph"/>
              <w:spacing w:line="224" w:lineRule="exact"/>
              <w:rPr>
                <w:sz w:val="20"/>
              </w:rPr>
            </w:pPr>
            <w:r>
              <w:rPr>
                <w:sz w:val="20"/>
              </w:rPr>
              <w:t>Оздоровительные мероприятия:</w:t>
            </w:r>
          </w:p>
          <w:p w:rsidR="00393155" w:rsidRDefault="007E2DE6">
            <w:pPr>
              <w:pStyle w:val="TableParagraph"/>
              <w:numPr>
                <w:ilvl w:val="0"/>
                <w:numId w:val="14"/>
              </w:numPr>
              <w:tabs>
                <w:tab w:val="left" w:pos="467"/>
                <w:tab w:val="left" w:pos="468"/>
              </w:tabs>
              <w:spacing w:line="229" w:lineRule="exact"/>
              <w:ind w:hanging="361"/>
              <w:rPr>
                <w:sz w:val="20"/>
              </w:rPr>
            </w:pPr>
            <w:r>
              <w:rPr>
                <w:sz w:val="20"/>
              </w:rPr>
              <w:t>гимнастика</w:t>
            </w:r>
            <w:r>
              <w:rPr>
                <w:spacing w:val="-1"/>
                <w:sz w:val="20"/>
              </w:rPr>
              <w:t xml:space="preserve"> </w:t>
            </w:r>
            <w:r>
              <w:rPr>
                <w:sz w:val="20"/>
              </w:rPr>
              <w:t>пробуждения</w:t>
            </w:r>
          </w:p>
          <w:p w:rsidR="00393155" w:rsidRDefault="007E2DE6">
            <w:pPr>
              <w:pStyle w:val="TableParagraph"/>
              <w:numPr>
                <w:ilvl w:val="0"/>
                <w:numId w:val="14"/>
              </w:numPr>
              <w:tabs>
                <w:tab w:val="left" w:pos="467"/>
                <w:tab w:val="left" w:pos="468"/>
              </w:tabs>
              <w:spacing w:line="217" w:lineRule="exact"/>
              <w:ind w:hanging="361"/>
              <w:rPr>
                <w:sz w:val="20"/>
              </w:rPr>
            </w:pPr>
            <w:r>
              <w:rPr>
                <w:sz w:val="20"/>
              </w:rPr>
              <w:t>дыхательная</w:t>
            </w:r>
            <w:r>
              <w:rPr>
                <w:spacing w:val="-2"/>
                <w:sz w:val="20"/>
              </w:rPr>
              <w:t xml:space="preserve"> </w:t>
            </w:r>
            <w:r>
              <w:rPr>
                <w:sz w:val="20"/>
              </w:rPr>
              <w:t>гимнастика</w:t>
            </w:r>
          </w:p>
        </w:tc>
        <w:tc>
          <w:tcPr>
            <w:tcW w:w="2268" w:type="dxa"/>
          </w:tcPr>
          <w:p w:rsidR="00393155" w:rsidRDefault="007E2DE6">
            <w:pPr>
              <w:pStyle w:val="TableParagraph"/>
              <w:spacing w:line="225" w:lineRule="exact"/>
              <w:ind w:left="110"/>
              <w:rPr>
                <w:sz w:val="20"/>
              </w:rPr>
            </w:pPr>
            <w:r>
              <w:rPr>
                <w:sz w:val="20"/>
              </w:rPr>
              <w:t>Ежедневно 5 мин.</w:t>
            </w:r>
          </w:p>
        </w:tc>
        <w:tc>
          <w:tcPr>
            <w:tcW w:w="2199" w:type="dxa"/>
          </w:tcPr>
          <w:p w:rsidR="00393155" w:rsidRDefault="007E2DE6">
            <w:pPr>
              <w:pStyle w:val="TableParagraph"/>
              <w:spacing w:line="225" w:lineRule="exact"/>
              <w:ind w:left="110"/>
              <w:rPr>
                <w:sz w:val="20"/>
              </w:rPr>
            </w:pPr>
            <w:r>
              <w:rPr>
                <w:sz w:val="20"/>
              </w:rPr>
              <w:t>Ежедневно 6 мин.</w:t>
            </w:r>
          </w:p>
        </w:tc>
        <w:tc>
          <w:tcPr>
            <w:tcW w:w="1988" w:type="dxa"/>
          </w:tcPr>
          <w:p w:rsidR="00393155" w:rsidRDefault="007E2DE6">
            <w:pPr>
              <w:pStyle w:val="TableParagraph"/>
              <w:spacing w:line="225" w:lineRule="exact"/>
              <w:ind w:left="110"/>
              <w:rPr>
                <w:sz w:val="20"/>
              </w:rPr>
            </w:pPr>
            <w:r>
              <w:rPr>
                <w:sz w:val="20"/>
              </w:rPr>
              <w:t>Ежедневно 7 мин.</w:t>
            </w:r>
          </w:p>
        </w:tc>
        <w:tc>
          <w:tcPr>
            <w:tcW w:w="3646" w:type="dxa"/>
          </w:tcPr>
          <w:p w:rsidR="00393155" w:rsidRDefault="007E2DE6">
            <w:pPr>
              <w:pStyle w:val="TableParagraph"/>
              <w:spacing w:line="225" w:lineRule="exact"/>
              <w:rPr>
                <w:sz w:val="20"/>
              </w:rPr>
            </w:pPr>
            <w:r>
              <w:rPr>
                <w:sz w:val="20"/>
              </w:rPr>
              <w:t>Ежедневно 8 мин.</w:t>
            </w:r>
          </w:p>
        </w:tc>
      </w:tr>
      <w:tr w:rsidR="00393155">
        <w:trPr>
          <w:trHeight w:val="921"/>
        </w:trPr>
        <w:tc>
          <w:tcPr>
            <w:tcW w:w="4928" w:type="dxa"/>
          </w:tcPr>
          <w:p w:rsidR="00393155" w:rsidRDefault="007E2DE6">
            <w:pPr>
              <w:pStyle w:val="TableParagraph"/>
              <w:spacing w:line="223" w:lineRule="exact"/>
              <w:rPr>
                <w:sz w:val="20"/>
              </w:rPr>
            </w:pPr>
            <w:r>
              <w:rPr>
                <w:sz w:val="20"/>
              </w:rPr>
              <w:t>Физические упражнения и игровые задания:</w:t>
            </w:r>
          </w:p>
          <w:p w:rsidR="00393155" w:rsidRDefault="007E2DE6">
            <w:pPr>
              <w:pStyle w:val="TableParagraph"/>
              <w:numPr>
                <w:ilvl w:val="0"/>
                <w:numId w:val="13"/>
              </w:numPr>
              <w:tabs>
                <w:tab w:val="left" w:pos="467"/>
                <w:tab w:val="left" w:pos="468"/>
              </w:tabs>
              <w:ind w:hanging="361"/>
              <w:rPr>
                <w:sz w:val="20"/>
              </w:rPr>
            </w:pPr>
            <w:r>
              <w:rPr>
                <w:sz w:val="20"/>
              </w:rPr>
              <w:t>артикуляционная</w:t>
            </w:r>
            <w:r>
              <w:rPr>
                <w:spacing w:val="-2"/>
                <w:sz w:val="20"/>
              </w:rPr>
              <w:t xml:space="preserve"> </w:t>
            </w:r>
            <w:r>
              <w:rPr>
                <w:sz w:val="20"/>
              </w:rPr>
              <w:t>гимнастика;</w:t>
            </w:r>
          </w:p>
          <w:p w:rsidR="00393155" w:rsidRDefault="007E2DE6">
            <w:pPr>
              <w:pStyle w:val="TableParagraph"/>
              <w:numPr>
                <w:ilvl w:val="0"/>
                <w:numId w:val="13"/>
              </w:numPr>
              <w:tabs>
                <w:tab w:val="left" w:pos="467"/>
                <w:tab w:val="left" w:pos="468"/>
              </w:tabs>
              <w:spacing w:before="1"/>
              <w:ind w:hanging="361"/>
              <w:rPr>
                <w:sz w:val="20"/>
              </w:rPr>
            </w:pPr>
            <w:r>
              <w:rPr>
                <w:sz w:val="20"/>
              </w:rPr>
              <w:t>пальчиковая</w:t>
            </w:r>
            <w:r>
              <w:rPr>
                <w:spacing w:val="-2"/>
                <w:sz w:val="20"/>
              </w:rPr>
              <w:t xml:space="preserve"> </w:t>
            </w:r>
            <w:r>
              <w:rPr>
                <w:sz w:val="20"/>
              </w:rPr>
              <w:t>гимнастика;</w:t>
            </w:r>
          </w:p>
          <w:p w:rsidR="00393155" w:rsidRDefault="007E2DE6">
            <w:pPr>
              <w:pStyle w:val="TableParagraph"/>
              <w:numPr>
                <w:ilvl w:val="0"/>
                <w:numId w:val="13"/>
              </w:numPr>
              <w:tabs>
                <w:tab w:val="left" w:pos="467"/>
                <w:tab w:val="left" w:pos="468"/>
              </w:tabs>
              <w:spacing w:before="1" w:line="217" w:lineRule="exact"/>
              <w:ind w:hanging="361"/>
              <w:rPr>
                <w:sz w:val="20"/>
              </w:rPr>
            </w:pPr>
            <w:r>
              <w:rPr>
                <w:sz w:val="20"/>
              </w:rPr>
              <w:t>зрительная</w:t>
            </w:r>
            <w:r>
              <w:rPr>
                <w:spacing w:val="-2"/>
                <w:sz w:val="20"/>
              </w:rPr>
              <w:t xml:space="preserve"> </w:t>
            </w:r>
            <w:r>
              <w:rPr>
                <w:sz w:val="20"/>
              </w:rPr>
              <w:t>гимнастика.</w:t>
            </w:r>
          </w:p>
        </w:tc>
        <w:tc>
          <w:tcPr>
            <w:tcW w:w="2268" w:type="dxa"/>
          </w:tcPr>
          <w:p w:rsidR="00393155" w:rsidRDefault="007E2DE6">
            <w:pPr>
              <w:pStyle w:val="TableParagraph"/>
              <w:ind w:left="110" w:right="173"/>
              <w:rPr>
                <w:sz w:val="20"/>
              </w:rPr>
            </w:pPr>
            <w:r>
              <w:rPr>
                <w:sz w:val="20"/>
              </w:rPr>
              <w:t>Ежедневно, сочетая упражнения по выбору 3-5 мин.</w:t>
            </w:r>
          </w:p>
        </w:tc>
        <w:tc>
          <w:tcPr>
            <w:tcW w:w="2199" w:type="dxa"/>
          </w:tcPr>
          <w:p w:rsidR="00393155" w:rsidRDefault="007E2DE6">
            <w:pPr>
              <w:pStyle w:val="TableParagraph"/>
              <w:ind w:left="110" w:right="104"/>
              <w:rPr>
                <w:sz w:val="20"/>
              </w:rPr>
            </w:pPr>
            <w:r>
              <w:rPr>
                <w:sz w:val="20"/>
              </w:rPr>
              <w:t>Ежедневно, сочетая упражнения по выбору 6-8 мин.</w:t>
            </w:r>
          </w:p>
        </w:tc>
        <w:tc>
          <w:tcPr>
            <w:tcW w:w="1988" w:type="dxa"/>
          </w:tcPr>
          <w:p w:rsidR="00393155" w:rsidRDefault="007E2DE6">
            <w:pPr>
              <w:pStyle w:val="TableParagraph"/>
              <w:ind w:left="110" w:right="85"/>
              <w:rPr>
                <w:sz w:val="20"/>
              </w:rPr>
            </w:pPr>
            <w:r>
              <w:rPr>
                <w:sz w:val="20"/>
              </w:rPr>
              <w:t>Ежедневно, сочетая упражнения по выбору</w:t>
            </w:r>
          </w:p>
          <w:p w:rsidR="00393155" w:rsidRDefault="007E2DE6">
            <w:pPr>
              <w:pStyle w:val="TableParagraph"/>
              <w:spacing w:line="217" w:lineRule="exact"/>
              <w:ind w:left="110"/>
              <w:rPr>
                <w:sz w:val="20"/>
              </w:rPr>
            </w:pPr>
            <w:r>
              <w:rPr>
                <w:sz w:val="20"/>
              </w:rPr>
              <w:t>8-10 мин.</w:t>
            </w:r>
          </w:p>
        </w:tc>
        <w:tc>
          <w:tcPr>
            <w:tcW w:w="3646" w:type="dxa"/>
          </w:tcPr>
          <w:p w:rsidR="00393155" w:rsidRDefault="007E2DE6">
            <w:pPr>
              <w:pStyle w:val="TableParagraph"/>
              <w:rPr>
                <w:sz w:val="20"/>
              </w:rPr>
            </w:pPr>
            <w:r>
              <w:rPr>
                <w:sz w:val="20"/>
              </w:rPr>
              <w:t>Ежедневно, сочетая упражнения по выбору</w:t>
            </w:r>
          </w:p>
          <w:p w:rsidR="00393155" w:rsidRDefault="007E2DE6">
            <w:pPr>
              <w:pStyle w:val="TableParagraph"/>
              <w:rPr>
                <w:sz w:val="20"/>
              </w:rPr>
            </w:pPr>
            <w:r>
              <w:rPr>
                <w:sz w:val="20"/>
              </w:rPr>
              <w:t>10-15 мин.</w:t>
            </w:r>
          </w:p>
        </w:tc>
      </w:tr>
      <w:tr w:rsidR="00393155">
        <w:trPr>
          <w:trHeight w:val="458"/>
        </w:trPr>
        <w:tc>
          <w:tcPr>
            <w:tcW w:w="4928" w:type="dxa"/>
          </w:tcPr>
          <w:p w:rsidR="00393155" w:rsidRDefault="007E2DE6">
            <w:pPr>
              <w:pStyle w:val="TableParagraph"/>
              <w:spacing w:line="223" w:lineRule="exact"/>
              <w:rPr>
                <w:sz w:val="20"/>
              </w:rPr>
            </w:pPr>
            <w:r>
              <w:rPr>
                <w:sz w:val="20"/>
              </w:rPr>
              <w:t>Физкультурный досуг</w:t>
            </w:r>
          </w:p>
        </w:tc>
        <w:tc>
          <w:tcPr>
            <w:tcW w:w="2268" w:type="dxa"/>
          </w:tcPr>
          <w:p w:rsidR="00393155" w:rsidRDefault="007E2DE6">
            <w:pPr>
              <w:pStyle w:val="TableParagraph"/>
              <w:spacing w:line="223" w:lineRule="exact"/>
              <w:ind w:left="110"/>
              <w:rPr>
                <w:sz w:val="20"/>
              </w:rPr>
            </w:pPr>
            <w:r>
              <w:rPr>
                <w:sz w:val="20"/>
              </w:rPr>
              <w:t>1 раз в месяц по 10-15</w:t>
            </w:r>
          </w:p>
          <w:p w:rsidR="00393155" w:rsidRDefault="007E2DE6">
            <w:pPr>
              <w:pStyle w:val="TableParagraph"/>
              <w:spacing w:line="215" w:lineRule="exact"/>
              <w:ind w:left="110"/>
              <w:rPr>
                <w:sz w:val="20"/>
              </w:rPr>
            </w:pPr>
            <w:r>
              <w:rPr>
                <w:sz w:val="20"/>
              </w:rPr>
              <w:t>мин.</w:t>
            </w:r>
          </w:p>
        </w:tc>
        <w:tc>
          <w:tcPr>
            <w:tcW w:w="2199" w:type="dxa"/>
          </w:tcPr>
          <w:p w:rsidR="00393155" w:rsidRDefault="007E2DE6">
            <w:pPr>
              <w:pStyle w:val="TableParagraph"/>
              <w:spacing w:line="223" w:lineRule="exact"/>
              <w:ind w:left="110"/>
              <w:rPr>
                <w:sz w:val="20"/>
              </w:rPr>
            </w:pPr>
            <w:r>
              <w:rPr>
                <w:sz w:val="20"/>
              </w:rPr>
              <w:t>1 раз в месяц по 15-20</w:t>
            </w:r>
          </w:p>
          <w:p w:rsidR="00393155" w:rsidRDefault="007E2DE6">
            <w:pPr>
              <w:pStyle w:val="TableParagraph"/>
              <w:spacing w:line="215" w:lineRule="exact"/>
              <w:ind w:left="110"/>
              <w:rPr>
                <w:sz w:val="20"/>
              </w:rPr>
            </w:pPr>
            <w:r>
              <w:rPr>
                <w:sz w:val="20"/>
              </w:rPr>
              <w:t>мин.</w:t>
            </w:r>
          </w:p>
        </w:tc>
        <w:tc>
          <w:tcPr>
            <w:tcW w:w="1988" w:type="dxa"/>
          </w:tcPr>
          <w:p w:rsidR="00393155" w:rsidRDefault="007E2DE6">
            <w:pPr>
              <w:pStyle w:val="TableParagraph"/>
              <w:spacing w:line="223" w:lineRule="exact"/>
              <w:ind w:left="110"/>
              <w:rPr>
                <w:sz w:val="20"/>
              </w:rPr>
            </w:pPr>
            <w:r>
              <w:rPr>
                <w:sz w:val="20"/>
              </w:rPr>
              <w:t>1 раз в месяц по 25-</w:t>
            </w:r>
          </w:p>
          <w:p w:rsidR="00393155" w:rsidRDefault="007E2DE6">
            <w:pPr>
              <w:pStyle w:val="TableParagraph"/>
              <w:spacing w:line="215" w:lineRule="exact"/>
              <w:ind w:left="110"/>
              <w:rPr>
                <w:sz w:val="20"/>
              </w:rPr>
            </w:pPr>
            <w:r>
              <w:rPr>
                <w:sz w:val="20"/>
              </w:rPr>
              <w:t>30 мин.</w:t>
            </w:r>
          </w:p>
        </w:tc>
        <w:tc>
          <w:tcPr>
            <w:tcW w:w="3646" w:type="dxa"/>
          </w:tcPr>
          <w:p w:rsidR="00393155" w:rsidRDefault="007E2DE6">
            <w:pPr>
              <w:pStyle w:val="TableParagraph"/>
              <w:spacing w:line="223" w:lineRule="exact"/>
              <w:rPr>
                <w:sz w:val="20"/>
              </w:rPr>
            </w:pPr>
            <w:r>
              <w:rPr>
                <w:sz w:val="20"/>
              </w:rPr>
              <w:t>1 раз в месяц 30–35мин.</w:t>
            </w:r>
          </w:p>
        </w:tc>
      </w:tr>
      <w:tr w:rsidR="00393155">
        <w:trPr>
          <w:trHeight w:val="460"/>
        </w:trPr>
        <w:tc>
          <w:tcPr>
            <w:tcW w:w="4928" w:type="dxa"/>
          </w:tcPr>
          <w:p w:rsidR="00393155" w:rsidRDefault="007E2DE6">
            <w:pPr>
              <w:pStyle w:val="TableParagraph"/>
              <w:spacing w:line="225" w:lineRule="exact"/>
              <w:rPr>
                <w:sz w:val="20"/>
              </w:rPr>
            </w:pPr>
            <w:r>
              <w:rPr>
                <w:sz w:val="20"/>
              </w:rPr>
              <w:t>Спортивный праздник</w:t>
            </w:r>
          </w:p>
        </w:tc>
        <w:tc>
          <w:tcPr>
            <w:tcW w:w="2268" w:type="dxa"/>
          </w:tcPr>
          <w:p w:rsidR="00393155" w:rsidRDefault="007E2DE6">
            <w:pPr>
              <w:pStyle w:val="TableParagraph"/>
              <w:spacing w:line="228" w:lineRule="exact"/>
              <w:ind w:left="110" w:right="369"/>
              <w:rPr>
                <w:sz w:val="20"/>
              </w:rPr>
            </w:pPr>
            <w:r>
              <w:rPr>
                <w:sz w:val="20"/>
              </w:rPr>
              <w:t>2 раза в год по 10-15 мин.</w:t>
            </w:r>
          </w:p>
        </w:tc>
        <w:tc>
          <w:tcPr>
            <w:tcW w:w="2199" w:type="dxa"/>
          </w:tcPr>
          <w:p w:rsidR="00393155" w:rsidRDefault="007E2DE6">
            <w:pPr>
              <w:pStyle w:val="TableParagraph"/>
              <w:spacing w:line="228" w:lineRule="exact"/>
              <w:ind w:left="110" w:right="300"/>
              <w:rPr>
                <w:sz w:val="20"/>
              </w:rPr>
            </w:pPr>
            <w:r>
              <w:rPr>
                <w:sz w:val="20"/>
              </w:rPr>
              <w:t>2 раза в год по 15-20 мин.</w:t>
            </w:r>
          </w:p>
        </w:tc>
        <w:tc>
          <w:tcPr>
            <w:tcW w:w="1988" w:type="dxa"/>
          </w:tcPr>
          <w:p w:rsidR="00393155" w:rsidRDefault="007E2DE6">
            <w:pPr>
              <w:pStyle w:val="TableParagraph"/>
              <w:spacing w:line="228" w:lineRule="exact"/>
              <w:ind w:left="110" w:right="89"/>
              <w:rPr>
                <w:sz w:val="20"/>
              </w:rPr>
            </w:pPr>
            <w:r>
              <w:rPr>
                <w:sz w:val="20"/>
              </w:rPr>
              <w:t>2 раза в год по 25-30 мин.</w:t>
            </w:r>
          </w:p>
        </w:tc>
        <w:tc>
          <w:tcPr>
            <w:tcW w:w="3646" w:type="dxa"/>
          </w:tcPr>
          <w:p w:rsidR="00393155" w:rsidRDefault="007E2DE6">
            <w:pPr>
              <w:pStyle w:val="TableParagraph"/>
              <w:spacing w:line="225" w:lineRule="exact"/>
              <w:rPr>
                <w:sz w:val="20"/>
              </w:rPr>
            </w:pPr>
            <w:r>
              <w:rPr>
                <w:sz w:val="20"/>
              </w:rPr>
              <w:t>2 раза в год по 30-35 м.</w:t>
            </w:r>
          </w:p>
        </w:tc>
      </w:tr>
      <w:tr w:rsidR="00393155">
        <w:trPr>
          <w:trHeight w:val="460"/>
        </w:trPr>
        <w:tc>
          <w:tcPr>
            <w:tcW w:w="4928" w:type="dxa"/>
          </w:tcPr>
          <w:p w:rsidR="00393155" w:rsidRDefault="007E2DE6">
            <w:pPr>
              <w:pStyle w:val="TableParagraph"/>
              <w:spacing w:line="223" w:lineRule="exact"/>
              <w:rPr>
                <w:sz w:val="20"/>
              </w:rPr>
            </w:pPr>
            <w:r>
              <w:rPr>
                <w:sz w:val="20"/>
              </w:rPr>
              <w:t>Самостоятельная двигательная деятельность детей в</w:t>
            </w:r>
          </w:p>
          <w:p w:rsidR="00393155" w:rsidRDefault="007E2DE6">
            <w:pPr>
              <w:pStyle w:val="TableParagraph"/>
              <w:spacing w:line="217" w:lineRule="exact"/>
              <w:rPr>
                <w:sz w:val="20"/>
              </w:rPr>
            </w:pPr>
            <w:r>
              <w:rPr>
                <w:sz w:val="20"/>
              </w:rPr>
              <w:t>течение дня</w:t>
            </w:r>
          </w:p>
        </w:tc>
        <w:tc>
          <w:tcPr>
            <w:tcW w:w="10101" w:type="dxa"/>
            <w:gridSpan w:val="4"/>
          </w:tcPr>
          <w:p w:rsidR="00393155" w:rsidRDefault="007E2DE6">
            <w:pPr>
              <w:pStyle w:val="TableParagraph"/>
              <w:spacing w:line="223" w:lineRule="exact"/>
              <w:ind w:left="110"/>
              <w:rPr>
                <w:sz w:val="20"/>
              </w:rPr>
            </w:pPr>
            <w:r>
              <w:rPr>
                <w:sz w:val="20"/>
              </w:rPr>
              <w:t>Ежедневно. Характер и продолжительность зависят от индивидуальных данных и потребностей детей.</w:t>
            </w:r>
          </w:p>
          <w:p w:rsidR="00393155" w:rsidRDefault="007E2DE6">
            <w:pPr>
              <w:pStyle w:val="TableParagraph"/>
              <w:spacing w:line="217" w:lineRule="exact"/>
              <w:ind w:left="110"/>
              <w:rPr>
                <w:sz w:val="20"/>
              </w:rPr>
            </w:pPr>
            <w:r>
              <w:rPr>
                <w:sz w:val="20"/>
              </w:rPr>
              <w:t>Проводится под руководством воспитателя.</w:t>
            </w:r>
          </w:p>
        </w:tc>
      </w:tr>
    </w:tbl>
    <w:p w:rsidR="00393155" w:rsidRDefault="00393155">
      <w:pPr>
        <w:spacing w:line="217" w:lineRule="exact"/>
        <w:rPr>
          <w:sz w:val="20"/>
        </w:rPr>
        <w:sectPr w:rsidR="00393155">
          <w:pgSz w:w="16840" w:h="11910" w:orient="landscape"/>
          <w:pgMar w:top="1100" w:right="240" w:bottom="280" w:left="160" w:header="720" w:footer="720" w:gutter="0"/>
          <w:cols w:space="720"/>
        </w:sectPr>
      </w:pPr>
    </w:p>
    <w:p w:rsidR="00393155" w:rsidRDefault="007E2DE6">
      <w:pPr>
        <w:pStyle w:val="a4"/>
        <w:numPr>
          <w:ilvl w:val="1"/>
          <w:numId w:val="67"/>
        </w:numPr>
        <w:tabs>
          <w:tab w:val="left" w:pos="1334"/>
        </w:tabs>
        <w:spacing w:before="170"/>
        <w:ind w:hanging="362"/>
        <w:rPr>
          <w:b/>
          <w:sz w:val="24"/>
        </w:rPr>
      </w:pPr>
      <w:r>
        <w:rPr>
          <w:b/>
          <w:sz w:val="24"/>
        </w:rPr>
        <w:lastRenderedPageBreak/>
        <w:t>Особенности традиционных событий, праздников, мероприятий</w:t>
      </w:r>
    </w:p>
    <w:p w:rsidR="00393155" w:rsidRDefault="00393155">
      <w:pPr>
        <w:pStyle w:val="a3"/>
        <w:spacing w:before="5"/>
        <w:rPr>
          <w:b/>
          <w:sz w:val="20"/>
        </w:rPr>
      </w:pPr>
    </w:p>
    <w:p w:rsidR="00393155" w:rsidRDefault="007E2DE6">
      <w:pPr>
        <w:pStyle w:val="a3"/>
        <w:spacing w:line="276" w:lineRule="auto"/>
        <w:ind w:left="972" w:right="654"/>
      </w:pPr>
      <w:r>
        <w:t>В организации и проведении традиционных событий, праздников, мероприятий в ОО принимают участие специалисты ОО (учителя-логопеды, музыкальный руководитель, педагог – психолог, инструктор по физической культуре и т.д.), воспитатели, педагоги дополнительного образования, родители (законные представители) несовершеннолетних обучающихся и социальные партнеры.</w:t>
      </w:r>
    </w:p>
    <w:p w:rsidR="00393155" w:rsidRDefault="007E2DE6">
      <w:pPr>
        <w:pStyle w:val="1"/>
        <w:spacing w:before="205"/>
        <w:ind w:left="972"/>
      </w:pPr>
      <w:r>
        <w:t>Традиционные праздники ОО</w:t>
      </w:r>
    </w:p>
    <w:p w:rsidR="00393155" w:rsidRDefault="00393155">
      <w:pPr>
        <w:pStyle w:val="a3"/>
        <w:spacing w:before="1"/>
        <w:rPr>
          <w:b/>
          <w:sz w:val="21"/>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3543"/>
        <w:gridCol w:w="10175"/>
      </w:tblGrid>
      <w:tr w:rsidR="00393155">
        <w:trPr>
          <w:trHeight w:val="276"/>
        </w:trPr>
        <w:tc>
          <w:tcPr>
            <w:tcW w:w="1385" w:type="dxa"/>
          </w:tcPr>
          <w:p w:rsidR="00393155" w:rsidRDefault="007E2DE6">
            <w:pPr>
              <w:pStyle w:val="TableParagraph"/>
              <w:spacing w:line="256" w:lineRule="exact"/>
              <w:ind w:left="369"/>
              <w:rPr>
                <w:b/>
                <w:sz w:val="24"/>
              </w:rPr>
            </w:pPr>
            <w:r>
              <w:rPr>
                <w:b/>
                <w:sz w:val="24"/>
              </w:rPr>
              <w:t>месяц</w:t>
            </w:r>
          </w:p>
        </w:tc>
        <w:tc>
          <w:tcPr>
            <w:tcW w:w="3543" w:type="dxa"/>
          </w:tcPr>
          <w:p w:rsidR="00393155" w:rsidRDefault="007E2DE6">
            <w:pPr>
              <w:pStyle w:val="TableParagraph"/>
              <w:spacing w:line="256" w:lineRule="exact"/>
              <w:ind w:left="393"/>
              <w:rPr>
                <w:b/>
                <w:sz w:val="24"/>
              </w:rPr>
            </w:pPr>
            <w:r>
              <w:rPr>
                <w:b/>
                <w:sz w:val="24"/>
              </w:rPr>
              <w:t>Традиционный праздник</w:t>
            </w:r>
          </w:p>
        </w:tc>
        <w:tc>
          <w:tcPr>
            <w:tcW w:w="10175" w:type="dxa"/>
          </w:tcPr>
          <w:p w:rsidR="00393155" w:rsidRDefault="007E2DE6">
            <w:pPr>
              <w:pStyle w:val="TableParagraph"/>
              <w:spacing w:line="256" w:lineRule="exact"/>
              <w:ind w:left="4463" w:right="4451"/>
              <w:jc w:val="center"/>
              <w:rPr>
                <w:b/>
                <w:sz w:val="24"/>
              </w:rPr>
            </w:pPr>
            <w:r>
              <w:rPr>
                <w:b/>
                <w:sz w:val="24"/>
              </w:rPr>
              <w:t>Участники</w:t>
            </w:r>
          </w:p>
        </w:tc>
      </w:tr>
      <w:tr w:rsidR="00393155">
        <w:trPr>
          <w:trHeight w:val="275"/>
        </w:trPr>
        <w:tc>
          <w:tcPr>
            <w:tcW w:w="1385" w:type="dxa"/>
          </w:tcPr>
          <w:p w:rsidR="00393155" w:rsidRDefault="007E2DE6">
            <w:pPr>
              <w:pStyle w:val="TableParagraph"/>
              <w:spacing w:line="256" w:lineRule="exact"/>
              <w:rPr>
                <w:sz w:val="24"/>
              </w:rPr>
            </w:pPr>
            <w:r>
              <w:rPr>
                <w:sz w:val="24"/>
              </w:rPr>
              <w:t>1 сентября</w:t>
            </w:r>
          </w:p>
        </w:tc>
        <w:tc>
          <w:tcPr>
            <w:tcW w:w="3543" w:type="dxa"/>
          </w:tcPr>
          <w:p w:rsidR="00393155" w:rsidRDefault="007E2DE6">
            <w:pPr>
              <w:pStyle w:val="TableParagraph"/>
              <w:spacing w:line="256" w:lineRule="exact"/>
              <w:ind w:left="108"/>
              <w:rPr>
                <w:sz w:val="24"/>
              </w:rPr>
            </w:pPr>
            <w:r>
              <w:rPr>
                <w:sz w:val="24"/>
              </w:rPr>
              <w:t>«День знаний»</w:t>
            </w:r>
          </w:p>
        </w:tc>
        <w:tc>
          <w:tcPr>
            <w:tcW w:w="10175" w:type="dxa"/>
          </w:tcPr>
          <w:p w:rsidR="00393155" w:rsidRDefault="007E2DE6">
            <w:pPr>
              <w:pStyle w:val="TableParagraph"/>
              <w:spacing w:line="256" w:lineRule="exact"/>
              <w:ind w:left="110"/>
              <w:rPr>
                <w:sz w:val="24"/>
              </w:rPr>
            </w:pPr>
            <w:r>
              <w:rPr>
                <w:sz w:val="24"/>
              </w:rPr>
              <w:t>Дети, педагоги ДОО</w:t>
            </w:r>
          </w:p>
        </w:tc>
      </w:tr>
      <w:tr w:rsidR="00393155">
        <w:trPr>
          <w:trHeight w:val="275"/>
        </w:trPr>
        <w:tc>
          <w:tcPr>
            <w:tcW w:w="1385" w:type="dxa"/>
          </w:tcPr>
          <w:p w:rsidR="00393155" w:rsidRDefault="007E2DE6">
            <w:pPr>
              <w:pStyle w:val="TableParagraph"/>
              <w:spacing w:line="256" w:lineRule="exact"/>
              <w:rPr>
                <w:sz w:val="24"/>
              </w:rPr>
            </w:pPr>
            <w:r>
              <w:rPr>
                <w:sz w:val="24"/>
              </w:rPr>
              <w:t>1 октября</w:t>
            </w:r>
          </w:p>
        </w:tc>
        <w:tc>
          <w:tcPr>
            <w:tcW w:w="3543" w:type="dxa"/>
          </w:tcPr>
          <w:p w:rsidR="00393155" w:rsidRDefault="007E2DE6">
            <w:pPr>
              <w:pStyle w:val="TableParagraph"/>
              <w:spacing w:line="256" w:lineRule="exact"/>
              <w:ind w:left="108"/>
              <w:rPr>
                <w:sz w:val="24"/>
              </w:rPr>
            </w:pPr>
            <w:r>
              <w:rPr>
                <w:sz w:val="24"/>
              </w:rPr>
              <w:t>«День Мудрости»</w:t>
            </w:r>
          </w:p>
        </w:tc>
        <w:tc>
          <w:tcPr>
            <w:tcW w:w="10175" w:type="dxa"/>
          </w:tcPr>
          <w:p w:rsidR="00393155" w:rsidRDefault="007E2DE6">
            <w:pPr>
              <w:pStyle w:val="TableParagraph"/>
              <w:spacing w:line="256" w:lineRule="exact"/>
              <w:ind w:left="110"/>
              <w:rPr>
                <w:sz w:val="24"/>
              </w:rPr>
            </w:pPr>
            <w:r>
              <w:rPr>
                <w:sz w:val="24"/>
              </w:rPr>
              <w:t>Работники ОО готовят концерт с участием детей. Приглашаются ветераны ОО.</w:t>
            </w:r>
          </w:p>
        </w:tc>
      </w:tr>
      <w:tr w:rsidR="00393155">
        <w:trPr>
          <w:trHeight w:val="275"/>
        </w:trPr>
        <w:tc>
          <w:tcPr>
            <w:tcW w:w="1385" w:type="dxa"/>
          </w:tcPr>
          <w:p w:rsidR="00393155" w:rsidRDefault="007E2DE6">
            <w:pPr>
              <w:pStyle w:val="TableParagraph"/>
              <w:spacing w:line="256" w:lineRule="exact"/>
              <w:rPr>
                <w:sz w:val="24"/>
              </w:rPr>
            </w:pPr>
            <w:r>
              <w:rPr>
                <w:sz w:val="24"/>
              </w:rPr>
              <w:t>Октябрь</w:t>
            </w:r>
          </w:p>
        </w:tc>
        <w:tc>
          <w:tcPr>
            <w:tcW w:w="3543" w:type="dxa"/>
          </w:tcPr>
          <w:p w:rsidR="00393155" w:rsidRDefault="007E2DE6">
            <w:pPr>
              <w:pStyle w:val="TableParagraph"/>
              <w:spacing w:line="256" w:lineRule="exact"/>
              <w:ind w:left="108"/>
              <w:rPr>
                <w:sz w:val="24"/>
              </w:rPr>
            </w:pPr>
            <w:r>
              <w:rPr>
                <w:sz w:val="24"/>
              </w:rPr>
              <w:t>«В стране дорожных знаков»</w:t>
            </w:r>
          </w:p>
        </w:tc>
        <w:tc>
          <w:tcPr>
            <w:tcW w:w="10175" w:type="dxa"/>
          </w:tcPr>
          <w:p w:rsidR="00393155" w:rsidRDefault="007E2DE6">
            <w:pPr>
              <w:pStyle w:val="TableParagraph"/>
              <w:spacing w:line="256" w:lineRule="exact"/>
              <w:ind w:left="110"/>
              <w:rPr>
                <w:sz w:val="24"/>
              </w:rPr>
            </w:pPr>
            <w:r>
              <w:rPr>
                <w:sz w:val="24"/>
              </w:rPr>
              <w:t>Дети, педагоги ДОО</w:t>
            </w:r>
          </w:p>
        </w:tc>
      </w:tr>
      <w:tr w:rsidR="00393155">
        <w:trPr>
          <w:trHeight w:val="275"/>
        </w:trPr>
        <w:tc>
          <w:tcPr>
            <w:tcW w:w="1385" w:type="dxa"/>
          </w:tcPr>
          <w:p w:rsidR="00393155" w:rsidRDefault="007E2DE6">
            <w:pPr>
              <w:pStyle w:val="TableParagraph"/>
              <w:spacing w:line="256" w:lineRule="exact"/>
              <w:rPr>
                <w:sz w:val="24"/>
              </w:rPr>
            </w:pPr>
            <w:r>
              <w:rPr>
                <w:sz w:val="24"/>
              </w:rPr>
              <w:t>Декабрь</w:t>
            </w:r>
          </w:p>
        </w:tc>
        <w:tc>
          <w:tcPr>
            <w:tcW w:w="3543" w:type="dxa"/>
          </w:tcPr>
          <w:p w:rsidR="00393155" w:rsidRDefault="007E2DE6">
            <w:pPr>
              <w:pStyle w:val="TableParagraph"/>
              <w:spacing w:line="256" w:lineRule="exact"/>
              <w:ind w:left="108"/>
              <w:rPr>
                <w:sz w:val="24"/>
              </w:rPr>
            </w:pPr>
            <w:r>
              <w:rPr>
                <w:sz w:val="24"/>
              </w:rPr>
              <w:t>«День здоровья»</w:t>
            </w:r>
          </w:p>
        </w:tc>
        <w:tc>
          <w:tcPr>
            <w:tcW w:w="10175" w:type="dxa"/>
          </w:tcPr>
          <w:p w:rsidR="00393155" w:rsidRDefault="007E2DE6">
            <w:pPr>
              <w:pStyle w:val="TableParagraph"/>
              <w:spacing w:line="256" w:lineRule="exact"/>
              <w:ind w:left="110"/>
              <w:rPr>
                <w:sz w:val="24"/>
              </w:rPr>
            </w:pPr>
            <w:r>
              <w:rPr>
                <w:sz w:val="24"/>
              </w:rPr>
              <w:t>Дети, педагоги ДОО</w:t>
            </w:r>
          </w:p>
        </w:tc>
      </w:tr>
      <w:tr w:rsidR="00393155">
        <w:trPr>
          <w:trHeight w:val="275"/>
        </w:trPr>
        <w:tc>
          <w:tcPr>
            <w:tcW w:w="1385" w:type="dxa"/>
          </w:tcPr>
          <w:p w:rsidR="00393155" w:rsidRDefault="007E2DE6">
            <w:pPr>
              <w:pStyle w:val="TableParagraph"/>
              <w:spacing w:line="256" w:lineRule="exact"/>
              <w:rPr>
                <w:sz w:val="24"/>
              </w:rPr>
            </w:pPr>
            <w:r>
              <w:rPr>
                <w:sz w:val="24"/>
              </w:rPr>
              <w:t>Декабрь</w:t>
            </w:r>
          </w:p>
        </w:tc>
        <w:tc>
          <w:tcPr>
            <w:tcW w:w="3543" w:type="dxa"/>
          </w:tcPr>
          <w:p w:rsidR="00393155" w:rsidRDefault="007E2DE6">
            <w:pPr>
              <w:pStyle w:val="TableParagraph"/>
              <w:spacing w:line="256" w:lineRule="exact"/>
              <w:ind w:left="108"/>
              <w:rPr>
                <w:sz w:val="24"/>
              </w:rPr>
            </w:pPr>
            <w:r>
              <w:rPr>
                <w:sz w:val="24"/>
              </w:rPr>
              <w:t>«Новогодний праздник»</w:t>
            </w:r>
          </w:p>
        </w:tc>
        <w:tc>
          <w:tcPr>
            <w:tcW w:w="10175" w:type="dxa"/>
          </w:tcPr>
          <w:p w:rsidR="00393155" w:rsidRDefault="007E2DE6">
            <w:pPr>
              <w:pStyle w:val="TableParagraph"/>
              <w:spacing w:line="256" w:lineRule="exact"/>
              <w:ind w:left="110"/>
              <w:rPr>
                <w:sz w:val="24"/>
              </w:rPr>
            </w:pPr>
            <w:r>
              <w:rPr>
                <w:sz w:val="24"/>
              </w:rPr>
              <w:t>Дети, педагоги ДОО, родители (законные представители) несовершеннолетних обучающихся</w:t>
            </w:r>
          </w:p>
        </w:tc>
      </w:tr>
      <w:tr w:rsidR="00393155">
        <w:trPr>
          <w:trHeight w:val="275"/>
        </w:trPr>
        <w:tc>
          <w:tcPr>
            <w:tcW w:w="1385" w:type="dxa"/>
          </w:tcPr>
          <w:p w:rsidR="00393155" w:rsidRDefault="007E2DE6">
            <w:pPr>
              <w:pStyle w:val="TableParagraph"/>
              <w:spacing w:line="256" w:lineRule="exact"/>
              <w:rPr>
                <w:sz w:val="24"/>
              </w:rPr>
            </w:pPr>
            <w:r>
              <w:rPr>
                <w:sz w:val="24"/>
              </w:rPr>
              <w:t>Февраль</w:t>
            </w:r>
          </w:p>
        </w:tc>
        <w:tc>
          <w:tcPr>
            <w:tcW w:w="3543" w:type="dxa"/>
          </w:tcPr>
          <w:p w:rsidR="00393155" w:rsidRDefault="007E2DE6">
            <w:pPr>
              <w:pStyle w:val="TableParagraph"/>
              <w:spacing w:line="256" w:lineRule="exact"/>
              <w:ind w:left="108"/>
              <w:rPr>
                <w:sz w:val="24"/>
              </w:rPr>
            </w:pPr>
            <w:r>
              <w:rPr>
                <w:sz w:val="24"/>
              </w:rPr>
              <w:t>«День защитника Отечества»</w:t>
            </w:r>
          </w:p>
        </w:tc>
        <w:tc>
          <w:tcPr>
            <w:tcW w:w="10175" w:type="dxa"/>
          </w:tcPr>
          <w:p w:rsidR="00393155" w:rsidRDefault="007E2DE6">
            <w:pPr>
              <w:pStyle w:val="TableParagraph"/>
              <w:spacing w:line="256" w:lineRule="exact"/>
              <w:ind w:left="110"/>
              <w:rPr>
                <w:sz w:val="24"/>
              </w:rPr>
            </w:pPr>
            <w:r>
              <w:rPr>
                <w:sz w:val="24"/>
              </w:rPr>
              <w:t>Дети, педагоги ДОО, родители (законные представители) несовершеннолетних обучающихся</w:t>
            </w:r>
          </w:p>
        </w:tc>
      </w:tr>
      <w:tr w:rsidR="00393155">
        <w:trPr>
          <w:trHeight w:val="551"/>
        </w:trPr>
        <w:tc>
          <w:tcPr>
            <w:tcW w:w="1385" w:type="dxa"/>
          </w:tcPr>
          <w:p w:rsidR="00393155" w:rsidRDefault="007E2DE6">
            <w:pPr>
              <w:pStyle w:val="TableParagraph"/>
              <w:spacing w:line="268" w:lineRule="exact"/>
              <w:rPr>
                <w:sz w:val="24"/>
              </w:rPr>
            </w:pPr>
            <w:r>
              <w:rPr>
                <w:sz w:val="24"/>
              </w:rPr>
              <w:t>Март</w:t>
            </w:r>
          </w:p>
        </w:tc>
        <w:tc>
          <w:tcPr>
            <w:tcW w:w="3543" w:type="dxa"/>
          </w:tcPr>
          <w:p w:rsidR="00393155" w:rsidRDefault="007E2DE6">
            <w:pPr>
              <w:pStyle w:val="TableParagraph"/>
              <w:spacing w:line="268" w:lineRule="exact"/>
              <w:ind w:left="108"/>
              <w:rPr>
                <w:sz w:val="24"/>
              </w:rPr>
            </w:pPr>
            <w:r>
              <w:rPr>
                <w:sz w:val="24"/>
              </w:rPr>
              <w:t>«Международный женский</w:t>
            </w:r>
          </w:p>
          <w:p w:rsidR="00393155" w:rsidRDefault="007E2DE6">
            <w:pPr>
              <w:pStyle w:val="TableParagraph"/>
              <w:spacing w:line="264" w:lineRule="exact"/>
              <w:ind w:left="108"/>
              <w:rPr>
                <w:sz w:val="24"/>
              </w:rPr>
            </w:pPr>
            <w:r>
              <w:rPr>
                <w:sz w:val="24"/>
              </w:rPr>
              <w:t>день»</w:t>
            </w:r>
          </w:p>
        </w:tc>
        <w:tc>
          <w:tcPr>
            <w:tcW w:w="10175" w:type="dxa"/>
          </w:tcPr>
          <w:p w:rsidR="00393155" w:rsidRDefault="007E2DE6">
            <w:pPr>
              <w:pStyle w:val="TableParagraph"/>
              <w:spacing w:line="268" w:lineRule="exact"/>
              <w:ind w:left="110"/>
              <w:rPr>
                <w:sz w:val="24"/>
              </w:rPr>
            </w:pPr>
            <w:r>
              <w:rPr>
                <w:sz w:val="24"/>
              </w:rPr>
              <w:t>Дети, педагоги ДОО, родители (законные представители) несовершеннолетних обучающихся</w:t>
            </w:r>
          </w:p>
        </w:tc>
      </w:tr>
      <w:tr w:rsidR="00393155">
        <w:trPr>
          <w:trHeight w:val="275"/>
        </w:trPr>
        <w:tc>
          <w:tcPr>
            <w:tcW w:w="1385" w:type="dxa"/>
          </w:tcPr>
          <w:p w:rsidR="00393155" w:rsidRDefault="007E2DE6">
            <w:pPr>
              <w:pStyle w:val="TableParagraph"/>
              <w:spacing w:line="256" w:lineRule="exact"/>
              <w:rPr>
                <w:sz w:val="24"/>
              </w:rPr>
            </w:pPr>
            <w:r>
              <w:rPr>
                <w:sz w:val="24"/>
              </w:rPr>
              <w:t>1 апреля</w:t>
            </w:r>
          </w:p>
        </w:tc>
        <w:tc>
          <w:tcPr>
            <w:tcW w:w="3543" w:type="dxa"/>
          </w:tcPr>
          <w:p w:rsidR="00393155" w:rsidRDefault="007E2DE6">
            <w:pPr>
              <w:pStyle w:val="TableParagraph"/>
              <w:spacing w:line="256" w:lineRule="exact"/>
              <w:ind w:left="108"/>
              <w:rPr>
                <w:sz w:val="24"/>
              </w:rPr>
            </w:pPr>
            <w:r>
              <w:rPr>
                <w:sz w:val="24"/>
              </w:rPr>
              <w:t>«День смеха»</w:t>
            </w:r>
          </w:p>
        </w:tc>
        <w:tc>
          <w:tcPr>
            <w:tcW w:w="10175" w:type="dxa"/>
          </w:tcPr>
          <w:p w:rsidR="00393155" w:rsidRDefault="007E2DE6">
            <w:pPr>
              <w:pStyle w:val="TableParagraph"/>
              <w:spacing w:line="256" w:lineRule="exact"/>
              <w:ind w:left="110"/>
              <w:rPr>
                <w:sz w:val="24"/>
              </w:rPr>
            </w:pPr>
            <w:r>
              <w:rPr>
                <w:sz w:val="24"/>
              </w:rPr>
              <w:t>Дети, педагоги ДОО</w:t>
            </w:r>
          </w:p>
        </w:tc>
      </w:tr>
      <w:tr w:rsidR="00393155">
        <w:trPr>
          <w:trHeight w:val="277"/>
        </w:trPr>
        <w:tc>
          <w:tcPr>
            <w:tcW w:w="1385" w:type="dxa"/>
          </w:tcPr>
          <w:p w:rsidR="00393155" w:rsidRDefault="007E2DE6">
            <w:pPr>
              <w:pStyle w:val="TableParagraph"/>
              <w:spacing w:line="258" w:lineRule="exact"/>
              <w:rPr>
                <w:sz w:val="24"/>
              </w:rPr>
            </w:pPr>
            <w:r>
              <w:rPr>
                <w:sz w:val="24"/>
              </w:rPr>
              <w:t>Апрель</w:t>
            </w:r>
          </w:p>
        </w:tc>
        <w:tc>
          <w:tcPr>
            <w:tcW w:w="3543" w:type="dxa"/>
          </w:tcPr>
          <w:p w:rsidR="00393155" w:rsidRDefault="007E2DE6">
            <w:pPr>
              <w:pStyle w:val="TableParagraph"/>
              <w:spacing w:line="258" w:lineRule="exact"/>
              <w:ind w:left="108"/>
              <w:rPr>
                <w:sz w:val="24"/>
              </w:rPr>
            </w:pPr>
            <w:r>
              <w:rPr>
                <w:sz w:val="24"/>
              </w:rPr>
              <w:t>«Неделя здоровья»</w:t>
            </w:r>
          </w:p>
        </w:tc>
        <w:tc>
          <w:tcPr>
            <w:tcW w:w="10175" w:type="dxa"/>
          </w:tcPr>
          <w:p w:rsidR="00393155" w:rsidRDefault="007E2DE6">
            <w:pPr>
              <w:pStyle w:val="TableParagraph"/>
              <w:spacing w:line="258" w:lineRule="exact"/>
              <w:ind w:left="110"/>
              <w:rPr>
                <w:sz w:val="24"/>
              </w:rPr>
            </w:pPr>
            <w:r>
              <w:rPr>
                <w:sz w:val="24"/>
              </w:rPr>
              <w:t>Дети, педагоги ДОО, родители (законные представители) несовершеннолетних обучающихся</w:t>
            </w:r>
          </w:p>
        </w:tc>
      </w:tr>
      <w:tr w:rsidR="00393155">
        <w:trPr>
          <w:trHeight w:val="275"/>
        </w:trPr>
        <w:tc>
          <w:tcPr>
            <w:tcW w:w="1385" w:type="dxa"/>
          </w:tcPr>
          <w:p w:rsidR="00393155" w:rsidRDefault="007E2DE6">
            <w:pPr>
              <w:pStyle w:val="TableParagraph"/>
              <w:spacing w:line="256" w:lineRule="exact"/>
              <w:rPr>
                <w:sz w:val="24"/>
              </w:rPr>
            </w:pPr>
            <w:r>
              <w:rPr>
                <w:sz w:val="24"/>
              </w:rPr>
              <w:t>Апрель</w:t>
            </w:r>
          </w:p>
        </w:tc>
        <w:tc>
          <w:tcPr>
            <w:tcW w:w="3543" w:type="dxa"/>
          </w:tcPr>
          <w:p w:rsidR="00393155" w:rsidRDefault="007E2DE6">
            <w:pPr>
              <w:pStyle w:val="TableParagraph"/>
              <w:spacing w:line="256" w:lineRule="exact"/>
              <w:ind w:left="108"/>
              <w:rPr>
                <w:sz w:val="24"/>
              </w:rPr>
            </w:pPr>
            <w:r>
              <w:rPr>
                <w:sz w:val="24"/>
              </w:rPr>
              <w:t>Творческие отчеты</w:t>
            </w:r>
          </w:p>
        </w:tc>
        <w:tc>
          <w:tcPr>
            <w:tcW w:w="10175" w:type="dxa"/>
          </w:tcPr>
          <w:p w:rsidR="00393155" w:rsidRDefault="007E2DE6">
            <w:pPr>
              <w:pStyle w:val="TableParagraph"/>
              <w:spacing w:line="256" w:lineRule="exact"/>
              <w:ind w:left="110"/>
              <w:rPr>
                <w:sz w:val="24"/>
              </w:rPr>
            </w:pPr>
            <w:r>
              <w:rPr>
                <w:sz w:val="24"/>
              </w:rPr>
              <w:t>Дети, педагоги ДОО, родители (законные представители) несовершеннолетних обучающихся</w:t>
            </w:r>
          </w:p>
        </w:tc>
      </w:tr>
      <w:tr w:rsidR="00393155">
        <w:trPr>
          <w:trHeight w:val="275"/>
        </w:trPr>
        <w:tc>
          <w:tcPr>
            <w:tcW w:w="1385" w:type="dxa"/>
          </w:tcPr>
          <w:p w:rsidR="00393155" w:rsidRDefault="007E2DE6">
            <w:pPr>
              <w:pStyle w:val="TableParagraph"/>
              <w:spacing w:line="256" w:lineRule="exact"/>
              <w:rPr>
                <w:sz w:val="24"/>
              </w:rPr>
            </w:pPr>
            <w:r>
              <w:rPr>
                <w:sz w:val="24"/>
              </w:rPr>
              <w:t>Май</w:t>
            </w:r>
          </w:p>
        </w:tc>
        <w:tc>
          <w:tcPr>
            <w:tcW w:w="3543" w:type="dxa"/>
          </w:tcPr>
          <w:p w:rsidR="00393155" w:rsidRDefault="007E2DE6">
            <w:pPr>
              <w:pStyle w:val="TableParagraph"/>
              <w:spacing w:line="256" w:lineRule="exact"/>
              <w:ind w:left="108"/>
              <w:rPr>
                <w:sz w:val="24"/>
              </w:rPr>
            </w:pPr>
            <w:r>
              <w:rPr>
                <w:sz w:val="24"/>
              </w:rPr>
              <w:t>«Выпускной бал»</w:t>
            </w:r>
          </w:p>
        </w:tc>
        <w:tc>
          <w:tcPr>
            <w:tcW w:w="10175" w:type="dxa"/>
          </w:tcPr>
          <w:p w:rsidR="00393155" w:rsidRDefault="007E2DE6">
            <w:pPr>
              <w:pStyle w:val="TableParagraph"/>
              <w:spacing w:line="256" w:lineRule="exact"/>
              <w:ind w:left="110"/>
              <w:rPr>
                <w:sz w:val="24"/>
              </w:rPr>
            </w:pPr>
            <w:r>
              <w:rPr>
                <w:sz w:val="24"/>
              </w:rPr>
              <w:t>Дети, педагоги ДОО, родители (законные представители) несовершеннолетних обучающихся</w:t>
            </w:r>
          </w:p>
        </w:tc>
      </w:tr>
      <w:tr w:rsidR="00393155">
        <w:trPr>
          <w:trHeight w:val="275"/>
        </w:trPr>
        <w:tc>
          <w:tcPr>
            <w:tcW w:w="1385" w:type="dxa"/>
          </w:tcPr>
          <w:p w:rsidR="00393155" w:rsidRDefault="007E2DE6">
            <w:pPr>
              <w:pStyle w:val="TableParagraph"/>
              <w:spacing w:line="256" w:lineRule="exact"/>
              <w:rPr>
                <w:sz w:val="24"/>
              </w:rPr>
            </w:pPr>
            <w:r>
              <w:rPr>
                <w:sz w:val="24"/>
              </w:rPr>
              <w:t>1 июня</w:t>
            </w:r>
          </w:p>
        </w:tc>
        <w:tc>
          <w:tcPr>
            <w:tcW w:w="3543" w:type="dxa"/>
          </w:tcPr>
          <w:p w:rsidR="00393155" w:rsidRDefault="007E2DE6">
            <w:pPr>
              <w:pStyle w:val="TableParagraph"/>
              <w:spacing w:line="256" w:lineRule="exact"/>
              <w:ind w:left="108"/>
              <w:rPr>
                <w:sz w:val="24"/>
              </w:rPr>
            </w:pPr>
            <w:r>
              <w:rPr>
                <w:sz w:val="24"/>
              </w:rPr>
              <w:t>«День защиты детей»</w:t>
            </w:r>
          </w:p>
        </w:tc>
        <w:tc>
          <w:tcPr>
            <w:tcW w:w="10175" w:type="dxa"/>
          </w:tcPr>
          <w:p w:rsidR="00393155" w:rsidRDefault="007E2DE6">
            <w:pPr>
              <w:pStyle w:val="TableParagraph"/>
              <w:spacing w:line="256" w:lineRule="exact"/>
              <w:ind w:left="110"/>
              <w:rPr>
                <w:sz w:val="24"/>
              </w:rPr>
            </w:pPr>
            <w:r>
              <w:rPr>
                <w:sz w:val="24"/>
              </w:rPr>
              <w:t>Традиционно проводится летний спортивный праздник с участием родителей.</w:t>
            </w:r>
          </w:p>
        </w:tc>
      </w:tr>
    </w:tbl>
    <w:p w:rsidR="00393155" w:rsidRDefault="00393155">
      <w:pPr>
        <w:pStyle w:val="a3"/>
        <w:rPr>
          <w:b/>
          <w:sz w:val="26"/>
        </w:rPr>
      </w:pPr>
    </w:p>
    <w:p w:rsidR="00393155" w:rsidRDefault="007E2DE6">
      <w:pPr>
        <w:pStyle w:val="a3"/>
        <w:spacing w:before="213" w:line="276" w:lineRule="auto"/>
        <w:ind w:left="972" w:right="654"/>
      </w:pPr>
      <w:r>
        <w:t>В Образовательной организации к традиционным датам оформляются поздравительные листы, выставки совместного творчества детей, педагогов и родителей.</w:t>
      </w:r>
    </w:p>
    <w:p w:rsidR="00393155" w:rsidRDefault="00393155">
      <w:pPr>
        <w:pStyle w:val="a3"/>
        <w:spacing w:before="1"/>
        <w:rPr>
          <w:sz w:val="10"/>
        </w:rPr>
      </w:pPr>
    </w:p>
    <w:p w:rsidR="00393155" w:rsidRDefault="007E2DE6">
      <w:pPr>
        <w:pStyle w:val="1"/>
        <w:spacing w:before="90"/>
        <w:ind w:right="1320"/>
        <w:jc w:val="center"/>
      </w:pPr>
      <w:r>
        <w:t>Тематика итоговых мероприятий (примерная)</w:t>
      </w:r>
    </w:p>
    <w:p w:rsidR="00393155" w:rsidRDefault="007E2DE6">
      <w:pPr>
        <w:pStyle w:val="a3"/>
        <w:spacing w:before="36"/>
        <w:ind w:left="2702" w:right="2313"/>
        <w:jc w:val="center"/>
      </w:pPr>
      <w:r>
        <w:t>средняя группа</w:t>
      </w:r>
    </w:p>
    <w:p w:rsidR="00393155" w:rsidRDefault="00393155">
      <w:pPr>
        <w:pStyle w:val="a3"/>
        <w:spacing w:before="4"/>
        <w:rPr>
          <w:sz w:val="21"/>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2866"/>
        <w:gridCol w:w="3403"/>
        <w:gridCol w:w="3542"/>
        <w:gridCol w:w="3369"/>
      </w:tblGrid>
      <w:tr w:rsidR="00393155">
        <w:trPr>
          <w:trHeight w:val="278"/>
        </w:trPr>
        <w:tc>
          <w:tcPr>
            <w:tcW w:w="1812" w:type="dxa"/>
          </w:tcPr>
          <w:p w:rsidR="00393155" w:rsidRDefault="007E2DE6">
            <w:pPr>
              <w:pStyle w:val="TableParagraph"/>
              <w:spacing w:line="258" w:lineRule="exact"/>
              <w:ind w:left="573"/>
              <w:rPr>
                <w:sz w:val="24"/>
              </w:rPr>
            </w:pPr>
            <w:r>
              <w:rPr>
                <w:sz w:val="24"/>
              </w:rPr>
              <w:t>Месяц</w:t>
            </w:r>
          </w:p>
        </w:tc>
        <w:tc>
          <w:tcPr>
            <w:tcW w:w="2866" w:type="dxa"/>
          </w:tcPr>
          <w:p w:rsidR="00393155" w:rsidRDefault="007E2DE6">
            <w:pPr>
              <w:pStyle w:val="TableParagraph"/>
              <w:spacing w:line="258" w:lineRule="exact"/>
              <w:ind w:left="523"/>
              <w:rPr>
                <w:sz w:val="24"/>
              </w:rPr>
            </w:pPr>
            <w:r>
              <w:rPr>
                <w:sz w:val="24"/>
              </w:rPr>
              <w:t>Лексическая тема</w:t>
            </w:r>
          </w:p>
        </w:tc>
        <w:tc>
          <w:tcPr>
            <w:tcW w:w="10314" w:type="dxa"/>
            <w:gridSpan w:val="3"/>
          </w:tcPr>
          <w:p w:rsidR="00393155" w:rsidRDefault="007E2DE6">
            <w:pPr>
              <w:pStyle w:val="TableParagraph"/>
              <w:spacing w:line="258" w:lineRule="exact"/>
              <w:ind w:left="3945" w:right="3931"/>
              <w:jc w:val="center"/>
              <w:rPr>
                <w:sz w:val="24"/>
              </w:rPr>
            </w:pPr>
            <w:r>
              <w:rPr>
                <w:sz w:val="24"/>
              </w:rPr>
              <w:t>Итоговые мероприятия</w:t>
            </w:r>
          </w:p>
        </w:tc>
      </w:tr>
      <w:tr w:rsidR="00393155">
        <w:trPr>
          <w:trHeight w:val="275"/>
        </w:trPr>
        <w:tc>
          <w:tcPr>
            <w:tcW w:w="1812" w:type="dxa"/>
          </w:tcPr>
          <w:p w:rsidR="00393155" w:rsidRDefault="00393155">
            <w:pPr>
              <w:pStyle w:val="TableParagraph"/>
              <w:ind w:left="0"/>
              <w:rPr>
                <w:sz w:val="20"/>
              </w:rPr>
            </w:pPr>
          </w:p>
        </w:tc>
        <w:tc>
          <w:tcPr>
            <w:tcW w:w="2866" w:type="dxa"/>
          </w:tcPr>
          <w:p w:rsidR="00393155" w:rsidRDefault="00393155">
            <w:pPr>
              <w:pStyle w:val="TableParagraph"/>
              <w:ind w:left="0"/>
              <w:rPr>
                <w:sz w:val="20"/>
              </w:rPr>
            </w:pPr>
          </w:p>
        </w:tc>
        <w:tc>
          <w:tcPr>
            <w:tcW w:w="3403" w:type="dxa"/>
          </w:tcPr>
          <w:p w:rsidR="00393155" w:rsidRDefault="007E2DE6">
            <w:pPr>
              <w:pStyle w:val="TableParagraph"/>
              <w:spacing w:line="256" w:lineRule="exact"/>
              <w:ind w:left="602"/>
              <w:rPr>
                <w:sz w:val="24"/>
              </w:rPr>
            </w:pPr>
            <w:r>
              <w:rPr>
                <w:sz w:val="24"/>
              </w:rPr>
              <w:t>Методическая работа</w:t>
            </w:r>
          </w:p>
        </w:tc>
        <w:tc>
          <w:tcPr>
            <w:tcW w:w="3542" w:type="dxa"/>
          </w:tcPr>
          <w:p w:rsidR="00393155" w:rsidRDefault="007E2DE6">
            <w:pPr>
              <w:pStyle w:val="TableParagraph"/>
              <w:spacing w:line="256" w:lineRule="exact"/>
              <w:ind w:left="214"/>
              <w:rPr>
                <w:sz w:val="24"/>
              </w:rPr>
            </w:pPr>
            <w:r>
              <w:rPr>
                <w:sz w:val="24"/>
              </w:rPr>
              <w:t>Взаимодействие с родителями</w:t>
            </w:r>
          </w:p>
        </w:tc>
        <w:tc>
          <w:tcPr>
            <w:tcW w:w="3369" w:type="dxa"/>
          </w:tcPr>
          <w:p w:rsidR="00393155" w:rsidRDefault="007E2DE6">
            <w:pPr>
              <w:pStyle w:val="TableParagraph"/>
              <w:spacing w:line="256" w:lineRule="exact"/>
              <w:ind w:left="324" w:right="310"/>
              <w:jc w:val="center"/>
              <w:rPr>
                <w:sz w:val="24"/>
              </w:rPr>
            </w:pPr>
            <w:r>
              <w:rPr>
                <w:sz w:val="24"/>
              </w:rPr>
              <w:t>Социум</w:t>
            </w:r>
          </w:p>
        </w:tc>
      </w:tr>
    </w:tbl>
    <w:p w:rsidR="00393155" w:rsidRDefault="00393155">
      <w:pPr>
        <w:spacing w:line="256" w:lineRule="exact"/>
        <w:jc w:val="center"/>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2866"/>
        <w:gridCol w:w="3403"/>
        <w:gridCol w:w="3542"/>
        <w:gridCol w:w="3369"/>
      </w:tblGrid>
      <w:tr w:rsidR="00393155">
        <w:trPr>
          <w:trHeight w:val="551"/>
        </w:trPr>
        <w:tc>
          <w:tcPr>
            <w:tcW w:w="1812" w:type="dxa"/>
            <w:vMerge w:val="restart"/>
          </w:tcPr>
          <w:p w:rsidR="00393155" w:rsidRDefault="007E2DE6">
            <w:pPr>
              <w:pStyle w:val="TableParagraph"/>
              <w:spacing w:line="268" w:lineRule="exact"/>
              <w:ind w:left="422"/>
              <w:rPr>
                <w:sz w:val="24"/>
              </w:rPr>
            </w:pPr>
            <w:r>
              <w:rPr>
                <w:sz w:val="24"/>
              </w:rPr>
              <w:t>Сентябрь</w:t>
            </w:r>
          </w:p>
        </w:tc>
        <w:tc>
          <w:tcPr>
            <w:tcW w:w="2866" w:type="dxa"/>
          </w:tcPr>
          <w:p w:rsidR="00393155" w:rsidRDefault="007E2DE6">
            <w:pPr>
              <w:pStyle w:val="TableParagraph"/>
              <w:spacing w:line="268" w:lineRule="exact"/>
              <w:ind w:left="108"/>
              <w:rPr>
                <w:sz w:val="24"/>
              </w:rPr>
            </w:pPr>
            <w:r>
              <w:rPr>
                <w:sz w:val="24"/>
              </w:rPr>
              <w:t>Детский сад</w:t>
            </w:r>
          </w:p>
        </w:tc>
        <w:tc>
          <w:tcPr>
            <w:tcW w:w="3403" w:type="dxa"/>
          </w:tcPr>
          <w:p w:rsidR="00393155" w:rsidRDefault="007E2DE6">
            <w:pPr>
              <w:pStyle w:val="TableParagraph"/>
              <w:spacing w:line="268" w:lineRule="exact"/>
              <w:ind w:left="110"/>
              <w:rPr>
                <w:sz w:val="24"/>
              </w:rPr>
            </w:pPr>
            <w:r>
              <w:rPr>
                <w:sz w:val="24"/>
              </w:rPr>
              <w:t>НОД «Жить без дружбы</w:t>
            </w:r>
          </w:p>
          <w:p w:rsidR="00393155" w:rsidRDefault="007E2DE6">
            <w:pPr>
              <w:pStyle w:val="TableParagraph"/>
              <w:spacing w:line="264" w:lineRule="exact"/>
              <w:ind w:left="110"/>
              <w:rPr>
                <w:sz w:val="24"/>
              </w:rPr>
            </w:pPr>
            <w:r>
              <w:rPr>
                <w:sz w:val="24"/>
              </w:rPr>
              <w:t>невозможно»</w:t>
            </w:r>
          </w:p>
        </w:tc>
        <w:tc>
          <w:tcPr>
            <w:tcW w:w="3542" w:type="dxa"/>
          </w:tcPr>
          <w:p w:rsidR="00393155" w:rsidRDefault="00393155">
            <w:pPr>
              <w:pStyle w:val="TableParagraph"/>
              <w:ind w:left="0"/>
            </w:pPr>
          </w:p>
        </w:tc>
        <w:tc>
          <w:tcPr>
            <w:tcW w:w="3369" w:type="dxa"/>
          </w:tcPr>
          <w:p w:rsidR="00393155" w:rsidRDefault="007E2DE6">
            <w:pPr>
              <w:pStyle w:val="TableParagraph"/>
              <w:spacing w:line="268" w:lineRule="exact"/>
              <w:ind w:left="230"/>
              <w:rPr>
                <w:sz w:val="24"/>
              </w:rPr>
            </w:pPr>
            <w:r>
              <w:rPr>
                <w:sz w:val="24"/>
              </w:rPr>
              <w:t>Экскурсия по детскому саду</w:t>
            </w:r>
          </w:p>
        </w:tc>
      </w:tr>
      <w:tr w:rsidR="00393155">
        <w:trPr>
          <w:trHeight w:val="827"/>
        </w:trPr>
        <w:tc>
          <w:tcPr>
            <w:tcW w:w="1812" w:type="dxa"/>
            <w:vMerge/>
            <w:tcBorders>
              <w:top w:val="nil"/>
            </w:tcBorders>
          </w:tcPr>
          <w:p w:rsidR="00393155" w:rsidRDefault="00393155">
            <w:pPr>
              <w:rPr>
                <w:sz w:val="2"/>
                <w:szCs w:val="2"/>
              </w:rPr>
            </w:pPr>
          </w:p>
        </w:tc>
        <w:tc>
          <w:tcPr>
            <w:tcW w:w="2866" w:type="dxa"/>
          </w:tcPr>
          <w:p w:rsidR="00393155" w:rsidRDefault="007E2DE6">
            <w:pPr>
              <w:pStyle w:val="TableParagraph"/>
              <w:spacing w:line="268" w:lineRule="exact"/>
              <w:ind w:left="108"/>
              <w:rPr>
                <w:sz w:val="24"/>
              </w:rPr>
            </w:pPr>
            <w:r>
              <w:rPr>
                <w:sz w:val="24"/>
              </w:rPr>
              <w:t>Человек и его тело</w:t>
            </w:r>
          </w:p>
        </w:tc>
        <w:tc>
          <w:tcPr>
            <w:tcW w:w="3403" w:type="dxa"/>
          </w:tcPr>
          <w:p w:rsidR="00393155" w:rsidRDefault="00393155">
            <w:pPr>
              <w:pStyle w:val="TableParagraph"/>
              <w:ind w:left="0"/>
            </w:pPr>
          </w:p>
        </w:tc>
        <w:tc>
          <w:tcPr>
            <w:tcW w:w="3542" w:type="dxa"/>
          </w:tcPr>
          <w:p w:rsidR="00393155" w:rsidRDefault="007E2DE6">
            <w:pPr>
              <w:pStyle w:val="TableParagraph"/>
              <w:spacing w:line="268" w:lineRule="exact"/>
              <w:ind w:left="109"/>
              <w:rPr>
                <w:sz w:val="24"/>
              </w:rPr>
            </w:pPr>
            <w:r>
              <w:rPr>
                <w:sz w:val="24"/>
              </w:rPr>
              <w:t>ДОД «Петрушкины забавы»</w:t>
            </w:r>
          </w:p>
        </w:tc>
        <w:tc>
          <w:tcPr>
            <w:tcW w:w="3369" w:type="dxa"/>
          </w:tcPr>
          <w:p w:rsidR="00393155" w:rsidRDefault="007E2DE6">
            <w:pPr>
              <w:pStyle w:val="TableParagraph"/>
              <w:spacing w:line="268" w:lineRule="exact"/>
              <w:ind w:left="323" w:right="310"/>
              <w:jc w:val="center"/>
              <w:rPr>
                <w:sz w:val="24"/>
              </w:rPr>
            </w:pPr>
            <w:r>
              <w:rPr>
                <w:sz w:val="24"/>
              </w:rPr>
              <w:t>Филармония</w:t>
            </w:r>
          </w:p>
          <w:p w:rsidR="00393155" w:rsidRDefault="007E2DE6">
            <w:pPr>
              <w:pStyle w:val="TableParagraph"/>
              <w:spacing w:line="270" w:lineRule="atLeast"/>
              <w:ind w:left="328" w:right="310"/>
              <w:jc w:val="center"/>
              <w:rPr>
                <w:sz w:val="24"/>
              </w:rPr>
            </w:pPr>
            <w:r>
              <w:rPr>
                <w:sz w:val="24"/>
              </w:rPr>
              <w:t>Представление «Что такое хорошо»</w:t>
            </w:r>
          </w:p>
        </w:tc>
      </w:tr>
      <w:tr w:rsidR="00393155">
        <w:trPr>
          <w:trHeight w:val="275"/>
        </w:trPr>
        <w:tc>
          <w:tcPr>
            <w:tcW w:w="1812" w:type="dxa"/>
            <w:vMerge/>
            <w:tcBorders>
              <w:top w:val="nil"/>
            </w:tcBorders>
          </w:tcPr>
          <w:p w:rsidR="00393155" w:rsidRDefault="00393155">
            <w:pPr>
              <w:rPr>
                <w:sz w:val="2"/>
                <w:szCs w:val="2"/>
              </w:rPr>
            </w:pPr>
          </w:p>
        </w:tc>
        <w:tc>
          <w:tcPr>
            <w:tcW w:w="2866" w:type="dxa"/>
          </w:tcPr>
          <w:p w:rsidR="00393155" w:rsidRDefault="007E2DE6">
            <w:pPr>
              <w:pStyle w:val="TableParagraph"/>
              <w:spacing w:line="256" w:lineRule="exact"/>
              <w:ind w:left="108"/>
              <w:rPr>
                <w:sz w:val="24"/>
              </w:rPr>
            </w:pPr>
            <w:r>
              <w:rPr>
                <w:sz w:val="24"/>
              </w:rPr>
              <w:t>Осень. Овощи</w:t>
            </w:r>
          </w:p>
        </w:tc>
        <w:tc>
          <w:tcPr>
            <w:tcW w:w="6945" w:type="dxa"/>
            <w:gridSpan w:val="2"/>
          </w:tcPr>
          <w:p w:rsidR="00393155" w:rsidRDefault="007E2DE6">
            <w:pPr>
              <w:pStyle w:val="TableParagraph"/>
              <w:spacing w:line="256" w:lineRule="exact"/>
              <w:ind w:left="1211" w:right="1199"/>
              <w:jc w:val="center"/>
              <w:rPr>
                <w:sz w:val="24"/>
              </w:rPr>
            </w:pPr>
            <w:r>
              <w:rPr>
                <w:sz w:val="24"/>
              </w:rPr>
              <w:t>Выставка рисунков «Рисование штампами»</w:t>
            </w:r>
          </w:p>
        </w:tc>
        <w:tc>
          <w:tcPr>
            <w:tcW w:w="3369" w:type="dxa"/>
          </w:tcPr>
          <w:p w:rsidR="00393155" w:rsidRDefault="00393155">
            <w:pPr>
              <w:pStyle w:val="TableParagraph"/>
              <w:ind w:left="0"/>
              <w:rPr>
                <w:sz w:val="20"/>
              </w:rPr>
            </w:pPr>
          </w:p>
        </w:tc>
      </w:tr>
      <w:tr w:rsidR="00393155">
        <w:trPr>
          <w:trHeight w:val="275"/>
        </w:trPr>
        <w:tc>
          <w:tcPr>
            <w:tcW w:w="1812" w:type="dxa"/>
            <w:vMerge/>
            <w:tcBorders>
              <w:top w:val="nil"/>
            </w:tcBorders>
          </w:tcPr>
          <w:p w:rsidR="00393155" w:rsidRDefault="00393155">
            <w:pPr>
              <w:rPr>
                <w:sz w:val="2"/>
                <w:szCs w:val="2"/>
              </w:rPr>
            </w:pPr>
          </w:p>
        </w:tc>
        <w:tc>
          <w:tcPr>
            <w:tcW w:w="2866" w:type="dxa"/>
          </w:tcPr>
          <w:p w:rsidR="00393155" w:rsidRDefault="007E2DE6">
            <w:pPr>
              <w:pStyle w:val="TableParagraph"/>
              <w:spacing w:line="256" w:lineRule="exact"/>
              <w:ind w:left="108"/>
              <w:rPr>
                <w:sz w:val="24"/>
              </w:rPr>
            </w:pPr>
            <w:r>
              <w:rPr>
                <w:sz w:val="24"/>
              </w:rPr>
              <w:t>Осень. Фрукты</w:t>
            </w:r>
          </w:p>
        </w:tc>
        <w:tc>
          <w:tcPr>
            <w:tcW w:w="3403" w:type="dxa"/>
          </w:tcPr>
          <w:p w:rsidR="00393155" w:rsidRDefault="007E2DE6">
            <w:pPr>
              <w:pStyle w:val="TableParagraph"/>
              <w:spacing w:line="256" w:lineRule="exact"/>
              <w:ind w:left="893"/>
              <w:rPr>
                <w:sz w:val="24"/>
              </w:rPr>
            </w:pPr>
            <w:r>
              <w:rPr>
                <w:sz w:val="24"/>
              </w:rPr>
              <w:t>НОД «Фрукты»</w:t>
            </w:r>
          </w:p>
        </w:tc>
        <w:tc>
          <w:tcPr>
            <w:tcW w:w="3542" w:type="dxa"/>
          </w:tcPr>
          <w:p w:rsidR="00393155" w:rsidRDefault="00393155">
            <w:pPr>
              <w:pStyle w:val="TableParagraph"/>
              <w:ind w:left="0"/>
              <w:rPr>
                <w:sz w:val="20"/>
              </w:rPr>
            </w:pPr>
          </w:p>
        </w:tc>
        <w:tc>
          <w:tcPr>
            <w:tcW w:w="3369" w:type="dxa"/>
          </w:tcPr>
          <w:p w:rsidR="00393155" w:rsidRDefault="00393155">
            <w:pPr>
              <w:pStyle w:val="TableParagraph"/>
              <w:ind w:left="0"/>
              <w:rPr>
                <w:sz w:val="20"/>
              </w:rPr>
            </w:pPr>
          </w:p>
        </w:tc>
      </w:tr>
      <w:tr w:rsidR="00393155">
        <w:trPr>
          <w:trHeight w:val="552"/>
        </w:trPr>
        <w:tc>
          <w:tcPr>
            <w:tcW w:w="1812" w:type="dxa"/>
            <w:vMerge/>
            <w:tcBorders>
              <w:top w:val="nil"/>
            </w:tcBorders>
          </w:tcPr>
          <w:p w:rsidR="00393155" w:rsidRDefault="00393155">
            <w:pPr>
              <w:rPr>
                <w:sz w:val="2"/>
                <w:szCs w:val="2"/>
              </w:rPr>
            </w:pPr>
          </w:p>
        </w:tc>
        <w:tc>
          <w:tcPr>
            <w:tcW w:w="2866" w:type="dxa"/>
          </w:tcPr>
          <w:p w:rsidR="00393155" w:rsidRDefault="007E2DE6">
            <w:pPr>
              <w:pStyle w:val="TableParagraph"/>
              <w:spacing w:line="268" w:lineRule="exact"/>
              <w:ind w:left="108"/>
              <w:rPr>
                <w:sz w:val="24"/>
              </w:rPr>
            </w:pPr>
            <w:r>
              <w:rPr>
                <w:sz w:val="24"/>
              </w:rPr>
              <w:t>Овощи – фрукты</w:t>
            </w:r>
          </w:p>
        </w:tc>
        <w:tc>
          <w:tcPr>
            <w:tcW w:w="3403" w:type="dxa"/>
          </w:tcPr>
          <w:p w:rsidR="00393155" w:rsidRDefault="007E2DE6">
            <w:pPr>
              <w:pStyle w:val="TableParagraph"/>
              <w:spacing w:line="268" w:lineRule="exact"/>
              <w:ind w:left="110"/>
              <w:rPr>
                <w:sz w:val="24"/>
              </w:rPr>
            </w:pPr>
            <w:r>
              <w:rPr>
                <w:sz w:val="24"/>
              </w:rPr>
              <w:t>НОД «Овощи-фрукты»</w:t>
            </w:r>
          </w:p>
        </w:tc>
        <w:tc>
          <w:tcPr>
            <w:tcW w:w="3542" w:type="dxa"/>
          </w:tcPr>
          <w:p w:rsidR="00393155" w:rsidRDefault="007E2DE6">
            <w:pPr>
              <w:pStyle w:val="TableParagraph"/>
              <w:spacing w:line="268" w:lineRule="exact"/>
              <w:ind w:left="109"/>
              <w:rPr>
                <w:sz w:val="24"/>
              </w:rPr>
            </w:pPr>
            <w:r>
              <w:rPr>
                <w:sz w:val="24"/>
              </w:rPr>
              <w:t>презентации:</w:t>
            </w:r>
          </w:p>
          <w:p w:rsidR="00393155" w:rsidRDefault="007E2DE6">
            <w:pPr>
              <w:pStyle w:val="TableParagraph"/>
              <w:spacing w:line="264" w:lineRule="exact"/>
              <w:ind w:left="109"/>
              <w:rPr>
                <w:sz w:val="24"/>
              </w:rPr>
            </w:pPr>
            <w:r>
              <w:rPr>
                <w:sz w:val="24"/>
              </w:rPr>
              <w:t>«Овощи», «Фрукты»</w:t>
            </w:r>
          </w:p>
        </w:tc>
        <w:tc>
          <w:tcPr>
            <w:tcW w:w="3369" w:type="dxa"/>
          </w:tcPr>
          <w:p w:rsidR="00393155" w:rsidRDefault="00393155">
            <w:pPr>
              <w:pStyle w:val="TableParagraph"/>
              <w:ind w:left="0"/>
            </w:pPr>
          </w:p>
        </w:tc>
      </w:tr>
      <w:tr w:rsidR="00393155">
        <w:trPr>
          <w:trHeight w:val="278"/>
        </w:trPr>
        <w:tc>
          <w:tcPr>
            <w:tcW w:w="1812" w:type="dxa"/>
            <w:vMerge w:val="restart"/>
          </w:tcPr>
          <w:p w:rsidR="00393155" w:rsidRDefault="007E2DE6">
            <w:pPr>
              <w:pStyle w:val="TableParagraph"/>
              <w:spacing w:line="270" w:lineRule="exact"/>
              <w:ind w:left="475"/>
              <w:rPr>
                <w:sz w:val="24"/>
              </w:rPr>
            </w:pPr>
            <w:r>
              <w:rPr>
                <w:sz w:val="24"/>
              </w:rPr>
              <w:t>Октябрь</w:t>
            </w:r>
          </w:p>
        </w:tc>
        <w:tc>
          <w:tcPr>
            <w:tcW w:w="2866" w:type="dxa"/>
          </w:tcPr>
          <w:p w:rsidR="00393155" w:rsidRDefault="007E2DE6">
            <w:pPr>
              <w:pStyle w:val="TableParagraph"/>
              <w:spacing w:line="258" w:lineRule="exact"/>
              <w:ind w:left="108"/>
              <w:rPr>
                <w:sz w:val="24"/>
              </w:rPr>
            </w:pPr>
            <w:r>
              <w:rPr>
                <w:sz w:val="24"/>
              </w:rPr>
              <w:t>Осень. Деревья</w:t>
            </w:r>
          </w:p>
        </w:tc>
        <w:tc>
          <w:tcPr>
            <w:tcW w:w="6945" w:type="dxa"/>
            <w:gridSpan w:val="2"/>
          </w:tcPr>
          <w:p w:rsidR="00393155" w:rsidRDefault="007E2DE6">
            <w:pPr>
              <w:pStyle w:val="TableParagraph"/>
              <w:spacing w:line="258" w:lineRule="exact"/>
              <w:ind w:left="1210" w:right="1199"/>
              <w:jc w:val="center"/>
              <w:rPr>
                <w:i/>
                <w:sz w:val="24"/>
              </w:rPr>
            </w:pPr>
            <w:r>
              <w:rPr>
                <w:i/>
                <w:sz w:val="24"/>
              </w:rPr>
              <w:t>Речевое развлечение «Осенняя прогулка»</w:t>
            </w:r>
          </w:p>
        </w:tc>
        <w:tc>
          <w:tcPr>
            <w:tcW w:w="3369" w:type="dxa"/>
          </w:tcPr>
          <w:p w:rsidR="00393155" w:rsidRDefault="00393155">
            <w:pPr>
              <w:pStyle w:val="TableParagraph"/>
              <w:ind w:left="0"/>
              <w:rPr>
                <w:sz w:val="20"/>
              </w:rPr>
            </w:pPr>
          </w:p>
        </w:tc>
      </w:tr>
      <w:tr w:rsidR="00393155">
        <w:trPr>
          <w:trHeight w:val="275"/>
        </w:trPr>
        <w:tc>
          <w:tcPr>
            <w:tcW w:w="1812" w:type="dxa"/>
            <w:vMerge/>
            <w:tcBorders>
              <w:top w:val="nil"/>
            </w:tcBorders>
          </w:tcPr>
          <w:p w:rsidR="00393155" w:rsidRDefault="00393155">
            <w:pPr>
              <w:rPr>
                <w:sz w:val="2"/>
                <w:szCs w:val="2"/>
              </w:rPr>
            </w:pPr>
          </w:p>
        </w:tc>
        <w:tc>
          <w:tcPr>
            <w:tcW w:w="2866" w:type="dxa"/>
          </w:tcPr>
          <w:p w:rsidR="00393155" w:rsidRDefault="007E2DE6">
            <w:pPr>
              <w:pStyle w:val="TableParagraph"/>
              <w:spacing w:line="256" w:lineRule="exact"/>
              <w:ind w:left="108"/>
              <w:rPr>
                <w:sz w:val="24"/>
              </w:rPr>
            </w:pPr>
            <w:r>
              <w:rPr>
                <w:sz w:val="24"/>
              </w:rPr>
              <w:t>Домашние животные</w:t>
            </w:r>
          </w:p>
        </w:tc>
        <w:tc>
          <w:tcPr>
            <w:tcW w:w="3403" w:type="dxa"/>
          </w:tcPr>
          <w:p w:rsidR="00393155" w:rsidRDefault="007E2DE6">
            <w:pPr>
              <w:pStyle w:val="TableParagraph"/>
              <w:spacing w:line="256" w:lineRule="exact"/>
              <w:ind w:left="110"/>
              <w:rPr>
                <w:sz w:val="24"/>
              </w:rPr>
            </w:pPr>
            <w:r>
              <w:rPr>
                <w:sz w:val="24"/>
              </w:rPr>
              <w:t>НОД «Домашние животные»</w:t>
            </w:r>
          </w:p>
        </w:tc>
        <w:tc>
          <w:tcPr>
            <w:tcW w:w="3542" w:type="dxa"/>
          </w:tcPr>
          <w:p w:rsidR="00393155" w:rsidRDefault="00393155">
            <w:pPr>
              <w:pStyle w:val="TableParagraph"/>
              <w:ind w:left="0"/>
              <w:rPr>
                <w:sz w:val="20"/>
              </w:rPr>
            </w:pPr>
          </w:p>
        </w:tc>
        <w:tc>
          <w:tcPr>
            <w:tcW w:w="3369" w:type="dxa"/>
          </w:tcPr>
          <w:p w:rsidR="00393155" w:rsidRDefault="00393155">
            <w:pPr>
              <w:pStyle w:val="TableParagraph"/>
              <w:ind w:left="0"/>
              <w:rPr>
                <w:sz w:val="20"/>
              </w:rPr>
            </w:pPr>
          </w:p>
        </w:tc>
      </w:tr>
      <w:tr w:rsidR="00393155">
        <w:trPr>
          <w:trHeight w:val="827"/>
        </w:trPr>
        <w:tc>
          <w:tcPr>
            <w:tcW w:w="1812" w:type="dxa"/>
            <w:vMerge w:val="restart"/>
          </w:tcPr>
          <w:p w:rsidR="00393155" w:rsidRDefault="007E2DE6">
            <w:pPr>
              <w:pStyle w:val="TableParagraph"/>
              <w:spacing w:line="268" w:lineRule="exact"/>
              <w:ind w:left="527"/>
              <w:rPr>
                <w:sz w:val="24"/>
              </w:rPr>
            </w:pPr>
            <w:r>
              <w:rPr>
                <w:sz w:val="24"/>
              </w:rPr>
              <w:t>Ноябрь</w:t>
            </w:r>
          </w:p>
        </w:tc>
        <w:tc>
          <w:tcPr>
            <w:tcW w:w="2866" w:type="dxa"/>
          </w:tcPr>
          <w:p w:rsidR="00393155" w:rsidRDefault="007E2DE6">
            <w:pPr>
              <w:pStyle w:val="TableParagraph"/>
              <w:spacing w:line="268" w:lineRule="exact"/>
              <w:ind w:left="108"/>
              <w:rPr>
                <w:sz w:val="24"/>
              </w:rPr>
            </w:pPr>
            <w:r>
              <w:rPr>
                <w:sz w:val="24"/>
              </w:rPr>
              <w:t>Домашние птицы</w:t>
            </w:r>
          </w:p>
        </w:tc>
        <w:tc>
          <w:tcPr>
            <w:tcW w:w="3403" w:type="dxa"/>
          </w:tcPr>
          <w:p w:rsidR="00393155" w:rsidRDefault="007E2DE6">
            <w:pPr>
              <w:pStyle w:val="TableParagraph"/>
              <w:spacing w:line="268" w:lineRule="exact"/>
              <w:ind w:left="110"/>
              <w:rPr>
                <w:i/>
                <w:sz w:val="24"/>
              </w:rPr>
            </w:pPr>
            <w:r>
              <w:rPr>
                <w:i/>
                <w:sz w:val="24"/>
              </w:rPr>
              <w:t>НОД «Жили у бабуси»</w:t>
            </w:r>
          </w:p>
        </w:tc>
        <w:tc>
          <w:tcPr>
            <w:tcW w:w="3542" w:type="dxa"/>
          </w:tcPr>
          <w:p w:rsidR="00393155" w:rsidRDefault="007E2DE6">
            <w:pPr>
              <w:pStyle w:val="TableParagraph"/>
              <w:ind w:left="109" w:right="545"/>
              <w:rPr>
                <w:sz w:val="24"/>
              </w:rPr>
            </w:pPr>
            <w:r>
              <w:rPr>
                <w:sz w:val="24"/>
              </w:rPr>
              <w:t>Комплексное занятие с родителями по лексической</w:t>
            </w:r>
          </w:p>
          <w:p w:rsidR="00393155" w:rsidRDefault="007E2DE6">
            <w:pPr>
              <w:pStyle w:val="TableParagraph"/>
              <w:spacing w:line="264" w:lineRule="exact"/>
              <w:ind w:left="109"/>
              <w:rPr>
                <w:sz w:val="24"/>
              </w:rPr>
            </w:pPr>
            <w:r>
              <w:rPr>
                <w:sz w:val="24"/>
              </w:rPr>
              <w:t>теме «Домашние птицы»</w:t>
            </w:r>
          </w:p>
        </w:tc>
        <w:tc>
          <w:tcPr>
            <w:tcW w:w="3369" w:type="dxa"/>
          </w:tcPr>
          <w:p w:rsidR="00393155" w:rsidRDefault="007E2DE6">
            <w:pPr>
              <w:pStyle w:val="TableParagraph"/>
              <w:spacing w:line="268" w:lineRule="exact"/>
              <w:ind w:left="112"/>
              <w:rPr>
                <w:sz w:val="24"/>
              </w:rPr>
            </w:pPr>
            <w:r>
              <w:rPr>
                <w:sz w:val="24"/>
              </w:rPr>
              <w:t>Дом-театр «Петрушки»</w:t>
            </w:r>
          </w:p>
          <w:p w:rsidR="00393155" w:rsidRDefault="007E2DE6">
            <w:pPr>
              <w:pStyle w:val="TableParagraph"/>
              <w:ind w:left="112"/>
              <w:rPr>
                <w:sz w:val="24"/>
              </w:rPr>
            </w:pPr>
            <w:r>
              <w:rPr>
                <w:sz w:val="24"/>
              </w:rPr>
              <w:t>«Кузьминки»</w:t>
            </w:r>
          </w:p>
        </w:tc>
      </w:tr>
      <w:tr w:rsidR="00393155">
        <w:trPr>
          <w:trHeight w:val="827"/>
        </w:trPr>
        <w:tc>
          <w:tcPr>
            <w:tcW w:w="1812" w:type="dxa"/>
            <w:vMerge/>
            <w:tcBorders>
              <w:top w:val="nil"/>
            </w:tcBorders>
          </w:tcPr>
          <w:p w:rsidR="00393155" w:rsidRDefault="00393155">
            <w:pPr>
              <w:rPr>
                <w:sz w:val="2"/>
                <w:szCs w:val="2"/>
              </w:rPr>
            </w:pPr>
          </w:p>
        </w:tc>
        <w:tc>
          <w:tcPr>
            <w:tcW w:w="2866" w:type="dxa"/>
          </w:tcPr>
          <w:p w:rsidR="00393155" w:rsidRDefault="007E2DE6">
            <w:pPr>
              <w:pStyle w:val="TableParagraph"/>
              <w:spacing w:line="268" w:lineRule="exact"/>
              <w:ind w:left="108"/>
              <w:rPr>
                <w:sz w:val="24"/>
              </w:rPr>
            </w:pPr>
            <w:r>
              <w:rPr>
                <w:sz w:val="24"/>
              </w:rPr>
              <w:t>Дикие животные</w:t>
            </w:r>
          </w:p>
        </w:tc>
        <w:tc>
          <w:tcPr>
            <w:tcW w:w="3403" w:type="dxa"/>
          </w:tcPr>
          <w:p w:rsidR="00393155" w:rsidRDefault="007E2DE6">
            <w:pPr>
              <w:pStyle w:val="TableParagraph"/>
              <w:ind w:left="110" w:right="112"/>
              <w:rPr>
                <w:sz w:val="24"/>
              </w:rPr>
            </w:pPr>
            <w:r>
              <w:rPr>
                <w:sz w:val="24"/>
              </w:rPr>
              <w:t>НОД «Дикие животные наших лесов»</w:t>
            </w:r>
          </w:p>
        </w:tc>
        <w:tc>
          <w:tcPr>
            <w:tcW w:w="3542" w:type="dxa"/>
          </w:tcPr>
          <w:p w:rsidR="00393155" w:rsidRDefault="007E2DE6">
            <w:pPr>
              <w:pStyle w:val="TableParagraph"/>
              <w:spacing w:line="268" w:lineRule="exact"/>
              <w:ind w:left="109"/>
              <w:rPr>
                <w:sz w:val="24"/>
              </w:rPr>
            </w:pPr>
            <w:r>
              <w:rPr>
                <w:sz w:val="24"/>
              </w:rPr>
              <w:t>ОД «Дикие животные»</w:t>
            </w:r>
          </w:p>
        </w:tc>
        <w:tc>
          <w:tcPr>
            <w:tcW w:w="3369" w:type="dxa"/>
          </w:tcPr>
          <w:p w:rsidR="00393155" w:rsidRDefault="007E2DE6">
            <w:pPr>
              <w:pStyle w:val="TableParagraph"/>
              <w:ind w:left="112" w:right="132"/>
              <w:rPr>
                <w:sz w:val="24"/>
              </w:rPr>
            </w:pPr>
            <w:r>
              <w:rPr>
                <w:sz w:val="24"/>
              </w:rPr>
              <w:t>КВД. Экскурсия в Краеведческий музей: «Дикие</w:t>
            </w:r>
          </w:p>
          <w:p w:rsidR="00393155" w:rsidRDefault="007E2DE6">
            <w:pPr>
              <w:pStyle w:val="TableParagraph"/>
              <w:spacing w:line="264" w:lineRule="exact"/>
              <w:ind w:left="112"/>
              <w:rPr>
                <w:sz w:val="24"/>
              </w:rPr>
            </w:pPr>
            <w:r>
              <w:rPr>
                <w:sz w:val="24"/>
              </w:rPr>
              <w:t>животные»</w:t>
            </w:r>
          </w:p>
        </w:tc>
      </w:tr>
      <w:tr w:rsidR="00393155">
        <w:trPr>
          <w:trHeight w:val="1103"/>
        </w:trPr>
        <w:tc>
          <w:tcPr>
            <w:tcW w:w="1812" w:type="dxa"/>
            <w:vMerge/>
            <w:tcBorders>
              <w:top w:val="nil"/>
            </w:tcBorders>
          </w:tcPr>
          <w:p w:rsidR="00393155" w:rsidRDefault="00393155">
            <w:pPr>
              <w:rPr>
                <w:sz w:val="2"/>
                <w:szCs w:val="2"/>
              </w:rPr>
            </w:pPr>
          </w:p>
        </w:tc>
        <w:tc>
          <w:tcPr>
            <w:tcW w:w="2866" w:type="dxa"/>
          </w:tcPr>
          <w:p w:rsidR="00393155" w:rsidRDefault="007E2DE6">
            <w:pPr>
              <w:pStyle w:val="TableParagraph"/>
              <w:ind w:left="108" w:right="787"/>
              <w:rPr>
                <w:sz w:val="24"/>
              </w:rPr>
            </w:pPr>
            <w:r>
              <w:rPr>
                <w:sz w:val="24"/>
              </w:rPr>
              <w:t>Дикие и домашние животные</w:t>
            </w:r>
          </w:p>
        </w:tc>
        <w:tc>
          <w:tcPr>
            <w:tcW w:w="3403" w:type="dxa"/>
          </w:tcPr>
          <w:p w:rsidR="00393155" w:rsidRDefault="00393155">
            <w:pPr>
              <w:pStyle w:val="TableParagraph"/>
              <w:ind w:left="0"/>
            </w:pPr>
          </w:p>
        </w:tc>
        <w:tc>
          <w:tcPr>
            <w:tcW w:w="3542" w:type="dxa"/>
          </w:tcPr>
          <w:p w:rsidR="00393155" w:rsidRDefault="007E2DE6">
            <w:pPr>
              <w:pStyle w:val="TableParagraph"/>
              <w:ind w:left="109" w:right="253"/>
              <w:rPr>
                <w:sz w:val="24"/>
              </w:rPr>
            </w:pPr>
            <w:r>
              <w:rPr>
                <w:sz w:val="24"/>
              </w:rPr>
              <w:t>Спортивный праздник. Навстречу друг другу: «Как ежик Ерофей пригласил к себе</w:t>
            </w:r>
          </w:p>
          <w:p w:rsidR="00393155" w:rsidRDefault="007E2DE6">
            <w:pPr>
              <w:pStyle w:val="TableParagraph"/>
              <w:spacing w:line="264" w:lineRule="exact"/>
              <w:ind w:left="109"/>
              <w:rPr>
                <w:sz w:val="24"/>
              </w:rPr>
            </w:pPr>
            <w:r>
              <w:rPr>
                <w:sz w:val="24"/>
              </w:rPr>
              <w:t>друзей»</w:t>
            </w:r>
          </w:p>
        </w:tc>
        <w:tc>
          <w:tcPr>
            <w:tcW w:w="3369" w:type="dxa"/>
          </w:tcPr>
          <w:p w:rsidR="00393155" w:rsidRDefault="007E2DE6">
            <w:pPr>
              <w:pStyle w:val="TableParagraph"/>
              <w:ind w:left="112" w:right="618"/>
              <w:rPr>
                <w:sz w:val="24"/>
              </w:rPr>
            </w:pPr>
            <w:r>
              <w:rPr>
                <w:sz w:val="24"/>
              </w:rPr>
              <w:t>Выставка рисунков «Моё любимое животное»</w:t>
            </w:r>
          </w:p>
        </w:tc>
      </w:tr>
      <w:tr w:rsidR="00393155">
        <w:trPr>
          <w:trHeight w:val="275"/>
        </w:trPr>
        <w:tc>
          <w:tcPr>
            <w:tcW w:w="1812" w:type="dxa"/>
            <w:vMerge w:val="restart"/>
          </w:tcPr>
          <w:p w:rsidR="00393155" w:rsidRDefault="007E2DE6">
            <w:pPr>
              <w:pStyle w:val="TableParagraph"/>
              <w:spacing w:line="268" w:lineRule="exact"/>
              <w:ind w:left="482"/>
              <w:rPr>
                <w:sz w:val="24"/>
              </w:rPr>
            </w:pPr>
            <w:r>
              <w:rPr>
                <w:sz w:val="24"/>
              </w:rPr>
              <w:t>Декабрь</w:t>
            </w:r>
          </w:p>
        </w:tc>
        <w:tc>
          <w:tcPr>
            <w:tcW w:w="2866" w:type="dxa"/>
          </w:tcPr>
          <w:p w:rsidR="00393155" w:rsidRDefault="007E2DE6">
            <w:pPr>
              <w:pStyle w:val="TableParagraph"/>
              <w:spacing w:line="256" w:lineRule="exact"/>
              <w:ind w:left="108"/>
              <w:rPr>
                <w:sz w:val="24"/>
              </w:rPr>
            </w:pPr>
            <w:r>
              <w:rPr>
                <w:sz w:val="24"/>
              </w:rPr>
              <w:t>Одежда</w:t>
            </w:r>
          </w:p>
        </w:tc>
        <w:tc>
          <w:tcPr>
            <w:tcW w:w="3403" w:type="dxa"/>
          </w:tcPr>
          <w:p w:rsidR="00393155" w:rsidRDefault="007E2DE6">
            <w:pPr>
              <w:pStyle w:val="TableParagraph"/>
              <w:spacing w:line="256" w:lineRule="exact"/>
              <w:ind w:left="110"/>
              <w:rPr>
                <w:sz w:val="24"/>
              </w:rPr>
            </w:pPr>
            <w:r>
              <w:rPr>
                <w:sz w:val="24"/>
              </w:rPr>
              <w:t>НОД «Одежда»</w:t>
            </w:r>
          </w:p>
        </w:tc>
        <w:tc>
          <w:tcPr>
            <w:tcW w:w="3542" w:type="dxa"/>
          </w:tcPr>
          <w:p w:rsidR="00393155" w:rsidRDefault="00393155">
            <w:pPr>
              <w:pStyle w:val="TableParagraph"/>
              <w:ind w:left="0"/>
              <w:rPr>
                <w:sz w:val="20"/>
              </w:rPr>
            </w:pPr>
          </w:p>
        </w:tc>
        <w:tc>
          <w:tcPr>
            <w:tcW w:w="3369" w:type="dxa"/>
          </w:tcPr>
          <w:p w:rsidR="00393155" w:rsidRDefault="00393155">
            <w:pPr>
              <w:pStyle w:val="TableParagraph"/>
              <w:ind w:left="0"/>
              <w:rPr>
                <w:sz w:val="20"/>
              </w:rPr>
            </w:pPr>
          </w:p>
        </w:tc>
      </w:tr>
      <w:tr w:rsidR="00393155">
        <w:trPr>
          <w:trHeight w:val="275"/>
        </w:trPr>
        <w:tc>
          <w:tcPr>
            <w:tcW w:w="1812" w:type="dxa"/>
            <w:vMerge/>
            <w:tcBorders>
              <w:top w:val="nil"/>
            </w:tcBorders>
          </w:tcPr>
          <w:p w:rsidR="00393155" w:rsidRDefault="00393155">
            <w:pPr>
              <w:rPr>
                <w:sz w:val="2"/>
                <w:szCs w:val="2"/>
              </w:rPr>
            </w:pPr>
          </w:p>
        </w:tc>
        <w:tc>
          <w:tcPr>
            <w:tcW w:w="2866" w:type="dxa"/>
          </w:tcPr>
          <w:p w:rsidR="00393155" w:rsidRDefault="007E2DE6">
            <w:pPr>
              <w:pStyle w:val="TableParagraph"/>
              <w:spacing w:line="256" w:lineRule="exact"/>
              <w:ind w:left="108"/>
              <w:rPr>
                <w:sz w:val="24"/>
              </w:rPr>
            </w:pPr>
            <w:r>
              <w:rPr>
                <w:sz w:val="24"/>
              </w:rPr>
              <w:t>Зима</w:t>
            </w:r>
          </w:p>
        </w:tc>
        <w:tc>
          <w:tcPr>
            <w:tcW w:w="3403" w:type="dxa"/>
          </w:tcPr>
          <w:p w:rsidR="00393155" w:rsidRDefault="007E2DE6">
            <w:pPr>
              <w:pStyle w:val="TableParagraph"/>
              <w:spacing w:line="256" w:lineRule="exact"/>
              <w:ind w:left="110"/>
              <w:rPr>
                <w:sz w:val="24"/>
              </w:rPr>
            </w:pPr>
            <w:r>
              <w:rPr>
                <w:sz w:val="24"/>
              </w:rPr>
              <w:t>ОД «Зима»</w:t>
            </w:r>
          </w:p>
        </w:tc>
        <w:tc>
          <w:tcPr>
            <w:tcW w:w="3542" w:type="dxa"/>
          </w:tcPr>
          <w:p w:rsidR="00393155" w:rsidRDefault="00393155">
            <w:pPr>
              <w:pStyle w:val="TableParagraph"/>
              <w:ind w:left="0"/>
              <w:rPr>
                <w:sz w:val="20"/>
              </w:rPr>
            </w:pPr>
          </w:p>
        </w:tc>
        <w:tc>
          <w:tcPr>
            <w:tcW w:w="3369" w:type="dxa"/>
          </w:tcPr>
          <w:p w:rsidR="00393155" w:rsidRDefault="00393155">
            <w:pPr>
              <w:pStyle w:val="TableParagraph"/>
              <w:ind w:left="0"/>
              <w:rPr>
                <w:sz w:val="20"/>
              </w:rPr>
            </w:pPr>
          </w:p>
        </w:tc>
      </w:tr>
      <w:tr w:rsidR="00393155">
        <w:trPr>
          <w:trHeight w:val="553"/>
        </w:trPr>
        <w:tc>
          <w:tcPr>
            <w:tcW w:w="1812" w:type="dxa"/>
            <w:vMerge/>
            <w:tcBorders>
              <w:top w:val="nil"/>
            </w:tcBorders>
          </w:tcPr>
          <w:p w:rsidR="00393155" w:rsidRDefault="00393155">
            <w:pPr>
              <w:rPr>
                <w:sz w:val="2"/>
                <w:szCs w:val="2"/>
              </w:rPr>
            </w:pPr>
          </w:p>
        </w:tc>
        <w:tc>
          <w:tcPr>
            <w:tcW w:w="2866" w:type="dxa"/>
          </w:tcPr>
          <w:p w:rsidR="00393155" w:rsidRDefault="007E2DE6">
            <w:pPr>
              <w:pStyle w:val="TableParagraph"/>
              <w:spacing w:line="270" w:lineRule="exact"/>
              <w:ind w:left="108"/>
              <w:rPr>
                <w:sz w:val="24"/>
              </w:rPr>
            </w:pPr>
            <w:r>
              <w:rPr>
                <w:sz w:val="24"/>
              </w:rPr>
              <w:t>Зима. Новый год</w:t>
            </w:r>
          </w:p>
        </w:tc>
        <w:tc>
          <w:tcPr>
            <w:tcW w:w="6945" w:type="dxa"/>
            <w:gridSpan w:val="2"/>
          </w:tcPr>
          <w:p w:rsidR="00393155" w:rsidRDefault="007E2DE6">
            <w:pPr>
              <w:pStyle w:val="TableParagraph"/>
              <w:spacing w:line="270" w:lineRule="exact"/>
              <w:ind w:left="214"/>
              <w:rPr>
                <w:sz w:val="24"/>
              </w:rPr>
            </w:pPr>
            <w:r>
              <w:rPr>
                <w:sz w:val="24"/>
              </w:rPr>
              <w:t>Выставка поделок «Новогодняя игрушка», «Елочка-красавица»</w:t>
            </w:r>
          </w:p>
        </w:tc>
        <w:tc>
          <w:tcPr>
            <w:tcW w:w="3369" w:type="dxa"/>
          </w:tcPr>
          <w:p w:rsidR="00393155" w:rsidRDefault="007E2DE6">
            <w:pPr>
              <w:pStyle w:val="TableParagraph"/>
              <w:spacing w:line="270" w:lineRule="exact"/>
              <w:ind w:left="112"/>
              <w:rPr>
                <w:sz w:val="24"/>
              </w:rPr>
            </w:pPr>
            <w:r>
              <w:rPr>
                <w:sz w:val="24"/>
              </w:rPr>
              <w:t>Театр Небылиц</w:t>
            </w:r>
          </w:p>
          <w:p w:rsidR="00393155" w:rsidRDefault="007E2DE6">
            <w:pPr>
              <w:pStyle w:val="TableParagraph"/>
              <w:spacing w:line="264" w:lineRule="exact"/>
              <w:ind w:left="112"/>
              <w:rPr>
                <w:sz w:val="24"/>
              </w:rPr>
            </w:pPr>
            <w:r>
              <w:rPr>
                <w:sz w:val="24"/>
              </w:rPr>
              <w:t>«Новогодняя разморозка»</w:t>
            </w:r>
          </w:p>
        </w:tc>
      </w:tr>
      <w:tr w:rsidR="00393155">
        <w:trPr>
          <w:trHeight w:val="700"/>
        </w:trPr>
        <w:tc>
          <w:tcPr>
            <w:tcW w:w="1812" w:type="dxa"/>
            <w:vMerge w:val="restart"/>
          </w:tcPr>
          <w:p w:rsidR="00393155" w:rsidRDefault="007E2DE6">
            <w:pPr>
              <w:pStyle w:val="TableParagraph"/>
              <w:spacing w:line="268" w:lineRule="exact"/>
              <w:ind w:left="537"/>
              <w:rPr>
                <w:sz w:val="24"/>
              </w:rPr>
            </w:pPr>
            <w:r>
              <w:rPr>
                <w:sz w:val="24"/>
              </w:rPr>
              <w:t>Январь</w:t>
            </w:r>
          </w:p>
        </w:tc>
        <w:tc>
          <w:tcPr>
            <w:tcW w:w="2866" w:type="dxa"/>
          </w:tcPr>
          <w:p w:rsidR="00393155" w:rsidRDefault="007E2DE6">
            <w:pPr>
              <w:pStyle w:val="TableParagraph"/>
              <w:spacing w:line="268" w:lineRule="exact"/>
              <w:ind w:left="108"/>
              <w:rPr>
                <w:sz w:val="24"/>
              </w:rPr>
            </w:pPr>
            <w:r>
              <w:rPr>
                <w:sz w:val="24"/>
              </w:rPr>
              <w:t>Зима. Зимние забавы</w:t>
            </w:r>
          </w:p>
        </w:tc>
        <w:tc>
          <w:tcPr>
            <w:tcW w:w="3403" w:type="dxa"/>
          </w:tcPr>
          <w:p w:rsidR="00393155" w:rsidRDefault="007E2DE6">
            <w:pPr>
              <w:pStyle w:val="TableParagraph"/>
              <w:spacing w:line="246" w:lineRule="exact"/>
              <w:ind w:left="110"/>
            </w:pPr>
            <w:r>
              <w:t>Физкультурное развлечение</w:t>
            </w:r>
          </w:p>
          <w:p w:rsidR="00393155" w:rsidRDefault="007E2DE6">
            <w:pPr>
              <w:pStyle w:val="TableParagraph"/>
              <w:ind w:left="110"/>
            </w:pPr>
            <w:r>
              <w:t>«Встреча со Снеговиком»</w:t>
            </w:r>
          </w:p>
        </w:tc>
        <w:tc>
          <w:tcPr>
            <w:tcW w:w="3542" w:type="dxa"/>
          </w:tcPr>
          <w:p w:rsidR="00393155" w:rsidRDefault="00393155">
            <w:pPr>
              <w:pStyle w:val="TableParagraph"/>
              <w:ind w:left="0"/>
            </w:pPr>
          </w:p>
        </w:tc>
        <w:tc>
          <w:tcPr>
            <w:tcW w:w="3369" w:type="dxa"/>
          </w:tcPr>
          <w:p w:rsidR="00393155" w:rsidRDefault="007E2DE6">
            <w:pPr>
              <w:pStyle w:val="TableParagraph"/>
              <w:ind w:left="1235" w:right="226" w:hanging="975"/>
              <w:rPr>
                <w:sz w:val="24"/>
              </w:rPr>
            </w:pPr>
            <w:r>
              <w:rPr>
                <w:sz w:val="24"/>
              </w:rPr>
              <w:t>Театр «Сонет» «Волшебное зеркало»</w:t>
            </w:r>
          </w:p>
        </w:tc>
      </w:tr>
      <w:tr w:rsidR="00393155">
        <w:trPr>
          <w:trHeight w:val="275"/>
        </w:trPr>
        <w:tc>
          <w:tcPr>
            <w:tcW w:w="1812" w:type="dxa"/>
            <w:vMerge/>
            <w:tcBorders>
              <w:top w:val="nil"/>
            </w:tcBorders>
          </w:tcPr>
          <w:p w:rsidR="00393155" w:rsidRDefault="00393155">
            <w:pPr>
              <w:rPr>
                <w:sz w:val="2"/>
                <w:szCs w:val="2"/>
              </w:rPr>
            </w:pPr>
          </w:p>
        </w:tc>
        <w:tc>
          <w:tcPr>
            <w:tcW w:w="2866" w:type="dxa"/>
          </w:tcPr>
          <w:p w:rsidR="00393155" w:rsidRDefault="007E2DE6">
            <w:pPr>
              <w:pStyle w:val="TableParagraph"/>
              <w:spacing w:line="256" w:lineRule="exact"/>
              <w:ind w:left="108"/>
              <w:rPr>
                <w:sz w:val="24"/>
              </w:rPr>
            </w:pPr>
            <w:r>
              <w:rPr>
                <w:sz w:val="24"/>
              </w:rPr>
              <w:t>Зимующие птицы</w:t>
            </w:r>
          </w:p>
        </w:tc>
        <w:tc>
          <w:tcPr>
            <w:tcW w:w="3403" w:type="dxa"/>
          </w:tcPr>
          <w:p w:rsidR="00393155" w:rsidRDefault="007E2DE6">
            <w:pPr>
              <w:pStyle w:val="TableParagraph"/>
              <w:spacing w:line="256" w:lineRule="exact"/>
              <w:ind w:left="110"/>
              <w:rPr>
                <w:sz w:val="24"/>
              </w:rPr>
            </w:pPr>
            <w:r>
              <w:rPr>
                <w:sz w:val="24"/>
              </w:rPr>
              <w:t>НОД «Зимующие птицы»</w:t>
            </w:r>
          </w:p>
        </w:tc>
        <w:tc>
          <w:tcPr>
            <w:tcW w:w="3542" w:type="dxa"/>
          </w:tcPr>
          <w:p w:rsidR="00393155" w:rsidRDefault="00393155">
            <w:pPr>
              <w:pStyle w:val="TableParagraph"/>
              <w:ind w:left="0"/>
              <w:rPr>
                <w:sz w:val="20"/>
              </w:rPr>
            </w:pPr>
          </w:p>
        </w:tc>
        <w:tc>
          <w:tcPr>
            <w:tcW w:w="3369" w:type="dxa"/>
          </w:tcPr>
          <w:p w:rsidR="00393155" w:rsidRDefault="00393155">
            <w:pPr>
              <w:pStyle w:val="TableParagraph"/>
              <w:ind w:left="0"/>
              <w:rPr>
                <w:sz w:val="20"/>
              </w:rPr>
            </w:pPr>
          </w:p>
        </w:tc>
      </w:tr>
      <w:tr w:rsidR="00393155">
        <w:trPr>
          <w:trHeight w:val="825"/>
        </w:trPr>
        <w:tc>
          <w:tcPr>
            <w:tcW w:w="1812" w:type="dxa"/>
            <w:vMerge w:val="restart"/>
          </w:tcPr>
          <w:p w:rsidR="00393155" w:rsidRDefault="007E2DE6">
            <w:pPr>
              <w:pStyle w:val="TableParagraph"/>
              <w:spacing w:line="268" w:lineRule="exact"/>
              <w:ind w:left="489"/>
              <w:rPr>
                <w:sz w:val="24"/>
              </w:rPr>
            </w:pPr>
            <w:r>
              <w:rPr>
                <w:sz w:val="24"/>
              </w:rPr>
              <w:t>февраль</w:t>
            </w:r>
          </w:p>
        </w:tc>
        <w:tc>
          <w:tcPr>
            <w:tcW w:w="2866" w:type="dxa"/>
          </w:tcPr>
          <w:p w:rsidR="00393155" w:rsidRDefault="007E2DE6">
            <w:pPr>
              <w:pStyle w:val="TableParagraph"/>
              <w:spacing w:line="268" w:lineRule="exact"/>
              <w:ind w:left="108"/>
              <w:rPr>
                <w:sz w:val="24"/>
              </w:rPr>
            </w:pPr>
            <w:r>
              <w:rPr>
                <w:sz w:val="24"/>
              </w:rPr>
              <w:t>Игрушки</w:t>
            </w:r>
          </w:p>
        </w:tc>
        <w:tc>
          <w:tcPr>
            <w:tcW w:w="3403" w:type="dxa"/>
          </w:tcPr>
          <w:p w:rsidR="00393155" w:rsidRDefault="007E2DE6">
            <w:pPr>
              <w:pStyle w:val="TableParagraph"/>
              <w:ind w:left="110" w:right="774"/>
              <w:rPr>
                <w:sz w:val="24"/>
              </w:rPr>
            </w:pPr>
            <w:r>
              <w:rPr>
                <w:sz w:val="24"/>
              </w:rPr>
              <w:t>НОД «Игрушки из бабушкиного сундучка»</w:t>
            </w:r>
          </w:p>
        </w:tc>
        <w:tc>
          <w:tcPr>
            <w:tcW w:w="3542" w:type="dxa"/>
          </w:tcPr>
          <w:p w:rsidR="00393155" w:rsidRDefault="007E2DE6">
            <w:pPr>
              <w:pStyle w:val="TableParagraph"/>
              <w:spacing w:line="268" w:lineRule="exact"/>
              <w:ind w:left="109"/>
              <w:rPr>
                <w:sz w:val="24"/>
              </w:rPr>
            </w:pPr>
            <w:r>
              <w:rPr>
                <w:sz w:val="24"/>
              </w:rPr>
              <w:t>Путешествие в страну игрушек</w:t>
            </w:r>
          </w:p>
        </w:tc>
        <w:tc>
          <w:tcPr>
            <w:tcW w:w="3369" w:type="dxa"/>
          </w:tcPr>
          <w:p w:rsidR="00393155" w:rsidRDefault="00393155">
            <w:pPr>
              <w:pStyle w:val="TableParagraph"/>
              <w:ind w:left="0"/>
            </w:pPr>
          </w:p>
        </w:tc>
      </w:tr>
      <w:tr w:rsidR="00393155">
        <w:trPr>
          <w:trHeight w:val="551"/>
        </w:trPr>
        <w:tc>
          <w:tcPr>
            <w:tcW w:w="1812" w:type="dxa"/>
            <w:vMerge/>
            <w:tcBorders>
              <w:top w:val="nil"/>
            </w:tcBorders>
          </w:tcPr>
          <w:p w:rsidR="00393155" w:rsidRDefault="00393155">
            <w:pPr>
              <w:rPr>
                <w:sz w:val="2"/>
                <w:szCs w:val="2"/>
              </w:rPr>
            </w:pPr>
          </w:p>
        </w:tc>
        <w:tc>
          <w:tcPr>
            <w:tcW w:w="2866" w:type="dxa"/>
          </w:tcPr>
          <w:p w:rsidR="00393155" w:rsidRDefault="007E2DE6">
            <w:pPr>
              <w:pStyle w:val="TableParagraph"/>
              <w:spacing w:line="268" w:lineRule="exact"/>
              <w:ind w:left="108"/>
              <w:rPr>
                <w:sz w:val="24"/>
              </w:rPr>
            </w:pPr>
            <w:r>
              <w:rPr>
                <w:sz w:val="24"/>
              </w:rPr>
              <w:t>Дом – жилище человека</w:t>
            </w:r>
          </w:p>
        </w:tc>
        <w:tc>
          <w:tcPr>
            <w:tcW w:w="3403" w:type="dxa"/>
          </w:tcPr>
          <w:p w:rsidR="00393155" w:rsidRDefault="00393155">
            <w:pPr>
              <w:pStyle w:val="TableParagraph"/>
              <w:ind w:left="0"/>
            </w:pPr>
          </w:p>
        </w:tc>
        <w:tc>
          <w:tcPr>
            <w:tcW w:w="3542" w:type="dxa"/>
          </w:tcPr>
          <w:p w:rsidR="00393155" w:rsidRDefault="00393155">
            <w:pPr>
              <w:pStyle w:val="TableParagraph"/>
              <w:ind w:left="0"/>
            </w:pPr>
          </w:p>
        </w:tc>
        <w:tc>
          <w:tcPr>
            <w:tcW w:w="3369" w:type="dxa"/>
          </w:tcPr>
          <w:p w:rsidR="00393155" w:rsidRDefault="007E2DE6">
            <w:pPr>
              <w:pStyle w:val="TableParagraph"/>
              <w:spacing w:line="268" w:lineRule="exact"/>
              <w:ind w:left="112"/>
              <w:rPr>
                <w:sz w:val="24"/>
              </w:rPr>
            </w:pPr>
            <w:r>
              <w:rPr>
                <w:sz w:val="24"/>
              </w:rPr>
              <w:t>Экскурсия в Вологодскую</w:t>
            </w:r>
          </w:p>
          <w:p w:rsidR="00393155" w:rsidRDefault="007E2DE6">
            <w:pPr>
              <w:pStyle w:val="TableParagraph"/>
              <w:spacing w:line="264" w:lineRule="exact"/>
              <w:ind w:left="112"/>
              <w:rPr>
                <w:sz w:val="24"/>
              </w:rPr>
            </w:pPr>
            <w:r>
              <w:rPr>
                <w:sz w:val="24"/>
              </w:rPr>
              <w:t>слободу</w:t>
            </w:r>
          </w:p>
        </w:tc>
      </w:tr>
    </w:tbl>
    <w:p w:rsidR="00393155" w:rsidRDefault="00393155">
      <w:pPr>
        <w:spacing w:line="264" w:lineRule="exact"/>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2866"/>
        <w:gridCol w:w="3403"/>
        <w:gridCol w:w="3542"/>
        <w:gridCol w:w="3369"/>
      </w:tblGrid>
      <w:tr w:rsidR="00393155">
        <w:trPr>
          <w:trHeight w:val="297"/>
        </w:trPr>
        <w:tc>
          <w:tcPr>
            <w:tcW w:w="1812" w:type="dxa"/>
            <w:vMerge w:val="restart"/>
          </w:tcPr>
          <w:p w:rsidR="00393155" w:rsidRDefault="007E2DE6">
            <w:pPr>
              <w:pStyle w:val="TableParagraph"/>
              <w:spacing w:line="268" w:lineRule="exact"/>
              <w:ind w:left="612" w:right="604"/>
              <w:jc w:val="center"/>
              <w:rPr>
                <w:sz w:val="24"/>
              </w:rPr>
            </w:pPr>
            <w:r>
              <w:rPr>
                <w:sz w:val="24"/>
              </w:rPr>
              <w:t>Март</w:t>
            </w:r>
          </w:p>
        </w:tc>
        <w:tc>
          <w:tcPr>
            <w:tcW w:w="2866" w:type="dxa"/>
          </w:tcPr>
          <w:p w:rsidR="00393155" w:rsidRDefault="007E2DE6">
            <w:pPr>
              <w:pStyle w:val="TableParagraph"/>
              <w:spacing w:line="268" w:lineRule="exact"/>
              <w:ind w:left="108"/>
              <w:rPr>
                <w:sz w:val="24"/>
              </w:rPr>
            </w:pPr>
            <w:r>
              <w:rPr>
                <w:sz w:val="24"/>
              </w:rPr>
              <w:t>Семья</w:t>
            </w:r>
          </w:p>
        </w:tc>
        <w:tc>
          <w:tcPr>
            <w:tcW w:w="3403" w:type="dxa"/>
          </w:tcPr>
          <w:p w:rsidR="00393155" w:rsidRDefault="007E2DE6">
            <w:pPr>
              <w:pStyle w:val="TableParagraph"/>
              <w:spacing w:line="268" w:lineRule="exact"/>
              <w:ind w:left="110"/>
              <w:rPr>
                <w:sz w:val="24"/>
              </w:rPr>
            </w:pPr>
            <w:r>
              <w:rPr>
                <w:sz w:val="24"/>
              </w:rPr>
              <w:t>НОД «Моя дружная семья»</w:t>
            </w:r>
          </w:p>
        </w:tc>
        <w:tc>
          <w:tcPr>
            <w:tcW w:w="3542" w:type="dxa"/>
          </w:tcPr>
          <w:p w:rsidR="00393155" w:rsidRDefault="007E2DE6">
            <w:pPr>
              <w:pStyle w:val="TableParagraph"/>
              <w:spacing w:line="268" w:lineRule="exact"/>
              <w:ind w:left="109"/>
              <w:rPr>
                <w:sz w:val="24"/>
              </w:rPr>
            </w:pPr>
            <w:r>
              <w:rPr>
                <w:sz w:val="24"/>
              </w:rPr>
              <w:t>ОД «Семья»</w:t>
            </w:r>
          </w:p>
        </w:tc>
        <w:tc>
          <w:tcPr>
            <w:tcW w:w="3369" w:type="dxa"/>
          </w:tcPr>
          <w:p w:rsidR="00393155" w:rsidRDefault="00393155">
            <w:pPr>
              <w:pStyle w:val="TableParagraph"/>
              <w:ind w:left="0"/>
            </w:pPr>
          </w:p>
        </w:tc>
      </w:tr>
      <w:tr w:rsidR="00393155">
        <w:trPr>
          <w:trHeight w:val="277"/>
        </w:trPr>
        <w:tc>
          <w:tcPr>
            <w:tcW w:w="1812" w:type="dxa"/>
            <w:vMerge/>
            <w:tcBorders>
              <w:top w:val="nil"/>
            </w:tcBorders>
          </w:tcPr>
          <w:p w:rsidR="00393155" w:rsidRDefault="00393155">
            <w:pPr>
              <w:rPr>
                <w:sz w:val="2"/>
                <w:szCs w:val="2"/>
              </w:rPr>
            </w:pPr>
          </w:p>
        </w:tc>
        <w:tc>
          <w:tcPr>
            <w:tcW w:w="2866" w:type="dxa"/>
          </w:tcPr>
          <w:p w:rsidR="00393155" w:rsidRDefault="007E2DE6">
            <w:pPr>
              <w:pStyle w:val="TableParagraph"/>
              <w:spacing w:line="258" w:lineRule="exact"/>
              <w:ind w:left="108"/>
              <w:rPr>
                <w:sz w:val="24"/>
              </w:rPr>
            </w:pPr>
            <w:r>
              <w:rPr>
                <w:sz w:val="24"/>
              </w:rPr>
              <w:t>Мебель</w:t>
            </w:r>
          </w:p>
        </w:tc>
        <w:tc>
          <w:tcPr>
            <w:tcW w:w="3403" w:type="dxa"/>
          </w:tcPr>
          <w:p w:rsidR="00393155" w:rsidRDefault="007E2DE6">
            <w:pPr>
              <w:pStyle w:val="TableParagraph"/>
              <w:spacing w:line="258" w:lineRule="exact"/>
              <w:ind w:left="110"/>
              <w:rPr>
                <w:sz w:val="24"/>
              </w:rPr>
            </w:pPr>
            <w:r>
              <w:rPr>
                <w:sz w:val="24"/>
              </w:rPr>
              <w:t>НОД «Мебель»</w:t>
            </w:r>
          </w:p>
        </w:tc>
        <w:tc>
          <w:tcPr>
            <w:tcW w:w="3542" w:type="dxa"/>
          </w:tcPr>
          <w:p w:rsidR="00393155" w:rsidRDefault="00393155">
            <w:pPr>
              <w:pStyle w:val="TableParagraph"/>
              <w:ind w:left="0"/>
              <w:rPr>
                <w:sz w:val="20"/>
              </w:rPr>
            </w:pPr>
          </w:p>
        </w:tc>
        <w:tc>
          <w:tcPr>
            <w:tcW w:w="3369" w:type="dxa"/>
          </w:tcPr>
          <w:p w:rsidR="00393155" w:rsidRDefault="00393155">
            <w:pPr>
              <w:pStyle w:val="TableParagraph"/>
              <w:ind w:left="0"/>
              <w:rPr>
                <w:sz w:val="20"/>
              </w:rPr>
            </w:pPr>
          </w:p>
        </w:tc>
      </w:tr>
      <w:tr w:rsidR="00393155">
        <w:trPr>
          <w:trHeight w:val="275"/>
        </w:trPr>
        <w:tc>
          <w:tcPr>
            <w:tcW w:w="1812" w:type="dxa"/>
            <w:vMerge w:val="restart"/>
          </w:tcPr>
          <w:p w:rsidR="00393155" w:rsidRDefault="007E2DE6">
            <w:pPr>
              <w:pStyle w:val="TableParagraph"/>
              <w:spacing w:line="268" w:lineRule="exact"/>
              <w:ind w:left="525"/>
              <w:rPr>
                <w:sz w:val="24"/>
              </w:rPr>
            </w:pPr>
            <w:r>
              <w:rPr>
                <w:sz w:val="24"/>
              </w:rPr>
              <w:t>Апрель</w:t>
            </w:r>
          </w:p>
        </w:tc>
        <w:tc>
          <w:tcPr>
            <w:tcW w:w="2866" w:type="dxa"/>
          </w:tcPr>
          <w:p w:rsidR="00393155" w:rsidRDefault="007E2DE6">
            <w:pPr>
              <w:pStyle w:val="TableParagraph"/>
              <w:spacing w:line="256" w:lineRule="exact"/>
              <w:ind w:left="108"/>
              <w:rPr>
                <w:sz w:val="24"/>
              </w:rPr>
            </w:pPr>
            <w:r>
              <w:rPr>
                <w:sz w:val="24"/>
              </w:rPr>
              <w:t>Посуда</w:t>
            </w:r>
          </w:p>
        </w:tc>
        <w:tc>
          <w:tcPr>
            <w:tcW w:w="3403" w:type="dxa"/>
          </w:tcPr>
          <w:p w:rsidR="00393155" w:rsidRDefault="007E2DE6">
            <w:pPr>
              <w:pStyle w:val="TableParagraph"/>
              <w:spacing w:line="256" w:lineRule="exact"/>
              <w:ind w:left="110"/>
              <w:rPr>
                <w:sz w:val="24"/>
              </w:rPr>
            </w:pPr>
            <w:r>
              <w:rPr>
                <w:sz w:val="24"/>
              </w:rPr>
              <w:t>НОД «Посуда»</w:t>
            </w:r>
          </w:p>
        </w:tc>
        <w:tc>
          <w:tcPr>
            <w:tcW w:w="3542" w:type="dxa"/>
          </w:tcPr>
          <w:p w:rsidR="00393155" w:rsidRDefault="00393155">
            <w:pPr>
              <w:pStyle w:val="TableParagraph"/>
              <w:ind w:left="0"/>
              <w:rPr>
                <w:sz w:val="20"/>
              </w:rPr>
            </w:pPr>
          </w:p>
        </w:tc>
        <w:tc>
          <w:tcPr>
            <w:tcW w:w="3369" w:type="dxa"/>
          </w:tcPr>
          <w:p w:rsidR="00393155" w:rsidRDefault="007E2DE6">
            <w:pPr>
              <w:pStyle w:val="TableParagraph"/>
              <w:spacing w:line="256" w:lineRule="exact"/>
              <w:ind w:left="112"/>
              <w:rPr>
                <w:sz w:val="24"/>
              </w:rPr>
            </w:pPr>
            <w:r>
              <w:rPr>
                <w:sz w:val="24"/>
              </w:rPr>
              <w:t>Дом купца Самарина</w:t>
            </w:r>
          </w:p>
        </w:tc>
      </w:tr>
      <w:tr w:rsidR="00393155">
        <w:trPr>
          <w:trHeight w:val="275"/>
        </w:trPr>
        <w:tc>
          <w:tcPr>
            <w:tcW w:w="1812" w:type="dxa"/>
            <w:vMerge/>
            <w:tcBorders>
              <w:top w:val="nil"/>
            </w:tcBorders>
          </w:tcPr>
          <w:p w:rsidR="00393155" w:rsidRDefault="00393155">
            <w:pPr>
              <w:rPr>
                <w:sz w:val="2"/>
                <w:szCs w:val="2"/>
              </w:rPr>
            </w:pPr>
          </w:p>
        </w:tc>
        <w:tc>
          <w:tcPr>
            <w:tcW w:w="2866" w:type="dxa"/>
          </w:tcPr>
          <w:p w:rsidR="00393155" w:rsidRDefault="007E2DE6">
            <w:pPr>
              <w:pStyle w:val="TableParagraph"/>
              <w:spacing w:line="256" w:lineRule="exact"/>
              <w:ind w:left="108"/>
              <w:rPr>
                <w:sz w:val="24"/>
              </w:rPr>
            </w:pPr>
            <w:r>
              <w:rPr>
                <w:sz w:val="24"/>
              </w:rPr>
              <w:t>Весна</w:t>
            </w:r>
          </w:p>
        </w:tc>
        <w:tc>
          <w:tcPr>
            <w:tcW w:w="3403" w:type="dxa"/>
          </w:tcPr>
          <w:p w:rsidR="00393155" w:rsidRDefault="007E2DE6">
            <w:pPr>
              <w:pStyle w:val="TableParagraph"/>
              <w:spacing w:line="256" w:lineRule="exact"/>
              <w:ind w:left="110"/>
              <w:rPr>
                <w:sz w:val="24"/>
              </w:rPr>
            </w:pPr>
            <w:r>
              <w:rPr>
                <w:sz w:val="24"/>
              </w:rPr>
              <w:t>НОД «Весна»</w:t>
            </w:r>
          </w:p>
        </w:tc>
        <w:tc>
          <w:tcPr>
            <w:tcW w:w="3542" w:type="dxa"/>
          </w:tcPr>
          <w:p w:rsidR="00393155" w:rsidRDefault="00393155">
            <w:pPr>
              <w:pStyle w:val="TableParagraph"/>
              <w:ind w:left="0"/>
              <w:rPr>
                <w:sz w:val="20"/>
              </w:rPr>
            </w:pPr>
          </w:p>
        </w:tc>
        <w:tc>
          <w:tcPr>
            <w:tcW w:w="3369" w:type="dxa"/>
          </w:tcPr>
          <w:p w:rsidR="00393155" w:rsidRDefault="00393155">
            <w:pPr>
              <w:pStyle w:val="TableParagraph"/>
              <w:ind w:left="0"/>
              <w:rPr>
                <w:sz w:val="20"/>
              </w:rPr>
            </w:pPr>
          </w:p>
        </w:tc>
      </w:tr>
      <w:tr w:rsidR="00393155">
        <w:trPr>
          <w:trHeight w:val="275"/>
        </w:trPr>
        <w:tc>
          <w:tcPr>
            <w:tcW w:w="1812" w:type="dxa"/>
            <w:vMerge/>
            <w:tcBorders>
              <w:top w:val="nil"/>
            </w:tcBorders>
          </w:tcPr>
          <w:p w:rsidR="00393155" w:rsidRDefault="00393155">
            <w:pPr>
              <w:rPr>
                <w:sz w:val="2"/>
                <w:szCs w:val="2"/>
              </w:rPr>
            </w:pPr>
          </w:p>
        </w:tc>
        <w:tc>
          <w:tcPr>
            <w:tcW w:w="2866" w:type="dxa"/>
          </w:tcPr>
          <w:p w:rsidR="00393155" w:rsidRDefault="007E2DE6">
            <w:pPr>
              <w:pStyle w:val="TableParagraph"/>
              <w:spacing w:line="256" w:lineRule="exact"/>
              <w:ind w:left="108"/>
              <w:rPr>
                <w:sz w:val="24"/>
              </w:rPr>
            </w:pPr>
            <w:r>
              <w:rPr>
                <w:sz w:val="24"/>
              </w:rPr>
              <w:t>Перелетные птицы</w:t>
            </w:r>
          </w:p>
        </w:tc>
        <w:tc>
          <w:tcPr>
            <w:tcW w:w="3403" w:type="dxa"/>
          </w:tcPr>
          <w:p w:rsidR="00393155" w:rsidRDefault="007E2DE6">
            <w:pPr>
              <w:pStyle w:val="TableParagraph"/>
              <w:spacing w:line="256" w:lineRule="exact"/>
              <w:ind w:left="110"/>
              <w:rPr>
                <w:sz w:val="24"/>
              </w:rPr>
            </w:pPr>
            <w:r>
              <w:rPr>
                <w:sz w:val="24"/>
              </w:rPr>
              <w:t>НОД «Перелетные птицы»</w:t>
            </w:r>
          </w:p>
        </w:tc>
        <w:tc>
          <w:tcPr>
            <w:tcW w:w="3542" w:type="dxa"/>
          </w:tcPr>
          <w:p w:rsidR="00393155" w:rsidRDefault="00393155">
            <w:pPr>
              <w:pStyle w:val="TableParagraph"/>
              <w:ind w:left="0"/>
              <w:rPr>
                <w:sz w:val="20"/>
              </w:rPr>
            </w:pPr>
          </w:p>
        </w:tc>
        <w:tc>
          <w:tcPr>
            <w:tcW w:w="3369" w:type="dxa"/>
          </w:tcPr>
          <w:p w:rsidR="00393155" w:rsidRDefault="00393155">
            <w:pPr>
              <w:pStyle w:val="TableParagraph"/>
              <w:ind w:left="0"/>
              <w:rPr>
                <w:sz w:val="20"/>
              </w:rPr>
            </w:pPr>
          </w:p>
        </w:tc>
      </w:tr>
      <w:tr w:rsidR="00393155">
        <w:trPr>
          <w:trHeight w:val="551"/>
        </w:trPr>
        <w:tc>
          <w:tcPr>
            <w:tcW w:w="1812" w:type="dxa"/>
            <w:vMerge w:val="restart"/>
          </w:tcPr>
          <w:p w:rsidR="00393155" w:rsidRDefault="007E2DE6">
            <w:pPr>
              <w:pStyle w:val="TableParagraph"/>
              <w:spacing w:line="268" w:lineRule="exact"/>
              <w:ind w:left="612" w:right="604"/>
              <w:jc w:val="center"/>
              <w:rPr>
                <w:sz w:val="24"/>
              </w:rPr>
            </w:pPr>
            <w:r>
              <w:rPr>
                <w:sz w:val="24"/>
              </w:rPr>
              <w:t>Май</w:t>
            </w:r>
          </w:p>
        </w:tc>
        <w:tc>
          <w:tcPr>
            <w:tcW w:w="2866" w:type="dxa"/>
          </w:tcPr>
          <w:p w:rsidR="00393155" w:rsidRDefault="007E2DE6">
            <w:pPr>
              <w:pStyle w:val="TableParagraph"/>
              <w:spacing w:line="268" w:lineRule="exact"/>
              <w:ind w:left="108"/>
              <w:rPr>
                <w:sz w:val="24"/>
              </w:rPr>
            </w:pPr>
            <w:r>
              <w:rPr>
                <w:sz w:val="24"/>
              </w:rPr>
              <w:t>Транспорт</w:t>
            </w:r>
          </w:p>
        </w:tc>
        <w:tc>
          <w:tcPr>
            <w:tcW w:w="3403" w:type="dxa"/>
          </w:tcPr>
          <w:p w:rsidR="00393155" w:rsidRDefault="00393155">
            <w:pPr>
              <w:pStyle w:val="TableParagraph"/>
              <w:ind w:left="0"/>
              <w:rPr>
                <w:sz w:val="24"/>
              </w:rPr>
            </w:pPr>
          </w:p>
        </w:tc>
        <w:tc>
          <w:tcPr>
            <w:tcW w:w="3542" w:type="dxa"/>
          </w:tcPr>
          <w:p w:rsidR="00393155" w:rsidRDefault="007E2DE6">
            <w:pPr>
              <w:pStyle w:val="TableParagraph"/>
              <w:spacing w:line="268" w:lineRule="exact"/>
              <w:ind w:left="109"/>
              <w:rPr>
                <w:sz w:val="24"/>
              </w:rPr>
            </w:pPr>
            <w:r>
              <w:rPr>
                <w:sz w:val="24"/>
              </w:rPr>
              <w:t>Филармония: «Правила</w:t>
            </w:r>
          </w:p>
          <w:p w:rsidR="00393155" w:rsidRDefault="007E2DE6">
            <w:pPr>
              <w:pStyle w:val="TableParagraph"/>
              <w:spacing w:line="264" w:lineRule="exact"/>
              <w:ind w:left="109"/>
              <w:rPr>
                <w:sz w:val="24"/>
              </w:rPr>
            </w:pPr>
            <w:r>
              <w:rPr>
                <w:sz w:val="24"/>
              </w:rPr>
              <w:t>дорожного движения»</w:t>
            </w:r>
          </w:p>
        </w:tc>
        <w:tc>
          <w:tcPr>
            <w:tcW w:w="3369" w:type="dxa"/>
          </w:tcPr>
          <w:p w:rsidR="00393155" w:rsidRDefault="007E2DE6">
            <w:pPr>
              <w:pStyle w:val="TableParagraph"/>
              <w:spacing w:line="268" w:lineRule="exact"/>
              <w:ind w:left="112"/>
              <w:rPr>
                <w:sz w:val="24"/>
              </w:rPr>
            </w:pPr>
            <w:r>
              <w:rPr>
                <w:sz w:val="24"/>
              </w:rPr>
              <w:t>Театр Небылиц«Шурум-</w:t>
            </w:r>
          </w:p>
          <w:p w:rsidR="00393155" w:rsidRDefault="007E2DE6">
            <w:pPr>
              <w:pStyle w:val="TableParagraph"/>
              <w:spacing w:line="264" w:lineRule="exact"/>
              <w:ind w:left="112"/>
              <w:rPr>
                <w:sz w:val="24"/>
              </w:rPr>
            </w:pPr>
            <w:r>
              <w:rPr>
                <w:sz w:val="24"/>
              </w:rPr>
              <w:t>Бурум» (по ПДД)</w:t>
            </w:r>
          </w:p>
        </w:tc>
      </w:tr>
      <w:tr w:rsidR="00393155">
        <w:trPr>
          <w:trHeight w:val="275"/>
        </w:trPr>
        <w:tc>
          <w:tcPr>
            <w:tcW w:w="1812" w:type="dxa"/>
            <w:vMerge/>
            <w:tcBorders>
              <w:top w:val="nil"/>
            </w:tcBorders>
          </w:tcPr>
          <w:p w:rsidR="00393155" w:rsidRDefault="00393155">
            <w:pPr>
              <w:rPr>
                <w:sz w:val="2"/>
                <w:szCs w:val="2"/>
              </w:rPr>
            </w:pPr>
          </w:p>
        </w:tc>
        <w:tc>
          <w:tcPr>
            <w:tcW w:w="2866" w:type="dxa"/>
          </w:tcPr>
          <w:p w:rsidR="00393155" w:rsidRDefault="007E2DE6">
            <w:pPr>
              <w:pStyle w:val="TableParagraph"/>
              <w:spacing w:line="256" w:lineRule="exact"/>
              <w:ind w:left="108"/>
              <w:rPr>
                <w:sz w:val="24"/>
              </w:rPr>
            </w:pPr>
            <w:r>
              <w:rPr>
                <w:sz w:val="24"/>
              </w:rPr>
              <w:t>Насекомые</w:t>
            </w:r>
          </w:p>
        </w:tc>
        <w:tc>
          <w:tcPr>
            <w:tcW w:w="3403" w:type="dxa"/>
          </w:tcPr>
          <w:p w:rsidR="00393155" w:rsidRDefault="007E2DE6">
            <w:pPr>
              <w:pStyle w:val="TableParagraph"/>
              <w:spacing w:line="256" w:lineRule="exact"/>
              <w:ind w:left="110"/>
              <w:rPr>
                <w:sz w:val="24"/>
              </w:rPr>
            </w:pPr>
            <w:r>
              <w:rPr>
                <w:sz w:val="24"/>
              </w:rPr>
              <w:t>НОД «Насекомые»</w:t>
            </w:r>
          </w:p>
        </w:tc>
        <w:tc>
          <w:tcPr>
            <w:tcW w:w="3542" w:type="dxa"/>
          </w:tcPr>
          <w:p w:rsidR="00393155" w:rsidRDefault="00393155">
            <w:pPr>
              <w:pStyle w:val="TableParagraph"/>
              <w:ind w:left="0"/>
              <w:rPr>
                <w:sz w:val="20"/>
              </w:rPr>
            </w:pPr>
          </w:p>
        </w:tc>
        <w:tc>
          <w:tcPr>
            <w:tcW w:w="3369" w:type="dxa"/>
          </w:tcPr>
          <w:p w:rsidR="00393155" w:rsidRDefault="00393155">
            <w:pPr>
              <w:pStyle w:val="TableParagraph"/>
              <w:ind w:left="0"/>
              <w:rPr>
                <w:sz w:val="20"/>
              </w:rPr>
            </w:pPr>
          </w:p>
        </w:tc>
      </w:tr>
      <w:tr w:rsidR="00393155">
        <w:trPr>
          <w:trHeight w:val="278"/>
        </w:trPr>
        <w:tc>
          <w:tcPr>
            <w:tcW w:w="1812" w:type="dxa"/>
            <w:vMerge/>
            <w:tcBorders>
              <w:top w:val="nil"/>
            </w:tcBorders>
          </w:tcPr>
          <w:p w:rsidR="00393155" w:rsidRDefault="00393155">
            <w:pPr>
              <w:rPr>
                <w:sz w:val="2"/>
                <w:szCs w:val="2"/>
              </w:rPr>
            </w:pPr>
          </w:p>
        </w:tc>
        <w:tc>
          <w:tcPr>
            <w:tcW w:w="2866" w:type="dxa"/>
          </w:tcPr>
          <w:p w:rsidR="00393155" w:rsidRDefault="007E2DE6">
            <w:pPr>
              <w:pStyle w:val="TableParagraph"/>
              <w:spacing w:line="259" w:lineRule="exact"/>
              <w:ind w:left="108"/>
              <w:rPr>
                <w:sz w:val="24"/>
              </w:rPr>
            </w:pPr>
            <w:r>
              <w:rPr>
                <w:sz w:val="24"/>
              </w:rPr>
              <w:t>Лето</w:t>
            </w:r>
          </w:p>
        </w:tc>
        <w:tc>
          <w:tcPr>
            <w:tcW w:w="10314" w:type="dxa"/>
            <w:gridSpan w:val="3"/>
          </w:tcPr>
          <w:p w:rsidR="00393155" w:rsidRDefault="007E2DE6">
            <w:pPr>
              <w:pStyle w:val="TableParagraph"/>
              <w:spacing w:line="259" w:lineRule="exact"/>
              <w:ind w:left="3942" w:right="3931"/>
              <w:jc w:val="center"/>
              <w:rPr>
                <w:sz w:val="24"/>
              </w:rPr>
            </w:pPr>
            <w:r>
              <w:rPr>
                <w:sz w:val="24"/>
              </w:rPr>
              <w:t>Творческий отчет</w:t>
            </w:r>
          </w:p>
        </w:tc>
      </w:tr>
    </w:tbl>
    <w:p w:rsidR="00393155" w:rsidRDefault="00393155">
      <w:pPr>
        <w:pStyle w:val="a3"/>
        <w:spacing w:before="2"/>
        <w:rPr>
          <w:sz w:val="19"/>
        </w:rPr>
      </w:pPr>
    </w:p>
    <w:p w:rsidR="00393155" w:rsidRDefault="00393155">
      <w:pPr>
        <w:pStyle w:val="a3"/>
        <w:rPr>
          <w:sz w:val="20"/>
        </w:rPr>
      </w:pPr>
    </w:p>
    <w:p w:rsidR="00393155" w:rsidRDefault="00393155">
      <w:pPr>
        <w:pStyle w:val="a3"/>
        <w:spacing w:before="2"/>
        <w:rPr>
          <w:sz w:val="17"/>
        </w:rPr>
      </w:pPr>
    </w:p>
    <w:p w:rsidR="00393155" w:rsidRDefault="007E2DE6">
      <w:pPr>
        <w:pStyle w:val="1"/>
        <w:numPr>
          <w:ilvl w:val="1"/>
          <w:numId w:val="67"/>
        </w:numPr>
        <w:tabs>
          <w:tab w:val="left" w:pos="1334"/>
        </w:tabs>
        <w:spacing w:before="90"/>
        <w:ind w:hanging="362"/>
        <w:jc w:val="both"/>
      </w:pPr>
      <w:r>
        <w:t>Особенности организации развивающей предметно –пространственной</w:t>
      </w:r>
      <w:r>
        <w:rPr>
          <w:spacing w:val="2"/>
        </w:rPr>
        <w:t xml:space="preserve"> </w:t>
      </w:r>
      <w:r>
        <w:t>среды</w:t>
      </w:r>
    </w:p>
    <w:p w:rsidR="00393155" w:rsidRDefault="00393155">
      <w:pPr>
        <w:pStyle w:val="a3"/>
        <w:spacing w:before="5"/>
        <w:rPr>
          <w:b/>
          <w:sz w:val="20"/>
        </w:rPr>
      </w:pPr>
    </w:p>
    <w:p w:rsidR="00393155" w:rsidRDefault="007E2DE6">
      <w:pPr>
        <w:pStyle w:val="a3"/>
        <w:spacing w:before="1" w:line="276" w:lineRule="auto"/>
        <w:ind w:left="972" w:right="585" w:firstLine="708"/>
        <w:jc w:val="both"/>
      </w:pPr>
      <w:r>
        <w:t>В ДОО создана развивающая предметно – пространственная среда, отвечающая возрастным и психологическим особенностям воспитанников. Помещения групп оборудованы игровыми центрами, отражающими многообразие окружающего мира, способствующие всестороннему развитию детей в соответствии с ФГОС ДО.</w:t>
      </w:r>
    </w:p>
    <w:p w:rsidR="00393155" w:rsidRDefault="007E2DE6">
      <w:pPr>
        <w:pStyle w:val="a3"/>
        <w:spacing w:line="276" w:lineRule="auto"/>
        <w:ind w:left="972" w:right="586"/>
        <w:jc w:val="both"/>
      </w:pPr>
      <w:r>
        <w:t>Развивающая предметно –пространственная среда в ОО содержательна насыщенна, трансформируема, полифункциональна, вариативна, доступна и безопасна. Насыщенность среды соответствует возрастным возможностям детей и содержанию программы.</w:t>
      </w:r>
    </w:p>
    <w:p w:rsidR="00393155" w:rsidRDefault="007E2DE6">
      <w:pPr>
        <w:pStyle w:val="a3"/>
        <w:spacing w:line="276" w:lineRule="auto"/>
        <w:ind w:left="972" w:right="576" w:firstLine="708"/>
        <w:jc w:val="both"/>
      </w:pPr>
      <w:r>
        <w:t>Организация современного педагогического процесса в ДОО, реализующей адаптированную основную общеобразовательную программу дошкольного образования требует от педагогического коллектива создания своеобразной материальной среды. Одним из главных показателей качества дошкольного образования является развивающая предметно–пространственная среда, созданная в соответствии с требованиями федеральных государственными образовательных стандартов дошкольного образования.</w:t>
      </w:r>
    </w:p>
    <w:p w:rsidR="00393155" w:rsidRDefault="007E2DE6">
      <w:pPr>
        <w:pStyle w:val="a3"/>
        <w:spacing w:line="276" w:lineRule="auto"/>
        <w:ind w:left="972" w:right="580" w:firstLine="708"/>
        <w:jc w:val="both"/>
      </w:pPr>
      <w:r>
        <w:t>Развивающая предметно-пространственная образовательная среда (далее -предметная среда), создаваемая в ДОУ в соответствии с требованиями учетом ФГОС ДО обеспечивает педагогамвозможность эффективно развивать индивидуальность каждого ребёнка с учётом его склонностей, интересов, уровня активности.</w:t>
      </w:r>
    </w:p>
    <w:p w:rsidR="00393155" w:rsidRDefault="007E2DE6">
      <w:pPr>
        <w:pStyle w:val="a3"/>
        <w:spacing w:line="276" w:lineRule="auto"/>
        <w:ind w:left="972" w:right="582" w:firstLine="708"/>
        <w:jc w:val="both"/>
      </w:pPr>
      <w:r>
        <w:t>Предметная среда в образовательной организации выполняет образовательную, развивающую, воспитывающую, коррекционную, стимулирующую, организационную, коммуникативную функции. Но самое главное - она работает на развитие самостоятельности и самодеятельности ребенка.</w:t>
      </w:r>
    </w:p>
    <w:p w:rsidR="00393155" w:rsidRDefault="007E2DE6">
      <w:pPr>
        <w:pStyle w:val="a3"/>
        <w:spacing w:before="1" w:line="276" w:lineRule="auto"/>
        <w:ind w:left="972" w:right="574" w:firstLine="708"/>
        <w:jc w:val="both"/>
      </w:pPr>
      <w:r>
        <w:t>В ДОО предметная среда имеет характер открытой, незамкнутой системы, способной к корректировке и развитию. Иначе говоря, среда является развивающейся. При любых обстоятельствах предметный мир, окружающий ребенка, необходимо пополнять и обновлять, приспосабливая к новообразованиям определенного возраста.</w:t>
      </w:r>
    </w:p>
    <w:p w:rsidR="00393155" w:rsidRDefault="007E2DE6">
      <w:pPr>
        <w:pStyle w:val="a3"/>
        <w:spacing w:before="1"/>
        <w:ind w:left="1681"/>
        <w:jc w:val="both"/>
      </w:pPr>
      <w:r>
        <w:t>В соответствии с ФГОС дошкольного образования предметная среда должна обеспечивать:</w:t>
      </w:r>
    </w:p>
    <w:p w:rsidR="00393155" w:rsidRDefault="007E2DE6">
      <w:pPr>
        <w:pStyle w:val="a4"/>
        <w:numPr>
          <w:ilvl w:val="0"/>
          <w:numId w:val="66"/>
        </w:numPr>
        <w:tabs>
          <w:tab w:val="left" w:pos="1112"/>
        </w:tabs>
        <w:spacing w:before="41"/>
        <w:ind w:left="1112" w:hanging="140"/>
        <w:rPr>
          <w:sz w:val="24"/>
        </w:rPr>
      </w:pPr>
      <w:r>
        <w:rPr>
          <w:sz w:val="24"/>
        </w:rPr>
        <w:t>максимальную реализацию образовательного потенциала пространства образовательной организации (группы,</w:t>
      </w:r>
      <w:r>
        <w:rPr>
          <w:spacing w:val="-9"/>
          <w:sz w:val="24"/>
        </w:rPr>
        <w:t xml:space="preserve"> </w:t>
      </w:r>
      <w:r>
        <w:rPr>
          <w:sz w:val="24"/>
        </w:rPr>
        <w:t>участка);</w:t>
      </w:r>
    </w:p>
    <w:p w:rsidR="00393155" w:rsidRDefault="007E2DE6">
      <w:pPr>
        <w:pStyle w:val="a4"/>
        <w:numPr>
          <w:ilvl w:val="0"/>
          <w:numId w:val="66"/>
        </w:numPr>
        <w:tabs>
          <w:tab w:val="left" w:pos="1112"/>
        </w:tabs>
        <w:spacing w:before="41"/>
        <w:ind w:left="1112" w:hanging="140"/>
        <w:rPr>
          <w:sz w:val="24"/>
        </w:rPr>
      </w:pPr>
      <w:r>
        <w:rPr>
          <w:sz w:val="24"/>
        </w:rPr>
        <w:lastRenderedPageBreak/>
        <w:t>наличие материалов, оборудования и инвентаря для развития детских видов</w:t>
      </w:r>
      <w:r>
        <w:rPr>
          <w:spacing w:val="-1"/>
          <w:sz w:val="24"/>
        </w:rPr>
        <w:t xml:space="preserve"> </w:t>
      </w:r>
      <w:r>
        <w:rPr>
          <w:sz w:val="24"/>
        </w:rPr>
        <w:t>деятельности;</w:t>
      </w:r>
    </w:p>
    <w:p w:rsidR="00393155" w:rsidRDefault="007E2DE6">
      <w:pPr>
        <w:pStyle w:val="a4"/>
        <w:numPr>
          <w:ilvl w:val="0"/>
          <w:numId w:val="66"/>
        </w:numPr>
        <w:tabs>
          <w:tab w:val="left" w:pos="1112"/>
        </w:tabs>
        <w:spacing w:before="41"/>
        <w:ind w:left="1112" w:hanging="140"/>
        <w:rPr>
          <w:sz w:val="24"/>
        </w:rPr>
      </w:pPr>
      <w:r>
        <w:rPr>
          <w:sz w:val="24"/>
        </w:rPr>
        <w:t>охрану и укрепление здоровья детей, необходимую коррекцию особенностей их</w:t>
      </w:r>
      <w:r>
        <w:rPr>
          <w:spacing w:val="-5"/>
          <w:sz w:val="24"/>
        </w:rPr>
        <w:t xml:space="preserve"> </w:t>
      </w:r>
      <w:r>
        <w:rPr>
          <w:sz w:val="24"/>
        </w:rPr>
        <w:t>развития;</w:t>
      </w:r>
    </w:p>
    <w:p w:rsidR="00A91B23" w:rsidRDefault="00A91B23">
      <w:pPr>
        <w:rPr>
          <w:sz w:val="24"/>
        </w:rPr>
      </w:pPr>
    </w:p>
    <w:p w:rsidR="00A91B23" w:rsidRPr="00A91B23" w:rsidRDefault="00A91B23" w:rsidP="00A91B23">
      <w:pPr>
        <w:rPr>
          <w:sz w:val="24"/>
        </w:rPr>
      </w:pPr>
    </w:p>
    <w:p w:rsidR="00A91B23" w:rsidRPr="00A91B23" w:rsidRDefault="00A91B23" w:rsidP="00A91B23">
      <w:pPr>
        <w:rPr>
          <w:sz w:val="24"/>
        </w:rPr>
      </w:pPr>
    </w:p>
    <w:p w:rsidR="00A91B23" w:rsidRPr="00A91B23" w:rsidRDefault="00A91B23" w:rsidP="00A91B23">
      <w:pPr>
        <w:rPr>
          <w:sz w:val="24"/>
        </w:rPr>
      </w:pPr>
    </w:p>
    <w:p w:rsidR="00A91B23" w:rsidRPr="00A91B23" w:rsidRDefault="00A91B23" w:rsidP="00A91B23">
      <w:pPr>
        <w:rPr>
          <w:sz w:val="24"/>
        </w:rPr>
      </w:pPr>
    </w:p>
    <w:p w:rsidR="00A91B23" w:rsidRPr="00A91B23" w:rsidRDefault="00A91B23" w:rsidP="00A91B23">
      <w:pPr>
        <w:rPr>
          <w:sz w:val="24"/>
        </w:rPr>
      </w:pPr>
    </w:p>
    <w:p w:rsidR="00A91B23" w:rsidRPr="00A91B23" w:rsidRDefault="00A91B23" w:rsidP="00A91B23">
      <w:pPr>
        <w:rPr>
          <w:sz w:val="24"/>
        </w:rPr>
      </w:pPr>
    </w:p>
    <w:p w:rsidR="00A91B23" w:rsidRPr="00A91B23" w:rsidRDefault="00A91B23" w:rsidP="00A91B23">
      <w:pPr>
        <w:rPr>
          <w:sz w:val="24"/>
        </w:rPr>
      </w:pPr>
    </w:p>
    <w:p w:rsidR="00A91B23" w:rsidRPr="00A91B23" w:rsidRDefault="00A91B23" w:rsidP="00A91B23">
      <w:pPr>
        <w:rPr>
          <w:sz w:val="24"/>
        </w:rPr>
      </w:pPr>
    </w:p>
    <w:p w:rsidR="00A91B23" w:rsidRPr="00A91B23" w:rsidRDefault="00A91B23" w:rsidP="00A91B23">
      <w:pPr>
        <w:rPr>
          <w:sz w:val="24"/>
        </w:rPr>
      </w:pPr>
    </w:p>
    <w:p w:rsidR="00A91B23" w:rsidRPr="00A91B23" w:rsidRDefault="00A91B23" w:rsidP="00A91B23">
      <w:pPr>
        <w:rPr>
          <w:sz w:val="24"/>
        </w:rPr>
      </w:pPr>
    </w:p>
    <w:p w:rsidR="00A91B23" w:rsidRPr="00A91B23" w:rsidRDefault="00A91B23" w:rsidP="00A91B23">
      <w:pPr>
        <w:rPr>
          <w:sz w:val="24"/>
        </w:rPr>
      </w:pPr>
    </w:p>
    <w:p w:rsidR="00A91B23" w:rsidRPr="00A91B23" w:rsidRDefault="00A91B23" w:rsidP="00A91B23">
      <w:pPr>
        <w:rPr>
          <w:sz w:val="24"/>
        </w:rPr>
      </w:pPr>
    </w:p>
    <w:p w:rsidR="00A91B23" w:rsidRPr="00A91B23" w:rsidRDefault="00A91B23" w:rsidP="00A91B23">
      <w:pPr>
        <w:rPr>
          <w:sz w:val="24"/>
        </w:rPr>
      </w:pPr>
    </w:p>
    <w:p w:rsidR="00A91B23" w:rsidRPr="00A91B23" w:rsidRDefault="00A91B23" w:rsidP="00A91B23">
      <w:pPr>
        <w:rPr>
          <w:sz w:val="24"/>
        </w:rPr>
      </w:pPr>
    </w:p>
    <w:p w:rsidR="00A91B23" w:rsidRPr="00A91B23" w:rsidRDefault="00A91B23" w:rsidP="00A91B23">
      <w:pPr>
        <w:rPr>
          <w:sz w:val="24"/>
        </w:rPr>
      </w:pPr>
    </w:p>
    <w:p w:rsidR="00A91B23" w:rsidRPr="00A91B23" w:rsidRDefault="00A91B23" w:rsidP="00A91B23">
      <w:pPr>
        <w:rPr>
          <w:sz w:val="24"/>
        </w:rPr>
      </w:pPr>
    </w:p>
    <w:p w:rsidR="00A91B23" w:rsidRPr="00A91B23" w:rsidRDefault="00A91B23" w:rsidP="00A91B23">
      <w:pPr>
        <w:rPr>
          <w:sz w:val="24"/>
        </w:rPr>
      </w:pPr>
    </w:p>
    <w:p w:rsidR="00A91B23" w:rsidRPr="00A91B23" w:rsidRDefault="00A91B23" w:rsidP="00A91B23">
      <w:pPr>
        <w:rPr>
          <w:sz w:val="24"/>
        </w:rPr>
      </w:pPr>
    </w:p>
    <w:p w:rsidR="00A91B23" w:rsidRPr="00A91B23" w:rsidRDefault="00A91B23" w:rsidP="00A91B23">
      <w:pPr>
        <w:rPr>
          <w:sz w:val="24"/>
        </w:rPr>
      </w:pPr>
    </w:p>
    <w:p w:rsidR="00A91B23" w:rsidRPr="00A91B23" w:rsidRDefault="00A91B23" w:rsidP="00A91B23">
      <w:pPr>
        <w:rPr>
          <w:sz w:val="24"/>
        </w:rPr>
      </w:pPr>
    </w:p>
    <w:p w:rsidR="00A91B23" w:rsidRPr="00A91B23" w:rsidRDefault="00A91B23" w:rsidP="00A91B23">
      <w:pPr>
        <w:rPr>
          <w:sz w:val="24"/>
        </w:rPr>
      </w:pPr>
    </w:p>
    <w:p w:rsidR="00A91B23" w:rsidRPr="00A91B23" w:rsidRDefault="00A91B23" w:rsidP="00A91B23">
      <w:pPr>
        <w:rPr>
          <w:sz w:val="24"/>
        </w:rPr>
      </w:pPr>
    </w:p>
    <w:p w:rsidR="00A91B23" w:rsidRPr="00A91B23" w:rsidRDefault="00A91B23" w:rsidP="00A91B23">
      <w:pPr>
        <w:rPr>
          <w:sz w:val="24"/>
        </w:rPr>
      </w:pPr>
    </w:p>
    <w:p w:rsidR="00A91B23" w:rsidRPr="00A91B23" w:rsidRDefault="00A91B23" w:rsidP="00A91B23">
      <w:pPr>
        <w:rPr>
          <w:sz w:val="24"/>
        </w:rPr>
      </w:pPr>
    </w:p>
    <w:p w:rsidR="00A91B23" w:rsidRPr="00A91B23" w:rsidRDefault="00A91B23" w:rsidP="00A91B23">
      <w:pPr>
        <w:rPr>
          <w:sz w:val="24"/>
        </w:rPr>
      </w:pPr>
    </w:p>
    <w:p w:rsidR="00A91B23" w:rsidRPr="00A91B23" w:rsidRDefault="00A91B23" w:rsidP="00A91B23">
      <w:pPr>
        <w:tabs>
          <w:tab w:val="left" w:pos="2865"/>
        </w:tabs>
        <w:rPr>
          <w:sz w:val="24"/>
        </w:rPr>
      </w:pPr>
      <w:r>
        <w:rPr>
          <w:sz w:val="24"/>
        </w:rPr>
        <w:tab/>
      </w:r>
    </w:p>
    <w:p w:rsidR="00393155" w:rsidRPr="00A91B23" w:rsidRDefault="00A91B23" w:rsidP="00A91B23">
      <w:pPr>
        <w:tabs>
          <w:tab w:val="left" w:pos="2865"/>
        </w:tabs>
        <w:rPr>
          <w:sz w:val="24"/>
        </w:rPr>
        <w:sectPr w:rsidR="00393155" w:rsidRPr="00A91B23">
          <w:pgSz w:w="16840" w:h="11910" w:orient="landscape"/>
          <w:pgMar w:top="1100" w:right="240" w:bottom="280" w:left="160" w:header="720" w:footer="720" w:gutter="0"/>
          <w:cols w:space="720"/>
        </w:sectPr>
      </w:pPr>
      <w:r>
        <w:rPr>
          <w:sz w:val="24"/>
        </w:rPr>
        <w:tab/>
      </w:r>
    </w:p>
    <w:p w:rsidR="00393155" w:rsidRDefault="007E2DE6">
      <w:pPr>
        <w:pStyle w:val="a4"/>
        <w:numPr>
          <w:ilvl w:val="0"/>
          <w:numId w:val="66"/>
        </w:numPr>
        <w:tabs>
          <w:tab w:val="left" w:pos="1112"/>
        </w:tabs>
        <w:spacing w:before="165"/>
        <w:ind w:left="1112" w:hanging="140"/>
        <w:jc w:val="both"/>
        <w:rPr>
          <w:sz w:val="24"/>
        </w:rPr>
      </w:pPr>
      <w:r>
        <w:rPr>
          <w:sz w:val="24"/>
        </w:rPr>
        <w:lastRenderedPageBreak/>
        <w:t>возможность общения и совместной деятельности детей и взрослых (в том числе детей разного возраста) во всей группе и в малых</w:t>
      </w:r>
      <w:r>
        <w:rPr>
          <w:spacing w:val="-23"/>
          <w:sz w:val="24"/>
        </w:rPr>
        <w:t xml:space="preserve"> </w:t>
      </w:r>
      <w:r>
        <w:rPr>
          <w:sz w:val="24"/>
        </w:rPr>
        <w:t>группах;</w:t>
      </w:r>
    </w:p>
    <w:p w:rsidR="00393155" w:rsidRDefault="007E2DE6">
      <w:pPr>
        <w:pStyle w:val="a4"/>
        <w:numPr>
          <w:ilvl w:val="0"/>
          <w:numId w:val="66"/>
        </w:numPr>
        <w:tabs>
          <w:tab w:val="left" w:pos="1112"/>
        </w:tabs>
        <w:spacing w:before="41"/>
        <w:ind w:left="1112" w:hanging="140"/>
        <w:jc w:val="both"/>
        <w:rPr>
          <w:sz w:val="24"/>
        </w:rPr>
      </w:pPr>
      <w:r>
        <w:rPr>
          <w:sz w:val="24"/>
        </w:rPr>
        <w:t>двигательную активность детей, а также возможность для</w:t>
      </w:r>
      <w:r>
        <w:rPr>
          <w:spacing w:val="3"/>
          <w:sz w:val="24"/>
        </w:rPr>
        <w:t xml:space="preserve"> </w:t>
      </w:r>
      <w:r>
        <w:rPr>
          <w:sz w:val="24"/>
        </w:rPr>
        <w:t>уединения.</w:t>
      </w:r>
    </w:p>
    <w:p w:rsidR="00393155" w:rsidRDefault="007E2DE6">
      <w:pPr>
        <w:pStyle w:val="a3"/>
        <w:spacing w:before="40" w:line="276" w:lineRule="auto"/>
        <w:ind w:left="972" w:right="574" w:firstLine="708"/>
        <w:jc w:val="both"/>
      </w:pPr>
      <w:r>
        <w:t>Наполняемость предметной среды отвечает принципу целостности образовательного процесса. Для реализации содержания каждой из образовательных областей, представленных во ФГОС дошкольного образования, подготовлено необходимое оборудование, игровые, дидактические материалы и средства, соответствующие психолого-возрастным и индивидуальным особенностям воспитанников, специфике их образовательных потребностей. Вместе с тем предметная среда создается с учетом принципа интеграции образовательных областей.  Материалы и оборудование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 (игровой, двигательной, поисково-исследовательской, изобразительной, конструктивной, восприятия художественной литературы, коммуникативной и</w:t>
      </w:r>
      <w:r>
        <w:rPr>
          <w:spacing w:val="-6"/>
        </w:rPr>
        <w:t xml:space="preserve"> </w:t>
      </w:r>
      <w:r>
        <w:t>др.).</w:t>
      </w:r>
    </w:p>
    <w:p w:rsidR="00393155" w:rsidRDefault="007E2DE6">
      <w:pPr>
        <w:pStyle w:val="a3"/>
        <w:spacing w:before="2" w:line="276" w:lineRule="auto"/>
        <w:ind w:left="972" w:right="585" w:firstLine="708"/>
        <w:jc w:val="both"/>
      </w:pPr>
      <w:r>
        <w:t>При создании развивающей предметной среды педагоги соблюдают принцип стабильности и динамичности предметного окружения, обеспечивающий сочетание привычных и неординарных элементов эстетической организации среды; индивидуальную комфортность и эмоциональное благополучие каждого ребенка.</w:t>
      </w:r>
    </w:p>
    <w:p w:rsidR="00393155" w:rsidRDefault="007E2DE6">
      <w:pPr>
        <w:pStyle w:val="a3"/>
        <w:spacing w:before="1" w:line="276" w:lineRule="auto"/>
        <w:ind w:left="972" w:right="586" w:firstLine="708"/>
        <w:jc w:val="both"/>
      </w:pPr>
      <w:r>
        <w:t>Уделяется внимание информативности предметной среды, предусматривающей разнообразие тематики материалов и оборудования для активности детей во взаимодействии с предметным окружением.</w:t>
      </w:r>
    </w:p>
    <w:p w:rsidR="00393155" w:rsidRDefault="007E2DE6">
      <w:pPr>
        <w:pStyle w:val="a3"/>
        <w:spacing w:line="276" w:lineRule="auto"/>
        <w:ind w:left="972" w:right="583" w:firstLine="708"/>
        <w:jc w:val="both"/>
      </w:pPr>
      <w:r>
        <w:t>Созданная предметная среда позволяет обеспечить каждому ребенку выбор деятельности по интересам, возможность взаимодействовать со сверстниками и взрослыми или действовать индивидуально.</w:t>
      </w:r>
    </w:p>
    <w:p w:rsidR="00393155" w:rsidRDefault="00393155">
      <w:pPr>
        <w:pStyle w:val="a3"/>
        <w:spacing w:after="1"/>
        <w:rPr>
          <w:sz w:val="2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6239"/>
        <w:gridCol w:w="6316"/>
      </w:tblGrid>
      <w:tr w:rsidR="00393155">
        <w:trPr>
          <w:trHeight w:val="275"/>
        </w:trPr>
        <w:tc>
          <w:tcPr>
            <w:tcW w:w="2235" w:type="dxa"/>
          </w:tcPr>
          <w:p w:rsidR="00393155" w:rsidRDefault="007E2DE6">
            <w:pPr>
              <w:pStyle w:val="TableParagraph"/>
              <w:spacing w:line="256" w:lineRule="exact"/>
              <w:ind w:left="482"/>
              <w:rPr>
                <w:b/>
                <w:sz w:val="24"/>
              </w:rPr>
            </w:pPr>
            <w:r>
              <w:rPr>
                <w:b/>
                <w:sz w:val="24"/>
              </w:rPr>
              <w:t>Помещение</w:t>
            </w:r>
          </w:p>
        </w:tc>
        <w:tc>
          <w:tcPr>
            <w:tcW w:w="6239" w:type="dxa"/>
          </w:tcPr>
          <w:p w:rsidR="00393155" w:rsidRDefault="007E2DE6">
            <w:pPr>
              <w:pStyle w:val="TableParagraph"/>
              <w:spacing w:line="256" w:lineRule="exact"/>
              <w:ind w:left="1662"/>
              <w:rPr>
                <w:b/>
                <w:sz w:val="24"/>
              </w:rPr>
            </w:pPr>
            <w:r>
              <w:rPr>
                <w:b/>
                <w:sz w:val="24"/>
              </w:rPr>
              <w:t>Вид деятельности, процесс</w:t>
            </w:r>
          </w:p>
        </w:tc>
        <w:tc>
          <w:tcPr>
            <w:tcW w:w="6316" w:type="dxa"/>
          </w:tcPr>
          <w:p w:rsidR="00393155" w:rsidRDefault="007E2DE6">
            <w:pPr>
              <w:pStyle w:val="TableParagraph"/>
              <w:spacing w:line="256" w:lineRule="exact"/>
              <w:ind w:left="2530" w:right="2526"/>
              <w:jc w:val="center"/>
              <w:rPr>
                <w:b/>
                <w:sz w:val="24"/>
              </w:rPr>
            </w:pPr>
            <w:r>
              <w:rPr>
                <w:b/>
                <w:sz w:val="24"/>
              </w:rPr>
              <w:t>Участники</w:t>
            </w:r>
          </w:p>
        </w:tc>
      </w:tr>
      <w:tr w:rsidR="00393155">
        <w:trPr>
          <w:trHeight w:val="827"/>
        </w:trPr>
        <w:tc>
          <w:tcPr>
            <w:tcW w:w="2235" w:type="dxa"/>
            <w:vMerge w:val="restart"/>
          </w:tcPr>
          <w:p w:rsidR="00393155" w:rsidRDefault="007E2DE6">
            <w:pPr>
              <w:pStyle w:val="TableParagraph"/>
              <w:ind w:right="109"/>
              <w:rPr>
                <w:sz w:val="24"/>
              </w:rPr>
            </w:pPr>
            <w:r>
              <w:rPr>
                <w:sz w:val="24"/>
              </w:rPr>
              <w:t>Музыкальный, физкультурный зал</w:t>
            </w:r>
          </w:p>
        </w:tc>
        <w:tc>
          <w:tcPr>
            <w:tcW w:w="6239" w:type="dxa"/>
          </w:tcPr>
          <w:p w:rsidR="00393155" w:rsidRDefault="007E2DE6">
            <w:pPr>
              <w:pStyle w:val="TableParagraph"/>
              <w:spacing w:line="268" w:lineRule="exact"/>
              <w:ind w:left="110"/>
              <w:rPr>
                <w:sz w:val="24"/>
              </w:rPr>
            </w:pPr>
            <w:r>
              <w:rPr>
                <w:sz w:val="24"/>
              </w:rPr>
              <w:t>Организация образовательного процесса по областям</w:t>
            </w:r>
          </w:p>
          <w:p w:rsidR="00393155" w:rsidRDefault="007E2DE6">
            <w:pPr>
              <w:pStyle w:val="TableParagraph"/>
              <w:tabs>
                <w:tab w:val="left" w:pos="3481"/>
                <w:tab w:val="left" w:pos="4792"/>
              </w:tabs>
              <w:spacing w:line="270" w:lineRule="atLeast"/>
              <w:ind w:left="110" w:right="97"/>
              <w:rPr>
                <w:sz w:val="24"/>
              </w:rPr>
            </w:pPr>
            <w:r>
              <w:rPr>
                <w:sz w:val="24"/>
              </w:rPr>
              <w:t>«Художественно-эстетическое</w:t>
            </w:r>
            <w:r>
              <w:rPr>
                <w:sz w:val="24"/>
              </w:rPr>
              <w:tab/>
              <w:t>развитие»,</w:t>
            </w:r>
            <w:r>
              <w:rPr>
                <w:sz w:val="24"/>
              </w:rPr>
              <w:tab/>
            </w:r>
            <w:r>
              <w:rPr>
                <w:spacing w:val="-3"/>
                <w:sz w:val="24"/>
              </w:rPr>
              <w:t xml:space="preserve">«Физическое </w:t>
            </w:r>
            <w:r>
              <w:rPr>
                <w:sz w:val="24"/>
              </w:rPr>
              <w:t>развитие», «Социального-коммуникативное</w:t>
            </w:r>
            <w:r>
              <w:rPr>
                <w:spacing w:val="-3"/>
                <w:sz w:val="24"/>
              </w:rPr>
              <w:t xml:space="preserve"> </w:t>
            </w:r>
            <w:r>
              <w:rPr>
                <w:sz w:val="24"/>
              </w:rPr>
              <w:t>развитие»</w:t>
            </w:r>
          </w:p>
        </w:tc>
        <w:tc>
          <w:tcPr>
            <w:tcW w:w="6316" w:type="dxa"/>
          </w:tcPr>
          <w:p w:rsidR="00393155" w:rsidRDefault="007E2DE6">
            <w:pPr>
              <w:pStyle w:val="TableParagraph"/>
              <w:spacing w:line="268" w:lineRule="exact"/>
              <w:rPr>
                <w:sz w:val="24"/>
              </w:rPr>
            </w:pPr>
            <w:r>
              <w:rPr>
                <w:sz w:val="24"/>
              </w:rPr>
              <w:t>Музыкальный руководитель, инструктор по</w:t>
            </w:r>
            <w:r>
              <w:rPr>
                <w:spacing w:val="55"/>
                <w:sz w:val="24"/>
              </w:rPr>
              <w:t xml:space="preserve"> </w:t>
            </w:r>
            <w:r>
              <w:rPr>
                <w:sz w:val="24"/>
              </w:rPr>
              <w:t>физической</w:t>
            </w:r>
          </w:p>
          <w:p w:rsidR="00393155" w:rsidRDefault="007E2DE6" w:rsidP="00A91B23">
            <w:pPr>
              <w:pStyle w:val="TableParagraph"/>
              <w:tabs>
                <w:tab w:val="left" w:pos="1325"/>
                <w:tab w:val="left" w:pos="3490"/>
                <w:tab w:val="left" w:pos="5056"/>
                <w:tab w:val="left" w:pos="5759"/>
              </w:tabs>
              <w:spacing w:line="270" w:lineRule="atLeast"/>
              <w:ind w:right="100"/>
              <w:rPr>
                <w:sz w:val="24"/>
              </w:rPr>
            </w:pPr>
            <w:r>
              <w:rPr>
                <w:sz w:val="24"/>
              </w:rPr>
              <w:t>культуре,</w:t>
            </w:r>
            <w:r>
              <w:rPr>
                <w:sz w:val="24"/>
              </w:rPr>
              <w:tab/>
              <w:t>учител</w:t>
            </w:r>
            <w:r w:rsidR="00A91B23">
              <w:rPr>
                <w:sz w:val="24"/>
              </w:rPr>
              <w:t>ь</w:t>
            </w:r>
            <w:r>
              <w:rPr>
                <w:sz w:val="24"/>
              </w:rPr>
              <w:t>-логопед,</w:t>
            </w:r>
            <w:r>
              <w:rPr>
                <w:sz w:val="24"/>
              </w:rPr>
              <w:tab/>
              <w:t>воспитатели,</w:t>
            </w:r>
            <w:r>
              <w:rPr>
                <w:sz w:val="24"/>
              </w:rPr>
              <w:tab/>
              <w:t>дети</w:t>
            </w:r>
            <w:r>
              <w:rPr>
                <w:sz w:val="24"/>
              </w:rPr>
              <w:tab/>
            </w:r>
            <w:r>
              <w:rPr>
                <w:spacing w:val="-5"/>
                <w:sz w:val="24"/>
              </w:rPr>
              <w:t xml:space="preserve">всех </w:t>
            </w:r>
            <w:r>
              <w:rPr>
                <w:sz w:val="24"/>
              </w:rPr>
              <w:t>возрастных групп, родители (законные</w:t>
            </w:r>
            <w:r>
              <w:rPr>
                <w:spacing w:val="-7"/>
                <w:sz w:val="24"/>
              </w:rPr>
              <w:t xml:space="preserve"> </w:t>
            </w:r>
            <w:r>
              <w:rPr>
                <w:sz w:val="24"/>
              </w:rPr>
              <w:t>представители)</w:t>
            </w:r>
          </w:p>
        </w:tc>
      </w:tr>
      <w:tr w:rsidR="00393155">
        <w:trPr>
          <w:trHeight w:val="551"/>
        </w:trPr>
        <w:tc>
          <w:tcPr>
            <w:tcW w:w="2235" w:type="dxa"/>
            <w:vMerge/>
            <w:tcBorders>
              <w:top w:val="nil"/>
            </w:tcBorders>
          </w:tcPr>
          <w:p w:rsidR="00393155" w:rsidRDefault="00393155">
            <w:pPr>
              <w:rPr>
                <w:sz w:val="2"/>
                <w:szCs w:val="2"/>
              </w:rPr>
            </w:pPr>
          </w:p>
        </w:tc>
        <w:tc>
          <w:tcPr>
            <w:tcW w:w="6239" w:type="dxa"/>
          </w:tcPr>
          <w:p w:rsidR="00393155" w:rsidRDefault="007E2DE6">
            <w:pPr>
              <w:pStyle w:val="TableParagraph"/>
              <w:tabs>
                <w:tab w:val="left" w:pos="1692"/>
                <w:tab w:val="left" w:pos="3407"/>
                <w:tab w:val="left" w:pos="4851"/>
              </w:tabs>
              <w:spacing w:line="268" w:lineRule="exact"/>
              <w:ind w:left="110"/>
              <w:rPr>
                <w:sz w:val="24"/>
              </w:rPr>
            </w:pPr>
            <w:r>
              <w:rPr>
                <w:sz w:val="24"/>
              </w:rPr>
              <w:t>Праздники,</w:t>
            </w:r>
            <w:r>
              <w:rPr>
                <w:sz w:val="24"/>
              </w:rPr>
              <w:tab/>
              <w:t>развлечения,</w:t>
            </w:r>
            <w:r>
              <w:rPr>
                <w:sz w:val="24"/>
              </w:rPr>
              <w:tab/>
              <w:t>концерты,</w:t>
            </w:r>
            <w:r>
              <w:rPr>
                <w:sz w:val="24"/>
              </w:rPr>
              <w:tab/>
              <w:t>театральные</w:t>
            </w:r>
          </w:p>
          <w:p w:rsidR="00393155" w:rsidRDefault="007E2DE6">
            <w:pPr>
              <w:pStyle w:val="TableParagraph"/>
              <w:spacing w:line="264" w:lineRule="exact"/>
              <w:ind w:left="110"/>
              <w:rPr>
                <w:sz w:val="24"/>
              </w:rPr>
            </w:pPr>
            <w:r>
              <w:rPr>
                <w:sz w:val="24"/>
              </w:rPr>
              <w:t>постановки</w:t>
            </w:r>
          </w:p>
        </w:tc>
        <w:tc>
          <w:tcPr>
            <w:tcW w:w="6316" w:type="dxa"/>
          </w:tcPr>
          <w:p w:rsidR="00393155" w:rsidRDefault="007E2DE6">
            <w:pPr>
              <w:pStyle w:val="TableParagraph"/>
              <w:spacing w:line="268" w:lineRule="exact"/>
              <w:rPr>
                <w:sz w:val="24"/>
              </w:rPr>
            </w:pPr>
            <w:r>
              <w:rPr>
                <w:sz w:val="24"/>
              </w:rPr>
              <w:t>Педагоги ДОУ, дети всех возрастных групп, родители</w:t>
            </w:r>
          </w:p>
          <w:p w:rsidR="00393155" w:rsidRDefault="007E2DE6">
            <w:pPr>
              <w:pStyle w:val="TableParagraph"/>
              <w:spacing w:line="264" w:lineRule="exact"/>
              <w:rPr>
                <w:sz w:val="24"/>
              </w:rPr>
            </w:pPr>
            <w:r>
              <w:rPr>
                <w:sz w:val="24"/>
              </w:rPr>
              <w:t>(законные представители)</w:t>
            </w:r>
          </w:p>
        </w:tc>
      </w:tr>
      <w:tr w:rsidR="00393155">
        <w:trPr>
          <w:trHeight w:val="552"/>
        </w:trPr>
        <w:tc>
          <w:tcPr>
            <w:tcW w:w="2235" w:type="dxa"/>
            <w:vMerge/>
            <w:tcBorders>
              <w:top w:val="nil"/>
            </w:tcBorders>
          </w:tcPr>
          <w:p w:rsidR="00393155" w:rsidRDefault="00393155">
            <w:pPr>
              <w:rPr>
                <w:sz w:val="2"/>
                <w:szCs w:val="2"/>
              </w:rPr>
            </w:pPr>
          </w:p>
        </w:tc>
        <w:tc>
          <w:tcPr>
            <w:tcW w:w="6239" w:type="dxa"/>
          </w:tcPr>
          <w:p w:rsidR="00393155" w:rsidRDefault="007E2DE6">
            <w:pPr>
              <w:pStyle w:val="TableParagraph"/>
              <w:spacing w:line="268" w:lineRule="exact"/>
              <w:ind w:left="110"/>
              <w:rPr>
                <w:sz w:val="24"/>
              </w:rPr>
            </w:pPr>
            <w:r>
              <w:rPr>
                <w:sz w:val="24"/>
              </w:rPr>
              <w:t>Творческие выставки</w:t>
            </w:r>
          </w:p>
        </w:tc>
        <w:tc>
          <w:tcPr>
            <w:tcW w:w="6316" w:type="dxa"/>
          </w:tcPr>
          <w:p w:rsidR="00393155" w:rsidRDefault="007E2DE6">
            <w:pPr>
              <w:pStyle w:val="TableParagraph"/>
              <w:spacing w:line="268" w:lineRule="exact"/>
              <w:rPr>
                <w:sz w:val="24"/>
              </w:rPr>
            </w:pPr>
            <w:r>
              <w:rPr>
                <w:sz w:val="24"/>
              </w:rPr>
              <w:t>Педагоги ДОУ, дети всех возрастных групп, родители</w:t>
            </w:r>
          </w:p>
          <w:p w:rsidR="00393155" w:rsidRDefault="007E2DE6">
            <w:pPr>
              <w:pStyle w:val="TableParagraph"/>
              <w:spacing w:line="264" w:lineRule="exact"/>
              <w:rPr>
                <w:sz w:val="24"/>
              </w:rPr>
            </w:pPr>
            <w:r>
              <w:rPr>
                <w:sz w:val="24"/>
              </w:rPr>
              <w:t>(законные представители)</w:t>
            </w:r>
          </w:p>
        </w:tc>
      </w:tr>
      <w:tr w:rsidR="00393155">
        <w:trPr>
          <w:trHeight w:val="275"/>
        </w:trPr>
        <w:tc>
          <w:tcPr>
            <w:tcW w:w="2235" w:type="dxa"/>
            <w:vMerge/>
            <w:tcBorders>
              <w:top w:val="nil"/>
            </w:tcBorders>
          </w:tcPr>
          <w:p w:rsidR="00393155" w:rsidRDefault="00393155">
            <w:pPr>
              <w:rPr>
                <w:sz w:val="2"/>
                <w:szCs w:val="2"/>
              </w:rPr>
            </w:pPr>
          </w:p>
        </w:tc>
        <w:tc>
          <w:tcPr>
            <w:tcW w:w="6239" w:type="dxa"/>
          </w:tcPr>
          <w:p w:rsidR="00393155" w:rsidRDefault="007E2DE6">
            <w:pPr>
              <w:pStyle w:val="TableParagraph"/>
              <w:spacing w:line="256" w:lineRule="exact"/>
              <w:ind w:left="110"/>
              <w:rPr>
                <w:sz w:val="24"/>
              </w:rPr>
            </w:pPr>
            <w:r>
              <w:rPr>
                <w:sz w:val="24"/>
              </w:rPr>
              <w:t>Педагогические советы</w:t>
            </w:r>
          </w:p>
        </w:tc>
        <w:tc>
          <w:tcPr>
            <w:tcW w:w="6316" w:type="dxa"/>
          </w:tcPr>
          <w:p w:rsidR="00393155" w:rsidRDefault="007E2DE6">
            <w:pPr>
              <w:pStyle w:val="TableParagraph"/>
              <w:spacing w:line="256" w:lineRule="exact"/>
              <w:rPr>
                <w:sz w:val="24"/>
              </w:rPr>
            </w:pPr>
            <w:r>
              <w:rPr>
                <w:sz w:val="24"/>
              </w:rPr>
              <w:t>Педагоги ДОУ, родители (законные представители)</w:t>
            </w:r>
          </w:p>
        </w:tc>
      </w:tr>
      <w:tr w:rsidR="00393155">
        <w:trPr>
          <w:trHeight w:val="553"/>
        </w:trPr>
        <w:tc>
          <w:tcPr>
            <w:tcW w:w="2235" w:type="dxa"/>
            <w:vMerge/>
            <w:tcBorders>
              <w:top w:val="nil"/>
            </w:tcBorders>
          </w:tcPr>
          <w:p w:rsidR="00393155" w:rsidRDefault="00393155">
            <w:pPr>
              <w:rPr>
                <w:sz w:val="2"/>
                <w:szCs w:val="2"/>
              </w:rPr>
            </w:pPr>
          </w:p>
        </w:tc>
        <w:tc>
          <w:tcPr>
            <w:tcW w:w="6239" w:type="dxa"/>
          </w:tcPr>
          <w:p w:rsidR="00393155" w:rsidRDefault="007E2DE6">
            <w:pPr>
              <w:pStyle w:val="TableParagraph"/>
              <w:tabs>
                <w:tab w:val="left" w:pos="1745"/>
                <w:tab w:val="left" w:pos="2920"/>
                <w:tab w:val="left" w:pos="3282"/>
                <w:tab w:val="left" w:pos="4844"/>
                <w:tab w:val="left" w:pos="5187"/>
              </w:tabs>
              <w:spacing w:line="270" w:lineRule="exact"/>
              <w:ind w:left="110"/>
              <w:rPr>
                <w:sz w:val="24"/>
              </w:rPr>
            </w:pPr>
            <w:r>
              <w:rPr>
                <w:sz w:val="24"/>
              </w:rPr>
              <w:t>Родительские</w:t>
            </w:r>
            <w:r>
              <w:rPr>
                <w:sz w:val="24"/>
              </w:rPr>
              <w:tab/>
              <w:t>собрания</w:t>
            </w:r>
            <w:r>
              <w:rPr>
                <w:sz w:val="24"/>
              </w:rPr>
              <w:tab/>
              <w:t>и</w:t>
            </w:r>
            <w:r>
              <w:rPr>
                <w:sz w:val="24"/>
              </w:rPr>
              <w:tab/>
              <w:t>мероприятия</w:t>
            </w:r>
            <w:r>
              <w:rPr>
                <w:sz w:val="24"/>
              </w:rPr>
              <w:tab/>
              <w:t>с</w:t>
            </w:r>
            <w:r>
              <w:rPr>
                <w:sz w:val="24"/>
              </w:rPr>
              <w:tab/>
              <w:t>участием</w:t>
            </w:r>
          </w:p>
          <w:p w:rsidR="00393155" w:rsidRDefault="007E2DE6">
            <w:pPr>
              <w:pStyle w:val="TableParagraph"/>
              <w:spacing w:line="264" w:lineRule="exact"/>
              <w:ind w:left="110"/>
              <w:rPr>
                <w:sz w:val="24"/>
              </w:rPr>
            </w:pPr>
            <w:r>
              <w:rPr>
                <w:sz w:val="24"/>
              </w:rPr>
              <w:t>родителей (законных представителей)</w:t>
            </w:r>
          </w:p>
        </w:tc>
        <w:tc>
          <w:tcPr>
            <w:tcW w:w="6316" w:type="dxa"/>
          </w:tcPr>
          <w:p w:rsidR="00393155" w:rsidRDefault="007E2DE6">
            <w:pPr>
              <w:pStyle w:val="TableParagraph"/>
              <w:spacing w:line="270" w:lineRule="exact"/>
              <w:rPr>
                <w:sz w:val="24"/>
              </w:rPr>
            </w:pPr>
            <w:r>
              <w:rPr>
                <w:sz w:val="24"/>
              </w:rPr>
              <w:t>Педагоги ДОУ, родители (законные представители)</w:t>
            </w:r>
          </w:p>
        </w:tc>
      </w:tr>
      <w:tr w:rsidR="00393155">
        <w:trPr>
          <w:trHeight w:val="827"/>
        </w:trPr>
        <w:tc>
          <w:tcPr>
            <w:tcW w:w="2235" w:type="dxa"/>
          </w:tcPr>
          <w:p w:rsidR="00393155" w:rsidRDefault="007E2DE6">
            <w:pPr>
              <w:pStyle w:val="TableParagraph"/>
              <w:ind w:right="932"/>
              <w:rPr>
                <w:sz w:val="24"/>
              </w:rPr>
            </w:pPr>
            <w:r>
              <w:rPr>
                <w:sz w:val="24"/>
              </w:rPr>
              <w:t>Групповые помещения</w:t>
            </w:r>
          </w:p>
        </w:tc>
        <w:tc>
          <w:tcPr>
            <w:tcW w:w="6239" w:type="dxa"/>
          </w:tcPr>
          <w:p w:rsidR="00393155" w:rsidRDefault="007E2DE6">
            <w:pPr>
              <w:pStyle w:val="TableParagraph"/>
              <w:spacing w:line="268" w:lineRule="exact"/>
              <w:ind w:left="110"/>
              <w:rPr>
                <w:sz w:val="24"/>
              </w:rPr>
            </w:pPr>
            <w:r>
              <w:rPr>
                <w:sz w:val="24"/>
              </w:rPr>
              <w:t xml:space="preserve">Организация   образовательного   процесса   по  </w:t>
            </w:r>
            <w:r>
              <w:rPr>
                <w:spacing w:val="33"/>
                <w:sz w:val="24"/>
              </w:rPr>
              <w:t xml:space="preserve"> </w:t>
            </w:r>
            <w:r>
              <w:rPr>
                <w:sz w:val="24"/>
              </w:rPr>
              <w:t>областям</w:t>
            </w:r>
          </w:p>
          <w:p w:rsidR="00393155" w:rsidRDefault="007E2DE6">
            <w:pPr>
              <w:pStyle w:val="TableParagraph"/>
              <w:tabs>
                <w:tab w:val="left" w:pos="3803"/>
                <w:tab w:val="left" w:pos="5204"/>
              </w:tabs>
              <w:spacing w:line="270" w:lineRule="atLeast"/>
              <w:ind w:left="110" w:right="93"/>
              <w:rPr>
                <w:sz w:val="24"/>
              </w:rPr>
            </w:pPr>
            <w:r>
              <w:rPr>
                <w:sz w:val="24"/>
              </w:rPr>
              <w:t>«Социального-коммуникативное</w:t>
            </w:r>
            <w:r>
              <w:rPr>
                <w:sz w:val="24"/>
              </w:rPr>
              <w:tab/>
              <w:t>развитие»,</w:t>
            </w:r>
            <w:r>
              <w:rPr>
                <w:sz w:val="24"/>
              </w:rPr>
              <w:tab/>
              <w:t>«Речевое развитие»,  «Познавательное развитие»,</w:t>
            </w:r>
            <w:r>
              <w:rPr>
                <w:spacing w:val="21"/>
                <w:sz w:val="24"/>
              </w:rPr>
              <w:t xml:space="preserve"> </w:t>
            </w:r>
            <w:r>
              <w:rPr>
                <w:sz w:val="24"/>
              </w:rPr>
              <w:t>«Художественно-</w:t>
            </w:r>
          </w:p>
        </w:tc>
        <w:tc>
          <w:tcPr>
            <w:tcW w:w="6316" w:type="dxa"/>
          </w:tcPr>
          <w:p w:rsidR="00393155" w:rsidRDefault="007E2DE6">
            <w:pPr>
              <w:pStyle w:val="TableParagraph"/>
              <w:spacing w:line="268" w:lineRule="exact"/>
              <w:rPr>
                <w:sz w:val="24"/>
              </w:rPr>
            </w:pPr>
            <w:r>
              <w:rPr>
                <w:sz w:val="24"/>
              </w:rPr>
              <w:t>Педагоги ДОУ, дети</w:t>
            </w:r>
          </w:p>
        </w:tc>
      </w:tr>
    </w:tbl>
    <w:p w:rsidR="00393155" w:rsidRDefault="00393155">
      <w:pPr>
        <w:spacing w:line="268" w:lineRule="exact"/>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6239"/>
        <w:gridCol w:w="6316"/>
      </w:tblGrid>
      <w:tr w:rsidR="00393155">
        <w:trPr>
          <w:trHeight w:val="275"/>
        </w:trPr>
        <w:tc>
          <w:tcPr>
            <w:tcW w:w="2235" w:type="dxa"/>
          </w:tcPr>
          <w:p w:rsidR="00393155" w:rsidRDefault="00393155">
            <w:pPr>
              <w:pStyle w:val="TableParagraph"/>
              <w:ind w:left="0"/>
              <w:rPr>
                <w:sz w:val="20"/>
              </w:rPr>
            </w:pPr>
          </w:p>
        </w:tc>
        <w:tc>
          <w:tcPr>
            <w:tcW w:w="6239" w:type="dxa"/>
          </w:tcPr>
          <w:p w:rsidR="00393155" w:rsidRDefault="007E2DE6">
            <w:pPr>
              <w:pStyle w:val="TableParagraph"/>
              <w:spacing w:line="256" w:lineRule="exact"/>
              <w:ind w:left="110"/>
              <w:rPr>
                <w:sz w:val="24"/>
              </w:rPr>
            </w:pPr>
            <w:r>
              <w:rPr>
                <w:sz w:val="24"/>
              </w:rPr>
              <w:t>эстетическое развитие», «Физическое развитие»</w:t>
            </w:r>
          </w:p>
        </w:tc>
        <w:tc>
          <w:tcPr>
            <w:tcW w:w="6316" w:type="dxa"/>
          </w:tcPr>
          <w:p w:rsidR="00393155" w:rsidRDefault="00393155">
            <w:pPr>
              <w:pStyle w:val="TableParagraph"/>
              <w:ind w:left="0"/>
              <w:rPr>
                <w:sz w:val="20"/>
              </w:rPr>
            </w:pPr>
          </w:p>
        </w:tc>
      </w:tr>
      <w:tr w:rsidR="00393155">
        <w:trPr>
          <w:trHeight w:val="1120"/>
        </w:trPr>
        <w:tc>
          <w:tcPr>
            <w:tcW w:w="2235" w:type="dxa"/>
          </w:tcPr>
          <w:p w:rsidR="00393155" w:rsidRDefault="007E2DE6">
            <w:pPr>
              <w:pStyle w:val="TableParagraph"/>
              <w:spacing w:line="268" w:lineRule="exact"/>
              <w:rPr>
                <w:sz w:val="24"/>
              </w:rPr>
            </w:pPr>
            <w:r>
              <w:rPr>
                <w:sz w:val="24"/>
              </w:rPr>
              <w:t>Кабинеты учителей</w:t>
            </w:r>
          </w:p>
          <w:p w:rsidR="00393155" w:rsidRDefault="007E2DE6">
            <w:pPr>
              <w:pStyle w:val="TableParagraph"/>
              <w:rPr>
                <w:sz w:val="24"/>
              </w:rPr>
            </w:pPr>
            <w:r>
              <w:rPr>
                <w:sz w:val="24"/>
              </w:rPr>
              <w:t>- логопедов</w:t>
            </w:r>
          </w:p>
        </w:tc>
        <w:tc>
          <w:tcPr>
            <w:tcW w:w="6239" w:type="dxa"/>
          </w:tcPr>
          <w:p w:rsidR="00393155" w:rsidRDefault="007E2DE6">
            <w:pPr>
              <w:pStyle w:val="TableParagraph"/>
              <w:spacing w:line="268" w:lineRule="exact"/>
              <w:ind w:left="110"/>
              <w:rPr>
                <w:sz w:val="24"/>
              </w:rPr>
            </w:pPr>
            <w:r>
              <w:rPr>
                <w:sz w:val="24"/>
              </w:rPr>
              <w:t>Организация образовательного процесса по областям</w:t>
            </w:r>
          </w:p>
          <w:p w:rsidR="00393155" w:rsidRDefault="007E2DE6">
            <w:pPr>
              <w:pStyle w:val="TableParagraph"/>
              <w:tabs>
                <w:tab w:val="left" w:pos="3803"/>
                <w:tab w:val="left" w:pos="5204"/>
              </w:tabs>
              <w:ind w:left="110" w:right="101"/>
              <w:rPr>
                <w:sz w:val="24"/>
              </w:rPr>
            </w:pPr>
            <w:r>
              <w:rPr>
                <w:sz w:val="24"/>
              </w:rPr>
              <w:t>«Социального-коммуникативное</w:t>
            </w:r>
            <w:r>
              <w:rPr>
                <w:sz w:val="24"/>
              </w:rPr>
              <w:tab/>
              <w:t>развитие»,</w:t>
            </w:r>
            <w:r>
              <w:rPr>
                <w:sz w:val="24"/>
              </w:rPr>
              <w:tab/>
            </w:r>
            <w:r>
              <w:rPr>
                <w:spacing w:val="-4"/>
                <w:sz w:val="24"/>
              </w:rPr>
              <w:t xml:space="preserve">«Речевое </w:t>
            </w:r>
            <w:r>
              <w:rPr>
                <w:sz w:val="24"/>
              </w:rPr>
              <w:t>развитие», «Познавательное</w:t>
            </w:r>
            <w:r>
              <w:rPr>
                <w:spacing w:val="2"/>
                <w:sz w:val="24"/>
              </w:rPr>
              <w:t xml:space="preserve"> </w:t>
            </w:r>
            <w:r>
              <w:rPr>
                <w:sz w:val="24"/>
              </w:rPr>
              <w:t>развитие»</w:t>
            </w:r>
          </w:p>
          <w:p w:rsidR="00393155" w:rsidRDefault="007E2DE6">
            <w:pPr>
              <w:pStyle w:val="TableParagraph"/>
              <w:ind w:left="110"/>
              <w:rPr>
                <w:sz w:val="24"/>
              </w:rPr>
            </w:pPr>
            <w:r>
              <w:rPr>
                <w:sz w:val="24"/>
              </w:rPr>
              <w:t>Консультирование родителей</w:t>
            </w:r>
          </w:p>
        </w:tc>
        <w:tc>
          <w:tcPr>
            <w:tcW w:w="6316" w:type="dxa"/>
          </w:tcPr>
          <w:p w:rsidR="00393155" w:rsidRDefault="00A91B23">
            <w:pPr>
              <w:pStyle w:val="TableParagraph"/>
              <w:spacing w:line="268" w:lineRule="exact"/>
              <w:rPr>
                <w:sz w:val="24"/>
              </w:rPr>
            </w:pPr>
            <w:r>
              <w:rPr>
                <w:sz w:val="24"/>
              </w:rPr>
              <w:t>Учитель</w:t>
            </w:r>
            <w:r w:rsidR="007E2DE6">
              <w:rPr>
                <w:sz w:val="24"/>
              </w:rPr>
              <w:t>-логопед, дети</w:t>
            </w:r>
          </w:p>
          <w:p w:rsidR="00393155" w:rsidRDefault="00393155">
            <w:pPr>
              <w:pStyle w:val="TableParagraph"/>
              <w:ind w:left="0"/>
              <w:rPr>
                <w:sz w:val="26"/>
              </w:rPr>
            </w:pPr>
          </w:p>
          <w:p w:rsidR="00393155" w:rsidRDefault="00393155">
            <w:pPr>
              <w:pStyle w:val="TableParagraph"/>
              <w:spacing w:before="5"/>
              <w:ind w:left="0"/>
              <w:rPr>
                <w:sz w:val="23"/>
              </w:rPr>
            </w:pPr>
          </w:p>
          <w:p w:rsidR="00393155" w:rsidRDefault="007E2DE6">
            <w:pPr>
              <w:pStyle w:val="TableParagraph"/>
              <w:spacing w:line="264" w:lineRule="exact"/>
              <w:rPr>
                <w:sz w:val="24"/>
              </w:rPr>
            </w:pPr>
            <w:r>
              <w:rPr>
                <w:sz w:val="24"/>
              </w:rPr>
              <w:t>Родители (законные представители)</w:t>
            </w:r>
          </w:p>
        </w:tc>
      </w:tr>
      <w:tr w:rsidR="00393155">
        <w:trPr>
          <w:trHeight w:val="551"/>
        </w:trPr>
        <w:tc>
          <w:tcPr>
            <w:tcW w:w="2235" w:type="dxa"/>
          </w:tcPr>
          <w:p w:rsidR="00393155" w:rsidRDefault="007E2DE6">
            <w:pPr>
              <w:pStyle w:val="TableParagraph"/>
              <w:spacing w:line="268" w:lineRule="exact"/>
              <w:rPr>
                <w:sz w:val="24"/>
              </w:rPr>
            </w:pPr>
            <w:r>
              <w:rPr>
                <w:sz w:val="24"/>
              </w:rPr>
              <w:t>Спальные</w:t>
            </w:r>
          </w:p>
          <w:p w:rsidR="00393155" w:rsidRDefault="007E2DE6">
            <w:pPr>
              <w:pStyle w:val="TableParagraph"/>
              <w:spacing w:line="264" w:lineRule="exact"/>
              <w:rPr>
                <w:sz w:val="24"/>
              </w:rPr>
            </w:pPr>
            <w:r>
              <w:rPr>
                <w:sz w:val="24"/>
              </w:rPr>
              <w:t>помещения</w:t>
            </w:r>
          </w:p>
        </w:tc>
        <w:tc>
          <w:tcPr>
            <w:tcW w:w="6239" w:type="dxa"/>
          </w:tcPr>
          <w:p w:rsidR="00393155" w:rsidRDefault="007E2DE6">
            <w:pPr>
              <w:pStyle w:val="TableParagraph"/>
              <w:spacing w:line="268" w:lineRule="exact"/>
              <w:ind w:left="110"/>
              <w:rPr>
                <w:sz w:val="24"/>
              </w:rPr>
            </w:pPr>
            <w:r>
              <w:rPr>
                <w:sz w:val="24"/>
              </w:rPr>
              <w:t>Организация дневного сна детей</w:t>
            </w:r>
          </w:p>
        </w:tc>
        <w:tc>
          <w:tcPr>
            <w:tcW w:w="6316" w:type="dxa"/>
          </w:tcPr>
          <w:p w:rsidR="00393155" w:rsidRDefault="007E2DE6">
            <w:pPr>
              <w:pStyle w:val="TableParagraph"/>
              <w:spacing w:line="268" w:lineRule="exact"/>
              <w:rPr>
                <w:sz w:val="24"/>
              </w:rPr>
            </w:pPr>
            <w:r>
              <w:rPr>
                <w:sz w:val="24"/>
              </w:rPr>
              <w:t>Воспитатели, младшие воспитатели, дети</w:t>
            </w:r>
          </w:p>
        </w:tc>
      </w:tr>
      <w:tr w:rsidR="00393155">
        <w:trPr>
          <w:trHeight w:val="828"/>
        </w:trPr>
        <w:tc>
          <w:tcPr>
            <w:tcW w:w="2235" w:type="dxa"/>
          </w:tcPr>
          <w:p w:rsidR="00393155" w:rsidRDefault="007E2DE6">
            <w:pPr>
              <w:pStyle w:val="TableParagraph"/>
              <w:ind w:right="689"/>
              <w:rPr>
                <w:sz w:val="24"/>
              </w:rPr>
            </w:pPr>
            <w:r>
              <w:rPr>
                <w:sz w:val="24"/>
              </w:rPr>
              <w:t>Раздевальные комнаты</w:t>
            </w:r>
          </w:p>
        </w:tc>
        <w:tc>
          <w:tcPr>
            <w:tcW w:w="6239" w:type="dxa"/>
          </w:tcPr>
          <w:p w:rsidR="00393155" w:rsidRDefault="007E2DE6">
            <w:pPr>
              <w:pStyle w:val="TableParagraph"/>
              <w:ind w:left="110"/>
              <w:rPr>
                <w:sz w:val="24"/>
              </w:rPr>
            </w:pPr>
            <w:r>
              <w:rPr>
                <w:sz w:val="24"/>
              </w:rPr>
              <w:t>Организация по образовательной области «Социально- коммуникативное развитие»</w:t>
            </w:r>
          </w:p>
          <w:p w:rsidR="00393155" w:rsidRDefault="007E2DE6">
            <w:pPr>
              <w:pStyle w:val="TableParagraph"/>
              <w:spacing w:line="264" w:lineRule="exact"/>
              <w:ind w:left="110"/>
              <w:rPr>
                <w:sz w:val="24"/>
              </w:rPr>
            </w:pPr>
            <w:r>
              <w:rPr>
                <w:sz w:val="24"/>
              </w:rPr>
              <w:t>Информационно – просветительская работа с родителями</w:t>
            </w:r>
          </w:p>
        </w:tc>
        <w:tc>
          <w:tcPr>
            <w:tcW w:w="6316" w:type="dxa"/>
          </w:tcPr>
          <w:p w:rsidR="00393155" w:rsidRDefault="007E2DE6">
            <w:pPr>
              <w:pStyle w:val="TableParagraph"/>
              <w:spacing w:line="268" w:lineRule="exact"/>
              <w:rPr>
                <w:sz w:val="24"/>
              </w:rPr>
            </w:pPr>
            <w:r>
              <w:rPr>
                <w:sz w:val="24"/>
              </w:rPr>
              <w:t>Педагоги ДОУ, дети, родители (законные представители)</w:t>
            </w:r>
          </w:p>
        </w:tc>
      </w:tr>
      <w:tr w:rsidR="00393155">
        <w:trPr>
          <w:trHeight w:val="1106"/>
        </w:trPr>
        <w:tc>
          <w:tcPr>
            <w:tcW w:w="2235" w:type="dxa"/>
          </w:tcPr>
          <w:p w:rsidR="00393155" w:rsidRDefault="007E2DE6">
            <w:pPr>
              <w:pStyle w:val="TableParagraph"/>
              <w:ind w:right="595"/>
              <w:rPr>
                <w:sz w:val="24"/>
              </w:rPr>
            </w:pPr>
            <w:r>
              <w:rPr>
                <w:sz w:val="24"/>
              </w:rPr>
              <w:t>Методический кабинет</w:t>
            </w:r>
          </w:p>
        </w:tc>
        <w:tc>
          <w:tcPr>
            <w:tcW w:w="6239" w:type="dxa"/>
          </w:tcPr>
          <w:p w:rsidR="00393155" w:rsidRDefault="007E2DE6">
            <w:pPr>
              <w:pStyle w:val="TableParagraph"/>
              <w:tabs>
                <w:tab w:val="left" w:pos="1960"/>
                <w:tab w:val="left" w:pos="3632"/>
                <w:tab w:val="left" w:pos="4717"/>
                <w:tab w:val="left" w:pos="6002"/>
              </w:tabs>
              <w:ind w:left="110" w:right="95"/>
              <w:rPr>
                <w:sz w:val="24"/>
              </w:rPr>
            </w:pPr>
            <w:r>
              <w:rPr>
                <w:sz w:val="24"/>
              </w:rPr>
              <w:t>Осуществление</w:t>
            </w:r>
            <w:r>
              <w:rPr>
                <w:sz w:val="24"/>
              </w:rPr>
              <w:tab/>
              <w:t>методической</w:t>
            </w:r>
            <w:r>
              <w:rPr>
                <w:sz w:val="24"/>
              </w:rPr>
              <w:tab/>
              <w:t>помощи</w:t>
            </w:r>
            <w:r>
              <w:rPr>
                <w:sz w:val="24"/>
              </w:rPr>
              <w:tab/>
              <w:t>педагогам</w:t>
            </w:r>
            <w:r>
              <w:rPr>
                <w:sz w:val="24"/>
              </w:rPr>
              <w:tab/>
            </w:r>
            <w:r>
              <w:rPr>
                <w:spacing w:val="-17"/>
                <w:sz w:val="24"/>
              </w:rPr>
              <w:t xml:space="preserve">и </w:t>
            </w:r>
            <w:r>
              <w:rPr>
                <w:sz w:val="24"/>
              </w:rPr>
              <w:t>родителям</w:t>
            </w:r>
          </w:p>
          <w:p w:rsidR="00393155" w:rsidRDefault="007E2DE6">
            <w:pPr>
              <w:pStyle w:val="TableParagraph"/>
              <w:spacing w:line="270" w:lineRule="atLeast"/>
              <w:ind w:left="110" w:right="2096"/>
              <w:rPr>
                <w:sz w:val="24"/>
              </w:rPr>
            </w:pPr>
            <w:r>
              <w:rPr>
                <w:sz w:val="24"/>
              </w:rPr>
              <w:t>Организация консультаций, семинаров Проведение ПМПк</w:t>
            </w:r>
          </w:p>
        </w:tc>
        <w:tc>
          <w:tcPr>
            <w:tcW w:w="6316" w:type="dxa"/>
          </w:tcPr>
          <w:p w:rsidR="00393155" w:rsidRDefault="007E2DE6">
            <w:pPr>
              <w:pStyle w:val="TableParagraph"/>
              <w:spacing w:line="268" w:lineRule="exact"/>
              <w:rPr>
                <w:sz w:val="24"/>
              </w:rPr>
            </w:pPr>
            <w:r>
              <w:rPr>
                <w:sz w:val="24"/>
              </w:rPr>
              <w:t>Педагоги ДОУ, родители (законные представители)</w:t>
            </w:r>
          </w:p>
        </w:tc>
      </w:tr>
    </w:tbl>
    <w:p w:rsidR="00393155" w:rsidRDefault="00393155">
      <w:pPr>
        <w:pStyle w:val="a3"/>
        <w:spacing w:before="2"/>
        <w:rPr>
          <w:sz w:val="19"/>
        </w:rPr>
      </w:pPr>
    </w:p>
    <w:p w:rsidR="00393155" w:rsidRDefault="007E2DE6">
      <w:pPr>
        <w:pStyle w:val="a3"/>
        <w:spacing w:before="90" w:line="276" w:lineRule="auto"/>
        <w:ind w:left="972" w:right="619" w:firstLine="708"/>
      </w:pPr>
      <w:r>
        <w:t>При реализации адаптированной основной общеобразовательной программы дошкольного образования в ДОО предметная развивающая среда отвечает:</w:t>
      </w:r>
    </w:p>
    <w:p w:rsidR="00393155" w:rsidRDefault="007E2DE6">
      <w:pPr>
        <w:pStyle w:val="a4"/>
        <w:numPr>
          <w:ilvl w:val="0"/>
          <w:numId w:val="66"/>
        </w:numPr>
        <w:tabs>
          <w:tab w:val="left" w:pos="1112"/>
        </w:tabs>
        <w:spacing w:line="275" w:lineRule="exact"/>
        <w:ind w:left="1112" w:hanging="140"/>
        <w:rPr>
          <w:sz w:val="24"/>
        </w:rPr>
      </w:pPr>
      <w:r>
        <w:rPr>
          <w:sz w:val="24"/>
        </w:rPr>
        <w:t>критериям оценки материально-технических и медико-социальных условий пребывания детей в образовательных</w:t>
      </w:r>
      <w:r>
        <w:rPr>
          <w:spacing w:val="-9"/>
          <w:sz w:val="24"/>
        </w:rPr>
        <w:t xml:space="preserve"> </w:t>
      </w:r>
      <w:r>
        <w:rPr>
          <w:sz w:val="24"/>
        </w:rPr>
        <w:t>организациях,</w:t>
      </w:r>
    </w:p>
    <w:p w:rsidR="00393155" w:rsidRDefault="007E2DE6">
      <w:pPr>
        <w:pStyle w:val="a4"/>
        <w:numPr>
          <w:ilvl w:val="0"/>
          <w:numId w:val="66"/>
        </w:numPr>
        <w:tabs>
          <w:tab w:val="left" w:pos="1112"/>
        </w:tabs>
        <w:spacing w:before="44" w:line="276" w:lineRule="auto"/>
        <w:ind w:right="1499" w:firstLine="0"/>
        <w:rPr>
          <w:sz w:val="24"/>
        </w:rPr>
      </w:pPr>
      <w:r>
        <w:rPr>
          <w:sz w:val="24"/>
        </w:rPr>
        <w:t>санитарно-эпидемиологическим требованиям к устройству, содержанию и организации режима работы дошкольных образовательных организациях.</w:t>
      </w:r>
    </w:p>
    <w:p w:rsidR="00393155" w:rsidRDefault="00393155">
      <w:pPr>
        <w:pStyle w:val="a3"/>
        <w:spacing w:before="1"/>
      </w:pPr>
    </w:p>
    <w:p w:rsidR="00393155" w:rsidRDefault="007E2DE6">
      <w:pPr>
        <w:pStyle w:val="1"/>
        <w:ind w:left="972"/>
      </w:pPr>
      <w:r>
        <w:t>Создание развивающей предметно-пространственной образовательной среды, обеспечивающей реализацию адаптированной основной общеобразовательной программы дошкольного образования для детей с тяжелыми нарушениями речи</w:t>
      </w:r>
    </w:p>
    <w:p w:rsidR="00393155" w:rsidRDefault="00393155">
      <w:pPr>
        <w:pStyle w:val="a3"/>
        <w:spacing w:before="9"/>
        <w:rPr>
          <w:b/>
          <w:sz w:val="23"/>
        </w:rPr>
      </w:pPr>
    </w:p>
    <w:p w:rsidR="00393155" w:rsidRDefault="007E2DE6">
      <w:pPr>
        <w:pStyle w:val="a4"/>
        <w:numPr>
          <w:ilvl w:val="0"/>
          <w:numId w:val="12"/>
        </w:numPr>
        <w:tabs>
          <w:tab w:val="left" w:pos="1215"/>
        </w:tabs>
        <w:spacing w:line="276" w:lineRule="auto"/>
        <w:ind w:right="577" w:firstLine="0"/>
        <w:jc w:val="both"/>
        <w:rPr>
          <w:sz w:val="24"/>
        </w:rPr>
      </w:pPr>
      <w:r>
        <w:rPr>
          <w:sz w:val="24"/>
        </w:rPr>
        <w:t>Материалы и оборудование создают оптимально насыщенную (без чрезмерного обилия и без недостатка) целостную, многофункциональную, трансформирующуюся среду и обеспечивать реализацию адаптированной основной общеобразовательной программы в совместной деятельности взрослого и детей и самостоятельной деятельности</w:t>
      </w:r>
      <w:r>
        <w:rPr>
          <w:spacing w:val="-2"/>
          <w:sz w:val="24"/>
        </w:rPr>
        <w:t xml:space="preserve"> </w:t>
      </w:r>
      <w:r>
        <w:rPr>
          <w:sz w:val="24"/>
        </w:rPr>
        <w:t>детей.</w:t>
      </w:r>
    </w:p>
    <w:p w:rsidR="00393155" w:rsidRDefault="007E2DE6">
      <w:pPr>
        <w:pStyle w:val="a4"/>
        <w:numPr>
          <w:ilvl w:val="0"/>
          <w:numId w:val="12"/>
        </w:numPr>
        <w:tabs>
          <w:tab w:val="left" w:pos="1213"/>
        </w:tabs>
        <w:spacing w:before="1"/>
        <w:ind w:left="1212" w:hanging="241"/>
        <w:jc w:val="both"/>
        <w:rPr>
          <w:sz w:val="24"/>
        </w:rPr>
      </w:pPr>
      <w:r>
        <w:rPr>
          <w:sz w:val="24"/>
        </w:rPr>
        <w:t>При создании предметной среды учитываются принципы, определенными во ФГОС дошкольного</w:t>
      </w:r>
      <w:r>
        <w:rPr>
          <w:spacing w:val="-7"/>
          <w:sz w:val="24"/>
        </w:rPr>
        <w:t xml:space="preserve"> </w:t>
      </w:r>
      <w:r>
        <w:rPr>
          <w:sz w:val="24"/>
        </w:rPr>
        <w:t>образования:</w:t>
      </w:r>
    </w:p>
    <w:p w:rsidR="00393155" w:rsidRDefault="007E2DE6">
      <w:pPr>
        <w:pStyle w:val="a4"/>
        <w:numPr>
          <w:ilvl w:val="1"/>
          <w:numId w:val="12"/>
        </w:numPr>
        <w:tabs>
          <w:tab w:val="left" w:pos="1682"/>
        </w:tabs>
        <w:spacing w:before="41" w:line="276" w:lineRule="auto"/>
        <w:ind w:right="581" w:hanging="361"/>
        <w:jc w:val="both"/>
        <w:rPr>
          <w:sz w:val="24"/>
        </w:rPr>
      </w:pPr>
      <w:r>
        <w:rPr>
          <w:sz w:val="24"/>
        </w:rPr>
        <w:t>полифункциональности: предметная развивающая среда должна открывать перед детьми множество возможностей, обеспечивать все составляющие образовательного процесса и в этом смысле должна быть</w:t>
      </w:r>
      <w:r>
        <w:rPr>
          <w:spacing w:val="-8"/>
          <w:sz w:val="24"/>
        </w:rPr>
        <w:t xml:space="preserve"> </w:t>
      </w:r>
      <w:r>
        <w:rPr>
          <w:sz w:val="24"/>
        </w:rPr>
        <w:t>многофункциональной;</w:t>
      </w:r>
    </w:p>
    <w:p w:rsidR="00393155" w:rsidRDefault="00393155">
      <w:pPr>
        <w:spacing w:line="276" w:lineRule="auto"/>
        <w:jc w:val="both"/>
        <w:rPr>
          <w:sz w:val="24"/>
        </w:rPr>
        <w:sectPr w:rsidR="00393155">
          <w:pgSz w:w="16840" w:h="11910" w:orient="landscape"/>
          <w:pgMar w:top="1100" w:right="240" w:bottom="280" w:left="160" w:header="720" w:footer="720" w:gutter="0"/>
          <w:cols w:space="720"/>
        </w:sectPr>
      </w:pPr>
    </w:p>
    <w:p w:rsidR="00393155" w:rsidRDefault="007E2DE6">
      <w:pPr>
        <w:pStyle w:val="a4"/>
        <w:numPr>
          <w:ilvl w:val="1"/>
          <w:numId w:val="12"/>
        </w:numPr>
        <w:tabs>
          <w:tab w:val="left" w:pos="1682"/>
        </w:tabs>
        <w:spacing w:before="165" w:line="276" w:lineRule="auto"/>
        <w:ind w:right="588" w:hanging="361"/>
        <w:jc w:val="both"/>
        <w:rPr>
          <w:sz w:val="24"/>
        </w:rPr>
      </w:pPr>
      <w:r>
        <w:rPr>
          <w:sz w:val="24"/>
        </w:rPr>
        <w:lastRenderedPageBreak/>
        <w:t>трансформируемости: данный принцип тесно связан с полифункциональностью предметной среды, т.е. предоставляет возможность изменений, позволяющих, по ситуации, вынести на первый план ту или иную функцию пространства (в отличие от монофункционального зонирования, жестко закрепляющего функции за определенным</w:t>
      </w:r>
      <w:r>
        <w:rPr>
          <w:spacing w:val="-13"/>
          <w:sz w:val="24"/>
        </w:rPr>
        <w:t xml:space="preserve"> </w:t>
      </w:r>
      <w:r>
        <w:rPr>
          <w:sz w:val="24"/>
        </w:rPr>
        <w:t>пространством);</w:t>
      </w:r>
    </w:p>
    <w:p w:rsidR="00393155" w:rsidRDefault="007E2DE6">
      <w:pPr>
        <w:pStyle w:val="a4"/>
        <w:numPr>
          <w:ilvl w:val="1"/>
          <w:numId w:val="12"/>
        </w:numPr>
        <w:tabs>
          <w:tab w:val="left" w:pos="1682"/>
        </w:tabs>
        <w:spacing w:line="278" w:lineRule="auto"/>
        <w:ind w:right="581" w:hanging="361"/>
        <w:jc w:val="both"/>
        <w:rPr>
          <w:sz w:val="24"/>
        </w:rPr>
      </w:pPr>
      <w:r>
        <w:rPr>
          <w:sz w:val="24"/>
        </w:rPr>
        <w:t>вариативности: предметная развивающая среда предполагает периодическую сменяемость игрового материала, появление новых предметов, стимулирующих исследовательскую, познавательную, игровую, двигательную активность</w:t>
      </w:r>
      <w:r>
        <w:rPr>
          <w:spacing w:val="-3"/>
          <w:sz w:val="24"/>
        </w:rPr>
        <w:t xml:space="preserve"> </w:t>
      </w:r>
      <w:r>
        <w:rPr>
          <w:sz w:val="24"/>
        </w:rPr>
        <w:t>детей;</w:t>
      </w:r>
    </w:p>
    <w:p w:rsidR="00393155" w:rsidRDefault="007E2DE6">
      <w:pPr>
        <w:pStyle w:val="a4"/>
        <w:numPr>
          <w:ilvl w:val="1"/>
          <w:numId w:val="12"/>
        </w:numPr>
        <w:tabs>
          <w:tab w:val="left" w:pos="1682"/>
        </w:tabs>
        <w:spacing w:line="276" w:lineRule="auto"/>
        <w:ind w:right="578" w:hanging="361"/>
        <w:jc w:val="both"/>
        <w:rPr>
          <w:sz w:val="24"/>
        </w:rPr>
      </w:pPr>
      <w:r>
        <w:rPr>
          <w:sz w:val="24"/>
        </w:rPr>
        <w:t xml:space="preserve">насыщенности: среда соответствует содержанию образовательной программы, разработанной на основе одной </w:t>
      </w:r>
      <w:r>
        <w:rPr>
          <w:spacing w:val="3"/>
          <w:sz w:val="24"/>
        </w:rPr>
        <w:t xml:space="preserve">из </w:t>
      </w:r>
      <w:r>
        <w:rPr>
          <w:sz w:val="24"/>
        </w:rPr>
        <w:t>примерных программ, а также возрастным особенностям</w:t>
      </w:r>
      <w:r>
        <w:rPr>
          <w:spacing w:val="-4"/>
          <w:sz w:val="24"/>
        </w:rPr>
        <w:t xml:space="preserve"> </w:t>
      </w:r>
      <w:r>
        <w:rPr>
          <w:sz w:val="24"/>
        </w:rPr>
        <w:t>детей;</w:t>
      </w:r>
    </w:p>
    <w:p w:rsidR="00393155" w:rsidRDefault="007E2DE6">
      <w:pPr>
        <w:pStyle w:val="a4"/>
        <w:numPr>
          <w:ilvl w:val="1"/>
          <w:numId w:val="12"/>
        </w:numPr>
        <w:tabs>
          <w:tab w:val="left" w:pos="1682"/>
        </w:tabs>
        <w:spacing w:line="275" w:lineRule="exact"/>
        <w:ind w:left="1681" w:hanging="350"/>
        <w:jc w:val="both"/>
        <w:rPr>
          <w:sz w:val="24"/>
        </w:rPr>
      </w:pPr>
      <w:r>
        <w:rPr>
          <w:sz w:val="24"/>
        </w:rPr>
        <w:t>доступности: среда обеспечивает свободный доступ детей к играм, игрушкам, материалам,</w:t>
      </w:r>
      <w:r>
        <w:rPr>
          <w:spacing w:val="-3"/>
          <w:sz w:val="24"/>
        </w:rPr>
        <w:t xml:space="preserve"> </w:t>
      </w:r>
      <w:r>
        <w:rPr>
          <w:sz w:val="24"/>
        </w:rPr>
        <w:t>пособиям;</w:t>
      </w:r>
    </w:p>
    <w:p w:rsidR="00393155" w:rsidRDefault="007E2DE6">
      <w:pPr>
        <w:pStyle w:val="a4"/>
        <w:numPr>
          <w:ilvl w:val="1"/>
          <w:numId w:val="12"/>
        </w:numPr>
        <w:tabs>
          <w:tab w:val="left" w:pos="1682"/>
        </w:tabs>
        <w:spacing w:before="38"/>
        <w:ind w:left="1681" w:hanging="350"/>
        <w:jc w:val="both"/>
        <w:rPr>
          <w:sz w:val="24"/>
        </w:rPr>
      </w:pPr>
      <w:r>
        <w:rPr>
          <w:sz w:val="24"/>
        </w:rPr>
        <w:t>безопасности: среда предполагает соответствие ее элементов требованиям по обеспечению надежности и</w:t>
      </w:r>
      <w:r>
        <w:rPr>
          <w:spacing w:val="-4"/>
          <w:sz w:val="24"/>
        </w:rPr>
        <w:t xml:space="preserve"> </w:t>
      </w:r>
      <w:r>
        <w:rPr>
          <w:sz w:val="24"/>
        </w:rPr>
        <w:t>безопасности.</w:t>
      </w:r>
    </w:p>
    <w:p w:rsidR="00393155" w:rsidRDefault="00393155">
      <w:pPr>
        <w:pStyle w:val="a3"/>
        <w:spacing w:before="1"/>
        <w:rPr>
          <w:sz w:val="31"/>
        </w:rPr>
      </w:pPr>
    </w:p>
    <w:p w:rsidR="00393155" w:rsidRDefault="007E2DE6">
      <w:pPr>
        <w:pStyle w:val="a4"/>
        <w:numPr>
          <w:ilvl w:val="0"/>
          <w:numId w:val="12"/>
        </w:numPr>
        <w:tabs>
          <w:tab w:val="left" w:pos="1256"/>
        </w:tabs>
        <w:spacing w:line="276" w:lineRule="auto"/>
        <w:ind w:right="575" w:firstLine="0"/>
        <w:jc w:val="both"/>
        <w:rPr>
          <w:sz w:val="24"/>
        </w:rPr>
      </w:pPr>
      <w:r>
        <w:rPr>
          <w:sz w:val="24"/>
        </w:rPr>
        <w:t>При создании предметной развивающей среды учитывается гендерная специфика и обеспечивает среду как общим, так и специфичным материалом для девочек и</w:t>
      </w:r>
      <w:r>
        <w:rPr>
          <w:spacing w:val="-2"/>
          <w:sz w:val="24"/>
        </w:rPr>
        <w:t xml:space="preserve"> </w:t>
      </w:r>
      <w:r>
        <w:rPr>
          <w:sz w:val="24"/>
        </w:rPr>
        <w:t>мальчиков.</w:t>
      </w:r>
    </w:p>
    <w:p w:rsidR="00393155" w:rsidRDefault="007E2DE6">
      <w:pPr>
        <w:pStyle w:val="a4"/>
        <w:numPr>
          <w:ilvl w:val="0"/>
          <w:numId w:val="12"/>
        </w:numPr>
        <w:tabs>
          <w:tab w:val="left" w:pos="1227"/>
        </w:tabs>
        <w:spacing w:before="1" w:line="276" w:lineRule="auto"/>
        <w:ind w:right="581" w:firstLine="0"/>
        <w:jc w:val="both"/>
        <w:rPr>
          <w:sz w:val="24"/>
        </w:rPr>
      </w:pPr>
      <w:r>
        <w:rPr>
          <w:sz w:val="24"/>
        </w:rPr>
        <w:t>В качестве ориентиров для подбора материалов и оборудования выступают общие закономерности развития ребенка на каждом возрастном этапе.</w:t>
      </w:r>
    </w:p>
    <w:p w:rsidR="00393155" w:rsidRDefault="007E2DE6">
      <w:pPr>
        <w:pStyle w:val="a4"/>
        <w:numPr>
          <w:ilvl w:val="0"/>
          <w:numId w:val="12"/>
        </w:numPr>
        <w:tabs>
          <w:tab w:val="left" w:pos="1259"/>
        </w:tabs>
        <w:spacing w:line="276" w:lineRule="auto"/>
        <w:ind w:right="577" w:firstLine="0"/>
        <w:jc w:val="both"/>
        <w:rPr>
          <w:sz w:val="24"/>
        </w:rPr>
      </w:pPr>
      <w:r>
        <w:rPr>
          <w:sz w:val="24"/>
        </w:rPr>
        <w:t>Подбор материалов и оборудования осуществляется для тех видов деятельности ребенка, которые в наибольшей степени способствуют решению развивающих задач на этапе дошкольного детства (игровая, продуктивная, познавательно-исследовательская, коммуникативная, трудовая, музыкально-художественная деятельности, а также для организации двигательной активности в течение дня), а также с целью активизации двигательной активности ребенка.</w:t>
      </w:r>
    </w:p>
    <w:p w:rsidR="00393155" w:rsidRDefault="007E2DE6">
      <w:pPr>
        <w:pStyle w:val="a4"/>
        <w:numPr>
          <w:ilvl w:val="0"/>
          <w:numId w:val="12"/>
        </w:numPr>
        <w:tabs>
          <w:tab w:val="left" w:pos="1213"/>
        </w:tabs>
        <w:ind w:left="1212" w:hanging="241"/>
        <w:jc w:val="both"/>
        <w:rPr>
          <w:sz w:val="24"/>
        </w:rPr>
      </w:pPr>
      <w:r>
        <w:rPr>
          <w:sz w:val="24"/>
        </w:rPr>
        <w:t>Материалы и оборудование имеют сертификат качества и отвечают гигиеническим, педагогическим и эстетическим</w:t>
      </w:r>
      <w:r>
        <w:rPr>
          <w:spacing w:val="-16"/>
          <w:sz w:val="24"/>
        </w:rPr>
        <w:t xml:space="preserve"> </w:t>
      </w:r>
      <w:r>
        <w:rPr>
          <w:sz w:val="24"/>
        </w:rPr>
        <w:t>требованиям.</w:t>
      </w:r>
    </w:p>
    <w:p w:rsidR="00393155" w:rsidRDefault="007E2DE6">
      <w:pPr>
        <w:pStyle w:val="a4"/>
        <w:numPr>
          <w:ilvl w:val="0"/>
          <w:numId w:val="12"/>
        </w:numPr>
        <w:tabs>
          <w:tab w:val="left" w:pos="1213"/>
        </w:tabs>
        <w:spacing w:before="40"/>
        <w:ind w:left="1212" w:hanging="241"/>
        <w:jc w:val="both"/>
        <w:rPr>
          <w:sz w:val="24"/>
        </w:rPr>
      </w:pPr>
      <w:r>
        <w:rPr>
          <w:sz w:val="24"/>
        </w:rPr>
        <w:t>Наиболее педагогически ценными являются игрушки, обладающие следующими</w:t>
      </w:r>
      <w:r>
        <w:rPr>
          <w:spacing w:val="-9"/>
          <w:sz w:val="24"/>
        </w:rPr>
        <w:t xml:space="preserve"> </w:t>
      </w:r>
      <w:r>
        <w:rPr>
          <w:sz w:val="24"/>
        </w:rPr>
        <w:t>качествами:</w:t>
      </w:r>
    </w:p>
    <w:p w:rsidR="00393155" w:rsidRDefault="007E2DE6">
      <w:pPr>
        <w:pStyle w:val="a4"/>
        <w:numPr>
          <w:ilvl w:val="1"/>
          <w:numId w:val="12"/>
        </w:numPr>
        <w:tabs>
          <w:tab w:val="left" w:pos="1826"/>
        </w:tabs>
        <w:spacing w:before="41" w:line="278" w:lineRule="auto"/>
        <w:ind w:left="972" w:right="589" w:firstLine="427"/>
        <w:jc w:val="both"/>
        <w:rPr>
          <w:sz w:val="24"/>
        </w:rPr>
      </w:pPr>
      <w:r>
        <w:rPr>
          <w:sz w:val="24"/>
        </w:rPr>
        <w:t>Полифункциональностью. Игрушки могут быть гибко использованы в соответствии с замыслом ребенка, сюжетом игры в разных функциях. Тем самым игрушка способствует развитию творчества, воображения, знаковой символической функции мышления и</w:t>
      </w:r>
      <w:r>
        <w:rPr>
          <w:spacing w:val="-21"/>
          <w:sz w:val="24"/>
        </w:rPr>
        <w:t xml:space="preserve"> </w:t>
      </w:r>
      <w:r>
        <w:rPr>
          <w:sz w:val="24"/>
        </w:rPr>
        <w:t>др.</w:t>
      </w:r>
    </w:p>
    <w:p w:rsidR="00393155" w:rsidRDefault="007E2DE6">
      <w:pPr>
        <w:pStyle w:val="a4"/>
        <w:numPr>
          <w:ilvl w:val="1"/>
          <w:numId w:val="12"/>
        </w:numPr>
        <w:tabs>
          <w:tab w:val="left" w:pos="1826"/>
        </w:tabs>
        <w:spacing w:line="276" w:lineRule="auto"/>
        <w:ind w:left="972" w:right="576" w:firstLine="427"/>
        <w:jc w:val="both"/>
        <w:rPr>
          <w:sz w:val="24"/>
        </w:rPr>
      </w:pPr>
      <w:r>
        <w:rPr>
          <w:sz w:val="24"/>
        </w:rPr>
        <w:t>Возможностью применения игрушки в совместной деятельности. Игрушка должна быть пригодна к использованию одновременно группой детей (в том числе с участием взрослого как играющего партнера) и инициировать совместные действия – коллективные постройки, совместные игры и</w:t>
      </w:r>
      <w:r>
        <w:rPr>
          <w:spacing w:val="-5"/>
          <w:sz w:val="24"/>
        </w:rPr>
        <w:t xml:space="preserve"> </w:t>
      </w:r>
      <w:r>
        <w:rPr>
          <w:sz w:val="24"/>
        </w:rPr>
        <w:t>др.;</w:t>
      </w:r>
    </w:p>
    <w:p w:rsidR="00393155" w:rsidRDefault="007E2DE6">
      <w:pPr>
        <w:pStyle w:val="a4"/>
        <w:numPr>
          <w:ilvl w:val="1"/>
          <w:numId w:val="12"/>
        </w:numPr>
        <w:tabs>
          <w:tab w:val="left" w:pos="1826"/>
        </w:tabs>
        <w:spacing w:line="276" w:lineRule="auto"/>
        <w:ind w:left="972" w:right="591" w:firstLine="427"/>
        <w:jc w:val="both"/>
        <w:rPr>
          <w:sz w:val="24"/>
        </w:rPr>
      </w:pPr>
      <w:r>
        <w:rPr>
          <w:sz w:val="24"/>
        </w:rPr>
        <w:t>Дидактическими свойствами. Игрушки должны нести в себе способы обучения ребенка конструированию, ознакомлению с цветом и формой и пр.,</w:t>
      </w:r>
    </w:p>
    <w:p w:rsidR="00393155" w:rsidRDefault="007E2DE6">
      <w:pPr>
        <w:pStyle w:val="a4"/>
        <w:numPr>
          <w:ilvl w:val="1"/>
          <w:numId w:val="12"/>
        </w:numPr>
        <w:tabs>
          <w:tab w:val="left" w:pos="1826"/>
        </w:tabs>
        <w:spacing w:line="276" w:lineRule="auto"/>
        <w:ind w:left="972" w:right="575" w:firstLine="427"/>
        <w:jc w:val="both"/>
        <w:rPr>
          <w:sz w:val="24"/>
        </w:rPr>
      </w:pPr>
      <w:r>
        <w:rPr>
          <w:sz w:val="24"/>
        </w:rPr>
        <w:t>Принадлежностью к изделиям художественных промыслов. Эти игрушки являются средством художественно-эстетического развития ребенка, приобщают его к миру искусства и знакомят его с народным художественным</w:t>
      </w:r>
      <w:r>
        <w:rPr>
          <w:spacing w:val="-15"/>
          <w:sz w:val="24"/>
        </w:rPr>
        <w:t xml:space="preserve"> </w:t>
      </w:r>
      <w:r>
        <w:rPr>
          <w:sz w:val="24"/>
        </w:rPr>
        <w:t>творчеством.</w:t>
      </w:r>
    </w:p>
    <w:p w:rsidR="00393155" w:rsidRDefault="00393155">
      <w:pPr>
        <w:spacing w:line="276" w:lineRule="auto"/>
        <w:jc w:val="both"/>
        <w:rPr>
          <w:sz w:val="24"/>
        </w:rPr>
        <w:sectPr w:rsidR="00393155">
          <w:pgSz w:w="16840" w:h="11910" w:orient="landscape"/>
          <w:pgMar w:top="1100" w:right="240" w:bottom="280" w:left="160" w:header="720" w:footer="720" w:gutter="0"/>
          <w:cols w:space="720"/>
        </w:sectPr>
      </w:pPr>
    </w:p>
    <w:p w:rsidR="00393155" w:rsidRDefault="007E2DE6">
      <w:pPr>
        <w:pStyle w:val="a4"/>
        <w:numPr>
          <w:ilvl w:val="0"/>
          <w:numId w:val="12"/>
        </w:numPr>
        <w:tabs>
          <w:tab w:val="left" w:pos="1259"/>
        </w:tabs>
        <w:spacing w:before="165" w:line="276" w:lineRule="auto"/>
        <w:ind w:right="578" w:firstLine="0"/>
        <w:jc w:val="both"/>
        <w:rPr>
          <w:sz w:val="24"/>
        </w:rPr>
      </w:pPr>
      <w:r>
        <w:rPr>
          <w:sz w:val="24"/>
        </w:rPr>
        <w:lastRenderedPageBreak/>
        <w:t>При подборе материалов и определении их количества педагоги учитывают условия Образовательной организации: количество детей в группах, площадь групповых</w:t>
      </w:r>
      <w:r>
        <w:rPr>
          <w:spacing w:val="-1"/>
          <w:sz w:val="24"/>
        </w:rPr>
        <w:t xml:space="preserve"> </w:t>
      </w:r>
      <w:r>
        <w:rPr>
          <w:sz w:val="24"/>
        </w:rPr>
        <w:t>помещений.</w:t>
      </w:r>
    </w:p>
    <w:p w:rsidR="00393155" w:rsidRDefault="007E2DE6">
      <w:pPr>
        <w:pStyle w:val="a4"/>
        <w:numPr>
          <w:ilvl w:val="0"/>
          <w:numId w:val="12"/>
        </w:numPr>
        <w:tabs>
          <w:tab w:val="left" w:pos="1251"/>
        </w:tabs>
        <w:spacing w:line="276" w:lineRule="auto"/>
        <w:ind w:right="576" w:firstLine="0"/>
        <w:jc w:val="both"/>
        <w:rPr>
          <w:sz w:val="24"/>
        </w:rPr>
      </w:pPr>
      <w:r>
        <w:rPr>
          <w:sz w:val="24"/>
        </w:rPr>
        <w:t>Подбор материалов и оборудования осуществляется исходя из того, что при реализации адаптированной основной общеобразовательной программы дошкольного образования основной формой работы с детьми является игра, которая в образовательном процессе задается взрослым в двух видах: сюжетная игра и игра с</w:t>
      </w:r>
      <w:r>
        <w:rPr>
          <w:spacing w:val="-4"/>
          <w:sz w:val="24"/>
        </w:rPr>
        <w:t xml:space="preserve"> </w:t>
      </w:r>
      <w:r>
        <w:rPr>
          <w:sz w:val="24"/>
        </w:rPr>
        <w:t>правилами.</w:t>
      </w:r>
    </w:p>
    <w:p w:rsidR="00393155" w:rsidRDefault="007E2DE6">
      <w:pPr>
        <w:pStyle w:val="a4"/>
        <w:numPr>
          <w:ilvl w:val="0"/>
          <w:numId w:val="12"/>
        </w:numPr>
        <w:tabs>
          <w:tab w:val="left" w:pos="1333"/>
        </w:tabs>
        <w:ind w:left="1332" w:hanging="361"/>
        <w:jc w:val="both"/>
        <w:rPr>
          <w:sz w:val="24"/>
        </w:rPr>
      </w:pPr>
      <w:r>
        <w:rPr>
          <w:sz w:val="24"/>
        </w:rPr>
        <w:t>Материал для сюжетной игры включает предметы оперирования, игрушки – персонажи и маркеры (знаки) игрового</w:t>
      </w:r>
      <w:r>
        <w:rPr>
          <w:spacing w:val="-14"/>
          <w:sz w:val="24"/>
        </w:rPr>
        <w:t xml:space="preserve"> </w:t>
      </w:r>
      <w:r>
        <w:rPr>
          <w:sz w:val="24"/>
        </w:rPr>
        <w:t>пространства.</w:t>
      </w:r>
    </w:p>
    <w:p w:rsidR="00393155" w:rsidRDefault="007E2DE6">
      <w:pPr>
        <w:pStyle w:val="a4"/>
        <w:numPr>
          <w:ilvl w:val="0"/>
          <w:numId w:val="12"/>
        </w:numPr>
        <w:tabs>
          <w:tab w:val="left" w:pos="1383"/>
        </w:tabs>
        <w:spacing w:before="40" w:line="276" w:lineRule="auto"/>
        <w:ind w:right="580" w:firstLine="0"/>
        <w:jc w:val="both"/>
        <w:rPr>
          <w:sz w:val="24"/>
        </w:rPr>
      </w:pPr>
      <w:r>
        <w:rPr>
          <w:sz w:val="24"/>
        </w:rPr>
        <w:t>Материал для игры с правилами должен включает материал для игр на физическое развитие, для игр на удачу (шансовых) и игр на умственное</w:t>
      </w:r>
      <w:r>
        <w:rPr>
          <w:spacing w:val="-2"/>
          <w:sz w:val="24"/>
        </w:rPr>
        <w:t xml:space="preserve"> </w:t>
      </w:r>
      <w:r>
        <w:rPr>
          <w:sz w:val="24"/>
        </w:rPr>
        <w:t>развитие.</w:t>
      </w:r>
    </w:p>
    <w:p w:rsidR="00393155" w:rsidRDefault="007E2DE6">
      <w:pPr>
        <w:pStyle w:val="a4"/>
        <w:numPr>
          <w:ilvl w:val="0"/>
          <w:numId w:val="12"/>
        </w:numPr>
        <w:tabs>
          <w:tab w:val="left" w:pos="1338"/>
        </w:tabs>
        <w:spacing w:before="2" w:line="276" w:lineRule="auto"/>
        <w:ind w:right="576" w:firstLine="0"/>
        <w:jc w:val="both"/>
        <w:rPr>
          <w:sz w:val="24"/>
        </w:rPr>
      </w:pPr>
      <w:r>
        <w:rPr>
          <w:sz w:val="24"/>
        </w:rPr>
        <w:t>Материалы и оборудование для продуктивной деятельности представлены двумя видами: материалами для изобразительной деятельности и конструирования, а также включают оборудование общего назначения. Наличие оборудования общего назначения (доска для рисования мелом и маркером, фланелеграф, магнитные планшеты, доска для размещения работ по лепке и др.) являются обязательными и используются при реализации Образовательной</w:t>
      </w:r>
      <w:r>
        <w:rPr>
          <w:spacing w:val="-3"/>
          <w:sz w:val="24"/>
        </w:rPr>
        <w:t xml:space="preserve"> </w:t>
      </w:r>
      <w:r>
        <w:rPr>
          <w:sz w:val="24"/>
        </w:rPr>
        <w:t>программы.</w:t>
      </w:r>
    </w:p>
    <w:p w:rsidR="00393155" w:rsidRDefault="007E2DE6">
      <w:pPr>
        <w:pStyle w:val="a4"/>
        <w:numPr>
          <w:ilvl w:val="0"/>
          <w:numId w:val="12"/>
        </w:numPr>
        <w:tabs>
          <w:tab w:val="left" w:pos="1407"/>
        </w:tabs>
        <w:spacing w:line="276" w:lineRule="auto"/>
        <w:ind w:right="571" w:firstLine="0"/>
        <w:jc w:val="both"/>
        <w:rPr>
          <w:sz w:val="24"/>
        </w:rPr>
      </w:pPr>
      <w:r>
        <w:rPr>
          <w:sz w:val="24"/>
        </w:rPr>
        <w:t xml:space="preserve">Набор материалов и оборудования для продуктивной (изобразительной) деятельности включает материалы для рисования, лепки и аппликации. Материалы для продуктивной (конструктивной) деятельности включают строительный материал, детали конструкторов, </w:t>
      </w:r>
      <w:r>
        <w:rPr>
          <w:spacing w:val="2"/>
          <w:sz w:val="24"/>
        </w:rPr>
        <w:t xml:space="preserve">бумагу </w:t>
      </w:r>
      <w:r>
        <w:rPr>
          <w:sz w:val="24"/>
        </w:rPr>
        <w:t>разных цветов и фактуры, а также природные и бросовые</w:t>
      </w:r>
      <w:r>
        <w:rPr>
          <w:spacing w:val="-8"/>
          <w:sz w:val="24"/>
        </w:rPr>
        <w:t xml:space="preserve"> </w:t>
      </w:r>
      <w:r>
        <w:rPr>
          <w:sz w:val="24"/>
        </w:rPr>
        <w:t>материалы.</w:t>
      </w:r>
    </w:p>
    <w:p w:rsidR="00393155" w:rsidRDefault="007E2DE6">
      <w:pPr>
        <w:pStyle w:val="a4"/>
        <w:numPr>
          <w:ilvl w:val="0"/>
          <w:numId w:val="12"/>
        </w:numPr>
        <w:tabs>
          <w:tab w:val="left" w:pos="1338"/>
        </w:tabs>
        <w:spacing w:line="276" w:lineRule="auto"/>
        <w:ind w:right="570" w:firstLine="0"/>
        <w:jc w:val="both"/>
        <w:rPr>
          <w:sz w:val="24"/>
        </w:rPr>
      </w:pPr>
      <w:r>
        <w:rPr>
          <w:sz w:val="24"/>
        </w:rPr>
        <w:t>Материалы и оборудование для познавательно-исследовательской деятельности включает материалы трех типов: объекты для исследования в реальном действии, образно-символический материал и нормативно-знаковый материал. Это оборудование поможет создать мотивационно- развивающее пространство для познавательно-исследовательской деятельности (н-р: бинокль-корректор, детские мини-лаборатории, головоломки-конструкторы и т.д.).</w:t>
      </w:r>
    </w:p>
    <w:p w:rsidR="00393155" w:rsidRDefault="007E2DE6">
      <w:pPr>
        <w:pStyle w:val="a4"/>
        <w:numPr>
          <w:ilvl w:val="1"/>
          <w:numId w:val="12"/>
        </w:numPr>
        <w:tabs>
          <w:tab w:val="left" w:pos="1682"/>
        </w:tabs>
        <w:spacing w:line="276" w:lineRule="auto"/>
        <w:ind w:left="972" w:right="586" w:firstLine="427"/>
        <w:jc w:val="both"/>
        <w:rPr>
          <w:sz w:val="24"/>
        </w:rPr>
      </w:pPr>
      <w:r>
        <w:rPr>
          <w:sz w:val="24"/>
        </w:rPr>
        <w:t>Материалы, относящиеся к объектам для исследования в реальном времени включает различные искусственно созданные материалы для сенсорного развития (вкладыши – формы, объекты для сериации и т.п.). Данная группа материалов должна включать и природные объекты, в процессе действий с которыми дети могут познакомиться с их свойства и научиться различным способом упорядочивания их (коллекции минералов, плодов и семян растений и</w:t>
      </w:r>
      <w:r>
        <w:rPr>
          <w:spacing w:val="-5"/>
          <w:sz w:val="24"/>
        </w:rPr>
        <w:t xml:space="preserve"> </w:t>
      </w:r>
      <w:r>
        <w:rPr>
          <w:sz w:val="24"/>
        </w:rPr>
        <w:t>т.п.).</w:t>
      </w:r>
    </w:p>
    <w:p w:rsidR="00393155" w:rsidRDefault="007E2DE6">
      <w:pPr>
        <w:pStyle w:val="a4"/>
        <w:numPr>
          <w:ilvl w:val="1"/>
          <w:numId w:val="12"/>
        </w:numPr>
        <w:tabs>
          <w:tab w:val="left" w:pos="1682"/>
        </w:tabs>
        <w:spacing w:line="276" w:lineRule="auto"/>
        <w:ind w:left="972" w:right="577" w:firstLine="427"/>
        <w:jc w:val="both"/>
        <w:rPr>
          <w:sz w:val="24"/>
        </w:rPr>
      </w:pPr>
      <w:r>
        <w:rPr>
          <w:sz w:val="24"/>
        </w:rPr>
        <w:t>Группа образно-символического материала представлена специальными наглядными пособиями, репрезентирующими детям мир вещей и событий.</w:t>
      </w:r>
    </w:p>
    <w:p w:rsidR="00393155" w:rsidRDefault="007E2DE6">
      <w:pPr>
        <w:pStyle w:val="a4"/>
        <w:numPr>
          <w:ilvl w:val="1"/>
          <w:numId w:val="12"/>
        </w:numPr>
        <w:tabs>
          <w:tab w:val="left" w:pos="1682"/>
        </w:tabs>
        <w:spacing w:before="1" w:line="276" w:lineRule="auto"/>
        <w:ind w:left="972" w:right="586" w:firstLine="427"/>
        <w:jc w:val="both"/>
        <w:rPr>
          <w:sz w:val="24"/>
        </w:rPr>
      </w:pPr>
      <w:r>
        <w:rPr>
          <w:sz w:val="24"/>
        </w:rPr>
        <w:t>Группа нормативно-знакового материала включает разнообразные наборы букв и цифр, приспособления для работы с ними, алфавитные таблицы, магнитные демонстрационные плакаты для счета и</w:t>
      </w:r>
      <w:r>
        <w:rPr>
          <w:spacing w:val="-5"/>
          <w:sz w:val="24"/>
        </w:rPr>
        <w:t xml:space="preserve"> </w:t>
      </w:r>
      <w:r>
        <w:rPr>
          <w:sz w:val="24"/>
        </w:rPr>
        <w:t>т.д.</w:t>
      </w:r>
    </w:p>
    <w:p w:rsidR="00393155" w:rsidRDefault="007E2DE6">
      <w:pPr>
        <w:pStyle w:val="a4"/>
        <w:numPr>
          <w:ilvl w:val="1"/>
          <w:numId w:val="12"/>
        </w:numPr>
        <w:tabs>
          <w:tab w:val="left" w:pos="1682"/>
        </w:tabs>
        <w:spacing w:line="276" w:lineRule="auto"/>
        <w:ind w:left="972" w:right="585" w:firstLine="427"/>
        <w:jc w:val="both"/>
        <w:rPr>
          <w:sz w:val="24"/>
        </w:rPr>
      </w:pPr>
      <w:r>
        <w:rPr>
          <w:sz w:val="24"/>
        </w:rPr>
        <w:t>Материалы и оборудование для двигательной активности включают следующие типы оборудования для ходьбы, бега и равновесия; для прыжков; для катания, бросания и ловли; для ползания и лазания; для общеразвивающих</w:t>
      </w:r>
      <w:r>
        <w:rPr>
          <w:spacing w:val="-8"/>
          <w:sz w:val="24"/>
        </w:rPr>
        <w:t xml:space="preserve"> </w:t>
      </w:r>
      <w:r>
        <w:rPr>
          <w:sz w:val="24"/>
        </w:rPr>
        <w:t>упражнений.</w:t>
      </w:r>
    </w:p>
    <w:p w:rsidR="00393155" w:rsidRDefault="007E2DE6">
      <w:pPr>
        <w:pStyle w:val="a4"/>
        <w:numPr>
          <w:ilvl w:val="0"/>
          <w:numId w:val="12"/>
        </w:numPr>
        <w:tabs>
          <w:tab w:val="left" w:pos="1333"/>
        </w:tabs>
        <w:ind w:left="1332" w:hanging="361"/>
        <w:jc w:val="both"/>
        <w:rPr>
          <w:sz w:val="24"/>
        </w:rPr>
      </w:pPr>
      <w:r>
        <w:rPr>
          <w:sz w:val="24"/>
        </w:rPr>
        <w:t>При проектировании развивающей предметной среды учитываются следующие</w:t>
      </w:r>
      <w:r>
        <w:rPr>
          <w:spacing w:val="-2"/>
          <w:sz w:val="24"/>
        </w:rPr>
        <w:t xml:space="preserve"> </w:t>
      </w:r>
      <w:r>
        <w:rPr>
          <w:sz w:val="24"/>
        </w:rPr>
        <w:t>факторы:</w:t>
      </w:r>
    </w:p>
    <w:p w:rsidR="00393155" w:rsidRDefault="00393155">
      <w:pPr>
        <w:jc w:val="both"/>
        <w:rPr>
          <w:sz w:val="24"/>
        </w:rPr>
        <w:sectPr w:rsidR="00393155">
          <w:pgSz w:w="16840" w:h="11910" w:orient="landscape"/>
          <w:pgMar w:top="1100" w:right="240" w:bottom="280" w:left="160" w:header="720" w:footer="720" w:gutter="0"/>
          <w:cols w:space="720"/>
        </w:sectPr>
      </w:pPr>
    </w:p>
    <w:p w:rsidR="00393155" w:rsidRDefault="007E2DE6">
      <w:pPr>
        <w:pStyle w:val="a4"/>
        <w:numPr>
          <w:ilvl w:val="1"/>
          <w:numId w:val="12"/>
        </w:numPr>
        <w:tabs>
          <w:tab w:val="left" w:pos="1967"/>
        </w:tabs>
        <w:spacing w:before="165" w:line="276" w:lineRule="auto"/>
        <w:ind w:left="972" w:right="586" w:firstLine="566"/>
        <w:jc w:val="both"/>
        <w:rPr>
          <w:sz w:val="24"/>
        </w:rPr>
      </w:pPr>
      <w:r>
        <w:rPr>
          <w:sz w:val="24"/>
        </w:rPr>
        <w:lastRenderedPageBreak/>
        <w:t>психологические факторы, определяющие соответствие параметров предметной развивающей среды возможностям и особенностям восприятия, памяти, мышления, психомоторики</w:t>
      </w:r>
      <w:r>
        <w:rPr>
          <w:spacing w:val="-4"/>
          <w:sz w:val="24"/>
        </w:rPr>
        <w:t xml:space="preserve"> </w:t>
      </w:r>
      <w:r>
        <w:rPr>
          <w:sz w:val="24"/>
        </w:rPr>
        <w:t>ребенка;</w:t>
      </w:r>
    </w:p>
    <w:p w:rsidR="00393155" w:rsidRDefault="007E2DE6">
      <w:pPr>
        <w:pStyle w:val="a4"/>
        <w:numPr>
          <w:ilvl w:val="1"/>
          <w:numId w:val="12"/>
        </w:numPr>
        <w:tabs>
          <w:tab w:val="left" w:pos="1967"/>
        </w:tabs>
        <w:spacing w:line="276" w:lineRule="auto"/>
        <w:ind w:left="972" w:right="587" w:firstLine="566"/>
        <w:jc w:val="both"/>
        <w:rPr>
          <w:sz w:val="24"/>
        </w:rPr>
      </w:pPr>
      <w:r>
        <w:rPr>
          <w:sz w:val="24"/>
        </w:rPr>
        <w:t>психофизиологические факторы, обусловливающие соответствие объектов предметной развивающей среды зрительным, слуховым и другим возможностям ребенка, условиям комфорта и ориентирования. При проектировании предметной развивающей среды учитываются контактные и дистантные ощущения, формирующиеся при взаимодействии ребенка с объектами предметной развивающей</w:t>
      </w:r>
      <w:r>
        <w:rPr>
          <w:spacing w:val="-15"/>
          <w:sz w:val="24"/>
        </w:rPr>
        <w:t xml:space="preserve"> </w:t>
      </w:r>
      <w:r>
        <w:rPr>
          <w:sz w:val="24"/>
        </w:rPr>
        <w:t>среды;</w:t>
      </w:r>
    </w:p>
    <w:p w:rsidR="00393155" w:rsidRDefault="007E2DE6">
      <w:pPr>
        <w:pStyle w:val="a4"/>
        <w:numPr>
          <w:ilvl w:val="1"/>
          <w:numId w:val="12"/>
        </w:numPr>
        <w:tabs>
          <w:tab w:val="left" w:pos="1967"/>
        </w:tabs>
        <w:spacing w:line="276" w:lineRule="auto"/>
        <w:ind w:left="972" w:right="575" w:firstLine="566"/>
        <w:jc w:val="both"/>
        <w:rPr>
          <w:sz w:val="24"/>
        </w:rPr>
      </w:pPr>
      <w:r>
        <w:rPr>
          <w:sz w:val="24"/>
        </w:rPr>
        <w:t>зрительные ощущения. Учитывать освещение и цвет объектов как факторы эмоционально-эстетического воздействия, психофизиологического комфорта и информационного источника. При выборе и расположении источников света учитываются следующие параметры: уровень освещенности, отсутствие бликов на рабочих поверхностях, цвет света (длина</w:t>
      </w:r>
      <w:r>
        <w:rPr>
          <w:spacing w:val="-4"/>
          <w:sz w:val="24"/>
        </w:rPr>
        <w:t xml:space="preserve"> </w:t>
      </w:r>
      <w:r>
        <w:rPr>
          <w:sz w:val="24"/>
        </w:rPr>
        <w:t>волны);</w:t>
      </w:r>
    </w:p>
    <w:p w:rsidR="00393155" w:rsidRDefault="007E2DE6">
      <w:pPr>
        <w:pStyle w:val="a4"/>
        <w:numPr>
          <w:ilvl w:val="1"/>
          <w:numId w:val="12"/>
        </w:numPr>
        <w:tabs>
          <w:tab w:val="left" w:pos="1967"/>
        </w:tabs>
        <w:spacing w:before="1"/>
        <w:ind w:left="1966" w:hanging="428"/>
        <w:jc w:val="both"/>
        <w:rPr>
          <w:sz w:val="24"/>
        </w:rPr>
      </w:pPr>
      <w:r>
        <w:rPr>
          <w:sz w:val="24"/>
        </w:rPr>
        <w:t>слуховые ощущения. Учитывать совокупность звучания звукопроизводящих</w:t>
      </w:r>
      <w:r>
        <w:rPr>
          <w:spacing w:val="9"/>
          <w:sz w:val="24"/>
        </w:rPr>
        <w:t xml:space="preserve"> </w:t>
      </w:r>
      <w:r>
        <w:rPr>
          <w:sz w:val="24"/>
        </w:rPr>
        <w:t>игрушек;</w:t>
      </w:r>
    </w:p>
    <w:p w:rsidR="00393155" w:rsidRDefault="007E2DE6">
      <w:pPr>
        <w:pStyle w:val="a4"/>
        <w:numPr>
          <w:ilvl w:val="1"/>
          <w:numId w:val="12"/>
        </w:numPr>
        <w:tabs>
          <w:tab w:val="left" w:pos="1966"/>
          <w:tab w:val="left" w:pos="1967"/>
        </w:tabs>
        <w:spacing w:before="40" w:line="276" w:lineRule="auto"/>
        <w:ind w:left="972" w:right="586" w:firstLine="566"/>
        <w:rPr>
          <w:sz w:val="24"/>
        </w:rPr>
      </w:pPr>
      <w:r>
        <w:rPr>
          <w:sz w:val="24"/>
        </w:rPr>
        <w:t>тактильные ощущения. Материалы, используемые для изготовления объектов предметной развивающей среды не должны вызывать отрицательные ощущения при контакте с кожей</w:t>
      </w:r>
      <w:r>
        <w:rPr>
          <w:spacing w:val="-7"/>
          <w:sz w:val="24"/>
        </w:rPr>
        <w:t xml:space="preserve"> </w:t>
      </w:r>
      <w:r>
        <w:rPr>
          <w:sz w:val="24"/>
        </w:rPr>
        <w:t>ребенка;</w:t>
      </w:r>
    </w:p>
    <w:p w:rsidR="00393155" w:rsidRDefault="007E2DE6">
      <w:pPr>
        <w:pStyle w:val="a4"/>
        <w:numPr>
          <w:ilvl w:val="1"/>
          <w:numId w:val="12"/>
        </w:numPr>
        <w:tabs>
          <w:tab w:val="left" w:pos="1966"/>
          <w:tab w:val="left" w:pos="1967"/>
        </w:tabs>
        <w:spacing w:line="278" w:lineRule="auto"/>
        <w:ind w:left="972" w:right="581" w:firstLine="566"/>
        <w:rPr>
          <w:sz w:val="24"/>
        </w:rPr>
      </w:pPr>
      <w:r>
        <w:rPr>
          <w:sz w:val="24"/>
        </w:rPr>
        <w:t>физиологические факторы призваны обеспечить соответствие объектов предметной развивающей среды силовым, скоростным и биомеханическим возможностям</w:t>
      </w:r>
      <w:r>
        <w:rPr>
          <w:spacing w:val="-2"/>
          <w:sz w:val="24"/>
        </w:rPr>
        <w:t xml:space="preserve"> </w:t>
      </w:r>
      <w:r>
        <w:rPr>
          <w:sz w:val="24"/>
        </w:rPr>
        <w:t>ребенка;</w:t>
      </w:r>
    </w:p>
    <w:p w:rsidR="00393155" w:rsidRDefault="007E2DE6">
      <w:pPr>
        <w:pStyle w:val="a4"/>
        <w:numPr>
          <w:ilvl w:val="1"/>
          <w:numId w:val="12"/>
        </w:numPr>
        <w:tabs>
          <w:tab w:val="left" w:pos="1966"/>
          <w:tab w:val="left" w:pos="1967"/>
        </w:tabs>
        <w:spacing w:line="276" w:lineRule="auto"/>
        <w:ind w:left="972" w:right="581" w:firstLine="566"/>
        <w:rPr>
          <w:sz w:val="24"/>
        </w:rPr>
      </w:pPr>
      <w:r>
        <w:rPr>
          <w:sz w:val="24"/>
        </w:rPr>
        <w:t>антропометрические факторы, обеспечивающие соответствие росто-возрастных характеристик параметрам развивающей предметной среды.</w:t>
      </w:r>
    </w:p>
    <w:p w:rsidR="00393155" w:rsidRDefault="007E2DE6">
      <w:pPr>
        <w:pStyle w:val="a4"/>
        <w:numPr>
          <w:ilvl w:val="0"/>
          <w:numId w:val="12"/>
        </w:numPr>
        <w:tabs>
          <w:tab w:val="left" w:pos="1333"/>
        </w:tabs>
        <w:spacing w:line="275" w:lineRule="exact"/>
        <w:ind w:left="1332" w:hanging="361"/>
        <w:rPr>
          <w:sz w:val="24"/>
        </w:rPr>
      </w:pPr>
      <w:r>
        <w:rPr>
          <w:sz w:val="24"/>
        </w:rPr>
        <w:t>Следует всячески ограждать детей от отрицательного влияния игрушек,</w:t>
      </w:r>
      <w:r>
        <w:rPr>
          <w:spacing w:val="-1"/>
          <w:sz w:val="24"/>
        </w:rPr>
        <w:t xml:space="preserve"> </w:t>
      </w:r>
      <w:r>
        <w:rPr>
          <w:sz w:val="24"/>
        </w:rPr>
        <w:t>которые:</w:t>
      </w:r>
    </w:p>
    <w:p w:rsidR="00393155" w:rsidRDefault="007E2DE6">
      <w:pPr>
        <w:pStyle w:val="a4"/>
        <w:numPr>
          <w:ilvl w:val="1"/>
          <w:numId w:val="12"/>
        </w:numPr>
        <w:tabs>
          <w:tab w:val="left" w:pos="1966"/>
          <w:tab w:val="left" w:pos="1967"/>
        </w:tabs>
        <w:spacing w:before="36"/>
        <w:ind w:left="1966" w:hanging="428"/>
        <w:rPr>
          <w:sz w:val="24"/>
        </w:rPr>
      </w:pPr>
      <w:r>
        <w:rPr>
          <w:sz w:val="24"/>
        </w:rPr>
        <w:t>провоцируют ребенка на агрессивные</w:t>
      </w:r>
      <w:r>
        <w:rPr>
          <w:spacing w:val="-5"/>
          <w:sz w:val="24"/>
        </w:rPr>
        <w:t xml:space="preserve"> </w:t>
      </w:r>
      <w:r>
        <w:rPr>
          <w:sz w:val="24"/>
        </w:rPr>
        <w:t>действия;</w:t>
      </w:r>
    </w:p>
    <w:p w:rsidR="00393155" w:rsidRDefault="007E2DE6">
      <w:pPr>
        <w:pStyle w:val="a4"/>
        <w:numPr>
          <w:ilvl w:val="1"/>
          <w:numId w:val="12"/>
        </w:numPr>
        <w:tabs>
          <w:tab w:val="left" w:pos="1966"/>
          <w:tab w:val="left" w:pos="1967"/>
        </w:tabs>
        <w:spacing w:before="43" w:line="276" w:lineRule="auto"/>
        <w:ind w:left="972" w:right="578" w:firstLine="566"/>
        <w:rPr>
          <w:sz w:val="24"/>
        </w:rPr>
      </w:pPr>
      <w:r>
        <w:rPr>
          <w:sz w:val="24"/>
        </w:rPr>
        <w:t>вызывают проявление жестокости по отношению к персонажам игры - людям и животным), роли которых исполняют играющие партнеры (сверстник и</w:t>
      </w:r>
      <w:r>
        <w:rPr>
          <w:spacing w:val="-3"/>
          <w:sz w:val="24"/>
        </w:rPr>
        <w:t xml:space="preserve"> </w:t>
      </w:r>
      <w:r>
        <w:rPr>
          <w:sz w:val="24"/>
        </w:rPr>
        <w:t>взрослый);</w:t>
      </w:r>
    </w:p>
    <w:p w:rsidR="00393155" w:rsidRDefault="007E2DE6">
      <w:pPr>
        <w:pStyle w:val="a4"/>
        <w:numPr>
          <w:ilvl w:val="1"/>
          <w:numId w:val="12"/>
        </w:numPr>
        <w:tabs>
          <w:tab w:val="left" w:pos="1966"/>
          <w:tab w:val="left" w:pos="1967"/>
        </w:tabs>
        <w:spacing w:line="276" w:lineRule="auto"/>
        <w:ind w:left="972" w:right="587" w:firstLine="566"/>
        <w:rPr>
          <w:sz w:val="24"/>
        </w:rPr>
      </w:pPr>
      <w:r>
        <w:rPr>
          <w:sz w:val="24"/>
        </w:rPr>
        <w:t>вызывают проявление жестокости по отношению к персонажам игр, в качестве которых выступают сюжетные игрушки (куклы, мишки, зайчики и</w:t>
      </w:r>
      <w:r>
        <w:rPr>
          <w:spacing w:val="-4"/>
          <w:sz w:val="24"/>
        </w:rPr>
        <w:t xml:space="preserve"> </w:t>
      </w:r>
      <w:r>
        <w:rPr>
          <w:sz w:val="24"/>
        </w:rPr>
        <w:t>др.);</w:t>
      </w:r>
    </w:p>
    <w:p w:rsidR="00393155" w:rsidRDefault="007E2DE6">
      <w:pPr>
        <w:pStyle w:val="a4"/>
        <w:numPr>
          <w:ilvl w:val="1"/>
          <w:numId w:val="12"/>
        </w:numPr>
        <w:tabs>
          <w:tab w:val="left" w:pos="1966"/>
          <w:tab w:val="left" w:pos="1967"/>
        </w:tabs>
        <w:ind w:left="1966" w:hanging="428"/>
        <w:rPr>
          <w:sz w:val="24"/>
        </w:rPr>
      </w:pPr>
      <w:r>
        <w:rPr>
          <w:sz w:val="24"/>
        </w:rPr>
        <w:t>провоцируют игровые сюжеты, связанные с безнравственностью и</w:t>
      </w:r>
      <w:r>
        <w:rPr>
          <w:spacing w:val="-6"/>
          <w:sz w:val="24"/>
        </w:rPr>
        <w:t xml:space="preserve"> </w:t>
      </w:r>
      <w:r>
        <w:rPr>
          <w:sz w:val="24"/>
        </w:rPr>
        <w:t>насилием;</w:t>
      </w:r>
    </w:p>
    <w:p w:rsidR="00393155" w:rsidRDefault="007E2DE6">
      <w:pPr>
        <w:pStyle w:val="a4"/>
        <w:numPr>
          <w:ilvl w:val="1"/>
          <w:numId w:val="12"/>
        </w:numPr>
        <w:tabs>
          <w:tab w:val="left" w:pos="1966"/>
          <w:tab w:val="left" w:pos="1967"/>
        </w:tabs>
        <w:spacing w:before="41"/>
        <w:ind w:left="1966" w:hanging="428"/>
        <w:rPr>
          <w:sz w:val="24"/>
        </w:rPr>
      </w:pPr>
      <w:r>
        <w:rPr>
          <w:sz w:val="24"/>
        </w:rPr>
        <w:t>вызывают нездоровый интерес к сексуальным проблемам, выходящим за компетенцию детского</w:t>
      </w:r>
      <w:r>
        <w:rPr>
          <w:spacing w:val="-10"/>
          <w:sz w:val="24"/>
        </w:rPr>
        <w:t xml:space="preserve"> </w:t>
      </w:r>
      <w:r>
        <w:rPr>
          <w:sz w:val="24"/>
        </w:rPr>
        <w:t>возраста.</w:t>
      </w:r>
    </w:p>
    <w:p w:rsidR="00393155" w:rsidRDefault="007E2DE6">
      <w:pPr>
        <w:pStyle w:val="a3"/>
        <w:spacing w:before="41" w:line="276" w:lineRule="auto"/>
        <w:ind w:left="972" w:right="579" w:firstLine="708"/>
        <w:jc w:val="both"/>
      </w:pPr>
      <w:r>
        <w:t>Учебно-методическое и дидактическое оснащение образовательного процесса отвечает современным требованиям организации образовательной деятельности. Все группы оснащены необходимыми пособиями, материалами, комплектами для реализации образовательной программы.</w:t>
      </w:r>
    </w:p>
    <w:p w:rsidR="00393155" w:rsidRDefault="00393155">
      <w:pPr>
        <w:pStyle w:val="a3"/>
        <w:spacing w:before="7"/>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12477"/>
      </w:tblGrid>
      <w:tr w:rsidR="00393155">
        <w:trPr>
          <w:trHeight w:val="275"/>
        </w:trPr>
        <w:tc>
          <w:tcPr>
            <w:tcW w:w="2235" w:type="dxa"/>
          </w:tcPr>
          <w:p w:rsidR="00393155" w:rsidRDefault="007E2DE6">
            <w:pPr>
              <w:pStyle w:val="TableParagraph"/>
              <w:spacing w:line="256" w:lineRule="exact"/>
              <w:ind w:left="143"/>
              <w:rPr>
                <w:b/>
                <w:sz w:val="24"/>
              </w:rPr>
            </w:pPr>
            <w:r>
              <w:rPr>
                <w:b/>
                <w:sz w:val="24"/>
              </w:rPr>
              <w:t>Вид деятельности</w:t>
            </w:r>
          </w:p>
        </w:tc>
        <w:tc>
          <w:tcPr>
            <w:tcW w:w="12477" w:type="dxa"/>
          </w:tcPr>
          <w:p w:rsidR="00393155" w:rsidRDefault="007E2DE6">
            <w:pPr>
              <w:pStyle w:val="TableParagraph"/>
              <w:spacing w:line="256" w:lineRule="exact"/>
              <w:ind w:left="4939" w:right="4931"/>
              <w:jc w:val="center"/>
              <w:rPr>
                <w:b/>
                <w:sz w:val="24"/>
              </w:rPr>
            </w:pPr>
            <w:r>
              <w:rPr>
                <w:b/>
                <w:sz w:val="24"/>
              </w:rPr>
              <w:t>Оснащение помещений</w:t>
            </w:r>
          </w:p>
        </w:tc>
      </w:tr>
      <w:tr w:rsidR="00393155">
        <w:trPr>
          <w:trHeight w:val="275"/>
        </w:trPr>
        <w:tc>
          <w:tcPr>
            <w:tcW w:w="14712" w:type="dxa"/>
            <w:gridSpan w:val="2"/>
          </w:tcPr>
          <w:p w:rsidR="00393155" w:rsidRDefault="007E2DE6">
            <w:pPr>
              <w:pStyle w:val="TableParagraph"/>
              <w:spacing w:line="256" w:lineRule="exact"/>
              <w:ind w:left="5603" w:right="5596"/>
              <w:jc w:val="center"/>
              <w:rPr>
                <w:sz w:val="24"/>
              </w:rPr>
            </w:pPr>
            <w:r>
              <w:rPr>
                <w:sz w:val="24"/>
              </w:rPr>
              <w:t>Музыкально-физкультурный зал</w:t>
            </w:r>
          </w:p>
        </w:tc>
      </w:tr>
      <w:tr w:rsidR="00393155">
        <w:trPr>
          <w:trHeight w:val="294"/>
        </w:trPr>
        <w:tc>
          <w:tcPr>
            <w:tcW w:w="2235" w:type="dxa"/>
          </w:tcPr>
          <w:p w:rsidR="00393155" w:rsidRDefault="007E2DE6">
            <w:pPr>
              <w:pStyle w:val="TableParagraph"/>
              <w:spacing w:line="268" w:lineRule="exact"/>
              <w:rPr>
                <w:sz w:val="24"/>
              </w:rPr>
            </w:pPr>
            <w:r>
              <w:rPr>
                <w:sz w:val="24"/>
              </w:rPr>
              <w:t>Организация</w:t>
            </w:r>
          </w:p>
        </w:tc>
        <w:tc>
          <w:tcPr>
            <w:tcW w:w="12477" w:type="dxa"/>
          </w:tcPr>
          <w:p w:rsidR="00393155" w:rsidRDefault="007E2DE6">
            <w:pPr>
              <w:pStyle w:val="TableParagraph"/>
              <w:numPr>
                <w:ilvl w:val="0"/>
                <w:numId w:val="11"/>
              </w:numPr>
              <w:tabs>
                <w:tab w:val="left" w:pos="427"/>
              </w:tabs>
              <w:spacing w:before="11" w:line="264" w:lineRule="exact"/>
              <w:rPr>
                <w:sz w:val="24"/>
              </w:rPr>
            </w:pPr>
            <w:r>
              <w:rPr>
                <w:sz w:val="24"/>
              </w:rPr>
              <w:t>Стулья детские разного</w:t>
            </w:r>
            <w:r>
              <w:rPr>
                <w:spacing w:val="-2"/>
                <w:sz w:val="24"/>
              </w:rPr>
              <w:t xml:space="preserve"> </w:t>
            </w:r>
            <w:r>
              <w:rPr>
                <w:sz w:val="24"/>
              </w:rPr>
              <w:t>размера.</w:t>
            </w:r>
          </w:p>
        </w:tc>
      </w:tr>
    </w:tbl>
    <w:p w:rsidR="00393155" w:rsidRDefault="00393155">
      <w:pPr>
        <w:spacing w:line="264" w:lineRule="exact"/>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12477"/>
      </w:tblGrid>
      <w:tr w:rsidR="00393155">
        <w:trPr>
          <w:trHeight w:val="9111"/>
        </w:trPr>
        <w:tc>
          <w:tcPr>
            <w:tcW w:w="2235" w:type="dxa"/>
          </w:tcPr>
          <w:p w:rsidR="00393155" w:rsidRDefault="007E2DE6">
            <w:pPr>
              <w:pStyle w:val="TableParagraph"/>
              <w:ind w:right="287"/>
              <w:rPr>
                <w:sz w:val="24"/>
              </w:rPr>
            </w:pPr>
            <w:r>
              <w:rPr>
                <w:sz w:val="24"/>
              </w:rPr>
              <w:t>образовательного процесса по областям</w:t>
            </w:r>
          </w:p>
          <w:p w:rsidR="00393155" w:rsidRDefault="007E2DE6">
            <w:pPr>
              <w:pStyle w:val="TableParagraph"/>
              <w:ind w:right="282"/>
              <w:rPr>
                <w:sz w:val="24"/>
              </w:rPr>
            </w:pPr>
            <w:r>
              <w:rPr>
                <w:sz w:val="24"/>
              </w:rPr>
              <w:t>«Художественно- эстетическое развитие»,</w:t>
            </w:r>
          </w:p>
          <w:p w:rsidR="00393155" w:rsidRDefault="007E2DE6">
            <w:pPr>
              <w:pStyle w:val="TableParagraph"/>
              <w:ind w:right="770"/>
              <w:rPr>
                <w:sz w:val="24"/>
              </w:rPr>
            </w:pPr>
            <w:r>
              <w:rPr>
                <w:spacing w:val="-1"/>
                <w:sz w:val="24"/>
              </w:rPr>
              <w:t xml:space="preserve">«Физическое </w:t>
            </w:r>
            <w:r>
              <w:rPr>
                <w:sz w:val="24"/>
              </w:rPr>
              <w:t>развитие»,</w:t>
            </w:r>
          </w:p>
          <w:p w:rsidR="00393155" w:rsidRDefault="007E2DE6">
            <w:pPr>
              <w:pStyle w:val="TableParagraph"/>
              <w:ind w:right="256"/>
              <w:rPr>
                <w:sz w:val="24"/>
              </w:rPr>
            </w:pPr>
            <w:r>
              <w:rPr>
                <w:sz w:val="24"/>
              </w:rPr>
              <w:t>«Социального- коммуникативное развитие»</w:t>
            </w:r>
          </w:p>
        </w:tc>
        <w:tc>
          <w:tcPr>
            <w:tcW w:w="12477" w:type="dxa"/>
          </w:tcPr>
          <w:p w:rsidR="00393155" w:rsidRDefault="007E2DE6">
            <w:pPr>
              <w:pStyle w:val="TableParagraph"/>
              <w:numPr>
                <w:ilvl w:val="0"/>
                <w:numId w:val="10"/>
              </w:numPr>
              <w:tabs>
                <w:tab w:val="left" w:pos="427"/>
              </w:tabs>
              <w:spacing w:before="11"/>
              <w:rPr>
                <w:rFonts w:ascii="Wingdings" w:hAnsi="Wingdings"/>
                <w:sz w:val="20"/>
              </w:rPr>
            </w:pPr>
            <w:r>
              <w:rPr>
                <w:sz w:val="24"/>
              </w:rPr>
              <w:t>Стулья</w:t>
            </w:r>
            <w:r>
              <w:rPr>
                <w:spacing w:val="-1"/>
                <w:sz w:val="24"/>
              </w:rPr>
              <w:t xml:space="preserve"> </w:t>
            </w:r>
            <w:r>
              <w:rPr>
                <w:sz w:val="24"/>
              </w:rPr>
              <w:t>взрослые.</w:t>
            </w:r>
          </w:p>
          <w:p w:rsidR="00393155" w:rsidRDefault="007E2DE6">
            <w:pPr>
              <w:pStyle w:val="TableParagraph"/>
              <w:numPr>
                <w:ilvl w:val="0"/>
                <w:numId w:val="10"/>
              </w:numPr>
              <w:tabs>
                <w:tab w:val="left" w:pos="427"/>
              </w:tabs>
              <w:spacing w:before="16"/>
              <w:rPr>
                <w:rFonts w:ascii="Wingdings" w:hAnsi="Wingdings"/>
                <w:sz w:val="20"/>
              </w:rPr>
            </w:pPr>
            <w:r>
              <w:rPr>
                <w:sz w:val="24"/>
              </w:rPr>
              <w:t>Музыкальные инструменты для взрослых (пианино,</w:t>
            </w:r>
            <w:r>
              <w:rPr>
                <w:spacing w:val="-2"/>
                <w:sz w:val="24"/>
              </w:rPr>
              <w:t xml:space="preserve"> </w:t>
            </w:r>
            <w:r>
              <w:rPr>
                <w:sz w:val="24"/>
              </w:rPr>
              <w:t>синтезатор).</w:t>
            </w:r>
          </w:p>
          <w:p w:rsidR="00393155" w:rsidRDefault="007E2DE6">
            <w:pPr>
              <w:pStyle w:val="TableParagraph"/>
              <w:numPr>
                <w:ilvl w:val="0"/>
                <w:numId w:val="10"/>
              </w:numPr>
              <w:tabs>
                <w:tab w:val="left" w:pos="427"/>
              </w:tabs>
              <w:spacing w:before="15"/>
              <w:ind w:right="1144"/>
              <w:rPr>
                <w:rFonts w:ascii="Wingdings" w:hAnsi="Wingdings"/>
                <w:sz w:val="20"/>
              </w:rPr>
            </w:pPr>
            <w:r>
              <w:rPr>
                <w:sz w:val="24"/>
              </w:rPr>
              <w:t>Средства мультимедиа (музыкальный центр, телевизор, магнитофон, видеомагнитофон,</w:t>
            </w:r>
            <w:r>
              <w:rPr>
                <w:spacing w:val="-31"/>
                <w:sz w:val="24"/>
              </w:rPr>
              <w:t xml:space="preserve"> </w:t>
            </w:r>
            <w:r>
              <w:rPr>
                <w:sz w:val="24"/>
              </w:rPr>
              <w:t>мультимедийный проектор, экран, DVD,</w:t>
            </w:r>
            <w:r>
              <w:rPr>
                <w:spacing w:val="-3"/>
                <w:sz w:val="24"/>
              </w:rPr>
              <w:t xml:space="preserve"> </w:t>
            </w:r>
            <w:r>
              <w:rPr>
                <w:sz w:val="24"/>
              </w:rPr>
              <w:t>видеокамера).</w:t>
            </w:r>
          </w:p>
          <w:p w:rsidR="00393155" w:rsidRDefault="007E2DE6">
            <w:pPr>
              <w:pStyle w:val="TableParagraph"/>
              <w:numPr>
                <w:ilvl w:val="0"/>
                <w:numId w:val="10"/>
              </w:numPr>
              <w:tabs>
                <w:tab w:val="left" w:pos="427"/>
              </w:tabs>
              <w:spacing w:before="7"/>
              <w:rPr>
                <w:rFonts w:ascii="Wingdings" w:hAnsi="Wingdings"/>
                <w:sz w:val="20"/>
              </w:rPr>
            </w:pPr>
            <w:r>
              <w:rPr>
                <w:sz w:val="24"/>
              </w:rPr>
              <w:t>Оборудование общего назначения (фланелеграф, аудиозаписи, видеокассеты, СD – диски, нотный</w:t>
            </w:r>
            <w:r>
              <w:rPr>
                <w:spacing w:val="-8"/>
                <w:sz w:val="24"/>
              </w:rPr>
              <w:t xml:space="preserve"> </w:t>
            </w:r>
            <w:r>
              <w:rPr>
                <w:sz w:val="24"/>
              </w:rPr>
              <w:t>стан).</w:t>
            </w:r>
          </w:p>
          <w:p w:rsidR="00393155" w:rsidRDefault="007E2DE6">
            <w:pPr>
              <w:pStyle w:val="TableParagraph"/>
              <w:numPr>
                <w:ilvl w:val="0"/>
                <w:numId w:val="10"/>
              </w:numPr>
              <w:tabs>
                <w:tab w:val="left" w:pos="427"/>
              </w:tabs>
              <w:spacing w:before="19"/>
              <w:rPr>
                <w:rFonts w:ascii="Wingdings" w:hAnsi="Wingdings"/>
                <w:sz w:val="20"/>
              </w:rPr>
            </w:pPr>
            <w:r>
              <w:rPr>
                <w:sz w:val="24"/>
              </w:rPr>
              <w:t>Оформление для</w:t>
            </w:r>
            <w:r>
              <w:rPr>
                <w:spacing w:val="-2"/>
                <w:sz w:val="24"/>
              </w:rPr>
              <w:t xml:space="preserve"> </w:t>
            </w:r>
            <w:r>
              <w:rPr>
                <w:sz w:val="24"/>
              </w:rPr>
              <w:t>зала.</w:t>
            </w:r>
          </w:p>
          <w:p w:rsidR="00393155" w:rsidRDefault="007E2DE6">
            <w:pPr>
              <w:pStyle w:val="TableParagraph"/>
              <w:numPr>
                <w:ilvl w:val="0"/>
                <w:numId w:val="10"/>
              </w:numPr>
              <w:tabs>
                <w:tab w:val="left" w:pos="427"/>
              </w:tabs>
              <w:spacing w:before="17"/>
              <w:rPr>
                <w:rFonts w:ascii="Wingdings" w:hAnsi="Wingdings"/>
                <w:sz w:val="20"/>
              </w:rPr>
            </w:pPr>
            <w:r>
              <w:rPr>
                <w:sz w:val="24"/>
              </w:rPr>
              <w:t>Оборудование для театрализованных игр (различные виды театров, ширма, декорации,</w:t>
            </w:r>
            <w:r>
              <w:rPr>
                <w:spacing w:val="-10"/>
                <w:sz w:val="24"/>
              </w:rPr>
              <w:t xml:space="preserve"> </w:t>
            </w:r>
            <w:r>
              <w:rPr>
                <w:sz w:val="24"/>
              </w:rPr>
              <w:t>костюмы).</w:t>
            </w:r>
          </w:p>
          <w:p w:rsidR="00393155" w:rsidRDefault="007E2DE6">
            <w:pPr>
              <w:pStyle w:val="TableParagraph"/>
              <w:numPr>
                <w:ilvl w:val="0"/>
                <w:numId w:val="10"/>
              </w:numPr>
              <w:tabs>
                <w:tab w:val="left" w:pos="427"/>
              </w:tabs>
              <w:spacing w:before="17" w:line="249" w:lineRule="auto"/>
              <w:ind w:right="1152"/>
              <w:rPr>
                <w:rFonts w:ascii="Wingdings" w:hAnsi="Wingdings"/>
                <w:sz w:val="20"/>
              </w:rPr>
            </w:pPr>
            <w:r>
              <w:rPr>
                <w:sz w:val="24"/>
              </w:rPr>
              <w:t>Атрибуты для игр и музыкально-исполнительской деятельности (цветы, венки, платочки, овощи,</w:t>
            </w:r>
            <w:r>
              <w:rPr>
                <w:spacing w:val="-32"/>
                <w:sz w:val="24"/>
              </w:rPr>
              <w:t xml:space="preserve"> </w:t>
            </w:r>
            <w:r>
              <w:rPr>
                <w:sz w:val="24"/>
              </w:rPr>
              <w:t>фрукты, корзинки, листья и</w:t>
            </w:r>
            <w:r>
              <w:rPr>
                <w:spacing w:val="-1"/>
                <w:sz w:val="24"/>
              </w:rPr>
              <w:t xml:space="preserve"> </w:t>
            </w:r>
            <w:r>
              <w:rPr>
                <w:sz w:val="24"/>
              </w:rPr>
              <w:t>т.д.).</w:t>
            </w:r>
          </w:p>
          <w:p w:rsidR="00393155" w:rsidRDefault="007E2DE6">
            <w:pPr>
              <w:pStyle w:val="TableParagraph"/>
              <w:numPr>
                <w:ilvl w:val="0"/>
                <w:numId w:val="10"/>
              </w:numPr>
              <w:tabs>
                <w:tab w:val="left" w:pos="427"/>
              </w:tabs>
              <w:spacing w:before="7"/>
              <w:rPr>
                <w:rFonts w:ascii="Wingdings" w:hAnsi="Wingdings"/>
                <w:sz w:val="20"/>
              </w:rPr>
            </w:pPr>
            <w:r>
              <w:rPr>
                <w:sz w:val="24"/>
              </w:rPr>
              <w:t>Елка искусственная, елочные игрушки, гирлянды</w:t>
            </w:r>
            <w:r>
              <w:rPr>
                <w:spacing w:val="-4"/>
                <w:sz w:val="24"/>
              </w:rPr>
              <w:t xml:space="preserve"> </w:t>
            </w:r>
            <w:r>
              <w:rPr>
                <w:sz w:val="24"/>
              </w:rPr>
              <w:t>электрические.</w:t>
            </w:r>
          </w:p>
          <w:p w:rsidR="00393155" w:rsidRDefault="007E2DE6">
            <w:pPr>
              <w:pStyle w:val="TableParagraph"/>
              <w:numPr>
                <w:ilvl w:val="0"/>
                <w:numId w:val="10"/>
              </w:numPr>
              <w:tabs>
                <w:tab w:val="left" w:pos="427"/>
              </w:tabs>
              <w:spacing w:before="17"/>
              <w:rPr>
                <w:rFonts w:ascii="Wingdings" w:hAnsi="Wingdings"/>
                <w:sz w:val="20"/>
              </w:rPr>
            </w:pPr>
            <w:r>
              <w:rPr>
                <w:sz w:val="24"/>
              </w:rPr>
              <w:t>Детские музыкальные</w:t>
            </w:r>
            <w:r>
              <w:rPr>
                <w:spacing w:val="-2"/>
                <w:sz w:val="24"/>
              </w:rPr>
              <w:t xml:space="preserve"> </w:t>
            </w:r>
            <w:r>
              <w:rPr>
                <w:sz w:val="24"/>
              </w:rPr>
              <w:t>инструменты.</w:t>
            </w:r>
          </w:p>
          <w:p w:rsidR="00393155" w:rsidRDefault="007E2DE6">
            <w:pPr>
              <w:pStyle w:val="TableParagraph"/>
              <w:numPr>
                <w:ilvl w:val="0"/>
                <w:numId w:val="10"/>
              </w:numPr>
              <w:tabs>
                <w:tab w:val="left" w:pos="427"/>
              </w:tabs>
              <w:spacing w:before="17" w:line="247" w:lineRule="auto"/>
              <w:ind w:right="1242"/>
              <w:rPr>
                <w:rFonts w:ascii="Wingdings" w:hAnsi="Wingdings"/>
                <w:sz w:val="20"/>
              </w:rPr>
            </w:pPr>
            <w:r>
              <w:rPr>
                <w:sz w:val="24"/>
              </w:rPr>
              <w:t>Игровые материалы (куклы, беззвучные игрушки, изображающие музыкальные инструменты, игрушки</w:t>
            </w:r>
            <w:r>
              <w:rPr>
                <w:spacing w:val="-42"/>
                <w:sz w:val="24"/>
              </w:rPr>
              <w:t xml:space="preserve"> </w:t>
            </w:r>
            <w:r>
              <w:rPr>
                <w:sz w:val="24"/>
              </w:rPr>
              <w:t>с мелодией).</w:t>
            </w:r>
          </w:p>
          <w:p w:rsidR="00393155" w:rsidRDefault="007E2DE6">
            <w:pPr>
              <w:pStyle w:val="TableParagraph"/>
              <w:numPr>
                <w:ilvl w:val="0"/>
                <w:numId w:val="10"/>
              </w:numPr>
              <w:tabs>
                <w:tab w:val="left" w:pos="427"/>
              </w:tabs>
              <w:spacing w:before="17"/>
              <w:ind w:right="448"/>
              <w:rPr>
                <w:rFonts w:ascii="Wingdings" w:hAnsi="Wingdings"/>
                <w:sz w:val="20"/>
              </w:rPr>
            </w:pPr>
            <w:r>
              <w:rPr>
                <w:sz w:val="24"/>
              </w:rPr>
              <w:t>Музыкально-дидактические</w:t>
            </w:r>
            <w:r>
              <w:rPr>
                <w:spacing w:val="-5"/>
                <w:sz w:val="24"/>
              </w:rPr>
              <w:t xml:space="preserve"> </w:t>
            </w:r>
            <w:r>
              <w:rPr>
                <w:sz w:val="24"/>
              </w:rPr>
              <w:t>игры</w:t>
            </w:r>
            <w:r>
              <w:rPr>
                <w:spacing w:val="-4"/>
                <w:sz w:val="24"/>
              </w:rPr>
              <w:t xml:space="preserve"> </w:t>
            </w:r>
            <w:r>
              <w:rPr>
                <w:sz w:val="24"/>
              </w:rPr>
              <w:t>и</w:t>
            </w:r>
            <w:r>
              <w:rPr>
                <w:spacing w:val="-4"/>
                <w:sz w:val="24"/>
              </w:rPr>
              <w:t xml:space="preserve"> </w:t>
            </w:r>
            <w:r>
              <w:rPr>
                <w:sz w:val="24"/>
              </w:rPr>
              <w:t>пособия</w:t>
            </w:r>
            <w:r>
              <w:rPr>
                <w:spacing w:val="-3"/>
                <w:sz w:val="24"/>
              </w:rPr>
              <w:t xml:space="preserve"> </w:t>
            </w:r>
            <w:r>
              <w:rPr>
                <w:sz w:val="24"/>
              </w:rPr>
              <w:t>на</w:t>
            </w:r>
            <w:r>
              <w:rPr>
                <w:spacing w:val="-7"/>
                <w:sz w:val="24"/>
              </w:rPr>
              <w:t xml:space="preserve"> </w:t>
            </w:r>
            <w:r>
              <w:rPr>
                <w:sz w:val="24"/>
              </w:rPr>
              <w:t>развитие</w:t>
            </w:r>
            <w:r>
              <w:rPr>
                <w:spacing w:val="-4"/>
                <w:sz w:val="24"/>
              </w:rPr>
              <w:t xml:space="preserve"> </w:t>
            </w:r>
            <w:r>
              <w:rPr>
                <w:sz w:val="24"/>
              </w:rPr>
              <w:t>эмоциональной</w:t>
            </w:r>
            <w:r>
              <w:rPr>
                <w:spacing w:val="-4"/>
                <w:sz w:val="24"/>
              </w:rPr>
              <w:t xml:space="preserve"> </w:t>
            </w:r>
            <w:r>
              <w:rPr>
                <w:sz w:val="24"/>
              </w:rPr>
              <w:t>отзывчивости</w:t>
            </w:r>
            <w:r>
              <w:rPr>
                <w:spacing w:val="-4"/>
                <w:sz w:val="24"/>
              </w:rPr>
              <w:t xml:space="preserve"> </w:t>
            </w:r>
            <w:r>
              <w:rPr>
                <w:sz w:val="24"/>
              </w:rPr>
              <w:t>к</w:t>
            </w:r>
            <w:r>
              <w:rPr>
                <w:spacing w:val="-3"/>
                <w:sz w:val="24"/>
              </w:rPr>
              <w:t xml:space="preserve"> </w:t>
            </w:r>
            <w:r>
              <w:rPr>
                <w:sz w:val="24"/>
              </w:rPr>
              <w:t>музыке,</w:t>
            </w:r>
            <w:r>
              <w:rPr>
                <w:spacing w:val="-3"/>
                <w:sz w:val="24"/>
              </w:rPr>
              <w:t xml:space="preserve"> </w:t>
            </w:r>
            <w:r>
              <w:rPr>
                <w:sz w:val="24"/>
              </w:rPr>
              <w:t>определение</w:t>
            </w:r>
            <w:r>
              <w:rPr>
                <w:spacing w:val="-4"/>
                <w:sz w:val="24"/>
              </w:rPr>
              <w:t xml:space="preserve"> </w:t>
            </w:r>
            <w:r>
              <w:rPr>
                <w:sz w:val="24"/>
              </w:rPr>
              <w:t>ее характера, на развитие музыкального опыта, звуковысотного слуха, чувства ритма и</w:t>
            </w:r>
            <w:r>
              <w:rPr>
                <w:spacing w:val="-12"/>
                <w:sz w:val="24"/>
              </w:rPr>
              <w:t xml:space="preserve"> </w:t>
            </w:r>
            <w:r>
              <w:rPr>
                <w:sz w:val="24"/>
              </w:rPr>
              <w:t>т.д.</w:t>
            </w:r>
          </w:p>
          <w:p w:rsidR="00393155" w:rsidRDefault="007E2DE6">
            <w:pPr>
              <w:pStyle w:val="TableParagraph"/>
              <w:numPr>
                <w:ilvl w:val="0"/>
                <w:numId w:val="10"/>
              </w:numPr>
              <w:tabs>
                <w:tab w:val="left" w:pos="427"/>
              </w:tabs>
              <w:spacing w:before="10"/>
              <w:ind w:right="890"/>
              <w:rPr>
                <w:rFonts w:ascii="Wingdings" w:hAnsi="Wingdings"/>
                <w:sz w:val="20"/>
              </w:rPr>
            </w:pPr>
            <w:r>
              <w:rPr>
                <w:sz w:val="24"/>
              </w:rPr>
              <w:t>Учебно-методические материалы пособия, наборы для педагога (портреты, репродукции, картотеки, нотные сборники, литература, сценарии праздников, досугов,</w:t>
            </w:r>
            <w:r>
              <w:rPr>
                <w:spacing w:val="-3"/>
                <w:sz w:val="24"/>
              </w:rPr>
              <w:t xml:space="preserve"> </w:t>
            </w:r>
            <w:r>
              <w:rPr>
                <w:sz w:val="24"/>
              </w:rPr>
              <w:t>развлечений).</w:t>
            </w:r>
          </w:p>
          <w:p w:rsidR="00393155" w:rsidRDefault="007E2DE6">
            <w:pPr>
              <w:pStyle w:val="TableParagraph"/>
              <w:numPr>
                <w:ilvl w:val="0"/>
                <w:numId w:val="10"/>
              </w:numPr>
              <w:tabs>
                <w:tab w:val="left" w:pos="427"/>
              </w:tabs>
              <w:spacing w:before="7"/>
              <w:rPr>
                <w:rFonts w:ascii="Wingdings" w:hAnsi="Wingdings"/>
                <w:sz w:val="20"/>
              </w:rPr>
            </w:pPr>
            <w:r>
              <w:rPr>
                <w:sz w:val="24"/>
              </w:rPr>
              <w:t>Библиотека методической литературы, сборники нот</w:t>
            </w:r>
          </w:p>
          <w:p w:rsidR="00393155" w:rsidRDefault="007E2DE6">
            <w:pPr>
              <w:pStyle w:val="TableParagraph"/>
              <w:numPr>
                <w:ilvl w:val="0"/>
                <w:numId w:val="10"/>
              </w:numPr>
              <w:tabs>
                <w:tab w:val="left" w:pos="427"/>
                <w:tab w:val="left" w:pos="3263"/>
                <w:tab w:val="left" w:pos="5370"/>
              </w:tabs>
              <w:spacing w:before="20"/>
              <w:rPr>
                <w:rFonts w:ascii="Wingdings" w:hAnsi="Wingdings"/>
                <w:sz w:val="20"/>
              </w:rPr>
            </w:pPr>
            <w:r>
              <w:rPr>
                <w:spacing w:val="-6"/>
                <w:sz w:val="24"/>
              </w:rPr>
              <w:t xml:space="preserve">Шкаф </w:t>
            </w:r>
            <w:r>
              <w:rPr>
                <w:spacing w:val="37"/>
                <w:sz w:val="24"/>
              </w:rPr>
              <w:t xml:space="preserve"> </w:t>
            </w:r>
            <w:r>
              <w:rPr>
                <w:spacing w:val="-5"/>
                <w:sz w:val="24"/>
              </w:rPr>
              <w:t xml:space="preserve">для </w:t>
            </w:r>
            <w:r>
              <w:rPr>
                <w:spacing w:val="37"/>
                <w:sz w:val="24"/>
              </w:rPr>
              <w:t xml:space="preserve"> </w:t>
            </w:r>
            <w:r>
              <w:rPr>
                <w:spacing w:val="-7"/>
                <w:sz w:val="24"/>
              </w:rPr>
              <w:t>используемых</w:t>
            </w:r>
            <w:r>
              <w:rPr>
                <w:spacing w:val="-7"/>
                <w:sz w:val="24"/>
              </w:rPr>
              <w:tab/>
              <w:t xml:space="preserve">пособий, </w:t>
            </w:r>
            <w:r>
              <w:rPr>
                <w:spacing w:val="39"/>
                <w:sz w:val="24"/>
              </w:rPr>
              <w:t xml:space="preserve"> </w:t>
            </w:r>
            <w:r>
              <w:rPr>
                <w:spacing w:val="-7"/>
                <w:sz w:val="24"/>
              </w:rPr>
              <w:t>игрушек,</w:t>
            </w:r>
            <w:r>
              <w:rPr>
                <w:spacing w:val="-7"/>
                <w:sz w:val="24"/>
              </w:rPr>
              <w:tab/>
              <w:t xml:space="preserve">атрибутов </w:t>
            </w:r>
            <w:r>
              <w:rPr>
                <w:sz w:val="24"/>
              </w:rPr>
              <w:t xml:space="preserve">и </w:t>
            </w:r>
            <w:r>
              <w:rPr>
                <w:spacing w:val="-7"/>
                <w:sz w:val="24"/>
              </w:rPr>
              <w:t>прочего</w:t>
            </w:r>
            <w:r>
              <w:rPr>
                <w:spacing w:val="-45"/>
                <w:sz w:val="24"/>
              </w:rPr>
              <w:t xml:space="preserve"> </w:t>
            </w:r>
            <w:r>
              <w:rPr>
                <w:sz w:val="24"/>
              </w:rPr>
              <w:t>материала</w:t>
            </w:r>
          </w:p>
          <w:p w:rsidR="00393155" w:rsidRDefault="007E2DE6">
            <w:pPr>
              <w:pStyle w:val="TableParagraph"/>
              <w:numPr>
                <w:ilvl w:val="0"/>
                <w:numId w:val="10"/>
              </w:numPr>
              <w:tabs>
                <w:tab w:val="left" w:pos="427"/>
              </w:tabs>
              <w:spacing w:before="14"/>
              <w:rPr>
                <w:rFonts w:ascii="Wingdings" w:hAnsi="Wingdings"/>
                <w:sz w:val="20"/>
              </w:rPr>
            </w:pPr>
            <w:r>
              <w:rPr>
                <w:sz w:val="24"/>
              </w:rPr>
              <w:t>Ширма для кукольного</w:t>
            </w:r>
            <w:r>
              <w:rPr>
                <w:spacing w:val="-2"/>
                <w:sz w:val="24"/>
              </w:rPr>
              <w:t xml:space="preserve"> </w:t>
            </w:r>
            <w:r>
              <w:rPr>
                <w:sz w:val="24"/>
              </w:rPr>
              <w:t>театра</w:t>
            </w:r>
          </w:p>
          <w:p w:rsidR="00393155" w:rsidRDefault="007E2DE6">
            <w:pPr>
              <w:pStyle w:val="TableParagraph"/>
              <w:numPr>
                <w:ilvl w:val="0"/>
                <w:numId w:val="10"/>
              </w:numPr>
              <w:tabs>
                <w:tab w:val="left" w:pos="935"/>
                <w:tab w:val="left" w:pos="936"/>
              </w:tabs>
              <w:spacing w:before="2"/>
              <w:ind w:left="935" w:hanging="826"/>
              <w:rPr>
                <w:rFonts w:ascii="Wingdings" w:hAnsi="Wingdings"/>
                <w:sz w:val="20"/>
              </w:rPr>
            </w:pPr>
            <w:r>
              <w:rPr>
                <w:sz w:val="24"/>
              </w:rPr>
              <w:t>Спортивное оборудование для прыжков, метания,</w:t>
            </w:r>
            <w:r>
              <w:rPr>
                <w:spacing w:val="-3"/>
                <w:sz w:val="24"/>
              </w:rPr>
              <w:t xml:space="preserve"> </w:t>
            </w:r>
            <w:r>
              <w:rPr>
                <w:sz w:val="24"/>
              </w:rPr>
              <w:t>лазания</w:t>
            </w:r>
          </w:p>
          <w:p w:rsidR="00393155" w:rsidRDefault="007E2DE6">
            <w:pPr>
              <w:pStyle w:val="TableParagraph"/>
              <w:numPr>
                <w:ilvl w:val="0"/>
                <w:numId w:val="10"/>
              </w:numPr>
              <w:tabs>
                <w:tab w:val="left" w:pos="935"/>
                <w:tab w:val="left" w:pos="936"/>
              </w:tabs>
              <w:ind w:left="935" w:hanging="826"/>
              <w:rPr>
                <w:rFonts w:ascii="Wingdings" w:hAnsi="Wingdings"/>
                <w:sz w:val="20"/>
              </w:rPr>
            </w:pPr>
            <w:r>
              <w:rPr>
                <w:sz w:val="24"/>
              </w:rPr>
              <w:t>Стойки - контейнеры для</w:t>
            </w:r>
            <w:r>
              <w:rPr>
                <w:spacing w:val="-2"/>
                <w:sz w:val="24"/>
              </w:rPr>
              <w:t xml:space="preserve"> </w:t>
            </w:r>
            <w:r>
              <w:rPr>
                <w:sz w:val="24"/>
              </w:rPr>
              <w:t>инвентаря.</w:t>
            </w:r>
          </w:p>
          <w:p w:rsidR="00393155" w:rsidRDefault="007E2DE6">
            <w:pPr>
              <w:pStyle w:val="TableParagraph"/>
              <w:numPr>
                <w:ilvl w:val="0"/>
                <w:numId w:val="10"/>
              </w:numPr>
              <w:tabs>
                <w:tab w:val="left" w:pos="935"/>
                <w:tab w:val="left" w:pos="936"/>
              </w:tabs>
              <w:spacing w:before="3" w:line="247" w:lineRule="auto"/>
              <w:ind w:right="870"/>
              <w:rPr>
                <w:rFonts w:ascii="Wingdings" w:hAnsi="Wingdings"/>
                <w:sz w:val="20"/>
              </w:rPr>
            </w:pPr>
            <w:r>
              <w:tab/>
            </w:r>
            <w:r>
              <w:rPr>
                <w:sz w:val="24"/>
              </w:rPr>
              <w:t>Физкультурное оборудование и инвентарь. мячи разных размеров, обручи, кегли, шнур, воротца для подлезания, массажные коврики, игрушки-каталки, вожжи с бубенчиками, доска с ребристой поверхностью, дорожка со следами и</w:t>
            </w:r>
            <w:r>
              <w:rPr>
                <w:spacing w:val="-2"/>
                <w:sz w:val="24"/>
              </w:rPr>
              <w:t xml:space="preserve"> </w:t>
            </w:r>
            <w:r>
              <w:rPr>
                <w:sz w:val="24"/>
              </w:rPr>
              <w:t>т.д.</w:t>
            </w:r>
          </w:p>
          <w:p w:rsidR="00393155" w:rsidRDefault="007E2DE6">
            <w:pPr>
              <w:pStyle w:val="TableParagraph"/>
              <w:numPr>
                <w:ilvl w:val="0"/>
                <w:numId w:val="10"/>
              </w:numPr>
              <w:tabs>
                <w:tab w:val="left" w:pos="935"/>
                <w:tab w:val="left" w:pos="936"/>
              </w:tabs>
              <w:spacing w:line="244" w:lineRule="auto"/>
              <w:ind w:right="252"/>
              <w:rPr>
                <w:rFonts w:ascii="Wingdings" w:hAnsi="Wingdings"/>
                <w:sz w:val="20"/>
              </w:rPr>
            </w:pPr>
            <w:r>
              <w:tab/>
            </w:r>
            <w:r>
              <w:rPr>
                <w:sz w:val="24"/>
              </w:rPr>
              <w:t>Специальное оборудование: тренажеры коврики для массажа стоп, массажеры, батут, мячи - эспандеры, мяч для спастики, массажеры ручные роликовые, эспандеры кистевые,</w:t>
            </w:r>
            <w:r>
              <w:rPr>
                <w:spacing w:val="-3"/>
                <w:sz w:val="24"/>
              </w:rPr>
              <w:t xml:space="preserve"> </w:t>
            </w:r>
            <w:r>
              <w:rPr>
                <w:sz w:val="24"/>
              </w:rPr>
              <w:t>балансиры.</w:t>
            </w:r>
          </w:p>
          <w:p w:rsidR="00393155" w:rsidRDefault="007E2DE6">
            <w:pPr>
              <w:pStyle w:val="TableParagraph"/>
              <w:numPr>
                <w:ilvl w:val="0"/>
                <w:numId w:val="10"/>
              </w:numPr>
              <w:tabs>
                <w:tab w:val="left" w:pos="935"/>
                <w:tab w:val="left" w:pos="936"/>
              </w:tabs>
              <w:spacing w:line="275" w:lineRule="exact"/>
              <w:ind w:left="935" w:hanging="826"/>
              <w:rPr>
                <w:rFonts w:ascii="Wingdings" w:hAnsi="Wingdings"/>
                <w:sz w:val="20"/>
              </w:rPr>
            </w:pPr>
            <w:r>
              <w:rPr>
                <w:sz w:val="24"/>
              </w:rPr>
              <w:t>Мелкий инвентарь для развития мелкой моторики, мышц</w:t>
            </w:r>
            <w:r>
              <w:rPr>
                <w:spacing w:val="-18"/>
                <w:sz w:val="24"/>
              </w:rPr>
              <w:t xml:space="preserve"> </w:t>
            </w:r>
            <w:r>
              <w:rPr>
                <w:sz w:val="24"/>
              </w:rPr>
              <w:t>стопы.</w:t>
            </w:r>
          </w:p>
          <w:p w:rsidR="00393155" w:rsidRDefault="007E2DE6">
            <w:pPr>
              <w:pStyle w:val="TableParagraph"/>
              <w:numPr>
                <w:ilvl w:val="0"/>
                <w:numId w:val="10"/>
              </w:numPr>
              <w:tabs>
                <w:tab w:val="left" w:pos="935"/>
                <w:tab w:val="left" w:pos="936"/>
              </w:tabs>
              <w:spacing w:line="275" w:lineRule="exact"/>
              <w:ind w:left="935" w:hanging="826"/>
              <w:rPr>
                <w:rFonts w:ascii="Wingdings" w:hAnsi="Wingdings"/>
                <w:sz w:val="20"/>
              </w:rPr>
            </w:pPr>
            <w:r>
              <w:rPr>
                <w:sz w:val="24"/>
              </w:rPr>
              <w:t>Предметы для игр и упражнений: флажки, ленточки, шапочки.</w:t>
            </w:r>
          </w:p>
          <w:p w:rsidR="00393155" w:rsidRDefault="007E2DE6">
            <w:pPr>
              <w:pStyle w:val="TableParagraph"/>
              <w:numPr>
                <w:ilvl w:val="0"/>
                <w:numId w:val="10"/>
              </w:numPr>
              <w:tabs>
                <w:tab w:val="left" w:pos="935"/>
                <w:tab w:val="left" w:pos="936"/>
              </w:tabs>
              <w:ind w:left="935" w:hanging="826"/>
              <w:rPr>
                <w:rFonts w:ascii="Wingdings" w:hAnsi="Wingdings"/>
                <w:sz w:val="20"/>
              </w:rPr>
            </w:pPr>
            <w:r>
              <w:rPr>
                <w:sz w:val="24"/>
              </w:rPr>
              <w:t>Нетрадиционный спортивный</w:t>
            </w:r>
            <w:r>
              <w:rPr>
                <w:spacing w:val="-3"/>
                <w:sz w:val="24"/>
              </w:rPr>
              <w:t xml:space="preserve"> </w:t>
            </w:r>
            <w:r>
              <w:rPr>
                <w:sz w:val="24"/>
              </w:rPr>
              <w:t>инвентарь</w:t>
            </w:r>
          </w:p>
          <w:p w:rsidR="00393155" w:rsidRDefault="007E2DE6">
            <w:pPr>
              <w:pStyle w:val="TableParagraph"/>
              <w:numPr>
                <w:ilvl w:val="0"/>
                <w:numId w:val="10"/>
              </w:numPr>
              <w:tabs>
                <w:tab w:val="left" w:pos="935"/>
                <w:tab w:val="left" w:pos="936"/>
              </w:tabs>
              <w:spacing w:line="268" w:lineRule="exact"/>
              <w:ind w:right="255"/>
              <w:rPr>
                <w:rFonts w:ascii="Wingdings" w:hAnsi="Wingdings"/>
              </w:rPr>
            </w:pPr>
            <w:r>
              <w:tab/>
            </w:r>
            <w:r>
              <w:rPr>
                <w:sz w:val="24"/>
              </w:rPr>
              <w:t>Учебно-методические материалы пособия, наборы для педагога (картинки по видам спорта, комплексы упражнений, картотеки, литература, сценарии праздников, досугов,</w:t>
            </w:r>
            <w:r>
              <w:rPr>
                <w:spacing w:val="-12"/>
                <w:sz w:val="24"/>
              </w:rPr>
              <w:t xml:space="preserve"> </w:t>
            </w:r>
            <w:r>
              <w:rPr>
                <w:sz w:val="24"/>
              </w:rPr>
              <w:t>развлечений).</w:t>
            </w:r>
          </w:p>
        </w:tc>
      </w:tr>
      <w:tr w:rsidR="00393155">
        <w:trPr>
          <w:trHeight w:val="278"/>
        </w:trPr>
        <w:tc>
          <w:tcPr>
            <w:tcW w:w="14712" w:type="dxa"/>
            <w:gridSpan w:val="2"/>
          </w:tcPr>
          <w:p w:rsidR="00393155" w:rsidRDefault="007E2DE6">
            <w:pPr>
              <w:pStyle w:val="TableParagraph"/>
              <w:spacing w:line="258" w:lineRule="exact"/>
              <w:ind w:left="5601" w:right="5596"/>
              <w:jc w:val="center"/>
              <w:rPr>
                <w:b/>
                <w:sz w:val="24"/>
              </w:rPr>
            </w:pPr>
            <w:r>
              <w:rPr>
                <w:b/>
                <w:sz w:val="24"/>
              </w:rPr>
              <w:t>Групповые помещения</w:t>
            </w:r>
          </w:p>
        </w:tc>
      </w:tr>
    </w:tbl>
    <w:p w:rsidR="00393155" w:rsidRDefault="00393155">
      <w:pPr>
        <w:spacing w:line="258" w:lineRule="exact"/>
        <w:jc w:val="center"/>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12477"/>
      </w:tblGrid>
      <w:tr w:rsidR="00393155">
        <w:trPr>
          <w:trHeight w:val="9320"/>
        </w:trPr>
        <w:tc>
          <w:tcPr>
            <w:tcW w:w="2235" w:type="dxa"/>
          </w:tcPr>
          <w:p w:rsidR="00393155" w:rsidRDefault="007E2DE6">
            <w:pPr>
              <w:pStyle w:val="TableParagraph"/>
              <w:ind w:right="287"/>
              <w:rPr>
                <w:sz w:val="24"/>
              </w:rPr>
            </w:pPr>
            <w:r>
              <w:rPr>
                <w:sz w:val="24"/>
              </w:rPr>
              <w:t>Организация образовательного процесса по областям</w:t>
            </w:r>
          </w:p>
          <w:p w:rsidR="00393155" w:rsidRDefault="007E2DE6">
            <w:pPr>
              <w:pStyle w:val="TableParagraph"/>
              <w:ind w:right="256"/>
              <w:rPr>
                <w:sz w:val="24"/>
              </w:rPr>
            </w:pPr>
            <w:r>
              <w:rPr>
                <w:sz w:val="24"/>
              </w:rPr>
              <w:t>«Социального- коммуникативное развитие»,</w:t>
            </w:r>
          </w:p>
          <w:p w:rsidR="00393155" w:rsidRDefault="007E2DE6">
            <w:pPr>
              <w:pStyle w:val="TableParagraph"/>
              <w:ind w:right="1025"/>
              <w:rPr>
                <w:sz w:val="24"/>
              </w:rPr>
            </w:pPr>
            <w:r>
              <w:rPr>
                <w:sz w:val="24"/>
              </w:rPr>
              <w:t xml:space="preserve">«Речевое </w:t>
            </w:r>
            <w:r>
              <w:rPr>
                <w:spacing w:val="-1"/>
                <w:sz w:val="24"/>
              </w:rPr>
              <w:t>развитие»,</w:t>
            </w:r>
          </w:p>
          <w:p w:rsidR="00393155" w:rsidRDefault="007E2DE6">
            <w:pPr>
              <w:pStyle w:val="TableParagraph"/>
              <w:ind w:right="354"/>
              <w:rPr>
                <w:sz w:val="24"/>
              </w:rPr>
            </w:pPr>
            <w:r>
              <w:rPr>
                <w:spacing w:val="-1"/>
                <w:sz w:val="24"/>
              </w:rPr>
              <w:t xml:space="preserve">«Познавательное </w:t>
            </w:r>
            <w:r>
              <w:rPr>
                <w:sz w:val="24"/>
              </w:rPr>
              <w:t>развитие»,</w:t>
            </w:r>
          </w:p>
          <w:p w:rsidR="00393155" w:rsidRDefault="007E2DE6">
            <w:pPr>
              <w:pStyle w:val="TableParagraph"/>
              <w:ind w:right="282"/>
              <w:rPr>
                <w:sz w:val="24"/>
              </w:rPr>
            </w:pPr>
            <w:r>
              <w:rPr>
                <w:sz w:val="24"/>
              </w:rPr>
              <w:t>«Художественно- эстетическое развитие»,</w:t>
            </w:r>
          </w:p>
          <w:p w:rsidR="00393155" w:rsidRDefault="007E2DE6">
            <w:pPr>
              <w:pStyle w:val="TableParagraph"/>
              <w:ind w:right="759"/>
              <w:rPr>
                <w:sz w:val="24"/>
              </w:rPr>
            </w:pPr>
            <w:r>
              <w:rPr>
                <w:sz w:val="24"/>
              </w:rPr>
              <w:t>«Физическое развитие»</w:t>
            </w:r>
          </w:p>
        </w:tc>
        <w:tc>
          <w:tcPr>
            <w:tcW w:w="12477" w:type="dxa"/>
          </w:tcPr>
          <w:p w:rsidR="00393155" w:rsidRDefault="007E2DE6">
            <w:pPr>
              <w:pStyle w:val="TableParagraph"/>
              <w:numPr>
                <w:ilvl w:val="0"/>
                <w:numId w:val="9"/>
              </w:numPr>
              <w:tabs>
                <w:tab w:val="left" w:pos="427"/>
              </w:tabs>
              <w:spacing w:before="11"/>
              <w:rPr>
                <w:rFonts w:ascii="Wingdings" w:hAnsi="Wingdings"/>
                <w:sz w:val="20"/>
              </w:rPr>
            </w:pPr>
            <w:r>
              <w:rPr>
                <w:sz w:val="24"/>
              </w:rPr>
              <w:t>Стулья</w:t>
            </w:r>
            <w:r>
              <w:rPr>
                <w:spacing w:val="-15"/>
                <w:sz w:val="24"/>
              </w:rPr>
              <w:t xml:space="preserve"> </w:t>
            </w:r>
            <w:r>
              <w:rPr>
                <w:sz w:val="24"/>
              </w:rPr>
              <w:t>детские</w:t>
            </w:r>
            <w:r>
              <w:rPr>
                <w:spacing w:val="-12"/>
                <w:sz w:val="24"/>
              </w:rPr>
              <w:t xml:space="preserve"> </w:t>
            </w:r>
            <w:r>
              <w:rPr>
                <w:sz w:val="24"/>
              </w:rPr>
              <w:t>с</w:t>
            </w:r>
            <w:r>
              <w:rPr>
                <w:spacing w:val="-14"/>
                <w:sz w:val="24"/>
              </w:rPr>
              <w:t xml:space="preserve"> </w:t>
            </w:r>
            <w:r>
              <w:rPr>
                <w:sz w:val="24"/>
              </w:rPr>
              <w:t>учетом</w:t>
            </w:r>
            <w:r>
              <w:rPr>
                <w:spacing w:val="-12"/>
                <w:sz w:val="24"/>
              </w:rPr>
              <w:t xml:space="preserve"> </w:t>
            </w:r>
            <w:r>
              <w:rPr>
                <w:sz w:val="24"/>
              </w:rPr>
              <w:t>антропометрических</w:t>
            </w:r>
            <w:r>
              <w:rPr>
                <w:spacing w:val="-14"/>
                <w:sz w:val="24"/>
              </w:rPr>
              <w:t xml:space="preserve"> </w:t>
            </w:r>
            <w:r>
              <w:rPr>
                <w:sz w:val="24"/>
              </w:rPr>
              <w:t>данных.</w:t>
            </w:r>
          </w:p>
          <w:p w:rsidR="00393155" w:rsidRDefault="007E2DE6">
            <w:pPr>
              <w:pStyle w:val="TableParagraph"/>
              <w:numPr>
                <w:ilvl w:val="0"/>
                <w:numId w:val="9"/>
              </w:numPr>
              <w:tabs>
                <w:tab w:val="left" w:pos="427"/>
              </w:tabs>
              <w:spacing w:before="16"/>
              <w:ind w:hanging="317"/>
              <w:rPr>
                <w:rFonts w:ascii="Wingdings" w:hAnsi="Wingdings"/>
                <w:sz w:val="20"/>
              </w:rPr>
            </w:pPr>
            <w:r>
              <w:rPr>
                <w:sz w:val="24"/>
              </w:rPr>
              <w:t>Столы</w:t>
            </w:r>
            <w:r>
              <w:rPr>
                <w:spacing w:val="-14"/>
                <w:sz w:val="24"/>
              </w:rPr>
              <w:t xml:space="preserve"> </w:t>
            </w:r>
            <w:r>
              <w:rPr>
                <w:sz w:val="24"/>
              </w:rPr>
              <w:t>детские</w:t>
            </w:r>
            <w:r>
              <w:rPr>
                <w:spacing w:val="-13"/>
                <w:sz w:val="24"/>
              </w:rPr>
              <w:t xml:space="preserve"> </w:t>
            </w:r>
            <w:r>
              <w:rPr>
                <w:sz w:val="24"/>
              </w:rPr>
              <w:t>с</w:t>
            </w:r>
            <w:r>
              <w:rPr>
                <w:spacing w:val="-13"/>
                <w:sz w:val="24"/>
              </w:rPr>
              <w:t xml:space="preserve"> </w:t>
            </w:r>
            <w:r>
              <w:rPr>
                <w:sz w:val="24"/>
              </w:rPr>
              <w:t>учетом</w:t>
            </w:r>
            <w:r>
              <w:rPr>
                <w:spacing w:val="-14"/>
                <w:sz w:val="24"/>
              </w:rPr>
              <w:t xml:space="preserve"> </w:t>
            </w:r>
            <w:r>
              <w:rPr>
                <w:sz w:val="24"/>
              </w:rPr>
              <w:t>антропометрических</w:t>
            </w:r>
            <w:r>
              <w:rPr>
                <w:spacing w:val="-13"/>
                <w:sz w:val="24"/>
              </w:rPr>
              <w:t xml:space="preserve"> </w:t>
            </w:r>
            <w:r>
              <w:rPr>
                <w:sz w:val="24"/>
              </w:rPr>
              <w:t>данных.</w:t>
            </w:r>
          </w:p>
          <w:p w:rsidR="00393155" w:rsidRDefault="007E2DE6">
            <w:pPr>
              <w:pStyle w:val="TableParagraph"/>
              <w:numPr>
                <w:ilvl w:val="0"/>
                <w:numId w:val="9"/>
              </w:numPr>
              <w:tabs>
                <w:tab w:val="left" w:pos="427"/>
              </w:tabs>
              <w:spacing w:before="17"/>
              <w:ind w:hanging="317"/>
              <w:rPr>
                <w:rFonts w:ascii="Wingdings" w:hAnsi="Wingdings"/>
                <w:sz w:val="20"/>
              </w:rPr>
            </w:pPr>
            <w:r>
              <w:rPr>
                <w:sz w:val="24"/>
              </w:rPr>
              <w:t>Стеллажи (полки для материалов,</w:t>
            </w:r>
            <w:r>
              <w:rPr>
                <w:spacing w:val="-7"/>
                <w:sz w:val="24"/>
              </w:rPr>
              <w:t xml:space="preserve"> </w:t>
            </w:r>
            <w:r>
              <w:rPr>
                <w:sz w:val="24"/>
              </w:rPr>
              <w:t>игрушек).</w:t>
            </w:r>
          </w:p>
          <w:p w:rsidR="00393155" w:rsidRDefault="007E2DE6">
            <w:pPr>
              <w:pStyle w:val="TableParagraph"/>
              <w:numPr>
                <w:ilvl w:val="0"/>
                <w:numId w:val="9"/>
              </w:numPr>
              <w:tabs>
                <w:tab w:val="left" w:pos="427"/>
              </w:tabs>
              <w:spacing w:before="17"/>
              <w:ind w:hanging="317"/>
              <w:rPr>
                <w:rFonts w:ascii="Wingdings" w:hAnsi="Wingdings"/>
                <w:sz w:val="20"/>
              </w:rPr>
            </w:pPr>
            <w:r>
              <w:rPr>
                <w:sz w:val="24"/>
              </w:rPr>
              <w:t>Ковры для организации деятельности</w:t>
            </w:r>
            <w:r>
              <w:rPr>
                <w:spacing w:val="-3"/>
                <w:sz w:val="24"/>
              </w:rPr>
              <w:t xml:space="preserve"> </w:t>
            </w:r>
            <w:r>
              <w:rPr>
                <w:sz w:val="24"/>
              </w:rPr>
              <w:t>детей.</w:t>
            </w:r>
          </w:p>
          <w:p w:rsidR="00393155" w:rsidRDefault="007E2DE6">
            <w:pPr>
              <w:pStyle w:val="TableParagraph"/>
              <w:numPr>
                <w:ilvl w:val="0"/>
                <w:numId w:val="9"/>
              </w:numPr>
              <w:tabs>
                <w:tab w:val="left" w:pos="427"/>
              </w:tabs>
              <w:spacing w:before="3"/>
              <w:ind w:hanging="317"/>
              <w:rPr>
                <w:rFonts w:ascii="Wingdings" w:hAnsi="Wingdings"/>
                <w:sz w:val="20"/>
              </w:rPr>
            </w:pPr>
            <w:r>
              <w:rPr>
                <w:sz w:val="24"/>
              </w:rPr>
              <w:t>Средства мультимедиа: интерактивные доски на 1</w:t>
            </w:r>
            <w:r>
              <w:rPr>
                <w:spacing w:val="44"/>
                <w:sz w:val="24"/>
              </w:rPr>
              <w:t xml:space="preserve"> </w:t>
            </w:r>
            <w:r>
              <w:rPr>
                <w:sz w:val="24"/>
              </w:rPr>
              <w:t>группе</w:t>
            </w:r>
          </w:p>
          <w:p w:rsidR="00393155" w:rsidRDefault="007E2DE6">
            <w:pPr>
              <w:pStyle w:val="TableParagraph"/>
              <w:numPr>
                <w:ilvl w:val="0"/>
                <w:numId w:val="9"/>
              </w:numPr>
              <w:tabs>
                <w:tab w:val="left" w:pos="427"/>
              </w:tabs>
              <w:spacing w:before="2"/>
              <w:ind w:hanging="317"/>
              <w:rPr>
                <w:rFonts w:ascii="Wingdings" w:hAnsi="Wingdings"/>
                <w:sz w:val="20"/>
              </w:rPr>
            </w:pPr>
            <w:r>
              <w:rPr>
                <w:sz w:val="24"/>
              </w:rPr>
              <w:t>Материалы для организации индивидуального пространства (коврики индивидуальные,</w:t>
            </w:r>
            <w:r>
              <w:rPr>
                <w:spacing w:val="-29"/>
                <w:sz w:val="24"/>
              </w:rPr>
              <w:t xml:space="preserve"> </w:t>
            </w:r>
            <w:r>
              <w:rPr>
                <w:sz w:val="24"/>
              </w:rPr>
              <w:t>массажные).</w:t>
            </w:r>
          </w:p>
          <w:p w:rsidR="00393155" w:rsidRDefault="007E2DE6">
            <w:pPr>
              <w:pStyle w:val="TableParagraph"/>
              <w:numPr>
                <w:ilvl w:val="0"/>
                <w:numId w:val="9"/>
              </w:numPr>
              <w:tabs>
                <w:tab w:val="left" w:pos="427"/>
              </w:tabs>
              <w:spacing w:before="2" w:line="275" w:lineRule="exact"/>
              <w:ind w:hanging="317"/>
              <w:rPr>
                <w:rFonts w:ascii="Wingdings" w:hAnsi="Wingdings"/>
                <w:sz w:val="20"/>
              </w:rPr>
            </w:pPr>
            <w:r>
              <w:rPr>
                <w:sz w:val="24"/>
              </w:rPr>
              <w:t>Настенные основы для игр (ковролин и набор силуэтных</w:t>
            </w:r>
            <w:r>
              <w:rPr>
                <w:spacing w:val="-8"/>
                <w:sz w:val="24"/>
              </w:rPr>
              <w:t xml:space="preserve"> </w:t>
            </w:r>
            <w:r>
              <w:rPr>
                <w:sz w:val="24"/>
              </w:rPr>
              <w:t>изображений).</w:t>
            </w:r>
          </w:p>
          <w:p w:rsidR="00393155" w:rsidRDefault="007E2DE6">
            <w:pPr>
              <w:pStyle w:val="TableParagraph"/>
              <w:numPr>
                <w:ilvl w:val="0"/>
                <w:numId w:val="9"/>
              </w:numPr>
              <w:tabs>
                <w:tab w:val="left" w:pos="427"/>
              </w:tabs>
              <w:spacing w:line="275" w:lineRule="exact"/>
              <w:rPr>
                <w:rFonts w:ascii="Wingdings" w:hAnsi="Wingdings"/>
                <w:sz w:val="24"/>
              </w:rPr>
            </w:pPr>
            <w:r>
              <w:rPr>
                <w:sz w:val="24"/>
              </w:rPr>
              <w:t>Оборудование общего назначения (фланелеграф, магнитная доска, наборное полотно, магнитофон,</w:t>
            </w:r>
            <w:r>
              <w:rPr>
                <w:spacing w:val="-24"/>
                <w:sz w:val="24"/>
              </w:rPr>
              <w:t xml:space="preserve"> </w:t>
            </w:r>
            <w:r>
              <w:rPr>
                <w:sz w:val="24"/>
              </w:rPr>
              <w:t>аудиозаписи).</w:t>
            </w:r>
          </w:p>
          <w:p w:rsidR="00393155" w:rsidRDefault="007E2DE6">
            <w:pPr>
              <w:pStyle w:val="TableParagraph"/>
              <w:numPr>
                <w:ilvl w:val="0"/>
                <w:numId w:val="9"/>
              </w:numPr>
              <w:tabs>
                <w:tab w:val="left" w:pos="427"/>
              </w:tabs>
              <w:spacing w:before="1"/>
              <w:ind w:right="90"/>
              <w:jc w:val="both"/>
              <w:rPr>
                <w:rFonts w:ascii="Wingdings" w:hAnsi="Wingdings"/>
                <w:sz w:val="24"/>
              </w:rPr>
            </w:pPr>
            <w:r>
              <w:rPr>
                <w:sz w:val="24"/>
              </w:rPr>
              <w:t>Игровые материалы (фигурки людей и животных, машины грузовые и легковые разных размеров, игрушки- заместители, дорожные знаки, светофоры, макеты деревьев и кустарников, макет железной дороги, автострады, макет детского</w:t>
            </w:r>
            <w:r>
              <w:rPr>
                <w:spacing w:val="-1"/>
                <w:sz w:val="24"/>
              </w:rPr>
              <w:t xml:space="preserve"> </w:t>
            </w:r>
            <w:r>
              <w:rPr>
                <w:sz w:val="24"/>
              </w:rPr>
              <w:t>сада).</w:t>
            </w:r>
          </w:p>
          <w:p w:rsidR="00393155" w:rsidRDefault="007E2DE6">
            <w:pPr>
              <w:pStyle w:val="TableParagraph"/>
              <w:numPr>
                <w:ilvl w:val="0"/>
                <w:numId w:val="9"/>
              </w:numPr>
              <w:tabs>
                <w:tab w:val="left" w:pos="427"/>
              </w:tabs>
              <w:spacing w:before="19"/>
              <w:jc w:val="both"/>
              <w:rPr>
                <w:rFonts w:ascii="Wingdings" w:hAnsi="Wingdings"/>
                <w:sz w:val="24"/>
              </w:rPr>
            </w:pPr>
            <w:r>
              <w:rPr>
                <w:sz w:val="24"/>
              </w:rPr>
              <w:t>Демонстрационный материал по всем</w:t>
            </w:r>
            <w:r>
              <w:rPr>
                <w:spacing w:val="-13"/>
                <w:sz w:val="24"/>
              </w:rPr>
              <w:t xml:space="preserve"> </w:t>
            </w:r>
            <w:r>
              <w:rPr>
                <w:sz w:val="24"/>
              </w:rPr>
              <w:t>темам.</w:t>
            </w:r>
          </w:p>
          <w:p w:rsidR="00393155" w:rsidRDefault="007E2DE6">
            <w:pPr>
              <w:pStyle w:val="TableParagraph"/>
              <w:numPr>
                <w:ilvl w:val="0"/>
                <w:numId w:val="9"/>
              </w:numPr>
              <w:tabs>
                <w:tab w:val="left" w:pos="427"/>
              </w:tabs>
              <w:spacing w:before="19"/>
              <w:jc w:val="both"/>
              <w:rPr>
                <w:rFonts w:ascii="Wingdings" w:hAnsi="Wingdings"/>
                <w:sz w:val="24"/>
              </w:rPr>
            </w:pPr>
            <w:r>
              <w:rPr>
                <w:sz w:val="24"/>
              </w:rPr>
              <w:t>Раздаточный материал по формированию элементарных математических</w:t>
            </w:r>
            <w:r>
              <w:rPr>
                <w:spacing w:val="-22"/>
                <w:sz w:val="24"/>
              </w:rPr>
              <w:t xml:space="preserve"> </w:t>
            </w:r>
            <w:r>
              <w:rPr>
                <w:sz w:val="24"/>
              </w:rPr>
              <w:t>представлений.</w:t>
            </w:r>
          </w:p>
          <w:p w:rsidR="00393155" w:rsidRDefault="007E2DE6">
            <w:pPr>
              <w:pStyle w:val="TableParagraph"/>
              <w:numPr>
                <w:ilvl w:val="0"/>
                <w:numId w:val="9"/>
              </w:numPr>
              <w:tabs>
                <w:tab w:val="left" w:pos="427"/>
              </w:tabs>
              <w:spacing w:before="5" w:line="242" w:lineRule="auto"/>
              <w:ind w:right="201"/>
              <w:rPr>
                <w:rFonts w:ascii="Wingdings" w:hAnsi="Wingdings"/>
                <w:sz w:val="24"/>
              </w:rPr>
            </w:pPr>
            <w:r>
              <w:rPr>
                <w:sz w:val="24"/>
              </w:rPr>
              <w:t>Занимательный и познавательный математический материал на развитие определенных умений (занимательные игрушки</w:t>
            </w:r>
            <w:r>
              <w:rPr>
                <w:spacing w:val="-7"/>
                <w:sz w:val="24"/>
              </w:rPr>
              <w:t xml:space="preserve"> </w:t>
            </w:r>
            <w:r>
              <w:rPr>
                <w:sz w:val="24"/>
              </w:rPr>
              <w:t>для</w:t>
            </w:r>
            <w:r>
              <w:rPr>
                <w:spacing w:val="-6"/>
                <w:sz w:val="24"/>
              </w:rPr>
              <w:t xml:space="preserve"> </w:t>
            </w:r>
            <w:r>
              <w:rPr>
                <w:sz w:val="24"/>
              </w:rPr>
              <w:t>развития</w:t>
            </w:r>
            <w:r>
              <w:rPr>
                <w:spacing w:val="-6"/>
                <w:sz w:val="24"/>
              </w:rPr>
              <w:t xml:space="preserve"> </w:t>
            </w:r>
            <w:r>
              <w:rPr>
                <w:sz w:val="24"/>
              </w:rPr>
              <w:t>тактильных</w:t>
            </w:r>
            <w:r>
              <w:rPr>
                <w:spacing w:val="-4"/>
                <w:sz w:val="24"/>
              </w:rPr>
              <w:t xml:space="preserve"> </w:t>
            </w:r>
            <w:r>
              <w:rPr>
                <w:sz w:val="24"/>
              </w:rPr>
              <w:t>ощущений,</w:t>
            </w:r>
            <w:r>
              <w:rPr>
                <w:spacing w:val="-9"/>
                <w:sz w:val="24"/>
              </w:rPr>
              <w:t xml:space="preserve"> </w:t>
            </w:r>
            <w:r>
              <w:rPr>
                <w:sz w:val="24"/>
              </w:rPr>
              <w:t>головоломки,</w:t>
            </w:r>
            <w:r>
              <w:rPr>
                <w:spacing w:val="-6"/>
                <w:sz w:val="24"/>
              </w:rPr>
              <w:t xml:space="preserve"> </w:t>
            </w:r>
            <w:r>
              <w:rPr>
                <w:sz w:val="24"/>
              </w:rPr>
              <w:t>дидактические</w:t>
            </w:r>
            <w:r>
              <w:rPr>
                <w:spacing w:val="-7"/>
                <w:sz w:val="24"/>
              </w:rPr>
              <w:t xml:space="preserve"> </w:t>
            </w:r>
            <w:r>
              <w:rPr>
                <w:sz w:val="24"/>
              </w:rPr>
              <w:t>и развивающие</w:t>
            </w:r>
            <w:r>
              <w:rPr>
                <w:spacing w:val="-10"/>
                <w:sz w:val="24"/>
              </w:rPr>
              <w:t xml:space="preserve"> </w:t>
            </w:r>
            <w:r>
              <w:rPr>
                <w:sz w:val="24"/>
              </w:rPr>
              <w:t>игры,</w:t>
            </w:r>
            <w:r>
              <w:rPr>
                <w:spacing w:val="-11"/>
                <w:sz w:val="24"/>
              </w:rPr>
              <w:t xml:space="preserve"> </w:t>
            </w:r>
            <w:r>
              <w:rPr>
                <w:sz w:val="24"/>
              </w:rPr>
              <w:t>пазлы,</w:t>
            </w:r>
            <w:r>
              <w:rPr>
                <w:spacing w:val="-9"/>
                <w:sz w:val="24"/>
              </w:rPr>
              <w:t xml:space="preserve"> </w:t>
            </w:r>
            <w:r>
              <w:rPr>
                <w:sz w:val="24"/>
              </w:rPr>
              <w:t>разрезные картинки, игрушки-шнуровки, средняя и мелкая мозаика, схемы, планы, коллекции, календарь и</w:t>
            </w:r>
            <w:r>
              <w:rPr>
                <w:spacing w:val="-23"/>
                <w:sz w:val="24"/>
              </w:rPr>
              <w:t xml:space="preserve"> </w:t>
            </w:r>
            <w:r>
              <w:rPr>
                <w:sz w:val="24"/>
              </w:rPr>
              <w:t>т.д.).</w:t>
            </w:r>
          </w:p>
          <w:p w:rsidR="00393155" w:rsidRDefault="007E2DE6">
            <w:pPr>
              <w:pStyle w:val="TableParagraph"/>
              <w:numPr>
                <w:ilvl w:val="0"/>
                <w:numId w:val="9"/>
              </w:numPr>
              <w:tabs>
                <w:tab w:val="left" w:pos="427"/>
              </w:tabs>
              <w:spacing w:line="275" w:lineRule="exact"/>
              <w:rPr>
                <w:rFonts w:ascii="Wingdings" w:hAnsi="Wingdings"/>
                <w:sz w:val="24"/>
              </w:rPr>
            </w:pPr>
            <w:r>
              <w:rPr>
                <w:sz w:val="24"/>
              </w:rPr>
              <w:t>Материал для</w:t>
            </w:r>
            <w:r>
              <w:rPr>
                <w:spacing w:val="-7"/>
                <w:sz w:val="24"/>
              </w:rPr>
              <w:t xml:space="preserve"> </w:t>
            </w:r>
            <w:r>
              <w:rPr>
                <w:sz w:val="24"/>
              </w:rPr>
              <w:t>экспериментирования.</w:t>
            </w:r>
          </w:p>
          <w:p w:rsidR="00393155" w:rsidRDefault="007E2DE6">
            <w:pPr>
              <w:pStyle w:val="TableParagraph"/>
              <w:numPr>
                <w:ilvl w:val="0"/>
                <w:numId w:val="9"/>
              </w:numPr>
              <w:tabs>
                <w:tab w:val="left" w:pos="427"/>
              </w:tabs>
              <w:spacing w:before="29" w:line="232" w:lineRule="auto"/>
              <w:ind w:right="225"/>
              <w:rPr>
                <w:rFonts w:ascii="Wingdings" w:hAnsi="Wingdings"/>
                <w:sz w:val="24"/>
              </w:rPr>
            </w:pPr>
            <w:r>
              <w:rPr>
                <w:sz w:val="24"/>
              </w:rPr>
              <w:t>Нетрадиционный</w:t>
            </w:r>
            <w:r>
              <w:rPr>
                <w:spacing w:val="-14"/>
                <w:sz w:val="24"/>
              </w:rPr>
              <w:t xml:space="preserve"> </w:t>
            </w:r>
            <w:r>
              <w:rPr>
                <w:sz w:val="24"/>
              </w:rPr>
              <w:t>материал</w:t>
            </w:r>
            <w:r>
              <w:rPr>
                <w:spacing w:val="-15"/>
                <w:sz w:val="24"/>
              </w:rPr>
              <w:t xml:space="preserve"> </w:t>
            </w:r>
            <w:r>
              <w:rPr>
                <w:sz w:val="24"/>
              </w:rPr>
              <w:t>для</w:t>
            </w:r>
            <w:r>
              <w:rPr>
                <w:spacing w:val="-16"/>
                <w:sz w:val="24"/>
              </w:rPr>
              <w:t xml:space="preserve"> </w:t>
            </w:r>
            <w:r>
              <w:rPr>
                <w:sz w:val="24"/>
              </w:rPr>
              <w:t>строительства:</w:t>
            </w:r>
            <w:r>
              <w:rPr>
                <w:spacing w:val="-15"/>
                <w:sz w:val="24"/>
              </w:rPr>
              <w:t xml:space="preserve"> </w:t>
            </w:r>
            <w:r>
              <w:rPr>
                <w:sz w:val="24"/>
              </w:rPr>
              <w:t>картонные</w:t>
            </w:r>
            <w:r>
              <w:rPr>
                <w:spacing w:val="-18"/>
                <w:sz w:val="24"/>
              </w:rPr>
              <w:t xml:space="preserve"> </w:t>
            </w:r>
            <w:r>
              <w:rPr>
                <w:sz w:val="24"/>
              </w:rPr>
              <w:t>коробки,</w:t>
            </w:r>
            <w:r>
              <w:rPr>
                <w:spacing w:val="-14"/>
                <w:sz w:val="24"/>
              </w:rPr>
              <w:t xml:space="preserve"> </w:t>
            </w:r>
            <w:r>
              <w:rPr>
                <w:sz w:val="24"/>
              </w:rPr>
              <w:t>оклеенные</w:t>
            </w:r>
            <w:r>
              <w:rPr>
                <w:spacing w:val="-16"/>
                <w:sz w:val="24"/>
              </w:rPr>
              <w:t xml:space="preserve"> </w:t>
            </w:r>
            <w:r>
              <w:rPr>
                <w:sz w:val="24"/>
              </w:rPr>
              <w:t>самоклеящейся</w:t>
            </w:r>
            <w:r>
              <w:rPr>
                <w:spacing w:val="-15"/>
                <w:sz w:val="24"/>
              </w:rPr>
              <w:t xml:space="preserve"> </w:t>
            </w:r>
            <w:r>
              <w:rPr>
                <w:sz w:val="24"/>
              </w:rPr>
              <w:t>пленкой,</w:t>
            </w:r>
            <w:r>
              <w:rPr>
                <w:spacing w:val="-16"/>
                <w:sz w:val="24"/>
              </w:rPr>
              <w:t xml:space="preserve"> </w:t>
            </w:r>
            <w:r>
              <w:rPr>
                <w:sz w:val="24"/>
              </w:rPr>
              <w:t>деревянные плашки и чурочки, контейнеры разных размеров с</w:t>
            </w:r>
            <w:r>
              <w:rPr>
                <w:spacing w:val="-8"/>
                <w:sz w:val="24"/>
              </w:rPr>
              <w:t xml:space="preserve"> </w:t>
            </w:r>
            <w:r>
              <w:rPr>
                <w:sz w:val="24"/>
              </w:rPr>
              <w:t>крышками.</w:t>
            </w:r>
          </w:p>
          <w:p w:rsidR="00393155" w:rsidRDefault="007E2DE6">
            <w:pPr>
              <w:pStyle w:val="TableParagraph"/>
              <w:numPr>
                <w:ilvl w:val="0"/>
                <w:numId w:val="9"/>
              </w:numPr>
              <w:tabs>
                <w:tab w:val="left" w:pos="427"/>
              </w:tabs>
              <w:spacing w:before="22" w:line="237" w:lineRule="auto"/>
              <w:ind w:right="392"/>
              <w:rPr>
                <w:rFonts w:ascii="Wingdings" w:hAnsi="Wingdings"/>
                <w:sz w:val="24"/>
              </w:rPr>
            </w:pPr>
            <w:r>
              <w:rPr>
                <w:sz w:val="24"/>
              </w:rPr>
              <w:t>Наборы</w:t>
            </w:r>
            <w:r>
              <w:rPr>
                <w:spacing w:val="-10"/>
                <w:sz w:val="24"/>
              </w:rPr>
              <w:t xml:space="preserve"> </w:t>
            </w:r>
            <w:r>
              <w:rPr>
                <w:sz w:val="24"/>
              </w:rPr>
              <w:t>картинок</w:t>
            </w:r>
            <w:r>
              <w:rPr>
                <w:spacing w:val="-9"/>
                <w:sz w:val="24"/>
              </w:rPr>
              <w:t xml:space="preserve"> </w:t>
            </w:r>
            <w:r>
              <w:rPr>
                <w:sz w:val="24"/>
              </w:rPr>
              <w:t>для</w:t>
            </w:r>
            <w:r>
              <w:rPr>
                <w:spacing w:val="-10"/>
                <w:sz w:val="24"/>
              </w:rPr>
              <w:t xml:space="preserve"> </w:t>
            </w:r>
            <w:r>
              <w:rPr>
                <w:sz w:val="24"/>
              </w:rPr>
              <w:t>группировки,</w:t>
            </w:r>
            <w:r>
              <w:rPr>
                <w:spacing w:val="-9"/>
                <w:sz w:val="24"/>
              </w:rPr>
              <w:t xml:space="preserve"> </w:t>
            </w:r>
            <w:r>
              <w:rPr>
                <w:sz w:val="24"/>
              </w:rPr>
              <w:t>обобщения</w:t>
            </w:r>
            <w:r>
              <w:rPr>
                <w:spacing w:val="-10"/>
                <w:sz w:val="24"/>
              </w:rPr>
              <w:t xml:space="preserve"> </w:t>
            </w:r>
            <w:r>
              <w:rPr>
                <w:sz w:val="24"/>
              </w:rPr>
              <w:t>и</w:t>
            </w:r>
            <w:r>
              <w:rPr>
                <w:spacing w:val="-9"/>
                <w:sz w:val="24"/>
              </w:rPr>
              <w:t xml:space="preserve"> </w:t>
            </w:r>
            <w:r>
              <w:rPr>
                <w:sz w:val="24"/>
              </w:rPr>
              <w:t>классификации</w:t>
            </w:r>
            <w:r>
              <w:rPr>
                <w:spacing w:val="-8"/>
                <w:sz w:val="24"/>
              </w:rPr>
              <w:t xml:space="preserve"> </w:t>
            </w:r>
            <w:r>
              <w:rPr>
                <w:sz w:val="24"/>
              </w:rPr>
              <w:t>по</w:t>
            </w:r>
            <w:r>
              <w:rPr>
                <w:spacing w:val="-6"/>
                <w:sz w:val="24"/>
              </w:rPr>
              <w:t xml:space="preserve"> </w:t>
            </w:r>
            <w:r>
              <w:rPr>
                <w:sz w:val="24"/>
              </w:rPr>
              <w:t>темам,</w:t>
            </w:r>
            <w:r>
              <w:rPr>
                <w:spacing w:val="-6"/>
                <w:sz w:val="24"/>
              </w:rPr>
              <w:t xml:space="preserve"> </w:t>
            </w:r>
            <w:r>
              <w:rPr>
                <w:sz w:val="24"/>
              </w:rPr>
              <w:t>сюжетные</w:t>
            </w:r>
            <w:r>
              <w:rPr>
                <w:spacing w:val="-8"/>
                <w:sz w:val="24"/>
              </w:rPr>
              <w:t xml:space="preserve"> </w:t>
            </w:r>
            <w:r>
              <w:rPr>
                <w:sz w:val="24"/>
              </w:rPr>
              <w:t>картинки,</w:t>
            </w:r>
            <w:r>
              <w:rPr>
                <w:spacing w:val="-7"/>
                <w:sz w:val="24"/>
              </w:rPr>
              <w:t xml:space="preserve"> </w:t>
            </w:r>
            <w:r>
              <w:rPr>
                <w:sz w:val="24"/>
              </w:rPr>
              <w:t>серии</w:t>
            </w:r>
            <w:r>
              <w:rPr>
                <w:spacing w:val="-7"/>
                <w:sz w:val="24"/>
              </w:rPr>
              <w:t xml:space="preserve"> </w:t>
            </w:r>
            <w:r>
              <w:rPr>
                <w:sz w:val="24"/>
              </w:rPr>
              <w:t>сюжетных картинок, разрезные сюжетные картинки и</w:t>
            </w:r>
            <w:r>
              <w:rPr>
                <w:spacing w:val="-7"/>
                <w:sz w:val="24"/>
              </w:rPr>
              <w:t xml:space="preserve"> </w:t>
            </w:r>
            <w:r>
              <w:rPr>
                <w:sz w:val="24"/>
              </w:rPr>
              <w:t>кубики.</w:t>
            </w:r>
          </w:p>
          <w:p w:rsidR="00393155" w:rsidRDefault="007E2DE6">
            <w:pPr>
              <w:pStyle w:val="TableParagraph"/>
              <w:numPr>
                <w:ilvl w:val="0"/>
                <w:numId w:val="9"/>
              </w:numPr>
              <w:tabs>
                <w:tab w:val="left" w:pos="427"/>
              </w:tabs>
              <w:spacing w:before="15"/>
              <w:rPr>
                <w:rFonts w:ascii="Wingdings" w:hAnsi="Wingdings"/>
                <w:sz w:val="24"/>
              </w:rPr>
            </w:pPr>
            <w:r>
              <w:rPr>
                <w:spacing w:val="-3"/>
                <w:sz w:val="24"/>
              </w:rPr>
              <w:t xml:space="preserve">Картотеки прогулок, гимнастик, </w:t>
            </w:r>
            <w:r>
              <w:rPr>
                <w:sz w:val="24"/>
              </w:rPr>
              <w:t>игр и</w:t>
            </w:r>
            <w:r>
              <w:rPr>
                <w:spacing w:val="-12"/>
                <w:sz w:val="24"/>
              </w:rPr>
              <w:t xml:space="preserve"> </w:t>
            </w:r>
            <w:r>
              <w:rPr>
                <w:sz w:val="24"/>
              </w:rPr>
              <w:t>т.п.</w:t>
            </w:r>
          </w:p>
          <w:p w:rsidR="00393155" w:rsidRDefault="007E2DE6">
            <w:pPr>
              <w:pStyle w:val="TableParagraph"/>
              <w:numPr>
                <w:ilvl w:val="0"/>
                <w:numId w:val="9"/>
              </w:numPr>
              <w:tabs>
                <w:tab w:val="left" w:pos="427"/>
              </w:tabs>
              <w:spacing w:before="10"/>
              <w:rPr>
                <w:rFonts w:ascii="Wingdings" w:hAnsi="Wingdings"/>
                <w:sz w:val="24"/>
              </w:rPr>
            </w:pPr>
            <w:r>
              <w:rPr>
                <w:sz w:val="24"/>
              </w:rPr>
              <w:t>Дидактические</w:t>
            </w:r>
            <w:r>
              <w:rPr>
                <w:spacing w:val="-6"/>
                <w:sz w:val="24"/>
              </w:rPr>
              <w:t xml:space="preserve"> </w:t>
            </w:r>
            <w:r>
              <w:rPr>
                <w:sz w:val="24"/>
              </w:rPr>
              <w:t>игры</w:t>
            </w:r>
            <w:r>
              <w:rPr>
                <w:spacing w:val="-8"/>
                <w:sz w:val="24"/>
              </w:rPr>
              <w:t xml:space="preserve"> </w:t>
            </w:r>
            <w:r>
              <w:rPr>
                <w:sz w:val="24"/>
              </w:rPr>
              <w:t>на</w:t>
            </w:r>
            <w:r>
              <w:rPr>
                <w:spacing w:val="-6"/>
                <w:sz w:val="24"/>
              </w:rPr>
              <w:t xml:space="preserve"> </w:t>
            </w:r>
            <w:r>
              <w:rPr>
                <w:sz w:val="24"/>
              </w:rPr>
              <w:t>развитие</w:t>
            </w:r>
            <w:r>
              <w:rPr>
                <w:spacing w:val="-6"/>
                <w:sz w:val="24"/>
              </w:rPr>
              <w:t xml:space="preserve"> </w:t>
            </w:r>
            <w:r>
              <w:rPr>
                <w:sz w:val="24"/>
              </w:rPr>
              <w:t>психических</w:t>
            </w:r>
            <w:r>
              <w:rPr>
                <w:spacing w:val="-5"/>
                <w:sz w:val="24"/>
              </w:rPr>
              <w:t xml:space="preserve"> </w:t>
            </w:r>
            <w:r>
              <w:rPr>
                <w:sz w:val="24"/>
              </w:rPr>
              <w:t>функций</w:t>
            </w:r>
            <w:r>
              <w:rPr>
                <w:spacing w:val="-1"/>
                <w:sz w:val="24"/>
              </w:rPr>
              <w:t xml:space="preserve"> </w:t>
            </w:r>
            <w:r>
              <w:rPr>
                <w:sz w:val="24"/>
              </w:rPr>
              <w:t>-</w:t>
            </w:r>
            <w:r>
              <w:rPr>
                <w:spacing w:val="-6"/>
                <w:sz w:val="24"/>
              </w:rPr>
              <w:t xml:space="preserve"> </w:t>
            </w:r>
            <w:r>
              <w:rPr>
                <w:sz w:val="24"/>
              </w:rPr>
              <w:t>мышления,</w:t>
            </w:r>
            <w:r>
              <w:rPr>
                <w:spacing w:val="-5"/>
                <w:sz w:val="24"/>
              </w:rPr>
              <w:t xml:space="preserve"> </w:t>
            </w:r>
            <w:r>
              <w:rPr>
                <w:sz w:val="24"/>
              </w:rPr>
              <w:t>внимания,</w:t>
            </w:r>
            <w:r>
              <w:rPr>
                <w:spacing w:val="-5"/>
                <w:sz w:val="24"/>
              </w:rPr>
              <w:t xml:space="preserve"> </w:t>
            </w:r>
            <w:r>
              <w:rPr>
                <w:sz w:val="24"/>
              </w:rPr>
              <w:t>памяти,</w:t>
            </w:r>
            <w:r>
              <w:rPr>
                <w:spacing w:val="-2"/>
                <w:sz w:val="24"/>
              </w:rPr>
              <w:t xml:space="preserve"> </w:t>
            </w:r>
            <w:r>
              <w:rPr>
                <w:sz w:val="24"/>
              </w:rPr>
              <w:t>воображения</w:t>
            </w:r>
          </w:p>
          <w:p w:rsidR="00393155" w:rsidRDefault="007E2DE6">
            <w:pPr>
              <w:pStyle w:val="TableParagraph"/>
              <w:numPr>
                <w:ilvl w:val="0"/>
                <w:numId w:val="9"/>
              </w:numPr>
              <w:tabs>
                <w:tab w:val="left" w:pos="427"/>
              </w:tabs>
              <w:spacing w:before="21"/>
              <w:rPr>
                <w:rFonts w:ascii="Wingdings" w:hAnsi="Wingdings"/>
                <w:sz w:val="24"/>
              </w:rPr>
            </w:pPr>
            <w:r>
              <w:rPr>
                <w:sz w:val="24"/>
              </w:rPr>
              <w:t>Дидактические материалы по сенсорике, математике, развитию речи, обучению</w:t>
            </w:r>
            <w:r>
              <w:rPr>
                <w:spacing w:val="-26"/>
                <w:sz w:val="24"/>
              </w:rPr>
              <w:t xml:space="preserve"> </w:t>
            </w:r>
            <w:r>
              <w:rPr>
                <w:sz w:val="24"/>
              </w:rPr>
              <w:t>грамоте</w:t>
            </w:r>
          </w:p>
          <w:p w:rsidR="00393155" w:rsidRDefault="007E2DE6">
            <w:pPr>
              <w:pStyle w:val="TableParagraph"/>
              <w:numPr>
                <w:ilvl w:val="0"/>
                <w:numId w:val="9"/>
              </w:numPr>
              <w:tabs>
                <w:tab w:val="left" w:pos="427"/>
              </w:tabs>
              <w:spacing w:before="12" w:line="242" w:lineRule="auto"/>
              <w:ind w:right="745"/>
              <w:rPr>
                <w:rFonts w:ascii="Wingdings" w:hAnsi="Wingdings"/>
                <w:sz w:val="24"/>
              </w:rPr>
            </w:pPr>
            <w:r>
              <w:rPr>
                <w:sz w:val="24"/>
              </w:rPr>
              <w:t>Наборы картинок для группировки, обобщения и классификации по лексическим темам, сюжетные</w:t>
            </w:r>
            <w:r>
              <w:rPr>
                <w:spacing w:val="-31"/>
                <w:sz w:val="24"/>
              </w:rPr>
              <w:t xml:space="preserve"> </w:t>
            </w:r>
            <w:r>
              <w:rPr>
                <w:sz w:val="24"/>
              </w:rPr>
              <w:t>картинки, серии сюжетных картинок, разрезные сюжетные картинки и кубики, портреты писателей,</w:t>
            </w:r>
            <w:r>
              <w:rPr>
                <w:spacing w:val="-40"/>
                <w:sz w:val="24"/>
              </w:rPr>
              <w:t xml:space="preserve"> </w:t>
            </w:r>
            <w:r>
              <w:rPr>
                <w:sz w:val="24"/>
              </w:rPr>
              <w:t>поэтов.</w:t>
            </w:r>
          </w:p>
          <w:p w:rsidR="00393155" w:rsidRDefault="007E2DE6">
            <w:pPr>
              <w:pStyle w:val="TableParagraph"/>
              <w:numPr>
                <w:ilvl w:val="0"/>
                <w:numId w:val="9"/>
              </w:numPr>
              <w:tabs>
                <w:tab w:val="left" w:pos="427"/>
              </w:tabs>
              <w:ind w:right="95"/>
              <w:jc w:val="both"/>
              <w:rPr>
                <w:rFonts w:ascii="Wingdings" w:hAnsi="Wingdings"/>
                <w:sz w:val="24"/>
              </w:rPr>
            </w:pPr>
            <w:r>
              <w:rPr>
                <w:sz w:val="24"/>
              </w:rPr>
              <w:t>Дидактический и игровой материал на развитие определенных умений (пособия для развития дыхания, для автома- тизации и дифференциации звуков, для формирования и совершенствованияграмматического строя речи, занимательные игрушки для развития тактильных ощущений и восприятия, алгоритмы для описания предметов, дидактические, развивающие и настольно-печатные игры, пособия и игры для развития мелкой моторики, мнемотаблицы, схемы, планы, коллекции, календарь и</w:t>
            </w:r>
            <w:r>
              <w:rPr>
                <w:spacing w:val="-20"/>
                <w:sz w:val="24"/>
              </w:rPr>
              <w:t xml:space="preserve"> </w:t>
            </w:r>
            <w:r>
              <w:rPr>
                <w:sz w:val="24"/>
              </w:rPr>
              <w:t>т.д.).</w:t>
            </w:r>
          </w:p>
          <w:p w:rsidR="00393155" w:rsidRDefault="007E2DE6">
            <w:pPr>
              <w:pStyle w:val="TableParagraph"/>
              <w:numPr>
                <w:ilvl w:val="0"/>
                <w:numId w:val="9"/>
              </w:numPr>
              <w:tabs>
                <w:tab w:val="left" w:pos="427"/>
              </w:tabs>
              <w:spacing w:line="270" w:lineRule="atLeast"/>
              <w:ind w:right="594"/>
              <w:jc w:val="both"/>
              <w:rPr>
                <w:rFonts w:ascii="Wingdings" w:hAnsi="Wingdings"/>
                <w:sz w:val="24"/>
              </w:rPr>
            </w:pPr>
            <w:r>
              <w:rPr>
                <w:sz w:val="24"/>
              </w:rPr>
              <w:t>Индивидуальные</w:t>
            </w:r>
            <w:r>
              <w:rPr>
                <w:spacing w:val="-13"/>
                <w:sz w:val="24"/>
              </w:rPr>
              <w:t xml:space="preserve"> </w:t>
            </w:r>
            <w:r>
              <w:rPr>
                <w:sz w:val="24"/>
              </w:rPr>
              <w:t>пособия</w:t>
            </w:r>
            <w:r>
              <w:rPr>
                <w:spacing w:val="-12"/>
                <w:sz w:val="24"/>
              </w:rPr>
              <w:t xml:space="preserve"> </w:t>
            </w:r>
            <w:r>
              <w:rPr>
                <w:sz w:val="24"/>
              </w:rPr>
              <w:t>(кассы</w:t>
            </w:r>
            <w:r>
              <w:rPr>
                <w:spacing w:val="-12"/>
                <w:sz w:val="24"/>
              </w:rPr>
              <w:t xml:space="preserve"> </w:t>
            </w:r>
            <w:r>
              <w:rPr>
                <w:sz w:val="24"/>
              </w:rPr>
              <w:t>букв,</w:t>
            </w:r>
            <w:r>
              <w:rPr>
                <w:spacing w:val="-11"/>
                <w:sz w:val="24"/>
              </w:rPr>
              <w:t xml:space="preserve"> </w:t>
            </w:r>
            <w:r>
              <w:rPr>
                <w:sz w:val="24"/>
              </w:rPr>
              <w:t>альбомы</w:t>
            </w:r>
            <w:r>
              <w:rPr>
                <w:spacing w:val="-9"/>
                <w:sz w:val="24"/>
              </w:rPr>
              <w:t xml:space="preserve"> </w:t>
            </w:r>
            <w:r>
              <w:rPr>
                <w:sz w:val="24"/>
              </w:rPr>
              <w:t>для</w:t>
            </w:r>
            <w:r>
              <w:rPr>
                <w:spacing w:val="-12"/>
                <w:sz w:val="24"/>
              </w:rPr>
              <w:t xml:space="preserve"> </w:t>
            </w:r>
            <w:r>
              <w:rPr>
                <w:sz w:val="24"/>
              </w:rPr>
              <w:t>работы</w:t>
            </w:r>
            <w:r>
              <w:rPr>
                <w:spacing w:val="-12"/>
                <w:sz w:val="24"/>
              </w:rPr>
              <w:t xml:space="preserve"> </w:t>
            </w:r>
            <w:r>
              <w:rPr>
                <w:sz w:val="24"/>
              </w:rPr>
              <w:t>по</w:t>
            </w:r>
            <w:r>
              <w:rPr>
                <w:spacing w:val="-13"/>
                <w:sz w:val="24"/>
              </w:rPr>
              <w:t xml:space="preserve"> </w:t>
            </w:r>
            <w:r>
              <w:rPr>
                <w:sz w:val="24"/>
              </w:rPr>
              <w:t>звукопроизношению,</w:t>
            </w:r>
            <w:r>
              <w:rPr>
                <w:spacing w:val="-13"/>
                <w:sz w:val="24"/>
              </w:rPr>
              <w:t xml:space="preserve"> </w:t>
            </w:r>
            <w:r>
              <w:rPr>
                <w:sz w:val="24"/>
              </w:rPr>
              <w:t>игры</w:t>
            </w:r>
            <w:r>
              <w:rPr>
                <w:spacing w:val="-12"/>
                <w:sz w:val="24"/>
              </w:rPr>
              <w:t xml:space="preserve"> </w:t>
            </w:r>
            <w:r>
              <w:rPr>
                <w:sz w:val="24"/>
              </w:rPr>
              <w:t>по</w:t>
            </w:r>
            <w:r>
              <w:rPr>
                <w:spacing w:val="-14"/>
                <w:sz w:val="24"/>
              </w:rPr>
              <w:t xml:space="preserve"> </w:t>
            </w:r>
            <w:r>
              <w:rPr>
                <w:sz w:val="24"/>
              </w:rPr>
              <w:t>звуковой</w:t>
            </w:r>
            <w:r>
              <w:rPr>
                <w:spacing w:val="-14"/>
                <w:sz w:val="24"/>
              </w:rPr>
              <w:t xml:space="preserve"> </w:t>
            </w:r>
            <w:r>
              <w:rPr>
                <w:sz w:val="24"/>
              </w:rPr>
              <w:t>культуре речи, по грамматике, картинки для рассказывания, методическая</w:t>
            </w:r>
            <w:r>
              <w:rPr>
                <w:spacing w:val="-21"/>
                <w:sz w:val="24"/>
              </w:rPr>
              <w:t xml:space="preserve"> </w:t>
            </w:r>
            <w:r>
              <w:rPr>
                <w:sz w:val="24"/>
              </w:rPr>
              <w:t>литература)</w:t>
            </w:r>
          </w:p>
        </w:tc>
      </w:tr>
    </w:tbl>
    <w:p w:rsidR="00393155" w:rsidRDefault="00393155">
      <w:pPr>
        <w:spacing w:line="270" w:lineRule="atLeast"/>
        <w:jc w:val="both"/>
        <w:rPr>
          <w:rFonts w:ascii="Wingdings" w:hAnsi="Wingdings"/>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12477"/>
      </w:tblGrid>
      <w:tr w:rsidR="00393155">
        <w:trPr>
          <w:trHeight w:val="5587"/>
        </w:trPr>
        <w:tc>
          <w:tcPr>
            <w:tcW w:w="2235" w:type="dxa"/>
          </w:tcPr>
          <w:p w:rsidR="00393155" w:rsidRDefault="00393155">
            <w:pPr>
              <w:pStyle w:val="TableParagraph"/>
              <w:ind w:left="0"/>
            </w:pPr>
          </w:p>
        </w:tc>
        <w:tc>
          <w:tcPr>
            <w:tcW w:w="12477" w:type="dxa"/>
          </w:tcPr>
          <w:p w:rsidR="00393155" w:rsidRDefault="007E2DE6">
            <w:pPr>
              <w:pStyle w:val="TableParagraph"/>
              <w:numPr>
                <w:ilvl w:val="0"/>
                <w:numId w:val="8"/>
              </w:numPr>
              <w:tabs>
                <w:tab w:val="left" w:pos="427"/>
              </w:tabs>
              <w:spacing w:line="268" w:lineRule="exact"/>
              <w:rPr>
                <w:rFonts w:ascii="Wingdings" w:hAnsi="Wingdings"/>
                <w:sz w:val="24"/>
              </w:rPr>
            </w:pPr>
            <w:r>
              <w:rPr>
                <w:sz w:val="24"/>
              </w:rPr>
              <w:t>Детские книги, детские</w:t>
            </w:r>
            <w:r>
              <w:rPr>
                <w:spacing w:val="-12"/>
                <w:sz w:val="24"/>
              </w:rPr>
              <w:t xml:space="preserve"> </w:t>
            </w:r>
            <w:r>
              <w:rPr>
                <w:sz w:val="24"/>
              </w:rPr>
              <w:t>энциклопедии</w:t>
            </w:r>
          </w:p>
          <w:p w:rsidR="00393155" w:rsidRDefault="007E2DE6">
            <w:pPr>
              <w:pStyle w:val="TableParagraph"/>
              <w:numPr>
                <w:ilvl w:val="0"/>
                <w:numId w:val="8"/>
              </w:numPr>
              <w:tabs>
                <w:tab w:val="left" w:pos="427"/>
              </w:tabs>
              <w:rPr>
                <w:rFonts w:ascii="Wingdings" w:hAnsi="Wingdings"/>
                <w:sz w:val="24"/>
              </w:rPr>
            </w:pPr>
            <w:r>
              <w:rPr>
                <w:sz w:val="24"/>
              </w:rPr>
              <w:t>Игровые материалы (игрушки, предметы по</w:t>
            </w:r>
            <w:r>
              <w:rPr>
                <w:spacing w:val="-19"/>
                <w:sz w:val="24"/>
              </w:rPr>
              <w:t xml:space="preserve"> </w:t>
            </w:r>
            <w:r>
              <w:rPr>
                <w:sz w:val="24"/>
              </w:rPr>
              <w:t>темам).</w:t>
            </w:r>
          </w:p>
          <w:p w:rsidR="00393155" w:rsidRDefault="007E2DE6">
            <w:pPr>
              <w:pStyle w:val="TableParagraph"/>
              <w:numPr>
                <w:ilvl w:val="0"/>
                <w:numId w:val="8"/>
              </w:numPr>
              <w:tabs>
                <w:tab w:val="left" w:pos="427"/>
              </w:tabs>
              <w:rPr>
                <w:rFonts w:ascii="Wingdings" w:hAnsi="Wingdings"/>
                <w:sz w:val="24"/>
              </w:rPr>
            </w:pPr>
            <w:r>
              <w:rPr>
                <w:sz w:val="24"/>
              </w:rPr>
              <w:t>Оборудование</w:t>
            </w:r>
            <w:r>
              <w:rPr>
                <w:spacing w:val="-7"/>
                <w:sz w:val="24"/>
              </w:rPr>
              <w:t xml:space="preserve"> </w:t>
            </w:r>
            <w:r>
              <w:rPr>
                <w:sz w:val="24"/>
              </w:rPr>
              <w:t>для</w:t>
            </w:r>
            <w:r>
              <w:rPr>
                <w:spacing w:val="-5"/>
                <w:sz w:val="24"/>
              </w:rPr>
              <w:t xml:space="preserve"> </w:t>
            </w:r>
            <w:r>
              <w:rPr>
                <w:sz w:val="24"/>
              </w:rPr>
              <w:t>театрализованных</w:t>
            </w:r>
            <w:r>
              <w:rPr>
                <w:spacing w:val="-5"/>
                <w:sz w:val="24"/>
              </w:rPr>
              <w:t xml:space="preserve"> </w:t>
            </w:r>
            <w:r>
              <w:rPr>
                <w:sz w:val="24"/>
              </w:rPr>
              <w:t>игр</w:t>
            </w:r>
            <w:r>
              <w:rPr>
                <w:spacing w:val="-3"/>
                <w:sz w:val="24"/>
              </w:rPr>
              <w:t xml:space="preserve"> </w:t>
            </w:r>
            <w:r>
              <w:rPr>
                <w:sz w:val="24"/>
              </w:rPr>
              <w:t>(различные</w:t>
            </w:r>
            <w:r>
              <w:rPr>
                <w:spacing w:val="-6"/>
                <w:sz w:val="24"/>
              </w:rPr>
              <w:t xml:space="preserve"> </w:t>
            </w:r>
            <w:r>
              <w:rPr>
                <w:sz w:val="24"/>
              </w:rPr>
              <w:t>виды</w:t>
            </w:r>
            <w:r>
              <w:rPr>
                <w:spacing w:val="-7"/>
                <w:sz w:val="24"/>
              </w:rPr>
              <w:t xml:space="preserve"> </w:t>
            </w:r>
            <w:r>
              <w:rPr>
                <w:sz w:val="24"/>
              </w:rPr>
              <w:t>театров,</w:t>
            </w:r>
            <w:r>
              <w:rPr>
                <w:spacing w:val="-6"/>
                <w:sz w:val="24"/>
              </w:rPr>
              <w:t xml:space="preserve"> </w:t>
            </w:r>
            <w:r>
              <w:rPr>
                <w:sz w:val="24"/>
              </w:rPr>
              <w:t>ширма,</w:t>
            </w:r>
            <w:r>
              <w:rPr>
                <w:spacing w:val="-5"/>
                <w:sz w:val="24"/>
              </w:rPr>
              <w:t xml:space="preserve"> </w:t>
            </w:r>
            <w:r>
              <w:rPr>
                <w:sz w:val="24"/>
              </w:rPr>
              <w:t>декорации,</w:t>
            </w:r>
            <w:r>
              <w:rPr>
                <w:spacing w:val="-5"/>
                <w:sz w:val="24"/>
              </w:rPr>
              <w:t xml:space="preserve"> </w:t>
            </w:r>
            <w:r>
              <w:rPr>
                <w:sz w:val="24"/>
              </w:rPr>
              <w:t>костюмы).</w:t>
            </w:r>
          </w:p>
          <w:p w:rsidR="00393155" w:rsidRDefault="007E2DE6">
            <w:pPr>
              <w:pStyle w:val="TableParagraph"/>
              <w:numPr>
                <w:ilvl w:val="0"/>
                <w:numId w:val="8"/>
              </w:numPr>
              <w:tabs>
                <w:tab w:val="left" w:pos="427"/>
              </w:tabs>
              <w:rPr>
                <w:rFonts w:ascii="Wingdings" w:hAnsi="Wingdings"/>
                <w:sz w:val="24"/>
              </w:rPr>
            </w:pPr>
            <w:r>
              <w:rPr>
                <w:sz w:val="24"/>
              </w:rPr>
              <w:t>Материалы для детской изобразительной</w:t>
            </w:r>
            <w:r>
              <w:rPr>
                <w:spacing w:val="-13"/>
                <w:sz w:val="24"/>
              </w:rPr>
              <w:t xml:space="preserve"> </w:t>
            </w:r>
            <w:r>
              <w:rPr>
                <w:sz w:val="24"/>
              </w:rPr>
              <w:t>деятельности.</w:t>
            </w:r>
          </w:p>
          <w:p w:rsidR="00393155" w:rsidRDefault="007E2DE6">
            <w:pPr>
              <w:pStyle w:val="TableParagraph"/>
              <w:numPr>
                <w:ilvl w:val="0"/>
                <w:numId w:val="8"/>
              </w:numPr>
              <w:tabs>
                <w:tab w:val="left" w:pos="427"/>
              </w:tabs>
              <w:ind w:right="491"/>
              <w:rPr>
                <w:rFonts w:ascii="Wingdings" w:hAnsi="Wingdings"/>
                <w:sz w:val="24"/>
              </w:rPr>
            </w:pPr>
            <w:r>
              <w:rPr>
                <w:sz w:val="24"/>
              </w:rPr>
              <w:t>Материалы</w:t>
            </w:r>
            <w:r>
              <w:rPr>
                <w:spacing w:val="-15"/>
                <w:sz w:val="24"/>
              </w:rPr>
              <w:t xml:space="preserve"> </w:t>
            </w:r>
            <w:r>
              <w:rPr>
                <w:sz w:val="24"/>
              </w:rPr>
              <w:t>для</w:t>
            </w:r>
            <w:r>
              <w:rPr>
                <w:spacing w:val="-15"/>
                <w:sz w:val="24"/>
              </w:rPr>
              <w:t xml:space="preserve"> </w:t>
            </w:r>
            <w:r>
              <w:rPr>
                <w:sz w:val="24"/>
              </w:rPr>
              <w:t>развития</w:t>
            </w:r>
            <w:r>
              <w:rPr>
                <w:spacing w:val="-12"/>
                <w:sz w:val="24"/>
              </w:rPr>
              <w:t xml:space="preserve"> </w:t>
            </w:r>
            <w:r>
              <w:rPr>
                <w:sz w:val="24"/>
              </w:rPr>
              <w:t>эстетического</w:t>
            </w:r>
            <w:r>
              <w:rPr>
                <w:spacing w:val="-14"/>
                <w:sz w:val="24"/>
              </w:rPr>
              <w:t xml:space="preserve"> </w:t>
            </w:r>
            <w:r>
              <w:rPr>
                <w:sz w:val="24"/>
              </w:rPr>
              <w:t>восприятия</w:t>
            </w:r>
            <w:r>
              <w:rPr>
                <w:spacing w:val="-15"/>
                <w:sz w:val="24"/>
              </w:rPr>
              <w:t xml:space="preserve"> </w:t>
            </w:r>
            <w:r>
              <w:rPr>
                <w:sz w:val="24"/>
              </w:rPr>
              <w:t>(репродукции</w:t>
            </w:r>
            <w:r>
              <w:rPr>
                <w:spacing w:val="-14"/>
                <w:sz w:val="24"/>
              </w:rPr>
              <w:t xml:space="preserve"> </w:t>
            </w:r>
            <w:r>
              <w:rPr>
                <w:sz w:val="24"/>
              </w:rPr>
              <w:t>картин,</w:t>
            </w:r>
            <w:r>
              <w:rPr>
                <w:spacing w:val="-14"/>
                <w:sz w:val="24"/>
              </w:rPr>
              <w:t xml:space="preserve"> </w:t>
            </w:r>
            <w:r>
              <w:rPr>
                <w:sz w:val="24"/>
              </w:rPr>
              <w:t>скульптура</w:t>
            </w:r>
            <w:r>
              <w:rPr>
                <w:spacing w:val="-13"/>
                <w:sz w:val="24"/>
              </w:rPr>
              <w:t xml:space="preserve"> </w:t>
            </w:r>
            <w:r>
              <w:rPr>
                <w:sz w:val="24"/>
              </w:rPr>
              <w:t>малых</w:t>
            </w:r>
            <w:r>
              <w:rPr>
                <w:spacing w:val="-12"/>
                <w:sz w:val="24"/>
              </w:rPr>
              <w:t xml:space="preserve"> </w:t>
            </w:r>
            <w:r>
              <w:rPr>
                <w:sz w:val="24"/>
              </w:rPr>
              <w:t>форм,</w:t>
            </w:r>
            <w:r>
              <w:rPr>
                <w:spacing w:val="-16"/>
                <w:sz w:val="24"/>
              </w:rPr>
              <w:t xml:space="preserve"> </w:t>
            </w:r>
            <w:r>
              <w:rPr>
                <w:sz w:val="24"/>
              </w:rPr>
              <w:t>произведения декоративно-прикладного искусства, произведения графики, фотографии и</w:t>
            </w:r>
            <w:r>
              <w:rPr>
                <w:spacing w:val="-25"/>
                <w:sz w:val="24"/>
              </w:rPr>
              <w:t xml:space="preserve"> </w:t>
            </w:r>
            <w:r>
              <w:rPr>
                <w:sz w:val="24"/>
              </w:rPr>
              <w:t>т.д.).</w:t>
            </w:r>
          </w:p>
          <w:p w:rsidR="00393155" w:rsidRDefault="007E2DE6">
            <w:pPr>
              <w:pStyle w:val="TableParagraph"/>
              <w:numPr>
                <w:ilvl w:val="0"/>
                <w:numId w:val="8"/>
              </w:numPr>
              <w:tabs>
                <w:tab w:val="left" w:pos="427"/>
              </w:tabs>
              <w:spacing w:before="19"/>
              <w:rPr>
                <w:rFonts w:ascii="Wingdings" w:hAnsi="Wingdings"/>
              </w:rPr>
            </w:pPr>
            <w:r>
              <w:rPr>
                <w:sz w:val="24"/>
              </w:rPr>
              <w:t>Детская мебель для практической</w:t>
            </w:r>
            <w:r>
              <w:rPr>
                <w:spacing w:val="-1"/>
                <w:sz w:val="24"/>
              </w:rPr>
              <w:t xml:space="preserve"> </w:t>
            </w:r>
            <w:r>
              <w:rPr>
                <w:sz w:val="24"/>
              </w:rPr>
              <w:t>деятельности.</w:t>
            </w:r>
          </w:p>
          <w:p w:rsidR="00393155" w:rsidRDefault="007E2DE6">
            <w:pPr>
              <w:pStyle w:val="TableParagraph"/>
              <w:numPr>
                <w:ilvl w:val="0"/>
                <w:numId w:val="8"/>
              </w:numPr>
              <w:tabs>
                <w:tab w:val="left" w:pos="427"/>
              </w:tabs>
              <w:spacing w:before="17"/>
              <w:rPr>
                <w:rFonts w:ascii="Wingdings" w:hAnsi="Wingdings"/>
              </w:rPr>
            </w:pPr>
            <w:r>
              <w:rPr>
                <w:sz w:val="24"/>
              </w:rPr>
              <w:t>Географический глобус, карта мира, карта России, карта Вологодской</w:t>
            </w:r>
            <w:r>
              <w:rPr>
                <w:spacing w:val="-4"/>
                <w:sz w:val="24"/>
              </w:rPr>
              <w:t xml:space="preserve"> </w:t>
            </w:r>
            <w:r>
              <w:rPr>
                <w:sz w:val="24"/>
              </w:rPr>
              <w:t>области</w:t>
            </w:r>
          </w:p>
          <w:p w:rsidR="00393155" w:rsidRDefault="007E2DE6">
            <w:pPr>
              <w:pStyle w:val="TableParagraph"/>
              <w:numPr>
                <w:ilvl w:val="0"/>
                <w:numId w:val="8"/>
              </w:numPr>
              <w:tabs>
                <w:tab w:val="left" w:pos="427"/>
              </w:tabs>
              <w:spacing w:before="17"/>
              <w:rPr>
                <w:rFonts w:ascii="Wingdings" w:hAnsi="Wingdings"/>
              </w:rPr>
            </w:pPr>
            <w:r>
              <w:rPr>
                <w:sz w:val="24"/>
              </w:rPr>
              <w:t>Муляжи овощей и</w:t>
            </w:r>
            <w:r>
              <w:rPr>
                <w:spacing w:val="-1"/>
                <w:sz w:val="24"/>
              </w:rPr>
              <w:t xml:space="preserve"> </w:t>
            </w:r>
            <w:r>
              <w:rPr>
                <w:sz w:val="24"/>
              </w:rPr>
              <w:t>фруктов</w:t>
            </w:r>
          </w:p>
          <w:p w:rsidR="00393155" w:rsidRDefault="007E2DE6">
            <w:pPr>
              <w:pStyle w:val="TableParagraph"/>
              <w:numPr>
                <w:ilvl w:val="0"/>
                <w:numId w:val="8"/>
              </w:numPr>
              <w:tabs>
                <w:tab w:val="left" w:pos="427"/>
              </w:tabs>
              <w:spacing w:before="17" w:line="275" w:lineRule="exact"/>
              <w:rPr>
                <w:rFonts w:ascii="Wingdings" w:hAnsi="Wingdings"/>
              </w:rPr>
            </w:pPr>
            <w:r>
              <w:rPr>
                <w:sz w:val="24"/>
              </w:rPr>
              <w:t>Уголок для самостоятельной изобразительной детской</w:t>
            </w:r>
            <w:r>
              <w:rPr>
                <w:spacing w:val="-1"/>
                <w:sz w:val="24"/>
              </w:rPr>
              <w:t xml:space="preserve"> </w:t>
            </w:r>
            <w:r>
              <w:rPr>
                <w:sz w:val="24"/>
              </w:rPr>
              <w:t>деятельности</w:t>
            </w:r>
          </w:p>
          <w:p w:rsidR="00393155" w:rsidRDefault="007E2DE6">
            <w:pPr>
              <w:pStyle w:val="TableParagraph"/>
              <w:numPr>
                <w:ilvl w:val="0"/>
                <w:numId w:val="8"/>
              </w:numPr>
              <w:tabs>
                <w:tab w:val="left" w:pos="427"/>
              </w:tabs>
              <w:spacing w:line="275" w:lineRule="exact"/>
              <w:rPr>
                <w:rFonts w:ascii="Wingdings" w:hAnsi="Wingdings"/>
                <w:sz w:val="24"/>
              </w:rPr>
            </w:pPr>
            <w:r>
              <w:rPr>
                <w:sz w:val="24"/>
              </w:rPr>
              <w:t>Игровая мебель. Атрибуты для сюжетно - ролевых игр: «Семья», «Магазин», «Парикмахерская»,</w:t>
            </w:r>
            <w:r>
              <w:rPr>
                <w:spacing w:val="-14"/>
                <w:sz w:val="24"/>
              </w:rPr>
              <w:t xml:space="preserve"> </w:t>
            </w:r>
            <w:r>
              <w:rPr>
                <w:sz w:val="24"/>
              </w:rPr>
              <w:t>«Больница»,</w:t>
            </w:r>
          </w:p>
          <w:p w:rsidR="00393155" w:rsidRDefault="007E2DE6">
            <w:pPr>
              <w:pStyle w:val="TableParagraph"/>
              <w:ind w:left="426"/>
              <w:rPr>
                <w:sz w:val="24"/>
              </w:rPr>
            </w:pPr>
            <w:r>
              <w:rPr>
                <w:sz w:val="24"/>
              </w:rPr>
              <w:t>«Школа», «Библиотека» и т.п.</w:t>
            </w:r>
          </w:p>
          <w:p w:rsidR="00393155" w:rsidRDefault="007E2DE6">
            <w:pPr>
              <w:pStyle w:val="TableParagraph"/>
              <w:numPr>
                <w:ilvl w:val="0"/>
                <w:numId w:val="8"/>
              </w:numPr>
              <w:tabs>
                <w:tab w:val="left" w:pos="427"/>
              </w:tabs>
              <w:rPr>
                <w:rFonts w:ascii="Wingdings" w:hAnsi="Wingdings"/>
                <w:sz w:val="24"/>
              </w:rPr>
            </w:pPr>
            <w:r>
              <w:rPr>
                <w:sz w:val="24"/>
              </w:rPr>
              <w:t>Конструкторы различных видов</w:t>
            </w:r>
          </w:p>
          <w:p w:rsidR="00393155" w:rsidRDefault="007E2DE6">
            <w:pPr>
              <w:pStyle w:val="TableParagraph"/>
              <w:numPr>
                <w:ilvl w:val="0"/>
                <w:numId w:val="8"/>
              </w:numPr>
              <w:tabs>
                <w:tab w:val="left" w:pos="427"/>
              </w:tabs>
              <w:rPr>
                <w:rFonts w:ascii="Wingdings" w:hAnsi="Wingdings"/>
                <w:sz w:val="24"/>
              </w:rPr>
            </w:pPr>
            <w:r>
              <w:rPr>
                <w:sz w:val="24"/>
              </w:rPr>
              <w:t>Головоломки, мозаики, пазлы, настольные игры,</w:t>
            </w:r>
            <w:r>
              <w:rPr>
                <w:spacing w:val="-7"/>
                <w:sz w:val="24"/>
              </w:rPr>
              <w:t xml:space="preserve"> </w:t>
            </w:r>
            <w:r>
              <w:rPr>
                <w:sz w:val="24"/>
              </w:rPr>
              <w:t>лото.</w:t>
            </w:r>
          </w:p>
          <w:p w:rsidR="00393155" w:rsidRDefault="007E2DE6">
            <w:pPr>
              <w:pStyle w:val="TableParagraph"/>
              <w:numPr>
                <w:ilvl w:val="0"/>
                <w:numId w:val="8"/>
              </w:numPr>
              <w:tabs>
                <w:tab w:val="left" w:pos="427"/>
              </w:tabs>
              <w:rPr>
                <w:rFonts w:ascii="Wingdings" w:hAnsi="Wingdings"/>
                <w:sz w:val="24"/>
              </w:rPr>
            </w:pPr>
            <w:r>
              <w:rPr>
                <w:sz w:val="24"/>
              </w:rPr>
              <w:t>Развивающие игры по математике,</w:t>
            </w:r>
            <w:r>
              <w:rPr>
                <w:spacing w:val="-5"/>
                <w:sz w:val="24"/>
              </w:rPr>
              <w:t xml:space="preserve"> </w:t>
            </w:r>
            <w:r>
              <w:rPr>
                <w:sz w:val="24"/>
              </w:rPr>
              <w:t>логике</w:t>
            </w:r>
          </w:p>
          <w:p w:rsidR="00393155" w:rsidRDefault="007E2DE6">
            <w:pPr>
              <w:pStyle w:val="TableParagraph"/>
              <w:numPr>
                <w:ilvl w:val="0"/>
                <w:numId w:val="8"/>
              </w:numPr>
              <w:tabs>
                <w:tab w:val="left" w:pos="427"/>
              </w:tabs>
              <w:rPr>
                <w:rFonts w:ascii="Wingdings" w:hAnsi="Wingdings"/>
                <w:sz w:val="24"/>
              </w:rPr>
            </w:pPr>
            <w:r>
              <w:rPr>
                <w:sz w:val="24"/>
              </w:rPr>
              <w:t>Различные виды</w:t>
            </w:r>
            <w:r>
              <w:rPr>
                <w:spacing w:val="-3"/>
                <w:sz w:val="24"/>
              </w:rPr>
              <w:t xml:space="preserve"> </w:t>
            </w:r>
            <w:r>
              <w:rPr>
                <w:sz w:val="24"/>
              </w:rPr>
              <w:t>театров</w:t>
            </w:r>
          </w:p>
          <w:p w:rsidR="00393155" w:rsidRDefault="007E2DE6">
            <w:pPr>
              <w:pStyle w:val="TableParagraph"/>
              <w:numPr>
                <w:ilvl w:val="0"/>
                <w:numId w:val="8"/>
              </w:numPr>
              <w:tabs>
                <w:tab w:val="left" w:pos="427"/>
              </w:tabs>
              <w:rPr>
                <w:rFonts w:ascii="Wingdings" w:hAnsi="Wingdings"/>
                <w:sz w:val="24"/>
              </w:rPr>
            </w:pPr>
            <w:r>
              <w:rPr>
                <w:sz w:val="24"/>
              </w:rPr>
              <w:t>Физкультурное оборудование для гимнастики после сна: массажные коврики и мячи, резиновые кольца и</w:t>
            </w:r>
            <w:r>
              <w:rPr>
                <w:spacing w:val="-29"/>
                <w:sz w:val="24"/>
              </w:rPr>
              <w:t xml:space="preserve"> </w:t>
            </w:r>
            <w:r>
              <w:rPr>
                <w:sz w:val="24"/>
              </w:rPr>
              <w:t>кубики.</w:t>
            </w:r>
          </w:p>
          <w:p w:rsidR="00393155" w:rsidRDefault="007E2DE6">
            <w:pPr>
              <w:pStyle w:val="TableParagraph"/>
              <w:numPr>
                <w:ilvl w:val="0"/>
                <w:numId w:val="8"/>
              </w:numPr>
              <w:tabs>
                <w:tab w:val="left" w:pos="427"/>
                <w:tab w:val="left" w:pos="1607"/>
                <w:tab w:val="left" w:pos="2036"/>
                <w:tab w:val="left" w:pos="3761"/>
                <w:tab w:val="left" w:pos="4413"/>
                <w:tab w:val="left" w:pos="6457"/>
              </w:tabs>
              <w:spacing w:before="1"/>
              <w:ind w:right="314"/>
              <w:rPr>
                <w:rFonts w:ascii="Wingdings" w:hAnsi="Wingdings"/>
                <w:sz w:val="24"/>
              </w:rPr>
            </w:pPr>
            <w:r>
              <w:rPr>
                <w:sz w:val="24"/>
              </w:rPr>
              <w:t>Пособия</w:t>
            </w:r>
            <w:r>
              <w:rPr>
                <w:sz w:val="24"/>
              </w:rPr>
              <w:tab/>
              <w:t>и</w:t>
            </w:r>
            <w:r>
              <w:rPr>
                <w:sz w:val="24"/>
              </w:rPr>
              <w:tab/>
              <w:t>оборудование</w:t>
            </w:r>
            <w:r>
              <w:rPr>
                <w:sz w:val="24"/>
              </w:rPr>
              <w:tab/>
              <w:t>для</w:t>
            </w:r>
            <w:r>
              <w:rPr>
                <w:sz w:val="24"/>
              </w:rPr>
              <w:tab/>
              <w:t>самостоятельной</w:t>
            </w:r>
            <w:r>
              <w:rPr>
                <w:sz w:val="24"/>
              </w:rPr>
              <w:tab/>
              <w:t>творческой деятельности (кисточки, краски, раскраски, глина, пластилин и</w:t>
            </w:r>
            <w:r>
              <w:rPr>
                <w:spacing w:val="-3"/>
                <w:sz w:val="24"/>
              </w:rPr>
              <w:t xml:space="preserve"> </w:t>
            </w:r>
            <w:r>
              <w:rPr>
                <w:sz w:val="24"/>
              </w:rPr>
              <w:t>т.д.).</w:t>
            </w:r>
          </w:p>
        </w:tc>
      </w:tr>
      <w:tr w:rsidR="00393155">
        <w:trPr>
          <w:trHeight w:val="292"/>
        </w:trPr>
        <w:tc>
          <w:tcPr>
            <w:tcW w:w="14712" w:type="dxa"/>
            <w:gridSpan w:val="2"/>
          </w:tcPr>
          <w:p w:rsidR="00393155" w:rsidRDefault="007E2DE6" w:rsidP="00A91B23">
            <w:pPr>
              <w:pStyle w:val="TableParagraph"/>
              <w:spacing w:before="11" w:line="261" w:lineRule="exact"/>
              <w:ind w:left="5605" w:right="5596"/>
              <w:jc w:val="center"/>
              <w:rPr>
                <w:b/>
                <w:sz w:val="24"/>
              </w:rPr>
            </w:pPr>
            <w:r>
              <w:rPr>
                <w:b/>
                <w:sz w:val="24"/>
              </w:rPr>
              <w:t>Кабинеты учител</w:t>
            </w:r>
            <w:r w:rsidR="00A91B23">
              <w:rPr>
                <w:b/>
                <w:sz w:val="24"/>
              </w:rPr>
              <w:t>я</w:t>
            </w:r>
            <w:r>
              <w:rPr>
                <w:b/>
                <w:sz w:val="24"/>
              </w:rPr>
              <w:t xml:space="preserve"> </w:t>
            </w:r>
            <w:r w:rsidR="00A91B23">
              <w:rPr>
                <w:b/>
                <w:sz w:val="24"/>
              </w:rPr>
              <w:t>–</w:t>
            </w:r>
            <w:r>
              <w:rPr>
                <w:b/>
                <w:sz w:val="24"/>
              </w:rPr>
              <w:t xml:space="preserve"> логопед</w:t>
            </w:r>
            <w:r w:rsidR="00A91B23">
              <w:rPr>
                <w:b/>
                <w:sz w:val="24"/>
              </w:rPr>
              <w:t>а и педагога психолога</w:t>
            </w:r>
          </w:p>
        </w:tc>
      </w:tr>
      <w:tr w:rsidR="00393155">
        <w:trPr>
          <w:trHeight w:val="3415"/>
        </w:trPr>
        <w:tc>
          <w:tcPr>
            <w:tcW w:w="2235" w:type="dxa"/>
          </w:tcPr>
          <w:p w:rsidR="00393155" w:rsidRDefault="007E2DE6">
            <w:pPr>
              <w:pStyle w:val="TableParagraph"/>
              <w:ind w:right="287"/>
              <w:rPr>
                <w:sz w:val="24"/>
              </w:rPr>
            </w:pPr>
            <w:r>
              <w:rPr>
                <w:sz w:val="24"/>
              </w:rPr>
              <w:t>Организация образовательного процесса по областям</w:t>
            </w:r>
          </w:p>
          <w:p w:rsidR="00393155" w:rsidRDefault="007E2DE6">
            <w:pPr>
              <w:pStyle w:val="TableParagraph"/>
              <w:ind w:right="256"/>
              <w:rPr>
                <w:sz w:val="24"/>
              </w:rPr>
            </w:pPr>
            <w:r>
              <w:rPr>
                <w:sz w:val="24"/>
              </w:rPr>
              <w:t>«Социального- коммуникативное развитие»,</w:t>
            </w:r>
          </w:p>
          <w:p w:rsidR="00393155" w:rsidRDefault="007E2DE6">
            <w:pPr>
              <w:pStyle w:val="TableParagraph"/>
              <w:ind w:right="1025"/>
              <w:rPr>
                <w:sz w:val="24"/>
              </w:rPr>
            </w:pPr>
            <w:r>
              <w:rPr>
                <w:sz w:val="24"/>
              </w:rPr>
              <w:t xml:space="preserve">«Речевое </w:t>
            </w:r>
            <w:r>
              <w:rPr>
                <w:spacing w:val="-1"/>
                <w:sz w:val="24"/>
              </w:rPr>
              <w:t>развитие»,</w:t>
            </w:r>
          </w:p>
          <w:p w:rsidR="00393155" w:rsidRDefault="007E2DE6">
            <w:pPr>
              <w:pStyle w:val="TableParagraph"/>
              <w:ind w:right="339"/>
              <w:rPr>
                <w:sz w:val="24"/>
              </w:rPr>
            </w:pPr>
            <w:r>
              <w:rPr>
                <w:sz w:val="24"/>
              </w:rPr>
              <w:t>«Познавательное развитие»</w:t>
            </w:r>
          </w:p>
        </w:tc>
        <w:tc>
          <w:tcPr>
            <w:tcW w:w="12477" w:type="dxa"/>
          </w:tcPr>
          <w:p w:rsidR="00393155" w:rsidRDefault="007E2DE6">
            <w:pPr>
              <w:pStyle w:val="TableParagraph"/>
              <w:numPr>
                <w:ilvl w:val="0"/>
                <w:numId w:val="7"/>
              </w:numPr>
              <w:tabs>
                <w:tab w:val="left" w:pos="427"/>
              </w:tabs>
              <w:spacing w:before="11"/>
              <w:rPr>
                <w:rFonts w:ascii="Wingdings" w:hAnsi="Wingdings"/>
                <w:sz w:val="20"/>
              </w:rPr>
            </w:pPr>
            <w:r>
              <w:rPr>
                <w:sz w:val="24"/>
              </w:rPr>
              <w:t>Стулья детские с учетом антропометрических данных на подгруппу</w:t>
            </w:r>
            <w:r>
              <w:rPr>
                <w:spacing w:val="-31"/>
                <w:sz w:val="24"/>
              </w:rPr>
              <w:t xml:space="preserve"> </w:t>
            </w:r>
            <w:r>
              <w:rPr>
                <w:sz w:val="24"/>
              </w:rPr>
              <w:t>детей.</w:t>
            </w:r>
          </w:p>
          <w:p w:rsidR="00393155" w:rsidRDefault="007E2DE6">
            <w:pPr>
              <w:pStyle w:val="TableParagraph"/>
              <w:numPr>
                <w:ilvl w:val="0"/>
                <w:numId w:val="7"/>
              </w:numPr>
              <w:tabs>
                <w:tab w:val="left" w:pos="427"/>
              </w:tabs>
              <w:spacing w:before="19"/>
              <w:ind w:hanging="317"/>
              <w:rPr>
                <w:rFonts w:ascii="Wingdings" w:hAnsi="Wingdings"/>
                <w:sz w:val="20"/>
              </w:rPr>
            </w:pPr>
            <w:r>
              <w:rPr>
                <w:sz w:val="24"/>
              </w:rPr>
              <w:t>Столы детские с учетом антропометрических</w:t>
            </w:r>
            <w:r>
              <w:rPr>
                <w:spacing w:val="-15"/>
                <w:sz w:val="24"/>
              </w:rPr>
              <w:t xml:space="preserve"> </w:t>
            </w:r>
            <w:r>
              <w:rPr>
                <w:sz w:val="24"/>
              </w:rPr>
              <w:t>данных.</w:t>
            </w:r>
          </w:p>
          <w:p w:rsidR="00393155" w:rsidRDefault="007E2DE6">
            <w:pPr>
              <w:pStyle w:val="TableParagraph"/>
              <w:numPr>
                <w:ilvl w:val="0"/>
                <w:numId w:val="7"/>
              </w:numPr>
              <w:tabs>
                <w:tab w:val="left" w:pos="427"/>
              </w:tabs>
              <w:spacing w:before="17"/>
              <w:ind w:hanging="317"/>
              <w:rPr>
                <w:rFonts w:ascii="Wingdings" w:hAnsi="Wingdings"/>
                <w:sz w:val="20"/>
              </w:rPr>
            </w:pPr>
            <w:r>
              <w:rPr>
                <w:sz w:val="24"/>
              </w:rPr>
              <w:t>Стеллажи (полки для материалов,</w:t>
            </w:r>
            <w:r>
              <w:rPr>
                <w:spacing w:val="-7"/>
                <w:sz w:val="24"/>
              </w:rPr>
              <w:t xml:space="preserve"> </w:t>
            </w:r>
            <w:r>
              <w:rPr>
                <w:sz w:val="24"/>
              </w:rPr>
              <w:t>игрушек).</w:t>
            </w:r>
          </w:p>
          <w:p w:rsidR="00393155" w:rsidRDefault="007E2DE6">
            <w:pPr>
              <w:pStyle w:val="TableParagraph"/>
              <w:numPr>
                <w:ilvl w:val="0"/>
                <w:numId w:val="7"/>
              </w:numPr>
              <w:tabs>
                <w:tab w:val="left" w:pos="427"/>
              </w:tabs>
              <w:spacing w:before="17"/>
              <w:ind w:hanging="317"/>
              <w:rPr>
                <w:rFonts w:ascii="Wingdings" w:hAnsi="Wingdings"/>
                <w:sz w:val="20"/>
              </w:rPr>
            </w:pPr>
            <w:r>
              <w:rPr>
                <w:sz w:val="24"/>
              </w:rPr>
              <w:t xml:space="preserve">Моноблок (на 1 группе), </w:t>
            </w:r>
            <w:r w:rsidR="00A91B23">
              <w:rPr>
                <w:sz w:val="24"/>
              </w:rPr>
              <w:t>1</w:t>
            </w:r>
            <w:r>
              <w:rPr>
                <w:spacing w:val="-14"/>
                <w:sz w:val="24"/>
              </w:rPr>
              <w:t xml:space="preserve"> </w:t>
            </w:r>
            <w:r>
              <w:rPr>
                <w:sz w:val="24"/>
              </w:rPr>
              <w:t>ноутбука</w:t>
            </w:r>
          </w:p>
          <w:p w:rsidR="00393155" w:rsidRDefault="007E2DE6">
            <w:pPr>
              <w:pStyle w:val="TableParagraph"/>
              <w:numPr>
                <w:ilvl w:val="0"/>
                <w:numId w:val="7"/>
              </w:numPr>
              <w:tabs>
                <w:tab w:val="left" w:pos="427"/>
              </w:tabs>
              <w:spacing w:before="7"/>
              <w:rPr>
                <w:rFonts w:ascii="Wingdings" w:hAnsi="Wingdings"/>
                <w:sz w:val="24"/>
              </w:rPr>
            </w:pPr>
            <w:r>
              <w:rPr>
                <w:sz w:val="24"/>
              </w:rPr>
              <w:t>Зеркала для занятий с</w:t>
            </w:r>
            <w:r>
              <w:rPr>
                <w:spacing w:val="-3"/>
                <w:sz w:val="24"/>
              </w:rPr>
              <w:t xml:space="preserve"> </w:t>
            </w:r>
            <w:r>
              <w:rPr>
                <w:sz w:val="24"/>
              </w:rPr>
              <w:t>детьми</w:t>
            </w:r>
          </w:p>
          <w:p w:rsidR="00393155" w:rsidRDefault="007E2DE6">
            <w:pPr>
              <w:pStyle w:val="TableParagraph"/>
              <w:numPr>
                <w:ilvl w:val="0"/>
                <w:numId w:val="7"/>
              </w:numPr>
              <w:tabs>
                <w:tab w:val="left" w:pos="427"/>
              </w:tabs>
              <w:spacing w:before="8"/>
              <w:rPr>
                <w:rFonts w:ascii="Wingdings" w:hAnsi="Wingdings"/>
                <w:sz w:val="24"/>
              </w:rPr>
            </w:pPr>
            <w:r>
              <w:rPr>
                <w:sz w:val="24"/>
              </w:rPr>
              <w:t>Индивидуальные зеркала для занятий с</w:t>
            </w:r>
            <w:r>
              <w:rPr>
                <w:spacing w:val="-5"/>
                <w:sz w:val="24"/>
              </w:rPr>
              <w:t xml:space="preserve"> </w:t>
            </w:r>
            <w:r>
              <w:rPr>
                <w:sz w:val="24"/>
              </w:rPr>
              <w:t>детьми</w:t>
            </w:r>
          </w:p>
          <w:p w:rsidR="00393155" w:rsidRDefault="007E2DE6">
            <w:pPr>
              <w:pStyle w:val="TableParagraph"/>
              <w:numPr>
                <w:ilvl w:val="0"/>
                <w:numId w:val="7"/>
              </w:numPr>
              <w:tabs>
                <w:tab w:val="left" w:pos="427"/>
              </w:tabs>
              <w:spacing w:before="7"/>
              <w:rPr>
                <w:rFonts w:ascii="Wingdings" w:hAnsi="Wingdings"/>
                <w:sz w:val="24"/>
              </w:rPr>
            </w:pPr>
            <w:r>
              <w:rPr>
                <w:sz w:val="24"/>
              </w:rPr>
              <w:t>Магнитофон,</w:t>
            </w:r>
            <w:r>
              <w:rPr>
                <w:spacing w:val="-1"/>
                <w:sz w:val="24"/>
              </w:rPr>
              <w:t xml:space="preserve"> </w:t>
            </w:r>
            <w:r>
              <w:rPr>
                <w:sz w:val="24"/>
              </w:rPr>
              <w:t>аудиозаписи</w:t>
            </w:r>
          </w:p>
          <w:p w:rsidR="00393155" w:rsidRDefault="007E2DE6">
            <w:pPr>
              <w:pStyle w:val="TableParagraph"/>
              <w:numPr>
                <w:ilvl w:val="0"/>
                <w:numId w:val="7"/>
              </w:numPr>
              <w:tabs>
                <w:tab w:val="left" w:pos="427"/>
              </w:tabs>
              <w:spacing w:before="12" w:line="242" w:lineRule="auto"/>
              <w:ind w:right="745"/>
              <w:rPr>
                <w:rFonts w:ascii="Wingdings" w:hAnsi="Wingdings"/>
                <w:sz w:val="24"/>
              </w:rPr>
            </w:pPr>
            <w:r>
              <w:rPr>
                <w:sz w:val="24"/>
              </w:rPr>
              <w:t>Наборы картинок для группировки, обобщения и классификации по лексическим темам, сюжетные</w:t>
            </w:r>
            <w:r>
              <w:rPr>
                <w:spacing w:val="-31"/>
                <w:sz w:val="24"/>
              </w:rPr>
              <w:t xml:space="preserve"> </w:t>
            </w:r>
            <w:r>
              <w:rPr>
                <w:sz w:val="24"/>
              </w:rPr>
              <w:t>картинки, серии сюжетных картинок, разрезные сюжетные картинки и</w:t>
            </w:r>
            <w:r>
              <w:rPr>
                <w:spacing w:val="-14"/>
                <w:sz w:val="24"/>
              </w:rPr>
              <w:t xml:space="preserve"> </w:t>
            </w:r>
            <w:r>
              <w:rPr>
                <w:sz w:val="24"/>
              </w:rPr>
              <w:t>кубики.</w:t>
            </w:r>
          </w:p>
          <w:p w:rsidR="00393155" w:rsidRDefault="007E2DE6">
            <w:pPr>
              <w:pStyle w:val="TableParagraph"/>
              <w:numPr>
                <w:ilvl w:val="0"/>
                <w:numId w:val="7"/>
              </w:numPr>
              <w:tabs>
                <w:tab w:val="left" w:pos="427"/>
              </w:tabs>
              <w:ind w:right="95"/>
              <w:rPr>
                <w:rFonts w:ascii="Wingdings" w:hAnsi="Wingdings"/>
                <w:sz w:val="24"/>
              </w:rPr>
            </w:pPr>
            <w:r>
              <w:rPr>
                <w:sz w:val="24"/>
              </w:rPr>
              <w:t>Дидактический и игровой материал на развитие определенных умений (пособия для развития дыхания, для автоматизации</w:t>
            </w:r>
            <w:r>
              <w:rPr>
                <w:spacing w:val="38"/>
                <w:sz w:val="24"/>
              </w:rPr>
              <w:t xml:space="preserve"> </w:t>
            </w:r>
            <w:r>
              <w:rPr>
                <w:sz w:val="24"/>
              </w:rPr>
              <w:t>и</w:t>
            </w:r>
            <w:r>
              <w:rPr>
                <w:spacing w:val="41"/>
                <w:sz w:val="24"/>
              </w:rPr>
              <w:t xml:space="preserve"> </w:t>
            </w:r>
            <w:r>
              <w:rPr>
                <w:sz w:val="24"/>
              </w:rPr>
              <w:t>дифференциации</w:t>
            </w:r>
            <w:r>
              <w:rPr>
                <w:spacing w:val="39"/>
                <w:sz w:val="24"/>
              </w:rPr>
              <w:t xml:space="preserve"> </w:t>
            </w:r>
            <w:r>
              <w:rPr>
                <w:sz w:val="24"/>
              </w:rPr>
              <w:t>звуков,</w:t>
            </w:r>
            <w:r>
              <w:rPr>
                <w:spacing w:val="37"/>
                <w:sz w:val="24"/>
              </w:rPr>
              <w:t xml:space="preserve"> </w:t>
            </w:r>
            <w:r>
              <w:rPr>
                <w:sz w:val="24"/>
              </w:rPr>
              <w:t>для</w:t>
            </w:r>
            <w:r>
              <w:rPr>
                <w:spacing w:val="38"/>
                <w:sz w:val="24"/>
              </w:rPr>
              <w:t xml:space="preserve"> </w:t>
            </w:r>
            <w:r>
              <w:rPr>
                <w:sz w:val="24"/>
              </w:rPr>
              <w:t>формирования</w:t>
            </w:r>
            <w:r>
              <w:rPr>
                <w:spacing w:val="38"/>
                <w:sz w:val="24"/>
              </w:rPr>
              <w:t xml:space="preserve"> </w:t>
            </w:r>
            <w:r>
              <w:rPr>
                <w:sz w:val="24"/>
              </w:rPr>
              <w:t>и</w:t>
            </w:r>
            <w:r>
              <w:rPr>
                <w:spacing w:val="39"/>
                <w:sz w:val="24"/>
              </w:rPr>
              <w:t xml:space="preserve"> </w:t>
            </w:r>
            <w:r>
              <w:rPr>
                <w:sz w:val="24"/>
              </w:rPr>
              <w:t>совершенствования</w:t>
            </w:r>
            <w:r w:rsidR="00A91B23">
              <w:rPr>
                <w:sz w:val="24"/>
              </w:rPr>
              <w:t xml:space="preserve"> </w:t>
            </w:r>
            <w:r>
              <w:rPr>
                <w:sz w:val="24"/>
              </w:rPr>
              <w:t>грамматического</w:t>
            </w:r>
            <w:r>
              <w:rPr>
                <w:spacing w:val="38"/>
                <w:sz w:val="24"/>
              </w:rPr>
              <w:t xml:space="preserve"> </w:t>
            </w:r>
            <w:r>
              <w:rPr>
                <w:sz w:val="24"/>
              </w:rPr>
              <w:t>строя</w:t>
            </w:r>
            <w:r>
              <w:rPr>
                <w:spacing w:val="39"/>
                <w:sz w:val="24"/>
              </w:rPr>
              <w:t xml:space="preserve"> </w:t>
            </w:r>
            <w:r>
              <w:rPr>
                <w:sz w:val="24"/>
              </w:rPr>
              <w:t>речи,</w:t>
            </w:r>
          </w:p>
          <w:p w:rsidR="00393155" w:rsidRDefault="007E2DE6">
            <w:pPr>
              <w:pStyle w:val="TableParagraph"/>
              <w:spacing w:line="264" w:lineRule="exact"/>
              <w:ind w:left="426"/>
              <w:rPr>
                <w:sz w:val="24"/>
              </w:rPr>
            </w:pPr>
            <w:r>
              <w:rPr>
                <w:sz w:val="24"/>
              </w:rPr>
              <w:t>занимательные игрушки для развития тактильных ощущений и восприятия, алгоритмы для описания предметов,</w:t>
            </w:r>
          </w:p>
        </w:tc>
      </w:tr>
    </w:tbl>
    <w:p w:rsidR="00393155" w:rsidRDefault="00393155">
      <w:pPr>
        <w:spacing w:line="264" w:lineRule="exact"/>
        <w:rPr>
          <w:sz w:val="24"/>
        </w:rPr>
        <w:sectPr w:rsidR="00393155">
          <w:pgSz w:w="16840" w:h="11910" w:orient="landscape"/>
          <w:pgMar w:top="1100" w:right="240" w:bottom="280" w:left="160" w:header="720" w:footer="720" w:gutter="0"/>
          <w:cols w:space="720"/>
        </w:sectPr>
      </w:pPr>
    </w:p>
    <w:p w:rsidR="00393155" w:rsidRDefault="00393155">
      <w:pPr>
        <w:pStyle w:val="a3"/>
        <w:spacing w:before="9" w:after="1"/>
        <w:rPr>
          <w:sz w:val="14"/>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12477"/>
      </w:tblGrid>
      <w:tr w:rsidR="00393155">
        <w:trPr>
          <w:trHeight w:val="3305"/>
        </w:trPr>
        <w:tc>
          <w:tcPr>
            <w:tcW w:w="2235" w:type="dxa"/>
          </w:tcPr>
          <w:p w:rsidR="00393155" w:rsidRDefault="00393155">
            <w:pPr>
              <w:pStyle w:val="TableParagraph"/>
              <w:ind w:left="0"/>
            </w:pPr>
          </w:p>
        </w:tc>
        <w:tc>
          <w:tcPr>
            <w:tcW w:w="12477" w:type="dxa"/>
          </w:tcPr>
          <w:p w:rsidR="00393155" w:rsidRDefault="007E2DE6">
            <w:pPr>
              <w:pStyle w:val="TableParagraph"/>
              <w:ind w:left="426"/>
              <w:rPr>
                <w:sz w:val="24"/>
              </w:rPr>
            </w:pPr>
            <w:r>
              <w:rPr>
                <w:sz w:val="24"/>
              </w:rPr>
              <w:t>дидактические, развивающие и настольно-печатные игры, пособия и игры для развития мелкой моторики, мнемотаблицы, схемы, планы, коллекции, календарь и т.д.).</w:t>
            </w:r>
          </w:p>
          <w:p w:rsidR="00393155" w:rsidRDefault="007E2DE6">
            <w:pPr>
              <w:pStyle w:val="TableParagraph"/>
              <w:numPr>
                <w:ilvl w:val="0"/>
                <w:numId w:val="6"/>
              </w:numPr>
              <w:tabs>
                <w:tab w:val="left" w:pos="427"/>
              </w:tabs>
              <w:ind w:right="122"/>
              <w:rPr>
                <w:sz w:val="24"/>
              </w:rPr>
            </w:pPr>
            <w:r>
              <w:rPr>
                <w:sz w:val="24"/>
              </w:rPr>
              <w:t>Индивидуальные</w:t>
            </w:r>
            <w:r>
              <w:rPr>
                <w:spacing w:val="-13"/>
                <w:sz w:val="24"/>
              </w:rPr>
              <w:t xml:space="preserve"> </w:t>
            </w:r>
            <w:r>
              <w:rPr>
                <w:sz w:val="24"/>
              </w:rPr>
              <w:t>пособия</w:t>
            </w:r>
            <w:r>
              <w:rPr>
                <w:spacing w:val="-12"/>
                <w:sz w:val="24"/>
              </w:rPr>
              <w:t xml:space="preserve"> </w:t>
            </w:r>
            <w:r>
              <w:rPr>
                <w:sz w:val="24"/>
              </w:rPr>
              <w:t>(кассы</w:t>
            </w:r>
            <w:r>
              <w:rPr>
                <w:spacing w:val="-11"/>
                <w:sz w:val="24"/>
              </w:rPr>
              <w:t xml:space="preserve"> </w:t>
            </w:r>
            <w:r>
              <w:rPr>
                <w:sz w:val="24"/>
              </w:rPr>
              <w:t>букв,</w:t>
            </w:r>
            <w:r>
              <w:rPr>
                <w:spacing w:val="-10"/>
                <w:sz w:val="24"/>
              </w:rPr>
              <w:t xml:space="preserve"> </w:t>
            </w:r>
            <w:r>
              <w:rPr>
                <w:sz w:val="24"/>
              </w:rPr>
              <w:t>альбомы</w:t>
            </w:r>
            <w:r>
              <w:rPr>
                <w:spacing w:val="-9"/>
                <w:sz w:val="24"/>
              </w:rPr>
              <w:t xml:space="preserve"> </w:t>
            </w:r>
            <w:r>
              <w:rPr>
                <w:sz w:val="24"/>
              </w:rPr>
              <w:t>для</w:t>
            </w:r>
            <w:r>
              <w:rPr>
                <w:spacing w:val="-12"/>
                <w:sz w:val="24"/>
              </w:rPr>
              <w:t xml:space="preserve"> </w:t>
            </w:r>
            <w:r>
              <w:rPr>
                <w:sz w:val="24"/>
              </w:rPr>
              <w:t>работы</w:t>
            </w:r>
            <w:r>
              <w:rPr>
                <w:spacing w:val="-12"/>
                <w:sz w:val="24"/>
              </w:rPr>
              <w:t xml:space="preserve"> </w:t>
            </w:r>
            <w:r>
              <w:rPr>
                <w:sz w:val="24"/>
              </w:rPr>
              <w:t>по</w:t>
            </w:r>
            <w:r>
              <w:rPr>
                <w:spacing w:val="-11"/>
                <w:sz w:val="24"/>
              </w:rPr>
              <w:t xml:space="preserve"> </w:t>
            </w:r>
            <w:r>
              <w:rPr>
                <w:sz w:val="24"/>
              </w:rPr>
              <w:t>звукопроизношению,</w:t>
            </w:r>
            <w:r>
              <w:rPr>
                <w:spacing w:val="-14"/>
                <w:sz w:val="24"/>
              </w:rPr>
              <w:t xml:space="preserve"> </w:t>
            </w:r>
            <w:r>
              <w:rPr>
                <w:sz w:val="24"/>
              </w:rPr>
              <w:t>игры</w:t>
            </w:r>
            <w:r>
              <w:rPr>
                <w:spacing w:val="-11"/>
                <w:sz w:val="24"/>
              </w:rPr>
              <w:t xml:space="preserve"> </w:t>
            </w:r>
            <w:r>
              <w:rPr>
                <w:sz w:val="24"/>
              </w:rPr>
              <w:t>по</w:t>
            </w:r>
            <w:r>
              <w:rPr>
                <w:spacing w:val="-14"/>
                <w:sz w:val="24"/>
              </w:rPr>
              <w:t xml:space="preserve"> </w:t>
            </w:r>
            <w:r>
              <w:rPr>
                <w:sz w:val="24"/>
              </w:rPr>
              <w:t>звуковой</w:t>
            </w:r>
            <w:r>
              <w:rPr>
                <w:spacing w:val="-13"/>
                <w:sz w:val="24"/>
              </w:rPr>
              <w:t xml:space="preserve"> </w:t>
            </w:r>
            <w:r>
              <w:rPr>
                <w:sz w:val="24"/>
              </w:rPr>
              <w:t>культуре</w:t>
            </w:r>
            <w:r>
              <w:rPr>
                <w:spacing w:val="-10"/>
                <w:sz w:val="24"/>
              </w:rPr>
              <w:t xml:space="preserve"> </w:t>
            </w:r>
            <w:r>
              <w:rPr>
                <w:sz w:val="24"/>
              </w:rPr>
              <w:t>ечи, по грамматике, картинки для рассказывания, методическая</w:t>
            </w:r>
            <w:r>
              <w:rPr>
                <w:spacing w:val="-20"/>
                <w:sz w:val="24"/>
              </w:rPr>
              <w:t xml:space="preserve"> </w:t>
            </w:r>
            <w:r>
              <w:rPr>
                <w:sz w:val="24"/>
              </w:rPr>
              <w:t>литература)</w:t>
            </w:r>
          </w:p>
          <w:p w:rsidR="00393155" w:rsidRDefault="007E2DE6">
            <w:pPr>
              <w:pStyle w:val="TableParagraph"/>
              <w:numPr>
                <w:ilvl w:val="0"/>
                <w:numId w:val="6"/>
              </w:numPr>
              <w:tabs>
                <w:tab w:val="left" w:pos="427"/>
              </w:tabs>
              <w:rPr>
                <w:sz w:val="24"/>
              </w:rPr>
            </w:pPr>
            <w:r>
              <w:rPr>
                <w:sz w:val="24"/>
              </w:rPr>
              <w:t>Детские</w:t>
            </w:r>
            <w:r>
              <w:rPr>
                <w:spacing w:val="-5"/>
                <w:sz w:val="24"/>
              </w:rPr>
              <w:t xml:space="preserve"> </w:t>
            </w:r>
            <w:r>
              <w:rPr>
                <w:sz w:val="24"/>
              </w:rPr>
              <w:t>книги</w:t>
            </w:r>
          </w:p>
          <w:p w:rsidR="00393155" w:rsidRDefault="007E2DE6">
            <w:pPr>
              <w:pStyle w:val="TableParagraph"/>
              <w:numPr>
                <w:ilvl w:val="0"/>
                <w:numId w:val="6"/>
              </w:numPr>
              <w:tabs>
                <w:tab w:val="left" w:pos="427"/>
              </w:tabs>
              <w:spacing w:line="275" w:lineRule="exact"/>
              <w:ind w:hanging="241"/>
              <w:rPr>
                <w:sz w:val="24"/>
              </w:rPr>
            </w:pPr>
            <w:r>
              <w:rPr>
                <w:sz w:val="24"/>
              </w:rPr>
              <w:t>Игровые материалы (игрушки, предметы по</w:t>
            </w:r>
            <w:r>
              <w:rPr>
                <w:spacing w:val="-19"/>
                <w:sz w:val="24"/>
              </w:rPr>
              <w:t xml:space="preserve"> </w:t>
            </w:r>
            <w:r>
              <w:rPr>
                <w:sz w:val="24"/>
              </w:rPr>
              <w:t>темам).</w:t>
            </w:r>
          </w:p>
          <w:p w:rsidR="00393155" w:rsidRDefault="007E2DE6">
            <w:pPr>
              <w:pStyle w:val="TableParagraph"/>
              <w:numPr>
                <w:ilvl w:val="0"/>
                <w:numId w:val="6"/>
              </w:numPr>
              <w:tabs>
                <w:tab w:val="left" w:pos="427"/>
              </w:tabs>
              <w:spacing w:line="237" w:lineRule="auto"/>
              <w:ind w:left="470" w:right="589"/>
              <w:rPr>
                <w:sz w:val="24"/>
              </w:rPr>
            </w:pPr>
            <w:r>
              <w:rPr>
                <w:sz w:val="24"/>
              </w:rPr>
              <w:t>Наборы дидактических наглядных материалов с изображением животных, птиц, насекомых, обитателей</w:t>
            </w:r>
            <w:r>
              <w:rPr>
                <w:spacing w:val="-42"/>
                <w:sz w:val="24"/>
              </w:rPr>
              <w:t xml:space="preserve"> </w:t>
            </w:r>
            <w:r>
              <w:rPr>
                <w:sz w:val="24"/>
              </w:rPr>
              <w:t>морей, рептилий</w:t>
            </w:r>
          </w:p>
          <w:p w:rsidR="00393155" w:rsidRDefault="007E2DE6">
            <w:pPr>
              <w:pStyle w:val="TableParagraph"/>
              <w:numPr>
                <w:ilvl w:val="0"/>
                <w:numId w:val="6"/>
              </w:numPr>
              <w:tabs>
                <w:tab w:val="left" w:pos="427"/>
              </w:tabs>
              <w:spacing w:line="270" w:lineRule="exact"/>
              <w:rPr>
                <w:sz w:val="24"/>
              </w:rPr>
            </w:pPr>
            <w:r>
              <w:rPr>
                <w:sz w:val="24"/>
              </w:rPr>
              <w:t>Материалы и пособия для развития мелкой моторики</w:t>
            </w:r>
            <w:r>
              <w:rPr>
                <w:spacing w:val="-2"/>
                <w:sz w:val="24"/>
              </w:rPr>
              <w:t xml:space="preserve"> рук</w:t>
            </w:r>
          </w:p>
          <w:p w:rsidR="00393155" w:rsidRDefault="007E2DE6">
            <w:pPr>
              <w:pStyle w:val="TableParagraph"/>
              <w:numPr>
                <w:ilvl w:val="0"/>
                <w:numId w:val="6"/>
              </w:numPr>
              <w:tabs>
                <w:tab w:val="left" w:pos="427"/>
              </w:tabs>
              <w:rPr>
                <w:sz w:val="24"/>
              </w:rPr>
            </w:pPr>
            <w:r>
              <w:rPr>
                <w:sz w:val="24"/>
              </w:rPr>
              <w:t>Головоломки, мозаики, пазлы, настольные игры,</w:t>
            </w:r>
            <w:r>
              <w:rPr>
                <w:spacing w:val="-7"/>
                <w:sz w:val="24"/>
              </w:rPr>
              <w:t xml:space="preserve"> </w:t>
            </w:r>
            <w:r>
              <w:rPr>
                <w:sz w:val="24"/>
              </w:rPr>
              <w:t>лото.</w:t>
            </w:r>
          </w:p>
          <w:p w:rsidR="00393155" w:rsidRDefault="007E2DE6">
            <w:pPr>
              <w:pStyle w:val="TableParagraph"/>
              <w:numPr>
                <w:ilvl w:val="0"/>
                <w:numId w:val="6"/>
              </w:numPr>
              <w:tabs>
                <w:tab w:val="left" w:pos="427"/>
              </w:tabs>
              <w:rPr>
                <w:sz w:val="24"/>
              </w:rPr>
            </w:pPr>
            <w:r>
              <w:rPr>
                <w:sz w:val="24"/>
              </w:rPr>
              <w:t>Развивающие игры на развитие внимания, памяти,</w:t>
            </w:r>
            <w:r>
              <w:rPr>
                <w:spacing w:val="-6"/>
                <w:sz w:val="24"/>
              </w:rPr>
              <w:t xml:space="preserve"> </w:t>
            </w:r>
            <w:r>
              <w:rPr>
                <w:sz w:val="24"/>
              </w:rPr>
              <w:t>мышления</w:t>
            </w:r>
          </w:p>
        </w:tc>
      </w:tr>
      <w:tr w:rsidR="00393155">
        <w:trPr>
          <w:trHeight w:val="292"/>
        </w:trPr>
        <w:tc>
          <w:tcPr>
            <w:tcW w:w="14712" w:type="dxa"/>
            <w:gridSpan w:val="2"/>
          </w:tcPr>
          <w:p w:rsidR="00393155" w:rsidRDefault="007E2DE6">
            <w:pPr>
              <w:pStyle w:val="TableParagraph"/>
              <w:spacing w:before="11" w:line="261" w:lineRule="exact"/>
              <w:ind w:left="5601" w:right="5596"/>
              <w:jc w:val="center"/>
              <w:rPr>
                <w:b/>
                <w:sz w:val="24"/>
              </w:rPr>
            </w:pPr>
            <w:r>
              <w:rPr>
                <w:b/>
                <w:sz w:val="24"/>
              </w:rPr>
              <w:t>Спальные помещения</w:t>
            </w:r>
          </w:p>
        </w:tc>
      </w:tr>
      <w:tr w:rsidR="00393155">
        <w:trPr>
          <w:trHeight w:val="554"/>
        </w:trPr>
        <w:tc>
          <w:tcPr>
            <w:tcW w:w="2235" w:type="dxa"/>
          </w:tcPr>
          <w:p w:rsidR="00393155" w:rsidRDefault="007E2DE6">
            <w:pPr>
              <w:pStyle w:val="TableParagraph"/>
              <w:spacing w:line="270" w:lineRule="exact"/>
              <w:rPr>
                <w:sz w:val="24"/>
              </w:rPr>
            </w:pPr>
            <w:r>
              <w:rPr>
                <w:sz w:val="24"/>
              </w:rPr>
              <w:t>Организация</w:t>
            </w:r>
          </w:p>
          <w:p w:rsidR="00393155" w:rsidRDefault="007E2DE6">
            <w:pPr>
              <w:pStyle w:val="TableParagraph"/>
              <w:spacing w:line="264" w:lineRule="exact"/>
              <w:rPr>
                <w:sz w:val="24"/>
              </w:rPr>
            </w:pPr>
            <w:r>
              <w:rPr>
                <w:sz w:val="24"/>
              </w:rPr>
              <w:t>дневного сна детей</w:t>
            </w:r>
          </w:p>
        </w:tc>
        <w:tc>
          <w:tcPr>
            <w:tcW w:w="12477" w:type="dxa"/>
          </w:tcPr>
          <w:p w:rsidR="00393155" w:rsidRDefault="007E2DE6">
            <w:pPr>
              <w:pStyle w:val="TableParagraph"/>
              <w:numPr>
                <w:ilvl w:val="0"/>
                <w:numId w:val="5"/>
              </w:numPr>
              <w:tabs>
                <w:tab w:val="left" w:pos="427"/>
              </w:tabs>
              <w:spacing w:line="270" w:lineRule="exact"/>
              <w:rPr>
                <w:sz w:val="24"/>
              </w:rPr>
            </w:pPr>
            <w:r>
              <w:rPr>
                <w:sz w:val="24"/>
              </w:rPr>
              <w:t>Спальная мебель</w:t>
            </w:r>
            <w:r>
              <w:rPr>
                <w:spacing w:val="-1"/>
                <w:sz w:val="24"/>
              </w:rPr>
              <w:t xml:space="preserve"> </w:t>
            </w:r>
            <w:r>
              <w:rPr>
                <w:sz w:val="24"/>
              </w:rPr>
              <w:t>(кровати)</w:t>
            </w:r>
          </w:p>
        </w:tc>
      </w:tr>
      <w:tr w:rsidR="00393155">
        <w:trPr>
          <w:trHeight w:val="275"/>
        </w:trPr>
        <w:tc>
          <w:tcPr>
            <w:tcW w:w="14712" w:type="dxa"/>
            <w:gridSpan w:val="2"/>
          </w:tcPr>
          <w:p w:rsidR="00393155" w:rsidRDefault="007E2DE6">
            <w:pPr>
              <w:pStyle w:val="TableParagraph"/>
              <w:spacing w:line="256" w:lineRule="exact"/>
              <w:ind w:left="5604" w:right="5596"/>
              <w:jc w:val="center"/>
              <w:rPr>
                <w:b/>
                <w:sz w:val="24"/>
              </w:rPr>
            </w:pPr>
            <w:r>
              <w:rPr>
                <w:b/>
                <w:sz w:val="24"/>
              </w:rPr>
              <w:t>Раздевальные комнаты</w:t>
            </w:r>
          </w:p>
        </w:tc>
      </w:tr>
      <w:tr w:rsidR="00393155">
        <w:trPr>
          <w:trHeight w:val="1655"/>
        </w:trPr>
        <w:tc>
          <w:tcPr>
            <w:tcW w:w="2235" w:type="dxa"/>
          </w:tcPr>
          <w:p w:rsidR="00393155" w:rsidRDefault="007E2DE6">
            <w:pPr>
              <w:pStyle w:val="TableParagraph"/>
              <w:rPr>
                <w:sz w:val="24"/>
              </w:rPr>
            </w:pPr>
            <w:r>
              <w:rPr>
                <w:sz w:val="24"/>
              </w:rPr>
              <w:t>Организация по образовательной области</w:t>
            </w:r>
          </w:p>
          <w:p w:rsidR="00393155" w:rsidRDefault="007E2DE6">
            <w:pPr>
              <w:pStyle w:val="TableParagraph"/>
              <w:spacing w:line="270" w:lineRule="atLeast"/>
              <w:rPr>
                <w:sz w:val="24"/>
              </w:rPr>
            </w:pPr>
            <w:r>
              <w:rPr>
                <w:sz w:val="24"/>
              </w:rPr>
              <w:t>«Социально- коммуникативное развитие»</w:t>
            </w:r>
          </w:p>
        </w:tc>
        <w:tc>
          <w:tcPr>
            <w:tcW w:w="12477" w:type="dxa"/>
          </w:tcPr>
          <w:p w:rsidR="00393155" w:rsidRDefault="007E2DE6">
            <w:pPr>
              <w:pStyle w:val="TableParagraph"/>
              <w:numPr>
                <w:ilvl w:val="0"/>
                <w:numId w:val="4"/>
              </w:numPr>
              <w:tabs>
                <w:tab w:val="left" w:pos="427"/>
              </w:tabs>
              <w:spacing w:before="11"/>
              <w:rPr>
                <w:rFonts w:ascii="Wingdings" w:hAnsi="Wingdings"/>
                <w:sz w:val="20"/>
              </w:rPr>
            </w:pPr>
            <w:r>
              <w:rPr>
                <w:sz w:val="24"/>
              </w:rPr>
              <w:t>Информационный</w:t>
            </w:r>
            <w:r>
              <w:rPr>
                <w:spacing w:val="1"/>
                <w:sz w:val="24"/>
              </w:rPr>
              <w:t xml:space="preserve"> </w:t>
            </w:r>
            <w:r>
              <w:rPr>
                <w:sz w:val="24"/>
              </w:rPr>
              <w:t>уголок</w:t>
            </w:r>
          </w:p>
          <w:p w:rsidR="00393155" w:rsidRDefault="007E2DE6">
            <w:pPr>
              <w:pStyle w:val="TableParagraph"/>
              <w:numPr>
                <w:ilvl w:val="0"/>
                <w:numId w:val="4"/>
              </w:numPr>
              <w:tabs>
                <w:tab w:val="left" w:pos="427"/>
              </w:tabs>
              <w:spacing w:before="17"/>
              <w:rPr>
                <w:rFonts w:ascii="Wingdings" w:hAnsi="Wingdings"/>
                <w:sz w:val="20"/>
              </w:rPr>
            </w:pPr>
            <w:r>
              <w:rPr>
                <w:sz w:val="24"/>
              </w:rPr>
              <w:t>Выставки детского творчества</w:t>
            </w:r>
          </w:p>
          <w:p w:rsidR="00393155" w:rsidRDefault="007E2DE6">
            <w:pPr>
              <w:pStyle w:val="TableParagraph"/>
              <w:numPr>
                <w:ilvl w:val="0"/>
                <w:numId w:val="4"/>
              </w:numPr>
              <w:tabs>
                <w:tab w:val="left" w:pos="427"/>
              </w:tabs>
              <w:spacing w:before="19" w:line="275" w:lineRule="exact"/>
              <w:rPr>
                <w:rFonts w:ascii="Wingdings" w:hAnsi="Wingdings"/>
                <w:sz w:val="20"/>
              </w:rPr>
            </w:pPr>
            <w:r>
              <w:rPr>
                <w:sz w:val="24"/>
              </w:rPr>
              <w:t>Скамейки</w:t>
            </w:r>
            <w:r>
              <w:rPr>
                <w:spacing w:val="-1"/>
                <w:sz w:val="24"/>
              </w:rPr>
              <w:t xml:space="preserve"> </w:t>
            </w:r>
            <w:r>
              <w:rPr>
                <w:sz w:val="24"/>
              </w:rPr>
              <w:t>детские</w:t>
            </w:r>
          </w:p>
          <w:p w:rsidR="00393155" w:rsidRDefault="007E2DE6">
            <w:pPr>
              <w:pStyle w:val="TableParagraph"/>
              <w:numPr>
                <w:ilvl w:val="0"/>
                <w:numId w:val="4"/>
              </w:numPr>
              <w:tabs>
                <w:tab w:val="left" w:pos="427"/>
              </w:tabs>
              <w:spacing w:line="275" w:lineRule="exact"/>
              <w:rPr>
                <w:rFonts w:ascii="Wingdings" w:hAnsi="Wingdings"/>
                <w:sz w:val="24"/>
              </w:rPr>
            </w:pPr>
            <w:r>
              <w:rPr>
                <w:sz w:val="24"/>
              </w:rPr>
              <w:t>Наглядно - информационный</w:t>
            </w:r>
            <w:r>
              <w:rPr>
                <w:spacing w:val="-2"/>
                <w:sz w:val="24"/>
              </w:rPr>
              <w:t xml:space="preserve"> </w:t>
            </w:r>
            <w:r>
              <w:rPr>
                <w:sz w:val="24"/>
              </w:rPr>
              <w:t>материал</w:t>
            </w:r>
          </w:p>
          <w:p w:rsidR="00393155" w:rsidRDefault="007E2DE6">
            <w:pPr>
              <w:pStyle w:val="TableParagraph"/>
              <w:numPr>
                <w:ilvl w:val="0"/>
                <w:numId w:val="4"/>
              </w:numPr>
              <w:tabs>
                <w:tab w:val="left" w:pos="427"/>
              </w:tabs>
              <w:rPr>
                <w:rFonts w:ascii="Wingdings" w:hAnsi="Wingdings"/>
                <w:sz w:val="24"/>
              </w:rPr>
            </w:pPr>
            <w:r>
              <w:rPr>
                <w:sz w:val="24"/>
              </w:rPr>
              <w:t>Шкафы для</w:t>
            </w:r>
            <w:r>
              <w:rPr>
                <w:spacing w:val="-1"/>
                <w:sz w:val="24"/>
              </w:rPr>
              <w:t xml:space="preserve"> </w:t>
            </w:r>
            <w:r>
              <w:rPr>
                <w:sz w:val="24"/>
              </w:rPr>
              <w:t>одежды</w:t>
            </w:r>
          </w:p>
        </w:tc>
      </w:tr>
      <w:tr w:rsidR="00393155">
        <w:trPr>
          <w:trHeight w:val="294"/>
        </w:trPr>
        <w:tc>
          <w:tcPr>
            <w:tcW w:w="14712" w:type="dxa"/>
            <w:gridSpan w:val="2"/>
          </w:tcPr>
          <w:p w:rsidR="00393155" w:rsidRDefault="007E2DE6">
            <w:pPr>
              <w:pStyle w:val="TableParagraph"/>
              <w:spacing w:before="11" w:line="264" w:lineRule="exact"/>
              <w:ind w:left="5603" w:right="5596"/>
              <w:jc w:val="center"/>
              <w:rPr>
                <w:b/>
                <w:sz w:val="24"/>
              </w:rPr>
            </w:pPr>
            <w:r>
              <w:rPr>
                <w:b/>
                <w:sz w:val="24"/>
              </w:rPr>
              <w:t>Методический кабинет</w:t>
            </w:r>
          </w:p>
        </w:tc>
      </w:tr>
      <w:tr w:rsidR="00393155">
        <w:trPr>
          <w:trHeight w:val="2208"/>
        </w:trPr>
        <w:tc>
          <w:tcPr>
            <w:tcW w:w="2235" w:type="dxa"/>
          </w:tcPr>
          <w:p w:rsidR="00393155" w:rsidRDefault="007E2DE6">
            <w:pPr>
              <w:pStyle w:val="TableParagraph"/>
              <w:ind w:right="109"/>
              <w:rPr>
                <w:sz w:val="24"/>
              </w:rPr>
            </w:pPr>
            <w:r>
              <w:rPr>
                <w:sz w:val="24"/>
              </w:rPr>
              <w:t>Осуществление методической помощи педагогам и родителям Организация консультаций, семинаров</w:t>
            </w:r>
          </w:p>
        </w:tc>
        <w:tc>
          <w:tcPr>
            <w:tcW w:w="12477" w:type="dxa"/>
          </w:tcPr>
          <w:p w:rsidR="00393155" w:rsidRDefault="007E2DE6">
            <w:pPr>
              <w:pStyle w:val="TableParagraph"/>
              <w:numPr>
                <w:ilvl w:val="0"/>
                <w:numId w:val="3"/>
              </w:numPr>
              <w:tabs>
                <w:tab w:val="left" w:pos="494"/>
              </w:tabs>
              <w:spacing w:before="11"/>
              <w:rPr>
                <w:rFonts w:ascii="Wingdings" w:hAnsi="Wingdings"/>
                <w:sz w:val="24"/>
              </w:rPr>
            </w:pPr>
            <w:r>
              <w:rPr>
                <w:sz w:val="24"/>
              </w:rPr>
              <w:t>Столы</w:t>
            </w:r>
            <w:r>
              <w:rPr>
                <w:spacing w:val="-1"/>
                <w:sz w:val="24"/>
              </w:rPr>
              <w:t xml:space="preserve"> </w:t>
            </w:r>
            <w:r>
              <w:rPr>
                <w:sz w:val="24"/>
              </w:rPr>
              <w:t>взрослые</w:t>
            </w:r>
          </w:p>
          <w:p w:rsidR="00393155" w:rsidRDefault="007E2DE6">
            <w:pPr>
              <w:pStyle w:val="TableParagraph"/>
              <w:numPr>
                <w:ilvl w:val="0"/>
                <w:numId w:val="3"/>
              </w:numPr>
              <w:tabs>
                <w:tab w:val="left" w:pos="494"/>
              </w:tabs>
              <w:spacing w:before="16"/>
              <w:rPr>
                <w:rFonts w:ascii="Wingdings" w:hAnsi="Wingdings"/>
                <w:sz w:val="24"/>
              </w:rPr>
            </w:pPr>
            <w:r>
              <w:rPr>
                <w:sz w:val="24"/>
              </w:rPr>
              <w:t>Стулья</w:t>
            </w:r>
            <w:r>
              <w:rPr>
                <w:spacing w:val="-1"/>
                <w:sz w:val="24"/>
              </w:rPr>
              <w:t xml:space="preserve"> </w:t>
            </w:r>
            <w:r>
              <w:rPr>
                <w:sz w:val="24"/>
              </w:rPr>
              <w:t>взрослые</w:t>
            </w:r>
          </w:p>
          <w:p w:rsidR="00393155" w:rsidRDefault="007E2DE6">
            <w:pPr>
              <w:pStyle w:val="TableParagraph"/>
              <w:numPr>
                <w:ilvl w:val="0"/>
                <w:numId w:val="3"/>
              </w:numPr>
              <w:tabs>
                <w:tab w:val="left" w:pos="494"/>
              </w:tabs>
              <w:spacing w:before="17"/>
              <w:rPr>
                <w:rFonts w:ascii="Wingdings" w:hAnsi="Wingdings"/>
                <w:sz w:val="20"/>
              </w:rPr>
            </w:pPr>
            <w:r>
              <w:rPr>
                <w:sz w:val="24"/>
              </w:rPr>
              <w:t>Библиотека педагогической и методической</w:t>
            </w:r>
            <w:r>
              <w:rPr>
                <w:spacing w:val="-1"/>
                <w:sz w:val="24"/>
              </w:rPr>
              <w:t xml:space="preserve"> </w:t>
            </w:r>
            <w:r>
              <w:rPr>
                <w:sz w:val="24"/>
              </w:rPr>
              <w:t>литературы</w:t>
            </w:r>
          </w:p>
          <w:p w:rsidR="00393155" w:rsidRDefault="007E2DE6">
            <w:pPr>
              <w:pStyle w:val="TableParagraph"/>
              <w:numPr>
                <w:ilvl w:val="0"/>
                <w:numId w:val="3"/>
              </w:numPr>
              <w:tabs>
                <w:tab w:val="left" w:pos="494"/>
              </w:tabs>
              <w:spacing w:before="18"/>
              <w:rPr>
                <w:rFonts w:ascii="Wingdings" w:hAnsi="Wingdings"/>
                <w:sz w:val="20"/>
              </w:rPr>
            </w:pPr>
            <w:r>
              <w:rPr>
                <w:sz w:val="24"/>
              </w:rPr>
              <w:t>Библиотека периодических</w:t>
            </w:r>
            <w:r>
              <w:rPr>
                <w:spacing w:val="1"/>
                <w:sz w:val="24"/>
              </w:rPr>
              <w:t xml:space="preserve"> </w:t>
            </w:r>
            <w:r>
              <w:rPr>
                <w:sz w:val="24"/>
              </w:rPr>
              <w:t>изданий</w:t>
            </w:r>
          </w:p>
          <w:p w:rsidR="00393155" w:rsidRDefault="007E2DE6">
            <w:pPr>
              <w:pStyle w:val="TableParagraph"/>
              <w:numPr>
                <w:ilvl w:val="0"/>
                <w:numId w:val="3"/>
              </w:numPr>
              <w:tabs>
                <w:tab w:val="left" w:pos="494"/>
              </w:tabs>
              <w:spacing w:before="17"/>
              <w:rPr>
                <w:rFonts w:ascii="Wingdings" w:hAnsi="Wingdings"/>
                <w:sz w:val="20"/>
              </w:rPr>
            </w:pPr>
            <w:r>
              <w:rPr>
                <w:sz w:val="24"/>
              </w:rPr>
              <w:t>Опыт работы</w:t>
            </w:r>
            <w:r>
              <w:rPr>
                <w:spacing w:val="-1"/>
                <w:sz w:val="24"/>
              </w:rPr>
              <w:t xml:space="preserve"> </w:t>
            </w:r>
            <w:r>
              <w:rPr>
                <w:sz w:val="24"/>
              </w:rPr>
              <w:t>педагогов</w:t>
            </w:r>
          </w:p>
          <w:p w:rsidR="00393155" w:rsidRDefault="007E2DE6">
            <w:pPr>
              <w:pStyle w:val="TableParagraph"/>
              <w:numPr>
                <w:ilvl w:val="0"/>
                <w:numId w:val="3"/>
              </w:numPr>
              <w:tabs>
                <w:tab w:val="left" w:pos="494"/>
              </w:tabs>
              <w:spacing w:before="16"/>
              <w:rPr>
                <w:rFonts w:ascii="Wingdings" w:hAnsi="Wingdings"/>
                <w:sz w:val="20"/>
              </w:rPr>
            </w:pPr>
            <w:r>
              <w:rPr>
                <w:sz w:val="24"/>
              </w:rPr>
              <w:t>Материалы консультаций, семинаров, семинаров – практикумов и т.п.</w:t>
            </w:r>
          </w:p>
          <w:p w:rsidR="00393155" w:rsidRDefault="007E2DE6">
            <w:pPr>
              <w:pStyle w:val="TableParagraph"/>
              <w:numPr>
                <w:ilvl w:val="0"/>
                <w:numId w:val="3"/>
              </w:numPr>
              <w:tabs>
                <w:tab w:val="left" w:pos="494"/>
              </w:tabs>
              <w:spacing w:before="17"/>
              <w:rPr>
                <w:rFonts w:ascii="Wingdings" w:hAnsi="Wingdings"/>
              </w:rPr>
            </w:pPr>
            <w:r>
              <w:rPr>
                <w:sz w:val="24"/>
              </w:rPr>
              <w:t>Демонстрационный, раздаточный материал для занятий с детьми, иллюстративный</w:t>
            </w:r>
            <w:r>
              <w:rPr>
                <w:spacing w:val="-9"/>
                <w:sz w:val="24"/>
              </w:rPr>
              <w:t xml:space="preserve"> </w:t>
            </w:r>
            <w:r>
              <w:rPr>
                <w:sz w:val="24"/>
              </w:rPr>
              <w:t>материал</w:t>
            </w:r>
          </w:p>
        </w:tc>
      </w:tr>
    </w:tbl>
    <w:p w:rsidR="00393155" w:rsidRDefault="007E2DE6">
      <w:pPr>
        <w:pStyle w:val="a3"/>
        <w:spacing w:line="276" w:lineRule="auto"/>
        <w:ind w:left="972" w:right="654"/>
      </w:pPr>
      <w:r>
        <w:t>Развивающая предметно –пространственная среда сформирована с учетом образовательных потребностей и интересов детей, родителей и педагогов и ориентирована на специфику национальных и социокультурных условий. В группах детей старшего дошкольного возрастасоздан</w:t>
      </w:r>
    </w:p>
    <w:p w:rsidR="00393155" w:rsidRDefault="00393155">
      <w:pPr>
        <w:spacing w:line="276" w:lineRule="auto"/>
        <w:sectPr w:rsidR="00393155">
          <w:pgSz w:w="16840" w:h="11910" w:orient="landscape"/>
          <w:pgMar w:top="1100" w:right="240" w:bottom="280" w:left="160" w:header="720" w:footer="720" w:gutter="0"/>
          <w:cols w:space="720"/>
        </w:sectPr>
      </w:pPr>
    </w:p>
    <w:p w:rsidR="00393155" w:rsidRDefault="007E2DE6">
      <w:pPr>
        <w:pStyle w:val="a3"/>
        <w:spacing w:before="165" w:line="276" w:lineRule="auto"/>
        <w:ind w:left="972" w:right="654"/>
      </w:pPr>
      <w:r>
        <w:lastRenderedPageBreak/>
        <w:t>центр по ознакомлению детей с родным краем , где представлены дидактические пособия: герб и флаг города, карта Вологодской области, изделия из вологодского кружева, наборы открыток, фотографии, альбомы памятных исторических мест родного города.</w:t>
      </w:r>
    </w:p>
    <w:p w:rsidR="00393155" w:rsidRDefault="007E2DE6">
      <w:pPr>
        <w:pStyle w:val="1"/>
        <w:spacing w:before="203"/>
        <w:ind w:left="972"/>
      </w:pPr>
      <w:r>
        <w:t>Перечень зон для организации развивающей предметно-пространственной среды в группах ДОУ:</w:t>
      </w:r>
    </w:p>
    <w:p w:rsidR="00393155" w:rsidRDefault="007E2DE6">
      <w:pPr>
        <w:pStyle w:val="a4"/>
        <w:numPr>
          <w:ilvl w:val="0"/>
          <w:numId w:val="2"/>
        </w:numPr>
        <w:tabs>
          <w:tab w:val="left" w:pos="1682"/>
        </w:tabs>
        <w:spacing w:before="38"/>
        <w:ind w:left="1681" w:hanging="350"/>
        <w:rPr>
          <w:sz w:val="24"/>
        </w:rPr>
      </w:pPr>
      <w:r>
        <w:rPr>
          <w:sz w:val="24"/>
        </w:rPr>
        <w:t>для сюжетно-ролевых и режиссерских игр (театрализованная деятельность, ряжение, освоение социальных ролей и профессий и</w:t>
      </w:r>
      <w:r>
        <w:rPr>
          <w:spacing w:val="-21"/>
          <w:sz w:val="24"/>
        </w:rPr>
        <w:t xml:space="preserve"> </w:t>
      </w:r>
      <w:r>
        <w:rPr>
          <w:sz w:val="24"/>
        </w:rPr>
        <w:t>пр.);</w:t>
      </w:r>
    </w:p>
    <w:p w:rsidR="00393155" w:rsidRDefault="007E2DE6">
      <w:pPr>
        <w:pStyle w:val="a4"/>
        <w:numPr>
          <w:ilvl w:val="0"/>
          <w:numId w:val="2"/>
        </w:numPr>
        <w:tabs>
          <w:tab w:val="left" w:pos="1682"/>
          <w:tab w:val="left" w:pos="10734"/>
        </w:tabs>
        <w:spacing w:before="41" w:line="276" w:lineRule="auto"/>
        <w:ind w:right="583" w:hanging="361"/>
        <w:rPr>
          <w:sz w:val="24"/>
        </w:rPr>
      </w:pPr>
      <w:r>
        <w:rPr>
          <w:sz w:val="24"/>
        </w:rPr>
        <w:t xml:space="preserve">для  познавательной  активности  (развитие  речи,  формирование </w:t>
      </w:r>
      <w:r>
        <w:rPr>
          <w:spacing w:val="25"/>
          <w:sz w:val="24"/>
        </w:rPr>
        <w:t xml:space="preserve"> </w:t>
      </w:r>
      <w:r>
        <w:rPr>
          <w:sz w:val="24"/>
        </w:rPr>
        <w:t xml:space="preserve">представлений </w:t>
      </w:r>
      <w:r>
        <w:rPr>
          <w:spacing w:val="4"/>
          <w:sz w:val="24"/>
        </w:rPr>
        <w:t xml:space="preserve"> </w:t>
      </w:r>
      <w:r>
        <w:rPr>
          <w:sz w:val="24"/>
        </w:rPr>
        <w:t>об</w:t>
      </w:r>
      <w:r>
        <w:rPr>
          <w:sz w:val="24"/>
        </w:rPr>
        <w:tab/>
        <w:t>общественной жизни, развитие математических представлений и</w:t>
      </w:r>
      <w:r>
        <w:rPr>
          <w:spacing w:val="-3"/>
          <w:sz w:val="24"/>
        </w:rPr>
        <w:t xml:space="preserve"> </w:t>
      </w:r>
      <w:r>
        <w:rPr>
          <w:sz w:val="24"/>
        </w:rPr>
        <w:t>пр.);</w:t>
      </w:r>
    </w:p>
    <w:p w:rsidR="00393155" w:rsidRDefault="007E2DE6">
      <w:pPr>
        <w:pStyle w:val="a4"/>
        <w:numPr>
          <w:ilvl w:val="0"/>
          <w:numId w:val="2"/>
        </w:numPr>
        <w:tabs>
          <w:tab w:val="left" w:pos="1682"/>
        </w:tabs>
        <w:spacing w:line="278" w:lineRule="auto"/>
        <w:ind w:right="576" w:hanging="361"/>
        <w:rPr>
          <w:sz w:val="24"/>
        </w:rPr>
      </w:pPr>
      <w:r>
        <w:rPr>
          <w:sz w:val="24"/>
        </w:rPr>
        <w:t>для самостоятельной деятельности детей (конструирование из различных материалов, художественно-продуктивная деятельность, ознакомление с литературой, выставка детского творчества, центр патриотического воспитания и</w:t>
      </w:r>
      <w:r>
        <w:rPr>
          <w:spacing w:val="-7"/>
          <w:sz w:val="24"/>
        </w:rPr>
        <w:t xml:space="preserve"> </w:t>
      </w:r>
      <w:r>
        <w:rPr>
          <w:sz w:val="24"/>
        </w:rPr>
        <w:t>пр.);</w:t>
      </w:r>
    </w:p>
    <w:p w:rsidR="00393155" w:rsidRDefault="007E2DE6">
      <w:pPr>
        <w:pStyle w:val="a4"/>
        <w:numPr>
          <w:ilvl w:val="0"/>
          <w:numId w:val="2"/>
        </w:numPr>
        <w:tabs>
          <w:tab w:val="left" w:pos="1682"/>
        </w:tabs>
        <w:spacing w:line="272" w:lineRule="exact"/>
        <w:ind w:left="1681" w:hanging="350"/>
        <w:rPr>
          <w:sz w:val="24"/>
        </w:rPr>
      </w:pPr>
      <w:r>
        <w:rPr>
          <w:sz w:val="24"/>
        </w:rPr>
        <w:t>для двигательной активности (спортивные игры, соревнования и</w:t>
      </w:r>
      <w:r>
        <w:rPr>
          <w:spacing w:val="-3"/>
          <w:sz w:val="24"/>
        </w:rPr>
        <w:t xml:space="preserve"> </w:t>
      </w:r>
      <w:r>
        <w:rPr>
          <w:sz w:val="24"/>
        </w:rPr>
        <w:t>пр.);</w:t>
      </w:r>
    </w:p>
    <w:p w:rsidR="00393155" w:rsidRDefault="007E2DE6">
      <w:pPr>
        <w:pStyle w:val="a4"/>
        <w:numPr>
          <w:ilvl w:val="0"/>
          <w:numId w:val="2"/>
        </w:numPr>
        <w:tabs>
          <w:tab w:val="left" w:pos="1682"/>
        </w:tabs>
        <w:spacing w:before="40"/>
        <w:ind w:left="1681" w:hanging="350"/>
        <w:rPr>
          <w:sz w:val="24"/>
        </w:rPr>
      </w:pPr>
      <w:r>
        <w:rPr>
          <w:sz w:val="24"/>
        </w:rPr>
        <w:t>для настольно-печатных и развивающих игр (рассматривание иллюстрированного материала, дидактические игры и</w:t>
      </w:r>
      <w:r>
        <w:rPr>
          <w:spacing w:val="-12"/>
          <w:sz w:val="24"/>
        </w:rPr>
        <w:t xml:space="preserve"> </w:t>
      </w:r>
      <w:r>
        <w:rPr>
          <w:sz w:val="24"/>
        </w:rPr>
        <w:t>пр.);</w:t>
      </w:r>
    </w:p>
    <w:p w:rsidR="00393155" w:rsidRDefault="007E2DE6">
      <w:pPr>
        <w:pStyle w:val="a4"/>
        <w:numPr>
          <w:ilvl w:val="0"/>
          <w:numId w:val="2"/>
        </w:numPr>
        <w:tabs>
          <w:tab w:val="left" w:pos="1682"/>
        </w:tabs>
        <w:spacing w:before="40" w:line="276" w:lineRule="auto"/>
        <w:ind w:right="584" w:hanging="361"/>
        <w:jc w:val="both"/>
        <w:rPr>
          <w:sz w:val="24"/>
        </w:rPr>
      </w:pPr>
      <w:r>
        <w:rPr>
          <w:sz w:val="24"/>
        </w:rPr>
        <w:t>для экспериментирования и наблюдения за природными явлениями (экспериментальные лаборатории, экспериментирование с различными материалами, календарь природы, наблюдение за природными явлениями, центры для организации различных проектов и пр.);</w:t>
      </w:r>
    </w:p>
    <w:p w:rsidR="00393155" w:rsidRDefault="007E2DE6">
      <w:pPr>
        <w:pStyle w:val="a4"/>
        <w:numPr>
          <w:ilvl w:val="0"/>
          <w:numId w:val="2"/>
        </w:numPr>
        <w:tabs>
          <w:tab w:val="left" w:pos="1682"/>
        </w:tabs>
        <w:spacing w:before="1" w:line="276" w:lineRule="auto"/>
        <w:ind w:left="972" w:right="10144" w:firstLine="360"/>
        <w:jc w:val="both"/>
        <w:rPr>
          <w:sz w:val="24"/>
        </w:rPr>
      </w:pPr>
      <w:r>
        <w:rPr>
          <w:sz w:val="24"/>
        </w:rPr>
        <w:t>для отдыха (уединение, общение и пр.). Программа разработана в соответствии с ФГОС</w:t>
      </w:r>
      <w:r>
        <w:rPr>
          <w:spacing w:val="-20"/>
          <w:sz w:val="24"/>
        </w:rPr>
        <w:t xml:space="preserve"> </w:t>
      </w:r>
      <w:r>
        <w:rPr>
          <w:sz w:val="24"/>
        </w:rPr>
        <w:t>ДО</w:t>
      </w:r>
    </w:p>
    <w:p w:rsidR="00393155" w:rsidRDefault="00393155">
      <w:pPr>
        <w:spacing w:line="276" w:lineRule="auto"/>
        <w:jc w:val="both"/>
        <w:rPr>
          <w:sz w:val="24"/>
        </w:rPr>
        <w:sectPr w:rsidR="00393155">
          <w:pgSz w:w="16840" w:h="11910" w:orient="landscape"/>
          <w:pgMar w:top="1100" w:right="240" w:bottom="280" w:left="160" w:header="720" w:footer="720" w:gutter="0"/>
          <w:cols w:space="720"/>
        </w:sectPr>
      </w:pPr>
    </w:p>
    <w:p w:rsidR="00393155" w:rsidRDefault="007E2DE6">
      <w:pPr>
        <w:pStyle w:val="1"/>
        <w:numPr>
          <w:ilvl w:val="0"/>
          <w:numId w:val="1"/>
        </w:numPr>
        <w:tabs>
          <w:tab w:val="left" w:pos="1154"/>
        </w:tabs>
        <w:spacing w:before="167" w:line="274" w:lineRule="exact"/>
        <w:ind w:hanging="182"/>
      </w:pPr>
      <w:r>
        <w:lastRenderedPageBreak/>
        <w:t>Список</w:t>
      </w:r>
      <w:r>
        <w:rPr>
          <w:spacing w:val="-1"/>
        </w:rPr>
        <w:t xml:space="preserve"> </w:t>
      </w:r>
      <w:r>
        <w:t>литературы</w:t>
      </w:r>
    </w:p>
    <w:p w:rsidR="00393155" w:rsidRDefault="007E2DE6">
      <w:pPr>
        <w:pStyle w:val="a4"/>
        <w:numPr>
          <w:ilvl w:val="1"/>
          <w:numId w:val="1"/>
        </w:numPr>
        <w:tabs>
          <w:tab w:val="left" w:pos="1682"/>
        </w:tabs>
        <w:spacing w:line="274" w:lineRule="exact"/>
        <w:ind w:hanging="350"/>
        <w:rPr>
          <w:sz w:val="24"/>
        </w:rPr>
      </w:pPr>
      <w:r>
        <w:rPr>
          <w:sz w:val="24"/>
        </w:rPr>
        <w:t>Агранович З.Е. Сборник домашних заданий, Санкт-Петербург «ДЕТСТВО-ПРЕСС»</w:t>
      </w:r>
      <w:r>
        <w:rPr>
          <w:spacing w:val="-5"/>
          <w:sz w:val="24"/>
        </w:rPr>
        <w:t xml:space="preserve"> </w:t>
      </w:r>
      <w:r>
        <w:rPr>
          <w:sz w:val="24"/>
        </w:rPr>
        <w:t>2004</w:t>
      </w:r>
    </w:p>
    <w:p w:rsidR="00393155" w:rsidRDefault="007E2DE6">
      <w:pPr>
        <w:pStyle w:val="a4"/>
        <w:numPr>
          <w:ilvl w:val="1"/>
          <w:numId w:val="1"/>
        </w:numPr>
        <w:tabs>
          <w:tab w:val="left" w:pos="1682"/>
        </w:tabs>
        <w:ind w:left="1693" w:right="577" w:hanging="361"/>
        <w:rPr>
          <w:sz w:val="24"/>
        </w:rPr>
      </w:pPr>
      <w:r>
        <w:rPr>
          <w:sz w:val="24"/>
        </w:rPr>
        <w:t>Агранович З.Е. Сборник заданий в помощь логопедам и родителям для преодоления лексико-грамматического недоразвития речи у дошкольников с ОНР. – Спб.: «ДЕТСТВО – ПРЕСС»,</w:t>
      </w:r>
      <w:r>
        <w:rPr>
          <w:spacing w:val="-3"/>
          <w:sz w:val="24"/>
        </w:rPr>
        <w:t xml:space="preserve"> </w:t>
      </w:r>
      <w:r>
        <w:rPr>
          <w:sz w:val="24"/>
        </w:rPr>
        <w:t>2002.</w:t>
      </w:r>
    </w:p>
    <w:p w:rsidR="00393155" w:rsidRDefault="007E2DE6">
      <w:pPr>
        <w:pStyle w:val="a4"/>
        <w:numPr>
          <w:ilvl w:val="1"/>
          <w:numId w:val="1"/>
        </w:numPr>
        <w:tabs>
          <w:tab w:val="left" w:pos="1682"/>
        </w:tabs>
        <w:ind w:hanging="350"/>
        <w:rPr>
          <w:sz w:val="24"/>
        </w:rPr>
      </w:pPr>
      <w:r>
        <w:rPr>
          <w:sz w:val="24"/>
        </w:rPr>
        <w:t>Алифанова Е.А., Егорова Н.Е. Логопедические рифмовки и миниатюры. Пособие для логопедов и воспитателей логогрупп. –</w:t>
      </w:r>
      <w:r>
        <w:rPr>
          <w:spacing w:val="27"/>
          <w:sz w:val="24"/>
        </w:rPr>
        <w:t xml:space="preserve"> </w:t>
      </w:r>
      <w:r>
        <w:rPr>
          <w:sz w:val="24"/>
        </w:rPr>
        <w:t>М.:</w:t>
      </w:r>
    </w:p>
    <w:p w:rsidR="00393155" w:rsidRDefault="007E2DE6">
      <w:pPr>
        <w:pStyle w:val="a3"/>
        <w:ind w:left="1693"/>
      </w:pPr>
      <w:r>
        <w:t>«ГНОМ-ПРЕСС», 1999. (В помощь логопеду)</w:t>
      </w:r>
    </w:p>
    <w:p w:rsidR="00393155" w:rsidRDefault="007E2DE6">
      <w:pPr>
        <w:pStyle w:val="a4"/>
        <w:numPr>
          <w:ilvl w:val="1"/>
          <w:numId w:val="1"/>
        </w:numPr>
        <w:tabs>
          <w:tab w:val="left" w:pos="1682"/>
        </w:tabs>
        <w:ind w:left="1693" w:right="576" w:hanging="361"/>
        <w:rPr>
          <w:sz w:val="24"/>
        </w:rPr>
      </w:pPr>
      <w:r>
        <w:rPr>
          <w:sz w:val="24"/>
        </w:rPr>
        <w:t>Алябьева Е.А. Стихотворные упражнения для развития речи детей 4-7 лет. Методическое пособие. – М.: ТЦ Сфера, 2012. – 64с. (Библиотека</w:t>
      </w:r>
      <w:r>
        <w:rPr>
          <w:spacing w:val="-1"/>
          <w:sz w:val="24"/>
        </w:rPr>
        <w:t xml:space="preserve"> </w:t>
      </w:r>
      <w:r>
        <w:rPr>
          <w:sz w:val="24"/>
        </w:rPr>
        <w:t>Логопеда).</w:t>
      </w:r>
    </w:p>
    <w:p w:rsidR="00393155" w:rsidRDefault="007E2DE6">
      <w:pPr>
        <w:pStyle w:val="a4"/>
        <w:numPr>
          <w:ilvl w:val="1"/>
          <w:numId w:val="1"/>
        </w:numPr>
        <w:tabs>
          <w:tab w:val="left" w:pos="1682"/>
        </w:tabs>
        <w:ind w:hanging="350"/>
        <w:rPr>
          <w:sz w:val="24"/>
        </w:rPr>
      </w:pPr>
      <w:r>
        <w:rPr>
          <w:sz w:val="24"/>
        </w:rPr>
        <w:t>Алябьева Е.А. Логоритмические упражнения без музыкального сопровождения. Москва «Творческий Центр</w:t>
      </w:r>
      <w:r>
        <w:rPr>
          <w:spacing w:val="-8"/>
          <w:sz w:val="24"/>
        </w:rPr>
        <w:t xml:space="preserve"> </w:t>
      </w:r>
      <w:r>
        <w:rPr>
          <w:sz w:val="24"/>
        </w:rPr>
        <w:t>Сфера»2006</w:t>
      </w:r>
    </w:p>
    <w:p w:rsidR="00393155" w:rsidRDefault="007E2DE6">
      <w:pPr>
        <w:pStyle w:val="a4"/>
        <w:numPr>
          <w:ilvl w:val="1"/>
          <w:numId w:val="1"/>
        </w:numPr>
        <w:tabs>
          <w:tab w:val="left" w:pos="1741"/>
          <w:tab w:val="left" w:pos="1742"/>
        </w:tabs>
        <w:spacing w:before="1"/>
        <w:ind w:left="1741" w:hanging="410"/>
        <w:rPr>
          <w:sz w:val="24"/>
        </w:rPr>
      </w:pPr>
      <w:r>
        <w:rPr>
          <w:sz w:val="24"/>
        </w:rPr>
        <w:t>Анищенкова Е.С. Артикуляционная гимнастика для развития речи дошкольников: пособие для родителей и педагогов/Е.С.</w:t>
      </w:r>
      <w:r>
        <w:rPr>
          <w:spacing w:val="3"/>
          <w:sz w:val="24"/>
        </w:rPr>
        <w:t xml:space="preserve"> </w:t>
      </w:r>
      <w:r>
        <w:rPr>
          <w:sz w:val="24"/>
        </w:rPr>
        <w:t>Анищенкова.</w:t>
      </w:r>
    </w:p>
    <w:p w:rsidR="00393155" w:rsidRDefault="007E2DE6">
      <w:pPr>
        <w:pStyle w:val="a4"/>
        <w:numPr>
          <w:ilvl w:val="2"/>
          <w:numId w:val="1"/>
        </w:numPr>
        <w:tabs>
          <w:tab w:val="left" w:pos="1874"/>
        </w:tabs>
        <w:ind w:hanging="181"/>
        <w:rPr>
          <w:sz w:val="24"/>
        </w:rPr>
      </w:pPr>
      <w:r>
        <w:rPr>
          <w:sz w:val="24"/>
        </w:rPr>
        <w:t>М.: АСТ: Астрель; Владимир, ВКТ,</w:t>
      </w:r>
      <w:r>
        <w:rPr>
          <w:spacing w:val="-2"/>
          <w:sz w:val="24"/>
        </w:rPr>
        <w:t xml:space="preserve"> </w:t>
      </w:r>
      <w:r>
        <w:rPr>
          <w:sz w:val="24"/>
        </w:rPr>
        <w:t>2010</w:t>
      </w:r>
    </w:p>
    <w:p w:rsidR="00393155" w:rsidRDefault="007E2DE6">
      <w:pPr>
        <w:pStyle w:val="a4"/>
        <w:numPr>
          <w:ilvl w:val="1"/>
          <w:numId w:val="1"/>
        </w:numPr>
        <w:tabs>
          <w:tab w:val="left" w:pos="1682"/>
        </w:tabs>
        <w:ind w:hanging="350"/>
        <w:rPr>
          <w:sz w:val="24"/>
        </w:rPr>
      </w:pPr>
      <w:r>
        <w:rPr>
          <w:sz w:val="24"/>
        </w:rPr>
        <w:t>Арефьева Л.Н. Лексические темы по развитию речи детей 4-8 лет, Москва «Творческий Центр Сфера»</w:t>
      </w:r>
      <w:r>
        <w:rPr>
          <w:spacing w:val="-19"/>
          <w:sz w:val="24"/>
        </w:rPr>
        <w:t xml:space="preserve"> </w:t>
      </w:r>
      <w:r>
        <w:rPr>
          <w:sz w:val="24"/>
        </w:rPr>
        <w:t>2007</w:t>
      </w:r>
    </w:p>
    <w:p w:rsidR="00393155" w:rsidRDefault="007E2DE6">
      <w:pPr>
        <w:pStyle w:val="a4"/>
        <w:numPr>
          <w:ilvl w:val="1"/>
          <w:numId w:val="1"/>
        </w:numPr>
        <w:tabs>
          <w:tab w:val="left" w:pos="1682"/>
        </w:tabs>
        <w:ind w:hanging="350"/>
        <w:rPr>
          <w:sz w:val="24"/>
        </w:rPr>
      </w:pPr>
      <w:r>
        <w:rPr>
          <w:sz w:val="24"/>
        </w:rPr>
        <w:t>Бардышева Т.Ю. Логопедические занятия в детском саду (старшая группа), Москва Издательство «Скрипторий 2003»</w:t>
      </w:r>
      <w:r>
        <w:rPr>
          <w:spacing w:val="-21"/>
          <w:sz w:val="24"/>
        </w:rPr>
        <w:t xml:space="preserve"> </w:t>
      </w:r>
      <w:r>
        <w:rPr>
          <w:sz w:val="24"/>
        </w:rPr>
        <w:t>2010</w:t>
      </w:r>
    </w:p>
    <w:p w:rsidR="00393155" w:rsidRDefault="007E2DE6">
      <w:pPr>
        <w:pStyle w:val="a4"/>
        <w:numPr>
          <w:ilvl w:val="1"/>
          <w:numId w:val="1"/>
        </w:numPr>
        <w:tabs>
          <w:tab w:val="left" w:pos="1682"/>
        </w:tabs>
        <w:ind w:hanging="350"/>
        <w:rPr>
          <w:sz w:val="24"/>
        </w:rPr>
      </w:pPr>
      <w:r>
        <w:rPr>
          <w:sz w:val="24"/>
        </w:rPr>
        <w:t>Бардышева Т.Ю. Логопедические занятия в детском саду (средняя группа), Москва</w:t>
      </w:r>
      <w:r>
        <w:rPr>
          <w:spacing w:val="-12"/>
          <w:sz w:val="24"/>
        </w:rPr>
        <w:t xml:space="preserve"> </w:t>
      </w:r>
      <w:r>
        <w:rPr>
          <w:sz w:val="24"/>
        </w:rPr>
        <w:t>2013</w:t>
      </w:r>
    </w:p>
    <w:p w:rsidR="00393155" w:rsidRDefault="007E2DE6">
      <w:pPr>
        <w:pStyle w:val="a4"/>
        <w:numPr>
          <w:ilvl w:val="1"/>
          <w:numId w:val="1"/>
        </w:numPr>
        <w:tabs>
          <w:tab w:val="left" w:pos="1682"/>
        </w:tabs>
        <w:ind w:hanging="350"/>
        <w:rPr>
          <w:sz w:val="24"/>
        </w:rPr>
      </w:pPr>
      <w:r>
        <w:rPr>
          <w:sz w:val="24"/>
        </w:rPr>
        <w:t>Бондаренко А.К. Словесные игры в детском саду. Пособие для воспитателя детского сада. М., «Просвещение»,</w:t>
      </w:r>
      <w:r>
        <w:rPr>
          <w:spacing w:val="-12"/>
          <w:sz w:val="24"/>
        </w:rPr>
        <w:t xml:space="preserve"> </w:t>
      </w:r>
      <w:r>
        <w:rPr>
          <w:sz w:val="24"/>
        </w:rPr>
        <w:t>1974.</w:t>
      </w:r>
    </w:p>
    <w:p w:rsidR="00393155" w:rsidRDefault="007E2DE6">
      <w:pPr>
        <w:pStyle w:val="a4"/>
        <w:numPr>
          <w:ilvl w:val="1"/>
          <w:numId w:val="1"/>
        </w:numPr>
        <w:tabs>
          <w:tab w:val="left" w:pos="1682"/>
        </w:tabs>
        <w:ind w:hanging="350"/>
        <w:rPr>
          <w:sz w:val="24"/>
        </w:rPr>
      </w:pPr>
      <w:r>
        <w:rPr>
          <w:sz w:val="24"/>
        </w:rPr>
        <w:t>Бородич А.М. Методика развития речи. Москва «ПРОСВЕЩЕНИЕ»</w:t>
      </w:r>
      <w:r>
        <w:rPr>
          <w:spacing w:val="-8"/>
          <w:sz w:val="24"/>
        </w:rPr>
        <w:t xml:space="preserve"> </w:t>
      </w:r>
      <w:r>
        <w:rPr>
          <w:sz w:val="24"/>
        </w:rPr>
        <w:t>1974</w:t>
      </w:r>
    </w:p>
    <w:p w:rsidR="00393155" w:rsidRDefault="007E2DE6">
      <w:pPr>
        <w:pStyle w:val="a4"/>
        <w:numPr>
          <w:ilvl w:val="1"/>
          <w:numId w:val="1"/>
        </w:numPr>
        <w:tabs>
          <w:tab w:val="left" w:pos="1682"/>
        </w:tabs>
        <w:ind w:hanging="350"/>
        <w:rPr>
          <w:sz w:val="24"/>
        </w:rPr>
      </w:pPr>
      <w:r>
        <w:rPr>
          <w:sz w:val="24"/>
        </w:rPr>
        <w:t>Борякова Н.Ю. Практикум по развитию мыслительной деятельности у дошкольников, Москва «Гном- Пресс»</w:t>
      </w:r>
      <w:r>
        <w:rPr>
          <w:spacing w:val="-18"/>
          <w:sz w:val="24"/>
        </w:rPr>
        <w:t xml:space="preserve"> </w:t>
      </w:r>
      <w:r>
        <w:rPr>
          <w:sz w:val="24"/>
        </w:rPr>
        <w:t>1999</w:t>
      </w:r>
    </w:p>
    <w:p w:rsidR="00393155" w:rsidRDefault="007E2DE6">
      <w:pPr>
        <w:pStyle w:val="a4"/>
        <w:numPr>
          <w:ilvl w:val="1"/>
          <w:numId w:val="1"/>
        </w:numPr>
        <w:tabs>
          <w:tab w:val="left" w:pos="1682"/>
        </w:tabs>
        <w:spacing w:line="275" w:lineRule="exact"/>
        <w:ind w:hanging="350"/>
        <w:rPr>
          <w:sz w:val="24"/>
        </w:rPr>
      </w:pPr>
      <w:r>
        <w:rPr>
          <w:sz w:val="24"/>
        </w:rPr>
        <w:t>Бугрименко Е.А., Цукерман Г.А. Чтение без принуждения. - Москва, 1993</w:t>
      </w:r>
    </w:p>
    <w:p w:rsidR="00393155" w:rsidRDefault="007E2DE6">
      <w:pPr>
        <w:pStyle w:val="a4"/>
        <w:numPr>
          <w:ilvl w:val="1"/>
          <w:numId w:val="1"/>
        </w:numPr>
        <w:tabs>
          <w:tab w:val="left" w:pos="1682"/>
        </w:tabs>
        <w:spacing w:line="275" w:lineRule="exact"/>
        <w:ind w:hanging="350"/>
        <w:rPr>
          <w:sz w:val="24"/>
        </w:rPr>
      </w:pPr>
      <w:r>
        <w:rPr>
          <w:sz w:val="24"/>
        </w:rPr>
        <w:t>Букчина Б.З., Сазонова И.К., Чельцова Л.К. Орфорграфический словарь русского языка. М.: АСТ-ПРЕСС,</w:t>
      </w:r>
      <w:r>
        <w:rPr>
          <w:spacing w:val="-11"/>
          <w:sz w:val="24"/>
        </w:rPr>
        <w:t xml:space="preserve"> </w:t>
      </w:r>
      <w:r>
        <w:rPr>
          <w:sz w:val="24"/>
        </w:rPr>
        <w:t>2001</w:t>
      </w:r>
    </w:p>
    <w:p w:rsidR="00393155" w:rsidRDefault="007E2DE6">
      <w:pPr>
        <w:pStyle w:val="a4"/>
        <w:numPr>
          <w:ilvl w:val="1"/>
          <w:numId w:val="1"/>
        </w:numPr>
        <w:tabs>
          <w:tab w:val="left" w:pos="1682"/>
        </w:tabs>
        <w:ind w:hanging="350"/>
        <w:rPr>
          <w:sz w:val="24"/>
        </w:rPr>
      </w:pPr>
      <w:r>
        <w:rPr>
          <w:sz w:val="24"/>
        </w:rPr>
        <w:t>Быстрова Г.А. и др. Логопедические игры и задания. – Спб.: КАРО,</w:t>
      </w:r>
      <w:r>
        <w:rPr>
          <w:spacing w:val="-5"/>
          <w:sz w:val="24"/>
        </w:rPr>
        <w:t xml:space="preserve"> </w:t>
      </w:r>
      <w:r>
        <w:rPr>
          <w:sz w:val="24"/>
        </w:rPr>
        <w:t>2002.</w:t>
      </w:r>
    </w:p>
    <w:p w:rsidR="00393155" w:rsidRDefault="007E2DE6">
      <w:pPr>
        <w:pStyle w:val="a4"/>
        <w:numPr>
          <w:ilvl w:val="1"/>
          <w:numId w:val="1"/>
        </w:numPr>
        <w:tabs>
          <w:tab w:val="left" w:pos="1682"/>
        </w:tabs>
        <w:ind w:hanging="350"/>
        <w:rPr>
          <w:sz w:val="24"/>
        </w:rPr>
      </w:pPr>
      <w:r>
        <w:rPr>
          <w:sz w:val="24"/>
        </w:rPr>
        <w:t>Винарская Е.Н. Библиотека логопеда. Дизартрия. Москва АСТ АСТРЕЛЬ Транзиткнига</w:t>
      </w:r>
      <w:r>
        <w:rPr>
          <w:spacing w:val="-8"/>
          <w:sz w:val="24"/>
        </w:rPr>
        <w:t xml:space="preserve"> </w:t>
      </w:r>
      <w:r>
        <w:rPr>
          <w:sz w:val="24"/>
        </w:rPr>
        <w:t>2005</w:t>
      </w:r>
    </w:p>
    <w:p w:rsidR="00393155" w:rsidRDefault="007E2DE6">
      <w:pPr>
        <w:pStyle w:val="a4"/>
        <w:numPr>
          <w:ilvl w:val="1"/>
          <w:numId w:val="1"/>
        </w:numPr>
        <w:tabs>
          <w:tab w:val="left" w:pos="1682"/>
        </w:tabs>
        <w:ind w:left="1693" w:right="575" w:hanging="361"/>
        <w:rPr>
          <w:sz w:val="24"/>
        </w:rPr>
      </w:pPr>
      <w:r>
        <w:rPr>
          <w:sz w:val="24"/>
        </w:rPr>
        <w:t>Волкова Г.А. Логоритмическое воспитание детей с дислалией (методические разработки к проведению коррекционных занятий). С.- Петербург</w:t>
      </w:r>
      <w:r>
        <w:rPr>
          <w:spacing w:val="-1"/>
          <w:sz w:val="24"/>
        </w:rPr>
        <w:t xml:space="preserve"> </w:t>
      </w:r>
      <w:r>
        <w:rPr>
          <w:sz w:val="24"/>
        </w:rPr>
        <w:t>1993г.</w:t>
      </w:r>
    </w:p>
    <w:p w:rsidR="00393155" w:rsidRDefault="007E2DE6">
      <w:pPr>
        <w:pStyle w:val="a4"/>
        <w:numPr>
          <w:ilvl w:val="1"/>
          <w:numId w:val="1"/>
        </w:numPr>
        <w:tabs>
          <w:tab w:val="left" w:pos="1682"/>
        </w:tabs>
        <w:ind w:hanging="350"/>
        <w:rPr>
          <w:sz w:val="24"/>
        </w:rPr>
      </w:pPr>
      <w:r>
        <w:rPr>
          <w:sz w:val="24"/>
        </w:rPr>
        <w:t>Волкова Г.А. Логопедия. Учебник для вузов, М: Просвещение,</w:t>
      </w:r>
      <w:r>
        <w:rPr>
          <w:spacing w:val="-5"/>
          <w:sz w:val="24"/>
        </w:rPr>
        <w:t xml:space="preserve"> </w:t>
      </w:r>
      <w:r>
        <w:rPr>
          <w:sz w:val="24"/>
        </w:rPr>
        <w:t>1989.</w:t>
      </w:r>
    </w:p>
    <w:p w:rsidR="00393155" w:rsidRDefault="007E2DE6">
      <w:pPr>
        <w:pStyle w:val="a4"/>
        <w:numPr>
          <w:ilvl w:val="1"/>
          <w:numId w:val="1"/>
        </w:numPr>
        <w:tabs>
          <w:tab w:val="left" w:pos="1682"/>
        </w:tabs>
        <w:ind w:hanging="350"/>
        <w:rPr>
          <w:sz w:val="24"/>
        </w:rPr>
      </w:pPr>
      <w:r>
        <w:rPr>
          <w:sz w:val="24"/>
        </w:rPr>
        <w:t>Волкова Г.А. Логопедическая ритмика. Москва ГИЦ ВЛАДОС</w:t>
      </w:r>
      <w:r>
        <w:rPr>
          <w:spacing w:val="-8"/>
          <w:sz w:val="24"/>
        </w:rPr>
        <w:t xml:space="preserve"> </w:t>
      </w:r>
      <w:r>
        <w:rPr>
          <w:sz w:val="24"/>
        </w:rPr>
        <w:t>2002</w:t>
      </w:r>
    </w:p>
    <w:p w:rsidR="00393155" w:rsidRDefault="007E2DE6">
      <w:pPr>
        <w:pStyle w:val="a4"/>
        <w:numPr>
          <w:ilvl w:val="1"/>
          <w:numId w:val="1"/>
        </w:numPr>
        <w:tabs>
          <w:tab w:val="left" w:pos="1682"/>
        </w:tabs>
        <w:ind w:hanging="350"/>
        <w:rPr>
          <w:sz w:val="24"/>
        </w:rPr>
      </w:pPr>
      <w:r>
        <w:rPr>
          <w:sz w:val="24"/>
        </w:rPr>
        <w:t>Гербова В.В. Занятия по развитию речи с детьми 4-6 лет. Москва «ПРОСВЕЩЕНИЕ»</w:t>
      </w:r>
      <w:r>
        <w:rPr>
          <w:spacing w:val="-9"/>
          <w:sz w:val="24"/>
        </w:rPr>
        <w:t xml:space="preserve"> </w:t>
      </w:r>
      <w:r>
        <w:rPr>
          <w:sz w:val="24"/>
        </w:rPr>
        <w:t>1987</w:t>
      </w:r>
    </w:p>
    <w:p w:rsidR="00393155" w:rsidRDefault="007E2DE6">
      <w:pPr>
        <w:pStyle w:val="a4"/>
        <w:numPr>
          <w:ilvl w:val="1"/>
          <w:numId w:val="1"/>
        </w:numPr>
        <w:tabs>
          <w:tab w:val="left" w:pos="1682"/>
          <w:tab w:val="left" w:pos="12069"/>
        </w:tabs>
        <w:ind w:left="1693" w:right="579" w:hanging="361"/>
        <w:rPr>
          <w:sz w:val="24"/>
        </w:rPr>
      </w:pPr>
      <w:r>
        <w:rPr>
          <w:sz w:val="24"/>
        </w:rPr>
        <w:t>Гомзяк</w:t>
      </w:r>
      <w:r>
        <w:rPr>
          <w:spacing w:val="40"/>
          <w:sz w:val="24"/>
        </w:rPr>
        <w:t xml:space="preserve"> </w:t>
      </w:r>
      <w:r>
        <w:rPr>
          <w:sz w:val="24"/>
        </w:rPr>
        <w:t>О.С.</w:t>
      </w:r>
      <w:r>
        <w:rPr>
          <w:spacing w:val="38"/>
          <w:sz w:val="24"/>
        </w:rPr>
        <w:t xml:space="preserve"> </w:t>
      </w:r>
      <w:r>
        <w:rPr>
          <w:sz w:val="24"/>
        </w:rPr>
        <w:t>Говорим</w:t>
      </w:r>
      <w:r>
        <w:rPr>
          <w:spacing w:val="35"/>
          <w:sz w:val="24"/>
        </w:rPr>
        <w:t xml:space="preserve"> </w:t>
      </w:r>
      <w:r>
        <w:rPr>
          <w:sz w:val="24"/>
        </w:rPr>
        <w:t>правильно</w:t>
      </w:r>
      <w:r>
        <w:rPr>
          <w:spacing w:val="38"/>
          <w:sz w:val="24"/>
        </w:rPr>
        <w:t xml:space="preserve"> </w:t>
      </w:r>
      <w:r>
        <w:rPr>
          <w:sz w:val="24"/>
        </w:rPr>
        <w:t>в</w:t>
      </w:r>
      <w:r>
        <w:rPr>
          <w:spacing w:val="39"/>
          <w:sz w:val="24"/>
        </w:rPr>
        <w:t xml:space="preserve"> </w:t>
      </w:r>
      <w:r>
        <w:rPr>
          <w:sz w:val="24"/>
        </w:rPr>
        <w:t>5-6</w:t>
      </w:r>
      <w:r>
        <w:rPr>
          <w:spacing w:val="40"/>
          <w:sz w:val="24"/>
        </w:rPr>
        <w:t xml:space="preserve"> </w:t>
      </w:r>
      <w:r>
        <w:rPr>
          <w:sz w:val="24"/>
        </w:rPr>
        <w:t>лет.</w:t>
      </w:r>
      <w:r>
        <w:rPr>
          <w:spacing w:val="36"/>
          <w:sz w:val="24"/>
        </w:rPr>
        <w:t xml:space="preserve"> </w:t>
      </w:r>
      <w:r>
        <w:rPr>
          <w:sz w:val="24"/>
        </w:rPr>
        <w:t>Конспекты</w:t>
      </w:r>
      <w:r>
        <w:rPr>
          <w:spacing w:val="38"/>
          <w:sz w:val="24"/>
        </w:rPr>
        <w:t xml:space="preserve"> </w:t>
      </w:r>
      <w:r>
        <w:rPr>
          <w:sz w:val="24"/>
        </w:rPr>
        <w:t>фронтальных</w:t>
      </w:r>
      <w:r>
        <w:rPr>
          <w:spacing w:val="39"/>
          <w:sz w:val="24"/>
        </w:rPr>
        <w:t xml:space="preserve"> </w:t>
      </w:r>
      <w:r>
        <w:rPr>
          <w:sz w:val="24"/>
        </w:rPr>
        <w:t>занятий</w:t>
      </w:r>
      <w:r>
        <w:rPr>
          <w:spacing w:val="39"/>
          <w:sz w:val="24"/>
        </w:rPr>
        <w:t xml:space="preserve"> </w:t>
      </w:r>
      <w:r>
        <w:rPr>
          <w:sz w:val="24"/>
        </w:rPr>
        <w:t>в</w:t>
      </w:r>
      <w:r>
        <w:rPr>
          <w:spacing w:val="40"/>
          <w:sz w:val="24"/>
        </w:rPr>
        <w:t xml:space="preserve"> </w:t>
      </w:r>
      <w:r>
        <w:rPr>
          <w:sz w:val="24"/>
        </w:rPr>
        <w:t>старшей</w:t>
      </w:r>
      <w:r>
        <w:rPr>
          <w:spacing w:val="39"/>
          <w:sz w:val="24"/>
        </w:rPr>
        <w:t xml:space="preserve"> </w:t>
      </w:r>
      <w:r>
        <w:rPr>
          <w:sz w:val="24"/>
        </w:rPr>
        <w:t>группе</w:t>
      </w:r>
      <w:r>
        <w:rPr>
          <w:sz w:val="24"/>
        </w:rPr>
        <w:tab/>
      </w:r>
      <w:r>
        <w:rPr>
          <w:spacing w:val="-3"/>
          <w:sz w:val="24"/>
        </w:rPr>
        <w:t xml:space="preserve">I, </w:t>
      </w:r>
      <w:r>
        <w:rPr>
          <w:sz w:val="24"/>
        </w:rPr>
        <w:t>II, III периоды обучения. Москва Издательство « ГНОМ и Д»</w:t>
      </w:r>
      <w:r>
        <w:rPr>
          <w:spacing w:val="-12"/>
          <w:sz w:val="24"/>
        </w:rPr>
        <w:t xml:space="preserve"> </w:t>
      </w:r>
      <w:r>
        <w:rPr>
          <w:sz w:val="24"/>
        </w:rPr>
        <w:t>2010</w:t>
      </w:r>
    </w:p>
    <w:p w:rsidR="00393155" w:rsidRDefault="007E2DE6">
      <w:pPr>
        <w:pStyle w:val="a4"/>
        <w:numPr>
          <w:ilvl w:val="1"/>
          <w:numId w:val="1"/>
        </w:numPr>
        <w:tabs>
          <w:tab w:val="left" w:pos="1682"/>
          <w:tab w:val="left" w:pos="14064"/>
        </w:tabs>
        <w:spacing w:before="1"/>
        <w:ind w:left="1693" w:right="579" w:hanging="361"/>
        <w:rPr>
          <w:sz w:val="24"/>
        </w:rPr>
      </w:pPr>
      <w:r>
        <w:rPr>
          <w:sz w:val="24"/>
        </w:rPr>
        <w:t>Гомзяк</w:t>
      </w:r>
      <w:r>
        <w:rPr>
          <w:spacing w:val="40"/>
          <w:sz w:val="24"/>
        </w:rPr>
        <w:t xml:space="preserve"> </w:t>
      </w:r>
      <w:r>
        <w:rPr>
          <w:sz w:val="24"/>
        </w:rPr>
        <w:t>О.С.</w:t>
      </w:r>
      <w:r>
        <w:rPr>
          <w:spacing w:val="41"/>
          <w:sz w:val="24"/>
        </w:rPr>
        <w:t xml:space="preserve"> </w:t>
      </w:r>
      <w:r>
        <w:rPr>
          <w:sz w:val="24"/>
        </w:rPr>
        <w:t>Говорим</w:t>
      </w:r>
      <w:r>
        <w:rPr>
          <w:spacing w:val="37"/>
          <w:sz w:val="24"/>
        </w:rPr>
        <w:t xml:space="preserve"> </w:t>
      </w:r>
      <w:r>
        <w:rPr>
          <w:sz w:val="24"/>
        </w:rPr>
        <w:t>правильно</w:t>
      </w:r>
      <w:r>
        <w:rPr>
          <w:spacing w:val="38"/>
          <w:sz w:val="24"/>
        </w:rPr>
        <w:t xml:space="preserve"> </w:t>
      </w:r>
      <w:r>
        <w:rPr>
          <w:sz w:val="24"/>
        </w:rPr>
        <w:t>в</w:t>
      </w:r>
      <w:r>
        <w:rPr>
          <w:spacing w:val="40"/>
          <w:sz w:val="24"/>
        </w:rPr>
        <w:t xml:space="preserve"> </w:t>
      </w:r>
      <w:r>
        <w:rPr>
          <w:sz w:val="24"/>
        </w:rPr>
        <w:t>6-7</w:t>
      </w:r>
      <w:r>
        <w:rPr>
          <w:spacing w:val="40"/>
          <w:sz w:val="24"/>
        </w:rPr>
        <w:t xml:space="preserve"> </w:t>
      </w:r>
      <w:r>
        <w:rPr>
          <w:sz w:val="24"/>
        </w:rPr>
        <w:t>лет.</w:t>
      </w:r>
      <w:r>
        <w:rPr>
          <w:spacing w:val="39"/>
          <w:sz w:val="24"/>
        </w:rPr>
        <w:t xml:space="preserve"> </w:t>
      </w:r>
      <w:r>
        <w:rPr>
          <w:sz w:val="24"/>
        </w:rPr>
        <w:t>Конспекты</w:t>
      </w:r>
      <w:r>
        <w:rPr>
          <w:spacing w:val="41"/>
          <w:sz w:val="24"/>
        </w:rPr>
        <w:t xml:space="preserve"> </w:t>
      </w:r>
      <w:r>
        <w:rPr>
          <w:sz w:val="24"/>
        </w:rPr>
        <w:t>фронтальных</w:t>
      </w:r>
      <w:r>
        <w:rPr>
          <w:spacing w:val="40"/>
          <w:sz w:val="24"/>
        </w:rPr>
        <w:t xml:space="preserve"> </w:t>
      </w:r>
      <w:r>
        <w:rPr>
          <w:sz w:val="24"/>
        </w:rPr>
        <w:t>занятий</w:t>
      </w:r>
      <w:r>
        <w:rPr>
          <w:spacing w:val="41"/>
          <w:sz w:val="24"/>
        </w:rPr>
        <w:t xml:space="preserve"> </w:t>
      </w:r>
      <w:r>
        <w:rPr>
          <w:sz w:val="24"/>
        </w:rPr>
        <w:t>в</w:t>
      </w:r>
      <w:r>
        <w:rPr>
          <w:spacing w:val="38"/>
          <w:sz w:val="24"/>
        </w:rPr>
        <w:t xml:space="preserve"> </w:t>
      </w:r>
      <w:r>
        <w:rPr>
          <w:sz w:val="24"/>
        </w:rPr>
        <w:t>подготовительной</w:t>
      </w:r>
      <w:r>
        <w:rPr>
          <w:spacing w:val="40"/>
          <w:sz w:val="24"/>
        </w:rPr>
        <w:t xml:space="preserve"> </w:t>
      </w:r>
      <w:r>
        <w:rPr>
          <w:sz w:val="24"/>
        </w:rPr>
        <w:t>к</w:t>
      </w:r>
      <w:r>
        <w:rPr>
          <w:spacing w:val="39"/>
          <w:sz w:val="24"/>
        </w:rPr>
        <w:t xml:space="preserve"> </w:t>
      </w:r>
      <w:r>
        <w:rPr>
          <w:sz w:val="24"/>
        </w:rPr>
        <w:t>школе</w:t>
      </w:r>
      <w:r>
        <w:rPr>
          <w:spacing w:val="40"/>
          <w:sz w:val="24"/>
        </w:rPr>
        <w:t xml:space="preserve"> </w:t>
      </w:r>
      <w:r>
        <w:rPr>
          <w:sz w:val="24"/>
        </w:rPr>
        <w:t>группе</w:t>
      </w:r>
      <w:r>
        <w:rPr>
          <w:sz w:val="24"/>
        </w:rPr>
        <w:tab/>
      </w:r>
      <w:r>
        <w:rPr>
          <w:spacing w:val="-3"/>
          <w:sz w:val="24"/>
        </w:rPr>
        <w:t xml:space="preserve">I, </w:t>
      </w:r>
      <w:r>
        <w:rPr>
          <w:sz w:val="24"/>
        </w:rPr>
        <w:t>II, III периоды обучения. Москва Издательство « ГНОМ и Д»</w:t>
      </w:r>
      <w:r>
        <w:rPr>
          <w:spacing w:val="-12"/>
          <w:sz w:val="24"/>
        </w:rPr>
        <w:t xml:space="preserve"> </w:t>
      </w:r>
      <w:r>
        <w:rPr>
          <w:sz w:val="24"/>
        </w:rPr>
        <w:t>2009</w:t>
      </w:r>
    </w:p>
    <w:p w:rsidR="00393155" w:rsidRDefault="007E2DE6">
      <w:pPr>
        <w:pStyle w:val="a4"/>
        <w:numPr>
          <w:ilvl w:val="1"/>
          <w:numId w:val="1"/>
        </w:numPr>
        <w:tabs>
          <w:tab w:val="left" w:pos="1682"/>
        </w:tabs>
        <w:ind w:left="1693" w:right="588" w:hanging="361"/>
        <w:rPr>
          <w:sz w:val="24"/>
        </w:rPr>
      </w:pPr>
      <w:r>
        <w:rPr>
          <w:sz w:val="24"/>
        </w:rPr>
        <w:t xml:space="preserve">Гомзяк О.С. Говорим правильно в 6-7 лет. Конспекты занятий по развитию связной речи в подготовительной к школе группе. Москва Издательство </w:t>
      </w:r>
      <w:r>
        <w:rPr>
          <w:spacing w:val="-3"/>
          <w:sz w:val="24"/>
        </w:rPr>
        <w:t xml:space="preserve">«ГНОМ </w:t>
      </w:r>
      <w:r>
        <w:rPr>
          <w:sz w:val="24"/>
        </w:rPr>
        <w:t>и Д»</w:t>
      </w:r>
      <w:r>
        <w:rPr>
          <w:spacing w:val="1"/>
          <w:sz w:val="24"/>
        </w:rPr>
        <w:t xml:space="preserve"> </w:t>
      </w:r>
      <w:r>
        <w:rPr>
          <w:sz w:val="24"/>
        </w:rPr>
        <w:t>2009</w:t>
      </w:r>
    </w:p>
    <w:p w:rsidR="00393155" w:rsidRDefault="007E2DE6">
      <w:pPr>
        <w:pStyle w:val="a4"/>
        <w:numPr>
          <w:ilvl w:val="1"/>
          <w:numId w:val="1"/>
        </w:numPr>
        <w:tabs>
          <w:tab w:val="left" w:pos="1682"/>
        </w:tabs>
        <w:ind w:hanging="350"/>
        <w:rPr>
          <w:sz w:val="24"/>
        </w:rPr>
      </w:pPr>
      <w:r>
        <w:rPr>
          <w:sz w:val="24"/>
        </w:rPr>
        <w:t>Граб Л.М.. /авт. сост.– Творческое рассказывание: обучение детей 5-7 лет Волгоград: Учитель,</w:t>
      </w:r>
      <w:r>
        <w:rPr>
          <w:spacing w:val="-9"/>
          <w:sz w:val="24"/>
        </w:rPr>
        <w:t xml:space="preserve"> </w:t>
      </w:r>
      <w:r>
        <w:rPr>
          <w:sz w:val="24"/>
        </w:rPr>
        <w:t>2011</w:t>
      </w:r>
    </w:p>
    <w:p w:rsidR="00393155" w:rsidRDefault="007E2DE6">
      <w:pPr>
        <w:pStyle w:val="a4"/>
        <w:numPr>
          <w:ilvl w:val="1"/>
          <w:numId w:val="1"/>
        </w:numPr>
        <w:tabs>
          <w:tab w:val="left" w:pos="1682"/>
        </w:tabs>
        <w:ind w:hanging="350"/>
        <w:rPr>
          <w:sz w:val="24"/>
        </w:rPr>
      </w:pPr>
      <w:r>
        <w:rPr>
          <w:sz w:val="24"/>
        </w:rPr>
        <w:t>Громова О. Е. Методика формирования начального детского лексикона. Москва «Творческий центр СФЕРА</w:t>
      </w:r>
      <w:r>
        <w:rPr>
          <w:spacing w:val="-9"/>
          <w:sz w:val="24"/>
        </w:rPr>
        <w:t xml:space="preserve"> </w:t>
      </w:r>
      <w:r>
        <w:rPr>
          <w:sz w:val="24"/>
        </w:rPr>
        <w:t>2003»</w:t>
      </w:r>
    </w:p>
    <w:p w:rsidR="00393155" w:rsidRDefault="00393155">
      <w:pPr>
        <w:rPr>
          <w:sz w:val="24"/>
        </w:rPr>
        <w:sectPr w:rsidR="00393155">
          <w:pgSz w:w="16840" w:h="11910" w:orient="landscape"/>
          <w:pgMar w:top="1100" w:right="240" w:bottom="280" w:left="160" w:header="720" w:footer="720" w:gutter="0"/>
          <w:cols w:space="720"/>
        </w:sectPr>
      </w:pPr>
    </w:p>
    <w:p w:rsidR="00393155" w:rsidRDefault="007E2DE6">
      <w:pPr>
        <w:pStyle w:val="a4"/>
        <w:numPr>
          <w:ilvl w:val="1"/>
          <w:numId w:val="1"/>
        </w:numPr>
        <w:tabs>
          <w:tab w:val="left" w:pos="1682"/>
        </w:tabs>
        <w:spacing w:before="162"/>
        <w:ind w:hanging="350"/>
        <w:rPr>
          <w:sz w:val="24"/>
        </w:rPr>
      </w:pPr>
      <w:r>
        <w:rPr>
          <w:sz w:val="24"/>
        </w:rPr>
        <w:lastRenderedPageBreak/>
        <w:t>Громова О.Е. Соломатина Г.Н. Лексические темы по развитию речи детей 3-4 лет: Методическое пособие. – М.: ТЦ Сфера,</w:t>
      </w:r>
      <w:r>
        <w:rPr>
          <w:spacing w:val="-20"/>
          <w:sz w:val="24"/>
        </w:rPr>
        <w:t xml:space="preserve"> </w:t>
      </w:r>
      <w:r>
        <w:rPr>
          <w:sz w:val="24"/>
        </w:rPr>
        <w:t>2005.</w:t>
      </w:r>
    </w:p>
    <w:p w:rsidR="00393155" w:rsidRDefault="007E2DE6">
      <w:pPr>
        <w:pStyle w:val="a4"/>
        <w:numPr>
          <w:ilvl w:val="1"/>
          <w:numId w:val="1"/>
        </w:numPr>
        <w:tabs>
          <w:tab w:val="left" w:pos="1682"/>
        </w:tabs>
        <w:ind w:left="1693" w:right="581" w:hanging="361"/>
        <w:rPr>
          <w:sz w:val="24"/>
        </w:rPr>
      </w:pPr>
      <w:r>
        <w:rPr>
          <w:sz w:val="24"/>
        </w:rPr>
        <w:t>Гусарова Н.Н. Беседы по картинке: Времена года/ Худ. И.Ф. Дукк. – Спб.: ДЕТСТВО – ПРЕСС, 1999. – 24 с. + цв. вкладка 16с. (Сер.«Библиотека программы</w:t>
      </w:r>
      <w:r>
        <w:rPr>
          <w:spacing w:val="3"/>
          <w:sz w:val="24"/>
        </w:rPr>
        <w:t xml:space="preserve"> </w:t>
      </w:r>
      <w:r>
        <w:rPr>
          <w:sz w:val="24"/>
        </w:rPr>
        <w:t>«Детство»)</w:t>
      </w:r>
    </w:p>
    <w:p w:rsidR="00393155" w:rsidRDefault="007E2DE6">
      <w:pPr>
        <w:pStyle w:val="a4"/>
        <w:numPr>
          <w:ilvl w:val="1"/>
          <w:numId w:val="1"/>
        </w:numPr>
        <w:tabs>
          <w:tab w:val="left" w:pos="1682"/>
        </w:tabs>
        <w:spacing w:before="1"/>
        <w:ind w:hanging="350"/>
        <w:rPr>
          <w:sz w:val="24"/>
        </w:rPr>
      </w:pPr>
      <w:r>
        <w:rPr>
          <w:sz w:val="24"/>
        </w:rPr>
        <w:t>Давыдова Г.В. Игры, считалки, загадки, стихи для развития речи/ Г.В. Давыдова. – Изд. 4-е, стер. – Ростов – н/Д: Феникс,</w:t>
      </w:r>
      <w:r>
        <w:rPr>
          <w:spacing w:val="-16"/>
          <w:sz w:val="24"/>
        </w:rPr>
        <w:t xml:space="preserve"> </w:t>
      </w:r>
      <w:r>
        <w:rPr>
          <w:sz w:val="24"/>
        </w:rPr>
        <w:t>2013.</w:t>
      </w:r>
    </w:p>
    <w:p w:rsidR="00393155" w:rsidRDefault="007E2DE6">
      <w:pPr>
        <w:pStyle w:val="a4"/>
        <w:numPr>
          <w:ilvl w:val="1"/>
          <w:numId w:val="1"/>
        </w:numPr>
        <w:tabs>
          <w:tab w:val="left" w:pos="1682"/>
        </w:tabs>
        <w:ind w:hanging="350"/>
        <w:rPr>
          <w:sz w:val="24"/>
        </w:rPr>
      </w:pPr>
      <w:r>
        <w:rPr>
          <w:sz w:val="24"/>
        </w:rPr>
        <w:t>Даль В.И. Большой иллюстрированный толковый словарь русского языка: современное написание: М.:Астрель: АСТ: Хранитель,</w:t>
      </w:r>
      <w:r>
        <w:rPr>
          <w:spacing w:val="-20"/>
          <w:sz w:val="24"/>
        </w:rPr>
        <w:t xml:space="preserve"> </w:t>
      </w:r>
      <w:r>
        <w:rPr>
          <w:sz w:val="24"/>
        </w:rPr>
        <w:t>2006</w:t>
      </w:r>
    </w:p>
    <w:p w:rsidR="00393155" w:rsidRDefault="007E2DE6">
      <w:pPr>
        <w:pStyle w:val="a4"/>
        <w:numPr>
          <w:ilvl w:val="1"/>
          <w:numId w:val="1"/>
        </w:numPr>
        <w:tabs>
          <w:tab w:val="left" w:pos="1682"/>
        </w:tabs>
        <w:ind w:left="1693" w:right="577" w:hanging="361"/>
        <w:rPr>
          <w:sz w:val="24"/>
        </w:rPr>
      </w:pPr>
      <w:r>
        <w:rPr>
          <w:sz w:val="24"/>
        </w:rPr>
        <w:t xml:space="preserve">Ефименкова Л.Н. Формирование речи у дошкольников: </w:t>
      </w:r>
      <w:r>
        <w:rPr>
          <w:spacing w:val="-3"/>
          <w:sz w:val="24"/>
        </w:rPr>
        <w:t xml:space="preserve">«Дети </w:t>
      </w:r>
      <w:r>
        <w:rPr>
          <w:sz w:val="24"/>
        </w:rPr>
        <w:t>с общим недоразвитием речи). Пособие для логопедов. – М.:  просвещение,</w:t>
      </w:r>
      <w:r>
        <w:rPr>
          <w:spacing w:val="-1"/>
          <w:sz w:val="24"/>
        </w:rPr>
        <w:t xml:space="preserve"> </w:t>
      </w:r>
      <w:r>
        <w:rPr>
          <w:sz w:val="24"/>
        </w:rPr>
        <w:t>1981.</w:t>
      </w:r>
    </w:p>
    <w:p w:rsidR="00393155" w:rsidRDefault="007E2DE6">
      <w:pPr>
        <w:pStyle w:val="a4"/>
        <w:numPr>
          <w:ilvl w:val="1"/>
          <w:numId w:val="1"/>
        </w:numPr>
        <w:tabs>
          <w:tab w:val="left" w:pos="1682"/>
        </w:tabs>
        <w:ind w:hanging="350"/>
        <w:rPr>
          <w:sz w:val="24"/>
        </w:rPr>
      </w:pPr>
      <w:r>
        <w:rPr>
          <w:sz w:val="24"/>
        </w:rPr>
        <w:t>Жукова</w:t>
      </w:r>
      <w:r>
        <w:rPr>
          <w:spacing w:val="11"/>
          <w:sz w:val="24"/>
        </w:rPr>
        <w:t xml:space="preserve"> </w:t>
      </w:r>
      <w:r>
        <w:rPr>
          <w:sz w:val="24"/>
        </w:rPr>
        <w:t>Н.С.,</w:t>
      </w:r>
      <w:r>
        <w:rPr>
          <w:spacing w:val="12"/>
          <w:sz w:val="24"/>
        </w:rPr>
        <w:t xml:space="preserve"> </w:t>
      </w:r>
      <w:r>
        <w:rPr>
          <w:sz w:val="24"/>
        </w:rPr>
        <w:t>Мастюкова</w:t>
      </w:r>
      <w:r>
        <w:rPr>
          <w:spacing w:val="10"/>
          <w:sz w:val="24"/>
        </w:rPr>
        <w:t xml:space="preserve"> </w:t>
      </w:r>
      <w:r>
        <w:rPr>
          <w:sz w:val="24"/>
        </w:rPr>
        <w:t>Е.Н.</w:t>
      </w:r>
      <w:r>
        <w:rPr>
          <w:spacing w:val="13"/>
          <w:sz w:val="24"/>
        </w:rPr>
        <w:t xml:space="preserve"> </w:t>
      </w:r>
      <w:r>
        <w:rPr>
          <w:sz w:val="24"/>
        </w:rPr>
        <w:t>Филичева</w:t>
      </w:r>
      <w:r>
        <w:rPr>
          <w:spacing w:val="10"/>
          <w:sz w:val="24"/>
        </w:rPr>
        <w:t xml:space="preserve"> </w:t>
      </w:r>
      <w:r>
        <w:rPr>
          <w:sz w:val="24"/>
        </w:rPr>
        <w:t>Т.Б</w:t>
      </w:r>
      <w:r>
        <w:rPr>
          <w:spacing w:val="11"/>
          <w:sz w:val="24"/>
        </w:rPr>
        <w:t xml:space="preserve"> </w:t>
      </w:r>
      <w:r>
        <w:rPr>
          <w:sz w:val="24"/>
        </w:rPr>
        <w:t>Логопедия.</w:t>
      </w:r>
      <w:r>
        <w:rPr>
          <w:spacing w:val="13"/>
          <w:sz w:val="24"/>
        </w:rPr>
        <w:t xml:space="preserve"> </w:t>
      </w:r>
      <w:r>
        <w:rPr>
          <w:sz w:val="24"/>
        </w:rPr>
        <w:t>Преодоление</w:t>
      </w:r>
      <w:r>
        <w:rPr>
          <w:spacing w:val="11"/>
          <w:sz w:val="24"/>
        </w:rPr>
        <w:t xml:space="preserve"> </w:t>
      </w:r>
      <w:r>
        <w:rPr>
          <w:sz w:val="24"/>
        </w:rPr>
        <w:t>общего</w:t>
      </w:r>
      <w:r>
        <w:rPr>
          <w:spacing w:val="12"/>
          <w:sz w:val="24"/>
        </w:rPr>
        <w:t xml:space="preserve"> </w:t>
      </w:r>
      <w:r>
        <w:rPr>
          <w:sz w:val="24"/>
        </w:rPr>
        <w:t>недоразвития</w:t>
      </w:r>
      <w:r>
        <w:rPr>
          <w:spacing w:val="13"/>
          <w:sz w:val="24"/>
        </w:rPr>
        <w:t xml:space="preserve"> </w:t>
      </w:r>
      <w:r>
        <w:rPr>
          <w:sz w:val="24"/>
        </w:rPr>
        <w:t>речи</w:t>
      </w:r>
      <w:r>
        <w:rPr>
          <w:spacing w:val="15"/>
          <w:sz w:val="24"/>
        </w:rPr>
        <w:t xml:space="preserve"> </w:t>
      </w:r>
      <w:r>
        <w:rPr>
          <w:sz w:val="24"/>
        </w:rPr>
        <w:t>у</w:t>
      </w:r>
      <w:r>
        <w:rPr>
          <w:spacing w:val="4"/>
          <w:sz w:val="24"/>
        </w:rPr>
        <w:t xml:space="preserve"> </w:t>
      </w:r>
      <w:r>
        <w:rPr>
          <w:sz w:val="24"/>
        </w:rPr>
        <w:t>дошкольников</w:t>
      </w:r>
      <w:r>
        <w:rPr>
          <w:spacing w:val="12"/>
          <w:sz w:val="24"/>
        </w:rPr>
        <w:t xml:space="preserve"> </w:t>
      </w:r>
      <w:r>
        <w:rPr>
          <w:sz w:val="24"/>
        </w:rPr>
        <w:t>Екатеринбург</w:t>
      </w:r>
    </w:p>
    <w:p w:rsidR="00393155" w:rsidRDefault="007E2DE6">
      <w:pPr>
        <w:pStyle w:val="a3"/>
        <w:ind w:left="1693"/>
      </w:pPr>
      <w:r>
        <w:t>«ЛИТУР» 2000</w:t>
      </w:r>
    </w:p>
    <w:p w:rsidR="00393155" w:rsidRDefault="007E2DE6">
      <w:pPr>
        <w:pStyle w:val="a4"/>
        <w:numPr>
          <w:ilvl w:val="1"/>
          <w:numId w:val="1"/>
        </w:numPr>
        <w:tabs>
          <w:tab w:val="left" w:pos="1682"/>
        </w:tabs>
        <w:ind w:hanging="350"/>
        <w:rPr>
          <w:sz w:val="24"/>
        </w:rPr>
      </w:pPr>
      <w:r>
        <w:rPr>
          <w:sz w:val="24"/>
        </w:rPr>
        <w:t>Жукова Н.С. Преодоление задержки речевого развития у дошкольников. М., «Просвещение»,</w:t>
      </w:r>
      <w:r>
        <w:rPr>
          <w:spacing w:val="-8"/>
          <w:sz w:val="24"/>
        </w:rPr>
        <w:t xml:space="preserve"> </w:t>
      </w:r>
      <w:r>
        <w:rPr>
          <w:sz w:val="24"/>
        </w:rPr>
        <w:t>1973.</w:t>
      </w:r>
    </w:p>
    <w:p w:rsidR="00393155" w:rsidRDefault="007E2DE6">
      <w:pPr>
        <w:pStyle w:val="a4"/>
        <w:numPr>
          <w:ilvl w:val="1"/>
          <w:numId w:val="1"/>
        </w:numPr>
        <w:tabs>
          <w:tab w:val="left" w:pos="1682"/>
        </w:tabs>
        <w:ind w:hanging="350"/>
        <w:rPr>
          <w:sz w:val="24"/>
        </w:rPr>
      </w:pPr>
      <w:r>
        <w:rPr>
          <w:sz w:val="24"/>
        </w:rPr>
        <w:t>Иншвкова О.Б. Альбом для логопеда. Москва, Владос,</w:t>
      </w:r>
      <w:r>
        <w:rPr>
          <w:spacing w:val="-1"/>
          <w:sz w:val="24"/>
        </w:rPr>
        <w:t xml:space="preserve"> </w:t>
      </w:r>
      <w:r>
        <w:rPr>
          <w:sz w:val="24"/>
        </w:rPr>
        <w:t>2003</w:t>
      </w:r>
    </w:p>
    <w:p w:rsidR="00393155" w:rsidRDefault="007E2DE6">
      <w:pPr>
        <w:pStyle w:val="a4"/>
        <w:numPr>
          <w:ilvl w:val="1"/>
          <w:numId w:val="1"/>
        </w:numPr>
        <w:tabs>
          <w:tab w:val="left" w:pos="1682"/>
        </w:tabs>
        <w:ind w:left="1693" w:right="580" w:hanging="361"/>
        <w:rPr>
          <w:sz w:val="24"/>
        </w:rPr>
      </w:pPr>
      <w:r>
        <w:rPr>
          <w:sz w:val="24"/>
        </w:rPr>
        <w:t xml:space="preserve">Колесникова Е.В. Развитие звуковой культуры речи у детей 3-4 лет. Сценарии практических занятий. – М.: ГНОМ-ПРЕСС, </w:t>
      </w:r>
      <w:r>
        <w:rPr>
          <w:spacing w:val="-2"/>
          <w:sz w:val="24"/>
        </w:rPr>
        <w:t xml:space="preserve">«Новая </w:t>
      </w:r>
      <w:r>
        <w:rPr>
          <w:sz w:val="24"/>
        </w:rPr>
        <w:t>школа» 1997. –</w:t>
      </w:r>
      <w:r>
        <w:rPr>
          <w:spacing w:val="-8"/>
          <w:sz w:val="24"/>
        </w:rPr>
        <w:t xml:space="preserve"> </w:t>
      </w:r>
      <w:r>
        <w:rPr>
          <w:sz w:val="24"/>
        </w:rPr>
        <w:t>128с.</w:t>
      </w:r>
    </w:p>
    <w:p w:rsidR="00393155" w:rsidRDefault="007E2DE6">
      <w:pPr>
        <w:pStyle w:val="a4"/>
        <w:numPr>
          <w:ilvl w:val="1"/>
          <w:numId w:val="1"/>
        </w:numPr>
        <w:tabs>
          <w:tab w:val="left" w:pos="1682"/>
        </w:tabs>
        <w:ind w:hanging="350"/>
        <w:rPr>
          <w:sz w:val="24"/>
        </w:rPr>
      </w:pPr>
      <w:r>
        <w:rPr>
          <w:sz w:val="24"/>
        </w:rPr>
        <w:t>Коноваленко В.В., Коноваленко СВ. Развитие связной речи «Весна». Москва «Издательство Гном и Д»</w:t>
      </w:r>
      <w:r>
        <w:rPr>
          <w:spacing w:val="-11"/>
          <w:sz w:val="24"/>
        </w:rPr>
        <w:t xml:space="preserve"> </w:t>
      </w:r>
      <w:r>
        <w:rPr>
          <w:sz w:val="24"/>
        </w:rPr>
        <w:t>2002.</w:t>
      </w:r>
    </w:p>
    <w:p w:rsidR="00393155" w:rsidRDefault="007E2DE6">
      <w:pPr>
        <w:pStyle w:val="a4"/>
        <w:numPr>
          <w:ilvl w:val="1"/>
          <w:numId w:val="1"/>
        </w:numPr>
        <w:tabs>
          <w:tab w:val="left" w:pos="1682"/>
        </w:tabs>
        <w:ind w:hanging="350"/>
        <w:rPr>
          <w:sz w:val="24"/>
        </w:rPr>
      </w:pPr>
      <w:r>
        <w:rPr>
          <w:sz w:val="24"/>
        </w:rPr>
        <w:t>Коноваленко В.В., Коноваленко СВ. Развитие связной речи «Зима». Москва «Издательство Гном и Д»</w:t>
      </w:r>
      <w:r>
        <w:rPr>
          <w:spacing w:val="-11"/>
          <w:sz w:val="24"/>
        </w:rPr>
        <w:t xml:space="preserve"> </w:t>
      </w:r>
      <w:r>
        <w:rPr>
          <w:sz w:val="24"/>
        </w:rPr>
        <w:t>2003.</w:t>
      </w:r>
    </w:p>
    <w:p w:rsidR="00393155" w:rsidRDefault="007E2DE6">
      <w:pPr>
        <w:pStyle w:val="a4"/>
        <w:numPr>
          <w:ilvl w:val="1"/>
          <w:numId w:val="1"/>
        </w:numPr>
        <w:tabs>
          <w:tab w:val="left" w:pos="1682"/>
        </w:tabs>
        <w:ind w:left="1693" w:right="580" w:hanging="361"/>
        <w:rPr>
          <w:sz w:val="24"/>
        </w:rPr>
      </w:pPr>
      <w:r>
        <w:rPr>
          <w:sz w:val="24"/>
        </w:rPr>
        <w:t xml:space="preserve">Коноваленко В.В. Фронтальные логопедические занятия в старшей группе для детей с ОНР (I,II,III периоды).Москва, «Издательство Гном и </w:t>
      </w:r>
      <w:r>
        <w:rPr>
          <w:spacing w:val="-3"/>
          <w:sz w:val="24"/>
        </w:rPr>
        <w:t>Д»,</w:t>
      </w:r>
      <w:r>
        <w:rPr>
          <w:spacing w:val="-1"/>
          <w:sz w:val="24"/>
        </w:rPr>
        <w:t xml:space="preserve"> </w:t>
      </w:r>
      <w:r>
        <w:rPr>
          <w:sz w:val="24"/>
        </w:rPr>
        <w:t>2002</w:t>
      </w:r>
    </w:p>
    <w:p w:rsidR="00393155" w:rsidRDefault="007E2DE6">
      <w:pPr>
        <w:pStyle w:val="a4"/>
        <w:numPr>
          <w:ilvl w:val="1"/>
          <w:numId w:val="1"/>
        </w:numPr>
        <w:tabs>
          <w:tab w:val="left" w:pos="1682"/>
        </w:tabs>
        <w:ind w:left="1693" w:right="591" w:hanging="361"/>
        <w:rPr>
          <w:sz w:val="24"/>
        </w:rPr>
      </w:pPr>
      <w:r>
        <w:rPr>
          <w:sz w:val="24"/>
        </w:rPr>
        <w:t>Коноваленко В.В. Формирование связной речи и развитие логического мышления у детей старшего дошкольного возраста с ОНР. Некоторые методы и приемы: методическое пособие/ В.В. Коноваленко, С.В. Коноваленко. – М.: Издательство ГНОМ и Д,</w:t>
      </w:r>
      <w:r>
        <w:rPr>
          <w:spacing w:val="-16"/>
          <w:sz w:val="24"/>
        </w:rPr>
        <w:t xml:space="preserve"> </w:t>
      </w:r>
      <w:r>
        <w:rPr>
          <w:sz w:val="24"/>
        </w:rPr>
        <w:t>2010.</w:t>
      </w:r>
    </w:p>
    <w:p w:rsidR="00393155" w:rsidRDefault="007E2DE6">
      <w:pPr>
        <w:pStyle w:val="a4"/>
        <w:numPr>
          <w:ilvl w:val="1"/>
          <w:numId w:val="1"/>
        </w:numPr>
        <w:tabs>
          <w:tab w:val="left" w:pos="1682"/>
        </w:tabs>
        <w:ind w:left="1693" w:right="590" w:hanging="361"/>
        <w:rPr>
          <w:sz w:val="24"/>
        </w:rPr>
      </w:pPr>
      <w:r>
        <w:rPr>
          <w:sz w:val="24"/>
        </w:rPr>
        <w:t>Коноваленко В.В., Коноваленко С.В. Развитие связной речи. Фронтальные логопедические занятия по лексической теме «Осень» в подготовительной к школе группе для детей с ОНР. – М.: «Издательство ГНОМ и Д», 2000.</w:t>
      </w:r>
    </w:p>
    <w:p w:rsidR="00393155" w:rsidRDefault="007E2DE6">
      <w:pPr>
        <w:pStyle w:val="a4"/>
        <w:numPr>
          <w:ilvl w:val="1"/>
          <w:numId w:val="1"/>
        </w:numPr>
        <w:tabs>
          <w:tab w:val="left" w:pos="1682"/>
        </w:tabs>
        <w:ind w:hanging="350"/>
        <w:rPr>
          <w:sz w:val="24"/>
        </w:rPr>
      </w:pPr>
      <w:r>
        <w:rPr>
          <w:sz w:val="24"/>
        </w:rPr>
        <w:t>Коноваленко В.В., Коноваленко С.В. Артикуляционная гимнастика и пальчиковая гимнастика: Комплекс упражнений к</w:t>
      </w:r>
      <w:r>
        <w:rPr>
          <w:spacing w:val="26"/>
          <w:sz w:val="24"/>
        </w:rPr>
        <w:t xml:space="preserve"> </w:t>
      </w:r>
      <w:r>
        <w:rPr>
          <w:sz w:val="24"/>
        </w:rPr>
        <w:t>конспекту</w:t>
      </w:r>
    </w:p>
    <w:p w:rsidR="00393155" w:rsidRDefault="007E2DE6">
      <w:pPr>
        <w:pStyle w:val="a3"/>
        <w:ind w:left="1693"/>
      </w:pPr>
      <w:r>
        <w:t>«Домашние тетради для закрепления произношения звуков». М.: Гном-Пресс, 1998</w:t>
      </w:r>
    </w:p>
    <w:p w:rsidR="00393155" w:rsidRDefault="007E2DE6">
      <w:pPr>
        <w:pStyle w:val="a4"/>
        <w:numPr>
          <w:ilvl w:val="1"/>
          <w:numId w:val="1"/>
        </w:numPr>
        <w:tabs>
          <w:tab w:val="left" w:pos="1682"/>
        </w:tabs>
        <w:ind w:left="1693" w:right="583" w:hanging="361"/>
        <w:rPr>
          <w:sz w:val="24"/>
        </w:rPr>
      </w:pPr>
      <w:r>
        <w:rPr>
          <w:sz w:val="24"/>
        </w:rPr>
        <w:t xml:space="preserve">Коноваленко В.В., Коноваленко С.В. Коррекция произношения звука Й. Индивидуальная работа с детьми дошкольного и младшего школьного возраста. - М.: </w:t>
      </w:r>
      <w:r>
        <w:rPr>
          <w:spacing w:val="-3"/>
          <w:sz w:val="24"/>
        </w:rPr>
        <w:t xml:space="preserve">«ГНОМ </w:t>
      </w:r>
      <w:r>
        <w:rPr>
          <w:sz w:val="24"/>
        </w:rPr>
        <w:t>– ПРЕСС»,</w:t>
      </w:r>
      <w:r>
        <w:rPr>
          <w:spacing w:val="10"/>
          <w:sz w:val="24"/>
        </w:rPr>
        <w:t xml:space="preserve"> </w:t>
      </w:r>
      <w:r>
        <w:rPr>
          <w:sz w:val="24"/>
        </w:rPr>
        <w:t>1999</w:t>
      </w:r>
    </w:p>
    <w:p w:rsidR="00393155" w:rsidRDefault="007E2DE6">
      <w:pPr>
        <w:pStyle w:val="a4"/>
        <w:numPr>
          <w:ilvl w:val="1"/>
          <w:numId w:val="1"/>
        </w:numPr>
        <w:tabs>
          <w:tab w:val="left" w:pos="1682"/>
        </w:tabs>
        <w:ind w:left="1693" w:right="586" w:hanging="361"/>
        <w:rPr>
          <w:sz w:val="24"/>
        </w:rPr>
      </w:pPr>
      <w:r>
        <w:rPr>
          <w:sz w:val="24"/>
        </w:rPr>
        <w:t>Коноваленко В.В., Коноваленко С.В. Формирование связной речи и развитие логического мышления у детей старшего дошкольного возраста с ОНР. Некоторые методы и приемы. Методическое пособие. – М.: Издательство ГНОМ и Д,</w:t>
      </w:r>
      <w:r>
        <w:rPr>
          <w:spacing w:val="-8"/>
          <w:sz w:val="24"/>
        </w:rPr>
        <w:t xml:space="preserve"> </w:t>
      </w:r>
      <w:r>
        <w:rPr>
          <w:sz w:val="24"/>
        </w:rPr>
        <w:t>2003</w:t>
      </w:r>
    </w:p>
    <w:p w:rsidR="00393155" w:rsidRDefault="007E2DE6">
      <w:pPr>
        <w:pStyle w:val="a4"/>
        <w:numPr>
          <w:ilvl w:val="1"/>
          <w:numId w:val="1"/>
        </w:numPr>
        <w:tabs>
          <w:tab w:val="left" w:pos="1682"/>
        </w:tabs>
        <w:ind w:hanging="350"/>
        <w:rPr>
          <w:sz w:val="24"/>
        </w:rPr>
      </w:pPr>
      <w:r>
        <w:rPr>
          <w:sz w:val="24"/>
        </w:rPr>
        <w:t>Крупенчук О.И. Лого-ритмы: Поэтическое сопровождение коррекции речи у детей. – Спб.: СпецЛит,</w:t>
      </w:r>
      <w:r>
        <w:rPr>
          <w:spacing w:val="-8"/>
          <w:sz w:val="24"/>
        </w:rPr>
        <w:t xml:space="preserve"> </w:t>
      </w:r>
      <w:r>
        <w:rPr>
          <w:sz w:val="24"/>
        </w:rPr>
        <w:t>2000</w:t>
      </w:r>
    </w:p>
    <w:p w:rsidR="00393155" w:rsidRDefault="007E2DE6">
      <w:pPr>
        <w:pStyle w:val="a4"/>
        <w:numPr>
          <w:ilvl w:val="1"/>
          <w:numId w:val="1"/>
        </w:numPr>
        <w:tabs>
          <w:tab w:val="left" w:pos="1682"/>
        </w:tabs>
        <w:ind w:left="1686" w:right="1129" w:hanging="356"/>
        <w:rPr>
          <w:sz w:val="24"/>
        </w:rPr>
      </w:pPr>
      <w:r>
        <w:rPr>
          <w:sz w:val="24"/>
        </w:rPr>
        <w:t>Лопатина Л.В. Адаптированная примерная основная образовательная программа для дошкольников с тяжелыми нарушениями</w:t>
      </w:r>
      <w:r>
        <w:rPr>
          <w:spacing w:val="-39"/>
          <w:sz w:val="24"/>
        </w:rPr>
        <w:t xml:space="preserve"> </w:t>
      </w:r>
      <w:r>
        <w:rPr>
          <w:sz w:val="24"/>
        </w:rPr>
        <w:t>речи. Л.Б.Баряева, Т.В.Волосовец, О.П.Гаврилушкина, Г.Г.Голубева и др.; С-Пб.,</w:t>
      </w:r>
      <w:r>
        <w:rPr>
          <w:spacing w:val="-4"/>
          <w:sz w:val="24"/>
        </w:rPr>
        <w:t xml:space="preserve"> </w:t>
      </w:r>
      <w:r>
        <w:rPr>
          <w:sz w:val="24"/>
        </w:rPr>
        <w:t>2014</w:t>
      </w:r>
    </w:p>
    <w:p w:rsidR="00393155" w:rsidRDefault="007E2DE6">
      <w:pPr>
        <w:pStyle w:val="a4"/>
        <w:numPr>
          <w:ilvl w:val="1"/>
          <w:numId w:val="1"/>
        </w:numPr>
        <w:tabs>
          <w:tab w:val="left" w:pos="1682"/>
        </w:tabs>
        <w:ind w:left="1686" w:right="580" w:hanging="356"/>
        <w:rPr>
          <w:sz w:val="24"/>
        </w:rPr>
      </w:pPr>
      <w:r>
        <w:rPr>
          <w:sz w:val="24"/>
        </w:rPr>
        <w:t>Лопатина Л.В., Серебрякова Н.В. Логопедическая работа с детьми дошкольного возраста с минимальными дизартрическими расстройствами. Санкт- Петербург «СОЮЗ»</w:t>
      </w:r>
      <w:r>
        <w:rPr>
          <w:spacing w:val="-6"/>
          <w:sz w:val="24"/>
        </w:rPr>
        <w:t xml:space="preserve"> </w:t>
      </w:r>
      <w:r>
        <w:rPr>
          <w:sz w:val="24"/>
        </w:rPr>
        <w:t>2004</w:t>
      </w:r>
    </w:p>
    <w:p w:rsidR="00393155" w:rsidRDefault="007E2DE6">
      <w:pPr>
        <w:pStyle w:val="a4"/>
        <w:numPr>
          <w:ilvl w:val="1"/>
          <w:numId w:val="1"/>
        </w:numPr>
        <w:tabs>
          <w:tab w:val="left" w:pos="1682"/>
        </w:tabs>
        <w:ind w:left="1693" w:right="575" w:hanging="361"/>
        <w:rPr>
          <w:sz w:val="24"/>
        </w:rPr>
      </w:pPr>
      <w:r>
        <w:rPr>
          <w:sz w:val="24"/>
        </w:rPr>
        <w:t>Макарова Н.Ш. Коррекция неречевых и речевых нарушений у детей дошкольного возраста на основе логопедической ритмики. – Спб.: ДЕТСТВО-ПРЕСС,</w:t>
      </w:r>
      <w:r>
        <w:rPr>
          <w:spacing w:val="-1"/>
          <w:sz w:val="24"/>
        </w:rPr>
        <w:t xml:space="preserve"> </w:t>
      </w:r>
      <w:r>
        <w:rPr>
          <w:sz w:val="24"/>
        </w:rPr>
        <w:t>2009.</w:t>
      </w:r>
    </w:p>
    <w:p w:rsidR="00393155" w:rsidRDefault="00393155">
      <w:pPr>
        <w:rPr>
          <w:sz w:val="24"/>
        </w:rPr>
        <w:sectPr w:rsidR="00393155">
          <w:pgSz w:w="16840" w:h="11910" w:orient="landscape"/>
          <w:pgMar w:top="1100" w:right="240" w:bottom="280" w:left="160" w:header="720" w:footer="720" w:gutter="0"/>
          <w:cols w:space="720"/>
        </w:sectPr>
      </w:pPr>
    </w:p>
    <w:p w:rsidR="00393155" w:rsidRDefault="007E2DE6">
      <w:pPr>
        <w:pStyle w:val="a4"/>
        <w:numPr>
          <w:ilvl w:val="1"/>
          <w:numId w:val="1"/>
        </w:numPr>
        <w:tabs>
          <w:tab w:val="left" w:pos="1682"/>
        </w:tabs>
        <w:spacing w:before="162"/>
        <w:ind w:hanging="350"/>
        <w:rPr>
          <w:sz w:val="24"/>
        </w:rPr>
      </w:pPr>
      <w:r>
        <w:rPr>
          <w:sz w:val="24"/>
        </w:rPr>
        <w:lastRenderedPageBreak/>
        <w:t>Милославский И.Г. Как разобрать и собрать слово: Кн. для учащихся.- М.: Просвещение,</w:t>
      </w:r>
      <w:r>
        <w:rPr>
          <w:spacing w:val="-5"/>
          <w:sz w:val="24"/>
        </w:rPr>
        <w:t xml:space="preserve"> </w:t>
      </w:r>
      <w:r>
        <w:rPr>
          <w:sz w:val="24"/>
        </w:rPr>
        <w:t>1993</w:t>
      </w:r>
    </w:p>
    <w:p w:rsidR="00393155" w:rsidRDefault="007E2DE6">
      <w:pPr>
        <w:pStyle w:val="a4"/>
        <w:numPr>
          <w:ilvl w:val="1"/>
          <w:numId w:val="1"/>
        </w:numPr>
        <w:tabs>
          <w:tab w:val="left" w:pos="1682"/>
        </w:tabs>
        <w:ind w:hanging="350"/>
        <w:rPr>
          <w:sz w:val="24"/>
        </w:rPr>
      </w:pPr>
      <w:r>
        <w:rPr>
          <w:sz w:val="24"/>
        </w:rPr>
        <w:t>Миронова С.А.Развитие речи дошкольников на логопедических занятиях, Москва Просвещение 1991</w:t>
      </w:r>
      <w:r>
        <w:rPr>
          <w:spacing w:val="-15"/>
          <w:sz w:val="24"/>
        </w:rPr>
        <w:t xml:space="preserve"> </w:t>
      </w:r>
      <w:r>
        <w:rPr>
          <w:sz w:val="24"/>
        </w:rPr>
        <w:t>г</w:t>
      </w:r>
    </w:p>
    <w:p w:rsidR="00393155" w:rsidRDefault="007E2DE6">
      <w:pPr>
        <w:pStyle w:val="a4"/>
        <w:numPr>
          <w:ilvl w:val="1"/>
          <w:numId w:val="1"/>
        </w:numPr>
        <w:tabs>
          <w:tab w:val="left" w:pos="1682"/>
        </w:tabs>
        <w:ind w:hanging="350"/>
        <w:rPr>
          <w:sz w:val="24"/>
        </w:rPr>
      </w:pPr>
      <w:r>
        <w:rPr>
          <w:sz w:val="24"/>
        </w:rPr>
        <w:t>Нищева Н.В. Система коррекционной работы в логопедической группе для детей с ОНР. Санкт-Петербург «ДЕТСТВО- ПРЕСС»</w:t>
      </w:r>
      <w:r>
        <w:rPr>
          <w:spacing w:val="-25"/>
          <w:sz w:val="24"/>
        </w:rPr>
        <w:t xml:space="preserve"> </w:t>
      </w:r>
      <w:r>
        <w:rPr>
          <w:sz w:val="24"/>
        </w:rPr>
        <w:t>2004</w:t>
      </w:r>
    </w:p>
    <w:p w:rsidR="00393155" w:rsidRDefault="007E2DE6">
      <w:pPr>
        <w:pStyle w:val="a4"/>
        <w:numPr>
          <w:ilvl w:val="1"/>
          <w:numId w:val="1"/>
        </w:numPr>
        <w:tabs>
          <w:tab w:val="left" w:pos="1682"/>
        </w:tabs>
        <w:spacing w:before="1"/>
        <w:ind w:left="1693" w:right="578" w:hanging="361"/>
        <w:rPr>
          <w:sz w:val="24"/>
        </w:rPr>
      </w:pPr>
      <w:r>
        <w:rPr>
          <w:sz w:val="24"/>
        </w:rPr>
        <w:t>Нищева Н.В. Конспекты подгрупповых логопедических занятий в средней группе детского сада с ОНР. Санкт-Петербург «ДЕТСТВО- ПРЕСС»</w:t>
      </w:r>
      <w:r>
        <w:rPr>
          <w:spacing w:val="-8"/>
          <w:sz w:val="24"/>
        </w:rPr>
        <w:t xml:space="preserve"> </w:t>
      </w:r>
      <w:r>
        <w:rPr>
          <w:sz w:val="24"/>
        </w:rPr>
        <w:t>2012</w:t>
      </w:r>
    </w:p>
    <w:p w:rsidR="00393155" w:rsidRDefault="007E2DE6">
      <w:pPr>
        <w:pStyle w:val="a4"/>
        <w:numPr>
          <w:ilvl w:val="1"/>
          <w:numId w:val="1"/>
        </w:numPr>
        <w:tabs>
          <w:tab w:val="left" w:pos="1682"/>
        </w:tabs>
        <w:ind w:left="1693" w:right="575" w:hanging="361"/>
        <w:rPr>
          <w:sz w:val="24"/>
        </w:rPr>
      </w:pPr>
      <w:r>
        <w:rPr>
          <w:sz w:val="24"/>
        </w:rPr>
        <w:t>Нищева Н.В. Конспекты подгрупповых логопедических занятий в старшей группе детского сада с ОНР. Санкт-Петербург «ДЕТСТВО- ПРЕСС»</w:t>
      </w:r>
      <w:r>
        <w:rPr>
          <w:spacing w:val="-8"/>
          <w:sz w:val="24"/>
        </w:rPr>
        <w:t xml:space="preserve"> </w:t>
      </w:r>
      <w:r>
        <w:rPr>
          <w:sz w:val="24"/>
        </w:rPr>
        <w:t>2009</w:t>
      </w:r>
    </w:p>
    <w:p w:rsidR="00393155" w:rsidRDefault="007E2DE6">
      <w:pPr>
        <w:pStyle w:val="a4"/>
        <w:numPr>
          <w:ilvl w:val="1"/>
          <w:numId w:val="1"/>
        </w:numPr>
        <w:tabs>
          <w:tab w:val="left" w:pos="1682"/>
        </w:tabs>
        <w:ind w:left="1693" w:right="573" w:hanging="361"/>
        <w:rPr>
          <w:sz w:val="24"/>
        </w:rPr>
      </w:pPr>
      <w:r>
        <w:rPr>
          <w:sz w:val="24"/>
        </w:rPr>
        <w:t>Нищева Н.В. Конспекты подгрупповых логопедических занятий в подготовительной к школе группе детского сада с ОНР. Сентябрь- Январь. Санкт-Петербург «ДЕТСТВО- ПРЕСС»</w:t>
      </w:r>
      <w:r>
        <w:rPr>
          <w:spacing w:val="1"/>
          <w:sz w:val="24"/>
        </w:rPr>
        <w:t xml:space="preserve"> </w:t>
      </w:r>
      <w:r>
        <w:rPr>
          <w:sz w:val="24"/>
        </w:rPr>
        <w:t>2012</w:t>
      </w:r>
    </w:p>
    <w:p w:rsidR="00393155" w:rsidRDefault="007E2DE6">
      <w:pPr>
        <w:pStyle w:val="a4"/>
        <w:numPr>
          <w:ilvl w:val="1"/>
          <w:numId w:val="1"/>
        </w:numPr>
        <w:tabs>
          <w:tab w:val="left" w:pos="1682"/>
        </w:tabs>
        <w:ind w:left="1693" w:right="575" w:hanging="361"/>
        <w:rPr>
          <w:sz w:val="24"/>
        </w:rPr>
      </w:pPr>
      <w:r>
        <w:rPr>
          <w:sz w:val="24"/>
        </w:rPr>
        <w:t>Нищева Н.В. Конспекты подгрупповых логопедических занятий в подготовительной к школе группе детского сада с  ОНР. Февраль- Май. Санкт-Петербург «ДЕТСТВО- ПРЕСС»</w:t>
      </w:r>
      <w:r>
        <w:rPr>
          <w:spacing w:val="-6"/>
          <w:sz w:val="24"/>
        </w:rPr>
        <w:t xml:space="preserve"> </w:t>
      </w:r>
      <w:r>
        <w:rPr>
          <w:sz w:val="24"/>
        </w:rPr>
        <w:t>2009</w:t>
      </w:r>
    </w:p>
    <w:p w:rsidR="00393155" w:rsidRDefault="007E2DE6">
      <w:pPr>
        <w:pStyle w:val="a4"/>
        <w:numPr>
          <w:ilvl w:val="1"/>
          <w:numId w:val="1"/>
        </w:numPr>
        <w:tabs>
          <w:tab w:val="left" w:pos="1682"/>
        </w:tabs>
        <w:ind w:left="1693" w:right="573" w:hanging="361"/>
        <w:rPr>
          <w:sz w:val="24"/>
        </w:rPr>
      </w:pPr>
      <w:r>
        <w:rPr>
          <w:sz w:val="24"/>
        </w:rPr>
        <w:t>Нищева Н.В. Примерная программа коррекционно-развивающей работы в логопедической группе для детей с ОНР (с 3 до 7 лет). Санкт- Петербург «ДЕТСТВО- ПРЕСС»</w:t>
      </w:r>
      <w:r>
        <w:rPr>
          <w:spacing w:val="-4"/>
          <w:sz w:val="24"/>
        </w:rPr>
        <w:t xml:space="preserve"> </w:t>
      </w:r>
      <w:r>
        <w:rPr>
          <w:sz w:val="24"/>
        </w:rPr>
        <w:t>2012</w:t>
      </w:r>
    </w:p>
    <w:p w:rsidR="00393155" w:rsidRDefault="007E2DE6">
      <w:pPr>
        <w:pStyle w:val="a4"/>
        <w:numPr>
          <w:ilvl w:val="1"/>
          <w:numId w:val="1"/>
        </w:numPr>
        <w:tabs>
          <w:tab w:val="left" w:pos="1682"/>
        </w:tabs>
        <w:ind w:hanging="350"/>
        <w:rPr>
          <w:sz w:val="24"/>
        </w:rPr>
      </w:pPr>
      <w:r>
        <w:rPr>
          <w:sz w:val="24"/>
        </w:rPr>
        <w:t>Нищева Н.В. Картотека методических рекомендаций для родителей дошкольников с ОНР. Санкт-Петербург ,«ДЕТСТВО- ПРЕСС»</w:t>
      </w:r>
      <w:r>
        <w:rPr>
          <w:spacing w:val="-37"/>
          <w:sz w:val="24"/>
        </w:rPr>
        <w:t xml:space="preserve"> </w:t>
      </w:r>
      <w:r>
        <w:rPr>
          <w:sz w:val="24"/>
        </w:rPr>
        <w:t>2007</w:t>
      </w:r>
    </w:p>
    <w:p w:rsidR="00393155" w:rsidRDefault="007E2DE6">
      <w:pPr>
        <w:pStyle w:val="a4"/>
        <w:numPr>
          <w:ilvl w:val="1"/>
          <w:numId w:val="1"/>
        </w:numPr>
        <w:tabs>
          <w:tab w:val="left" w:pos="1682"/>
        </w:tabs>
        <w:ind w:hanging="350"/>
        <w:rPr>
          <w:sz w:val="24"/>
        </w:rPr>
      </w:pPr>
      <w:r>
        <w:rPr>
          <w:sz w:val="24"/>
        </w:rPr>
        <w:t>Нищева Н. В. Обучение грамоте детей дошкольного возраста .Парциальная программа. Санкт- Петербург, «ДЕТСТВО- ПРЕСС»</w:t>
      </w:r>
      <w:r>
        <w:rPr>
          <w:spacing w:val="-33"/>
          <w:sz w:val="24"/>
        </w:rPr>
        <w:t xml:space="preserve"> </w:t>
      </w:r>
      <w:r>
        <w:rPr>
          <w:sz w:val="24"/>
        </w:rPr>
        <w:t>2015</w:t>
      </w:r>
    </w:p>
    <w:p w:rsidR="00393155" w:rsidRDefault="007E2DE6">
      <w:pPr>
        <w:pStyle w:val="a4"/>
        <w:numPr>
          <w:ilvl w:val="1"/>
          <w:numId w:val="1"/>
        </w:numPr>
        <w:tabs>
          <w:tab w:val="left" w:pos="1682"/>
        </w:tabs>
        <w:ind w:left="1693" w:right="574" w:hanging="361"/>
        <w:rPr>
          <w:sz w:val="24"/>
        </w:rPr>
      </w:pPr>
      <w:r>
        <w:rPr>
          <w:sz w:val="24"/>
        </w:rPr>
        <w:t>Никитина А.В. 29 лексических тем: пальчиковые игры, упражнения на координацию слова с движением, загадки для детей 4-5 лет.  Санкт Петербург Издательство КАРО</w:t>
      </w:r>
      <w:r>
        <w:rPr>
          <w:spacing w:val="58"/>
          <w:sz w:val="24"/>
        </w:rPr>
        <w:t xml:space="preserve"> </w:t>
      </w:r>
      <w:r>
        <w:rPr>
          <w:sz w:val="24"/>
        </w:rPr>
        <w:t>2008</w:t>
      </w:r>
    </w:p>
    <w:p w:rsidR="00393155" w:rsidRDefault="007E2DE6">
      <w:pPr>
        <w:pStyle w:val="a4"/>
        <w:numPr>
          <w:ilvl w:val="1"/>
          <w:numId w:val="1"/>
        </w:numPr>
        <w:tabs>
          <w:tab w:val="left" w:pos="1682"/>
        </w:tabs>
        <w:spacing w:line="275" w:lineRule="exact"/>
        <w:ind w:hanging="350"/>
        <w:rPr>
          <w:sz w:val="24"/>
        </w:rPr>
      </w:pPr>
      <w:r>
        <w:rPr>
          <w:sz w:val="24"/>
        </w:rPr>
        <w:t>Овчинникова Т.С. Артикуляционная и пальчиковая гимнастика на занятиях в детском саду. – Спб.: КАРО,</w:t>
      </w:r>
      <w:r>
        <w:rPr>
          <w:spacing w:val="-5"/>
          <w:sz w:val="24"/>
        </w:rPr>
        <w:t xml:space="preserve"> </w:t>
      </w:r>
      <w:r>
        <w:rPr>
          <w:sz w:val="24"/>
        </w:rPr>
        <w:t>2009.</w:t>
      </w:r>
    </w:p>
    <w:p w:rsidR="00393155" w:rsidRDefault="007E2DE6">
      <w:pPr>
        <w:pStyle w:val="a4"/>
        <w:numPr>
          <w:ilvl w:val="1"/>
          <w:numId w:val="1"/>
        </w:numPr>
        <w:tabs>
          <w:tab w:val="left" w:pos="1682"/>
        </w:tabs>
        <w:spacing w:line="275" w:lineRule="exact"/>
        <w:ind w:hanging="350"/>
        <w:rPr>
          <w:sz w:val="24"/>
        </w:rPr>
      </w:pPr>
      <w:r>
        <w:rPr>
          <w:sz w:val="24"/>
        </w:rPr>
        <w:t>Ожегов С.И., Шведов Н.Ю. Толковый словарь русского языка: Российская академия наук. Институт русского языка им.</w:t>
      </w:r>
      <w:r>
        <w:rPr>
          <w:spacing w:val="4"/>
          <w:sz w:val="24"/>
        </w:rPr>
        <w:t xml:space="preserve"> </w:t>
      </w:r>
      <w:r>
        <w:rPr>
          <w:sz w:val="24"/>
        </w:rPr>
        <w:t>В.В.Виноградова</w:t>
      </w:r>
    </w:p>
    <w:p w:rsidR="00393155" w:rsidRDefault="007E2DE6">
      <w:pPr>
        <w:pStyle w:val="a4"/>
        <w:numPr>
          <w:ilvl w:val="2"/>
          <w:numId w:val="1"/>
        </w:numPr>
        <w:tabs>
          <w:tab w:val="left" w:pos="1874"/>
        </w:tabs>
        <w:ind w:hanging="181"/>
        <w:rPr>
          <w:sz w:val="24"/>
        </w:rPr>
      </w:pPr>
      <w:r>
        <w:rPr>
          <w:sz w:val="24"/>
        </w:rPr>
        <w:t>М.: Азбуковник,</w:t>
      </w:r>
      <w:r>
        <w:rPr>
          <w:spacing w:val="-2"/>
          <w:sz w:val="24"/>
        </w:rPr>
        <w:t xml:space="preserve"> </w:t>
      </w:r>
      <w:r>
        <w:rPr>
          <w:sz w:val="24"/>
        </w:rPr>
        <w:t>1998</w:t>
      </w:r>
    </w:p>
    <w:p w:rsidR="00393155" w:rsidRDefault="007E2DE6">
      <w:pPr>
        <w:pStyle w:val="a4"/>
        <w:numPr>
          <w:ilvl w:val="1"/>
          <w:numId w:val="1"/>
        </w:numPr>
        <w:tabs>
          <w:tab w:val="left" w:pos="1682"/>
        </w:tabs>
        <w:ind w:hanging="350"/>
        <w:rPr>
          <w:sz w:val="24"/>
        </w:rPr>
      </w:pPr>
      <w:r>
        <w:rPr>
          <w:sz w:val="24"/>
        </w:rPr>
        <w:t xml:space="preserve">Полякевич Ю.В. Формирование коммуникативных навыков у детей </w:t>
      </w:r>
      <w:r>
        <w:rPr>
          <w:spacing w:val="3"/>
          <w:sz w:val="24"/>
        </w:rPr>
        <w:t xml:space="preserve">3- </w:t>
      </w:r>
      <w:r>
        <w:rPr>
          <w:sz w:val="24"/>
        </w:rPr>
        <w:t>7лет. Волгоград, Издательство «Учитель»</w:t>
      </w:r>
      <w:r>
        <w:rPr>
          <w:spacing w:val="-21"/>
          <w:sz w:val="24"/>
        </w:rPr>
        <w:t xml:space="preserve"> </w:t>
      </w:r>
      <w:r>
        <w:rPr>
          <w:sz w:val="24"/>
        </w:rPr>
        <w:t>2009</w:t>
      </w:r>
    </w:p>
    <w:p w:rsidR="00393155" w:rsidRDefault="007E2DE6">
      <w:pPr>
        <w:pStyle w:val="a4"/>
        <w:numPr>
          <w:ilvl w:val="1"/>
          <w:numId w:val="1"/>
        </w:numPr>
        <w:tabs>
          <w:tab w:val="left" w:pos="1682"/>
        </w:tabs>
        <w:spacing w:before="1"/>
        <w:ind w:hanging="350"/>
        <w:rPr>
          <w:sz w:val="24"/>
        </w:rPr>
      </w:pPr>
      <w:r>
        <w:rPr>
          <w:sz w:val="24"/>
        </w:rPr>
        <w:t>Пятница Т.В. Система коррекционного воздействия при моторной алалии. Часть1. Москва «Творческий Центр СФЕРА»</w:t>
      </w:r>
      <w:r>
        <w:rPr>
          <w:spacing w:val="-40"/>
          <w:sz w:val="24"/>
        </w:rPr>
        <w:t xml:space="preserve"> </w:t>
      </w:r>
      <w:r>
        <w:rPr>
          <w:sz w:val="24"/>
        </w:rPr>
        <w:t>2010</w:t>
      </w:r>
    </w:p>
    <w:p w:rsidR="00393155" w:rsidRDefault="007E2DE6">
      <w:pPr>
        <w:pStyle w:val="a4"/>
        <w:numPr>
          <w:ilvl w:val="1"/>
          <w:numId w:val="1"/>
        </w:numPr>
        <w:tabs>
          <w:tab w:val="left" w:pos="1682"/>
        </w:tabs>
        <w:ind w:hanging="350"/>
        <w:rPr>
          <w:sz w:val="24"/>
        </w:rPr>
      </w:pPr>
      <w:r>
        <w:rPr>
          <w:sz w:val="24"/>
        </w:rPr>
        <w:t>Пятница</w:t>
      </w:r>
      <w:r>
        <w:rPr>
          <w:spacing w:val="-5"/>
          <w:sz w:val="24"/>
        </w:rPr>
        <w:t xml:space="preserve"> </w:t>
      </w:r>
      <w:r>
        <w:rPr>
          <w:sz w:val="24"/>
        </w:rPr>
        <w:t>Т.В.</w:t>
      </w:r>
      <w:r>
        <w:rPr>
          <w:spacing w:val="-3"/>
          <w:sz w:val="24"/>
        </w:rPr>
        <w:t xml:space="preserve"> </w:t>
      </w:r>
      <w:r>
        <w:rPr>
          <w:sz w:val="24"/>
        </w:rPr>
        <w:t>Система</w:t>
      </w:r>
      <w:r>
        <w:rPr>
          <w:spacing w:val="-2"/>
          <w:sz w:val="24"/>
        </w:rPr>
        <w:t xml:space="preserve"> </w:t>
      </w:r>
      <w:r>
        <w:rPr>
          <w:sz w:val="24"/>
        </w:rPr>
        <w:t>коррекционного</w:t>
      </w:r>
      <w:r>
        <w:rPr>
          <w:spacing w:val="-3"/>
          <w:sz w:val="24"/>
        </w:rPr>
        <w:t xml:space="preserve"> </w:t>
      </w:r>
      <w:r>
        <w:rPr>
          <w:sz w:val="24"/>
        </w:rPr>
        <w:t>воздействия</w:t>
      </w:r>
      <w:r>
        <w:rPr>
          <w:spacing w:val="-4"/>
          <w:sz w:val="24"/>
        </w:rPr>
        <w:t xml:space="preserve"> </w:t>
      </w:r>
      <w:r>
        <w:rPr>
          <w:sz w:val="24"/>
        </w:rPr>
        <w:t>при</w:t>
      </w:r>
      <w:r>
        <w:rPr>
          <w:spacing w:val="-3"/>
          <w:sz w:val="24"/>
        </w:rPr>
        <w:t xml:space="preserve"> </w:t>
      </w:r>
      <w:r>
        <w:rPr>
          <w:sz w:val="24"/>
        </w:rPr>
        <w:t>моторной</w:t>
      </w:r>
      <w:r>
        <w:rPr>
          <w:spacing w:val="-3"/>
          <w:sz w:val="24"/>
        </w:rPr>
        <w:t xml:space="preserve"> </w:t>
      </w:r>
      <w:r>
        <w:rPr>
          <w:sz w:val="24"/>
        </w:rPr>
        <w:t>алалии.</w:t>
      </w:r>
      <w:r>
        <w:rPr>
          <w:spacing w:val="-4"/>
          <w:sz w:val="24"/>
        </w:rPr>
        <w:t xml:space="preserve"> </w:t>
      </w:r>
      <w:r>
        <w:rPr>
          <w:sz w:val="24"/>
        </w:rPr>
        <w:t>Часть2.</w:t>
      </w:r>
      <w:r>
        <w:rPr>
          <w:spacing w:val="-3"/>
          <w:sz w:val="24"/>
        </w:rPr>
        <w:t xml:space="preserve"> </w:t>
      </w:r>
      <w:r>
        <w:rPr>
          <w:sz w:val="24"/>
        </w:rPr>
        <w:t>Москва «Творческий</w:t>
      </w:r>
      <w:r>
        <w:rPr>
          <w:spacing w:val="-3"/>
          <w:sz w:val="24"/>
        </w:rPr>
        <w:t xml:space="preserve"> </w:t>
      </w:r>
      <w:r>
        <w:rPr>
          <w:sz w:val="24"/>
        </w:rPr>
        <w:t>Центр</w:t>
      </w:r>
      <w:r>
        <w:rPr>
          <w:spacing w:val="-4"/>
          <w:sz w:val="24"/>
        </w:rPr>
        <w:t xml:space="preserve"> </w:t>
      </w:r>
      <w:r>
        <w:rPr>
          <w:sz w:val="24"/>
        </w:rPr>
        <w:t>СФЕРА»</w:t>
      </w:r>
      <w:r>
        <w:rPr>
          <w:spacing w:val="-10"/>
          <w:sz w:val="24"/>
        </w:rPr>
        <w:t xml:space="preserve"> </w:t>
      </w:r>
      <w:r>
        <w:rPr>
          <w:sz w:val="24"/>
        </w:rPr>
        <w:t>2011</w:t>
      </w:r>
    </w:p>
    <w:p w:rsidR="00393155" w:rsidRDefault="007E2DE6">
      <w:pPr>
        <w:pStyle w:val="a4"/>
        <w:numPr>
          <w:ilvl w:val="1"/>
          <w:numId w:val="1"/>
        </w:numPr>
        <w:tabs>
          <w:tab w:val="left" w:pos="1682"/>
        </w:tabs>
        <w:ind w:hanging="350"/>
        <w:rPr>
          <w:sz w:val="24"/>
        </w:rPr>
      </w:pPr>
      <w:r>
        <w:rPr>
          <w:sz w:val="24"/>
        </w:rPr>
        <w:t>Репина З.А. Уроки логопедии. Екатеринбург, Издательство «ЛИТУР»</w:t>
      </w:r>
      <w:r>
        <w:rPr>
          <w:spacing w:val="-6"/>
          <w:sz w:val="24"/>
        </w:rPr>
        <w:t xml:space="preserve"> </w:t>
      </w:r>
      <w:r>
        <w:rPr>
          <w:sz w:val="24"/>
        </w:rPr>
        <w:t>2001</w:t>
      </w:r>
    </w:p>
    <w:p w:rsidR="00393155" w:rsidRDefault="007E2DE6">
      <w:pPr>
        <w:pStyle w:val="a4"/>
        <w:numPr>
          <w:ilvl w:val="1"/>
          <w:numId w:val="1"/>
        </w:numPr>
        <w:tabs>
          <w:tab w:val="left" w:pos="1682"/>
        </w:tabs>
        <w:ind w:left="1693" w:right="580" w:hanging="361"/>
        <w:rPr>
          <w:sz w:val="24"/>
        </w:rPr>
      </w:pPr>
      <w:r>
        <w:rPr>
          <w:sz w:val="24"/>
        </w:rPr>
        <w:t>Рождественская В.И., Павлова А.И. Игры и упражнения для исправления заикания. Пособие для воспитателя дет.сада. Изд. 2-е, перераб. и доп. М., «Просвещение»,</w:t>
      </w:r>
      <w:r>
        <w:rPr>
          <w:spacing w:val="1"/>
          <w:sz w:val="24"/>
        </w:rPr>
        <w:t xml:space="preserve"> </w:t>
      </w:r>
      <w:r>
        <w:rPr>
          <w:sz w:val="24"/>
        </w:rPr>
        <w:t>1978.</w:t>
      </w:r>
    </w:p>
    <w:p w:rsidR="00393155" w:rsidRDefault="007E2DE6">
      <w:pPr>
        <w:pStyle w:val="a4"/>
        <w:numPr>
          <w:ilvl w:val="1"/>
          <w:numId w:val="1"/>
        </w:numPr>
        <w:tabs>
          <w:tab w:val="left" w:pos="1682"/>
        </w:tabs>
        <w:ind w:hanging="350"/>
        <w:rPr>
          <w:sz w:val="24"/>
        </w:rPr>
      </w:pPr>
      <w:r>
        <w:rPr>
          <w:sz w:val="24"/>
        </w:rPr>
        <w:t>Розенталь Д.Э., М.А. Теленкова Словарь трудностей русского языка. М.: Рольф, Айрис-пресс,</w:t>
      </w:r>
      <w:r>
        <w:rPr>
          <w:spacing w:val="-7"/>
          <w:sz w:val="24"/>
        </w:rPr>
        <w:t xml:space="preserve"> </w:t>
      </w:r>
      <w:r>
        <w:rPr>
          <w:sz w:val="24"/>
        </w:rPr>
        <w:t>1998</w:t>
      </w:r>
    </w:p>
    <w:p w:rsidR="00393155" w:rsidRDefault="007E2DE6">
      <w:pPr>
        <w:pStyle w:val="a4"/>
        <w:numPr>
          <w:ilvl w:val="1"/>
          <w:numId w:val="1"/>
        </w:numPr>
        <w:tabs>
          <w:tab w:val="left" w:pos="1682"/>
        </w:tabs>
        <w:ind w:hanging="350"/>
        <w:rPr>
          <w:sz w:val="24"/>
        </w:rPr>
      </w:pPr>
      <w:r>
        <w:rPr>
          <w:sz w:val="24"/>
        </w:rPr>
        <w:t>Селиверстов В.И. Понятийно-терминологический словарь логопеда. Учебное пособие для ВУЗов М.: Академический Проект,</w:t>
      </w:r>
      <w:r>
        <w:rPr>
          <w:spacing w:val="-14"/>
          <w:sz w:val="24"/>
        </w:rPr>
        <w:t xml:space="preserve"> </w:t>
      </w:r>
      <w:r>
        <w:rPr>
          <w:sz w:val="24"/>
        </w:rPr>
        <w:t>2004</w:t>
      </w:r>
    </w:p>
    <w:p w:rsidR="00393155" w:rsidRDefault="007E2DE6">
      <w:pPr>
        <w:pStyle w:val="a4"/>
        <w:numPr>
          <w:ilvl w:val="1"/>
          <w:numId w:val="1"/>
        </w:numPr>
        <w:tabs>
          <w:tab w:val="left" w:pos="1682"/>
        </w:tabs>
        <w:ind w:hanging="350"/>
        <w:rPr>
          <w:sz w:val="24"/>
        </w:rPr>
      </w:pPr>
      <w:r>
        <w:rPr>
          <w:sz w:val="24"/>
        </w:rPr>
        <w:t>Селиверстов В.И. Речевые игры с детьми, М.: ВЛАДОС,</w:t>
      </w:r>
      <w:r>
        <w:rPr>
          <w:spacing w:val="-7"/>
          <w:sz w:val="24"/>
        </w:rPr>
        <w:t xml:space="preserve"> </w:t>
      </w:r>
      <w:r>
        <w:rPr>
          <w:sz w:val="24"/>
        </w:rPr>
        <w:t>1994г.</w:t>
      </w:r>
    </w:p>
    <w:p w:rsidR="00393155" w:rsidRDefault="007E2DE6">
      <w:pPr>
        <w:pStyle w:val="a4"/>
        <w:numPr>
          <w:ilvl w:val="1"/>
          <w:numId w:val="1"/>
        </w:numPr>
        <w:tabs>
          <w:tab w:val="left" w:pos="1682"/>
        </w:tabs>
        <w:ind w:hanging="350"/>
        <w:rPr>
          <w:sz w:val="24"/>
        </w:rPr>
      </w:pPr>
      <w:r>
        <w:rPr>
          <w:sz w:val="24"/>
        </w:rPr>
        <w:t>Селихова Л.Г. Ознакомление с природой и развитие речи. Москва Издательство «Мозаика- Синтез»</w:t>
      </w:r>
      <w:r>
        <w:rPr>
          <w:spacing w:val="-17"/>
          <w:sz w:val="24"/>
        </w:rPr>
        <w:t xml:space="preserve"> </w:t>
      </w:r>
      <w:r>
        <w:rPr>
          <w:sz w:val="24"/>
        </w:rPr>
        <w:t>2008.</w:t>
      </w:r>
    </w:p>
    <w:p w:rsidR="00393155" w:rsidRDefault="007E2DE6">
      <w:pPr>
        <w:pStyle w:val="a4"/>
        <w:numPr>
          <w:ilvl w:val="1"/>
          <w:numId w:val="1"/>
        </w:numPr>
        <w:tabs>
          <w:tab w:val="left" w:pos="1682"/>
        </w:tabs>
        <w:ind w:left="1693" w:right="578" w:hanging="361"/>
        <w:rPr>
          <w:sz w:val="24"/>
        </w:rPr>
      </w:pPr>
      <w:r>
        <w:rPr>
          <w:sz w:val="24"/>
        </w:rPr>
        <w:t>Селихова Л.Г. Интегрированные занятия. Ознакомление с окружающим миром и развитие речи. Москва Издательство «Мозаика- Синтез»</w:t>
      </w:r>
      <w:r>
        <w:rPr>
          <w:spacing w:val="-8"/>
          <w:sz w:val="24"/>
        </w:rPr>
        <w:t xml:space="preserve"> </w:t>
      </w:r>
      <w:r>
        <w:rPr>
          <w:sz w:val="24"/>
        </w:rPr>
        <w:t>2005.</w:t>
      </w:r>
    </w:p>
    <w:p w:rsidR="00393155" w:rsidRDefault="007E2DE6">
      <w:pPr>
        <w:pStyle w:val="a4"/>
        <w:numPr>
          <w:ilvl w:val="1"/>
          <w:numId w:val="1"/>
        </w:numPr>
        <w:tabs>
          <w:tab w:val="left" w:pos="1682"/>
        </w:tabs>
        <w:ind w:hanging="350"/>
        <w:rPr>
          <w:sz w:val="24"/>
        </w:rPr>
      </w:pPr>
      <w:r>
        <w:rPr>
          <w:sz w:val="24"/>
        </w:rPr>
        <w:t>Смирнова Л.Н. Логопедия в детском саду. Занятия с детьми 6-7 лет. Москва Издательство «Мозаика- Синтез»</w:t>
      </w:r>
      <w:r>
        <w:rPr>
          <w:spacing w:val="-20"/>
          <w:sz w:val="24"/>
        </w:rPr>
        <w:t xml:space="preserve"> </w:t>
      </w:r>
      <w:r>
        <w:rPr>
          <w:sz w:val="24"/>
        </w:rPr>
        <w:t>2006</w:t>
      </w:r>
    </w:p>
    <w:p w:rsidR="00393155" w:rsidRDefault="007E2DE6">
      <w:pPr>
        <w:pStyle w:val="a4"/>
        <w:numPr>
          <w:ilvl w:val="1"/>
          <w:numId w:val="1"/>
        </w:numPr>
        <w:tabs>
          <w:tab w:val="left" w:pos="1682"/>
        </w:tabs>
        <w:ind w:hanging="350"/>
        <w:rPr>
          <w:sz w:val="24"/>
        </w:rPr>
      </w:pPr>
      <w:r>
        <w:rPr>
          <w:sz w:val="24"/>
        </w:rPr>
        <w:t>Соболева А.В. Загадки-смекалки. Практическое пособие для логопедов, воспитателей и родителей/ Под ред. проф. Т.Б. Филичевой. –</w:t>
      </w:r>
      <w:r>
        <w:rPr>
          <w:spacing w:val="48"/>
          <w:sz w:val="24"/>
        </w:rPr>
        <w:t xml:space="preserve"> </w:t>
      </w:r>
      <w:r>
        <w:rPr>
          <w:sz w:val="24"/>
        </w:rPr>
        <w:t>М.:</w:t>
      </w:r>
    </w:p>
    <w:p w:rsidR="00393155" w:rsidRDefault="00393155">
      <w:pPr>
        <w:rPr>
          <w:sz w:val="24"/>
        </w:rPr>
        <w:sectPr w:rsidR="00393155">
          <w:pgSz w:w="16840" w:h="11910" w:orient="landscape"/>
          <w:pgMar w:top="1100" w:right="240" w:bottom="280" w:left="160" w:header="720" w:footer="720" w:gutter="0"/>
          <w:cols w:space="720"/>
        </w:sectPr>
      </w:pPr>
    </w:p>
    <w:p w:rsidR="00393155" w:rsidRDefault="007E2DE6">
      <w:pPr>
        <w:pStyle w:val="a3"/>
        <w:spacing w:before="162"/>
        <w:ind w:left="1693"/>
      </w:pPr>
      <w:r>
        <w:lastRenderedPageBreak/>
        <w:t>«Гном-Пресс», 1999.</w:t>
      </w:r>
    </w:p>
    <w:p w:rsidR="00393155" w:rsidRDefault="007E2DE6">
      <w:pPr>
        <w:pStyle w:val="a4"/>
        <w:numPr>
          <w:ilvl w:val="1"/>
          <w:numId w:val="1"/>
        </w:numPr>
        <w:tabs>
          <w:tab w:val="left" w:pos="1682"/>
        </w:tabs>
        <w:ind w:hanging="350"/>
        <w:rPr>
          <w:sz w:val="24"/>
        </w:rPr>
      </w:pPr>
      <w:r>
        <w:rPr>
          <w:sz w:val="24"/>
        </w:rPr>
        <w:t>Соломатина Е. И. Развитие фонематического слуха через игры со звуками и словами у дошкольников с ОНР. Вологда</w:t>
      </w:r>
      <w:r>
        <w:rPr>
          <w:spacing w:val="-16"/>
          <w:sz w:val="24"/>
        </w:rPr>
        <w:t xml:space="preserve"> </w:t>
      </w:r>
      <w:r>
        <w:rPr>
          <w:sz w:val="24"/>
        </w:rPr>
        <w:t>2003</w:t>
      </w:r>
    </w:p>
    <w:p w:rsidR="00393155" w:rsidRDefault="007E2DE6">
      <w:pPr>
        <w:pStyle w:val="a4"/>
        <w:numPr>
          <w:ilvl w:val="1"/>
          <w:numId w:val="1"/>
        </w:numPr>
        <w:tabs>
          <w:tab w:val="left" w:pos="1682"/>
        </w:tabs>
        <w:ind w:left="1693" w:right="583" w:hanging="361"/>
        <w:rPr>
          <w:sz w:val="24"/>
        </w:rPr>
      </w:pPr>
      <w:r>
        <w:rPr>
          <w:sz w:val="24"/>
        </w:rPr>
        <w:t>Темникова В.Э. Логопедические игры с чистоговорками. Пособие для работы с детьми 5-7 лет с речевыми нарушениями / В.Э. Темникова . – М.: Издательство ГНОМ и Д,</w:t>
      </w:r>
      <w:r>
        <w:rPr>
          <w:spacing w:val="-5"/>
          <w:sz w:val="24"/>
        </w:rPr>
        <w:t xml:space="preserve"> </w:t>
      </w:r>
      <w:r>
        <w:rPr>
          <w:sz w:val="24"/>
        </w:rPr>
        <w:t>2008.</w:t>
      </w:r>
    </w:p>
    <w:p w:rsidR="00393155" w:rsidRDefault="007E2DE6">
      <w:pPr>
        <w:pStyle w:val="a4"/>
        <w:numPr>
          <w:ilvl w:val="1"/>
          <w:numId w:val="1"/>
        </w:numPr>
        <w:tabs>
          <w:tab w:val="left" w:pos="1682"/>
        </w:tabs>
        <w:spacing w:before="1"/>
        <w:ind w:left="1693" w:right="580" w:hanging="361"/>
        <w:rPr>
          <w:sz w:val="24"/>
        </w:rPr>
      </w:pPr>
      <w:r>
        <w:rPr>
          <w:sz w:val="24"/>
        </w:rPr>
        <w:t xml:space="preserve">Тимонен Е.И. Непрерывная система коррекции ОНР в условиях специальной группы детского сада для детей с </w:t>
      </w:r>
      <w:r>
        <w:rPr>
          <w:spacing w:val="3"/>
          <w:sz w:val="24"/>
        </w:rPr>
        <w:t xml:space="preserve">ТНР </w:t>
      </w:r>
      <w:r>
        <w:rPr>
          <w:sz w:val="24"/>
        </w:rPr>
        <w:t>(старшая группа). Санкт- Петербург «ДЕТСТВО-ПРЕСС»</w:t>
      </w:r>
      <w:r>
        <w:rPr>
          <w:spacing w:val="-6"/>
          <w:sz w:val="24"/>
        </w:rPr>
        <w:t xml:space="preserve"> </w:t>
      </w:r>
      <w:r>
        <w:rPr>
          <w:sz w:val="24"/>
        </w:rPr>
        <w:t>2004</w:t>
      </w:r>
    </w:p>
    <w:p w:rsidR="00393155" w:rsidRDefault="007E2DE6">
      <w:pPr>
        <w:pStyle w:val="a4"/>
        <w:numPr>
          <w:ilvl w:val="1"/>
          <w:numId w:val="1"/>
        </w:numPr>
        <w:tabs>
          <w:tab w:val="left" w:pos="1682"/>
        </w:tabs>
        <w:ind w:hanging="350"/>
        <w:rPr>
          <w:sz w:val="24"/>
        </w:rPr>
      </w:pPr>
      <w:r>
        <w:rPr>
          <w:sz w:val="24"/>
        </w:rPr>
        <w:t xml:space="preserve">Ткаченко Т.А. Формирование лексико-грамматических представлений. Москва Издательство </w:t>
      </w:r>
      <w:r>
        <w:rPr>
          <w:spacing w:val="-3"/>
          <w:sz w:val="24"/>
        </w:rPr>
        <w:t xml:space="preserve">«ГНОМ </w:t>
      </w:r>
      <w:r>
        <w:rPr>
          <w:sz w:val="24"/>
        </w:rPr>
        <w:t>и Д»</w:t>
      </w:r>
      <w:r>
        <w:rPr>
          <w:spacing w:val="-4"/>
          <w:sz w:val="24"/>
        </w:rPr>
        <w:t xml:space="preserve"> </w:t>
      </w:r>
      <w:r>
        <w:rPr>
          <w:sz w:val="24"/>
        </w:rPr>
        <w:t>2003</w:t>
      </w:r>
    </w:p>
    <w:p w:rsidR="00393155" w:rsidRDefault="007E2DE6">
      <w:pPr>
        <w:pStyle w:val="a4"/>
        <w:numPr>
          <w:ilvl w:val="1"/>
          <w:numId w:val="1"/>
        </w:numPr>
        <w:tabs>
          <w:tab w:val="left" w:pos="1682"/>
        </w:tabs>
        <w:ind w:left="1693" w:right="572" w:hanging="361"/>
        <w:rPr>
          <w:sz w:val="24"/>
        </w:rPr>
      </w:pPr>
      <w:r>
        <w:rPr>
          <w:sz w:val="24"/>
        </w:rPr>
        <w:t>Ткаченко Т.А. Логопедическая тетрадь. Формирование лексико-грамматических представлений. Санкт- Петербург «ДЕТСТВО-ПРЕСС» 1999</w:t>
      </w:r>
    </w:p>
    <w:p w:rsidR="00393155" w:rsidRDefault="007E2DE6">
      <w:pPr>
        <w:pStyle w:val="a4"/>
        <w:numPr>
          <w:ilvl w:val="1"/>
          <w:numId w:val="1"/>
        </w:numPr>
        <w:tabs>
          <w:tab w:val="left" w:pos="1742"/>
        </w:tabs>
        <w:ind w:left="1741" w:hanging="410"/>
        <w:rPr>
          <w:sz w:val="24"/>
        </w:rPr>
      </w:pPr>
      <w:r>
        <w:rPr>
          <w:sz w:val="24"/>
        </w:rPr>
        <w:t>Ткаченко Т.А. Если дошкольник плохо говорит. Санкт- Петербург Издательство «Акцидент» 1997 (5</w:t>
      </w:r>
      <w:r>
        <w:rPr>
          <w:spacing w:val="-9"/>
          <w:sz w:val="24"/>
        </w:rPr>
        <w:t xml:space="preserve"> </w:t>
      </w:r>
      <w:r>
        <w:rPr>
          <w:sz w:val="24"/>
        </w:rPr>
        <w:t>группа).</w:t>
      </w:r>
    </w:p>
    <w:p w:rsidR="00393155" w:rsidRDefault="007E2DE6">
      <w:pPr>
        <w:pStyle w:val="a4"/>
        <w:numPr>
          <w:ilvl w:val="1"/>
          <w:numId w:val="1"/>
        </w:numPr>
        <w:tabs>
          <w:tab w:val="left" w:pos="1682"/>
        </w:tabs>
        <w:ind w:hanging="350"/>
        <w:rPr>
          <w:sz w:val="24"/>
        </w:rPr>
      </w:pPr>
      <w:r>
        <w:rPr>
          <w:sz w:val="24"/>
        </w:rPr>
        <w:t>Ушакова О.С. Занятия по развитию речи для детей 5-7 лет. Москва «Творческий центр СФЕРА»</w:t>
      </w:r>
      <w:r>
        <w:rPr>
          <w:spacing w:val="-12"/>
          <w:sz w:val="24"/>
        </w:rPr>
        <w:t xml:space="preserve"> </w:t>
      </w:r>
      <w:r>
        <w:rPr>
          <w:sz w:val="24"/>
        </w:rPr>
        <w:t>2010</w:t>
      </w:r>
    </w:p>
    <w:p w:rsidR="00393155" w:rsidRDefault="007E2DE6">
      <w:pPr>
        <w:pStyle w:val="a4"/>
        <w:numPr>
          <w:ilvl w:val="1"/>
          <w:numId w:val="1"/>
        </w:numPr>
        <w:tabs>
          <w:tab w:val="left" w:pos="1682"/>
        </w:tabs>
        <w:ind w:left="1693" w:right="587" w:hanging="361"/>
        <w:rPr>
          <w:sz w:val="24"/>
        </w:rPr>
      </w:pPr>
      <w:r>
        <w:rPr>
          <w:sz w:val="24"/>
        </w:rPr>
        <w:t>Ушакова О.С., Арушанова А.Г., Струтина Е.М. и др.; Придумай слово: Речевые игры и упражнения для дошкольников: Кн. для воспитателей дет.сада и родителей – М.: Просвещение: Учеб.лит.</w:t>
      </w:r>
      <w:r>
        <w:rPr>
          <w:spacing w:val="1"/>
          <w:sz w:val="24"/>
        </w:rPr>
        <w:t xml:space="preserve"> </w:t>
      </w:r>
      <w:r>
        <w:rPr>
          <w:sz w:val="24"/>
        </w:rPr>
        <w:t>1996</w:t>
      </w:r>
    </w:p>
    <w:p w:rsidR="00393155" w:rsidRDefault="007E2DE6">
      <w:pPr>
        <w:pStyle w:val="a4"/>
        <w:numPr>
          <w:ilvl w:val="1"/>
          <w:numId w:val="1"/>
        </w:numPr>
        <w:tabs>
          <w:tab w:val="left" w:pos="1682"/>
        </w:tabs>
        <w:ind w:left="1693" w:right="582" w:hanging="361"/>
        <w:rPr>
          <w:sz w:val="24"/>
        </w:rPr>
      </w:pPr>
      <w:r>
        <w:rPr>
          <w:sz w:val="24"/>
        </w:rPr>
        <w:t>Филичева Т.Б., Чиркина Г.В. Коррекция нарушений речи. Программы дошкольных образовательных учреждений компенсирующего вида для детей с нарушением речи. Москва «Просвещение»</w:t>
      </w:r>
      <w:r>
        <w:rPr>
          <w:spacing w:val="-10"/>
          <w:sz w:val="24"/>
        </w:rPr>
        <w:t xml:space="preserve"> </w:t>
      </w:r>
      <w:r>
        <w:rPr>
          <w:sz w:val="24"/>
        </w:rPr>
        <w:t>2010</w:t>
      </w:r>
    </w:p>
    <w:p w:rsidR="00393155" w:rsidRDefault="007E2DE6">
      <w:pPr>
        <w:pStyle w:val="a4"/>
        <w:numPr>
          <w:ilvl w:val="1"/>
          <w:numId w:val="1"/>
        </w:numPr>
        <w:tabs>
          <w:tab w:val="left" w:pos="1742"/>
        </w:tabs>
        <w:ind w:left="1693" w:right="588" w:hanging="361"/>
        <w:rPr>
          <w:sz w:val="24"/>
        </w:rPr>
      </w:pPr>
      <w:r>
        <w:tab/>
      </w:r>
      <w:r>
        <w:rPr>
          <w:sz w:val="24"/>
        </w:rPr>
        <w:t>Филичева Т.Б. Чиркина Г.В. Подготовка к школе детей с общим недоразвитием речи в условиях специального детского сада. I год обучения М.: «Альфа»</w:t>
      </w:r>
      <w:r>
        <w:rPr>
          <w:spacing w:val="-2"/>
          <w:sz w:val="24"/>
        </w:rPr>
        <w:t xml:space="preserve"> </w:t>
      </w:r>
      <w:r>
        <w:rPr>
          <w:sz w:val="24"/>
        </w:rPr>
        <w:t>1993.</w:t>
      </w:r>
    </w:p>
    <w:p w:rsidR="00393155" w:rsidRDefault="007E2DE6">
      <w:pPr>
        <w:pStyle w:val="a4"/>
        <w:numPr>
          <w:ilvl w:val="1"/>
          <w:numId w:val="1"/>
        </w:numPr>
        <w:tabs>
          <w:tab w:val="left" w:pos="1682"/>
        </w:tabs>
        <w:spacing w:line="275" w:lineRule="exact"/>
        <w:ind w:hanging="350"/>
        <w:rPr>
          <w:sz w:val="24"/>
        </w:rPr>
      </w:pPr>
      <w:r>
        <w:rPr>
          <w:sz w:val="24"/>
        </w:rPr>
        <w:t>Филичева Т.Б., Туманова Т. В. Дети с фонетико-фонематическим недоразвитием. Москва «Издательство Гном и Д»</w:t>
      </w:r>
      <w:r>
        <w:rPr>
          <w:spacing w:val="-16"/>
          <w:sz w:val="24"/>
        </w:rPr>
        <w:t xml:space="preserve"> </w:t>
      </w:r>
      <w:r>
        <w:rPr>
          <w:sz w:val="24"/>
        </w:rPr>
        <w:t>2000</w:t>
      </w:r>
    </w:p>
    <w:p w:rsidR="00393155" w:rsidRDefault="007E2DE6">
      <w:pPr>
        <w:pStyle w:val="a4"/>
        <w:numPr>
          <w:ilvl w:val="1"/>
          <w:numId w:val="1"/>
        </w:numPr>
        <w:tabs>
          <w:tab w:val="left" w:pos="1682"/>
        </w:tabs>
        <w:spacing w:line="275" w:lineRule="exact"/>
        <w:ind w:hanging="350"/>
        <w:rPr>
          <w:sz w:val="24"/>
        </w:rPr>
      </w:pPr>
      <w:r>
        <w:rPr>
          <w:sz w:val="24"/>
        </w:rPr>
        <w:t>Филичева Т. Б., Соболева А. В. Развитие речи дошкольника Екатеринбург «ЛИТУР»</w:t>
      </w:r>
      <w:r>
        <w:rPr>
          <w:spacing w:val="-11"/>
          <w:sz w:val="24"/>
        </w:rPr>
        <w:t xml:space="preserve"> </w:t>
      </w:r>
      <w:r>
        <w:rPr>
          <w:sz w:val="24"/>
        </w:rPr>
        <w:t>2000</w:t>
      </w:r>
    </w:p>
    <w:p w:rsidR="00393155" w:rsidRDefault="007E2DE6">
      <w:pPr>
        <w:pStyle w:val="a4"/>
        <w:numPr>
          <w:ilvl w:val="1"/>
          <w:numId w:val="1"/>
        </w:numPr>
        <w:tabs>
          <w:tab w:val="left" w:pos="1682"/>
        </w:tabs>
        <w:ind w:hanging="350"/>
        <w:rPr>
          <w:sz w:val="24"/>
        </w:rPr>
      </w:pPr>
      <w:r>
        <w:rPr>
          <w:sz w:val="24"/>
        </w:rPr>
        <w:t>Фадеева Ю.А. Игры с прищепками: творим и говорим. Москва «Творческий центр СФЕРА»</w:t>
      </w:r>
      <w:r>
        <w:rPr>
          <w:spacing w:val="-6"/>
          <w:sz w:val="24"/>
        </w:rPr>
        <w:t xml:space="preserve"> </w:t>
      </w:r>
      <w:r>
        <w:rPr>
          <w:sz w:val="24"/>
        </w:rPr>
        <w:t>2011</w:t>
      </w:r>
    </w:p>
    <w:p w:rsidR="00393155" w:rsidRDefault="007E2DE6">
      <w:pPr>
        <w:pStyle w:val="a4"/>
        <w:numPr>
          <w:ilvl w:val="1"/>
          <w:numId w:val="1"/>
        </w:numPr>
        <w:tabs>
          <w:tab w:val="left" w:pos="1682"/>
        </w:tabs>
        <w:ind w:hanging="350"/>
        <w:rPr>
          <w:sz w:val="24"/>
        </w:rPr>
      </w:pPr>
      <w:r>
        <w:rPr>
          <w:sz w:val="24"/>
        </w:rPr>
        <w:t>Чевелева Н.А. Исправление заикания у детей. М., «Просвещение»,</w:t>
      </w:r>
      <w:r>
        <w:rPr>
          <w:spacing w:val="-5"/>
          <w:sz w:val="24"/>
        </w:rPr>
        <w:t xml:space="preserve"> </w:t>
      </w:r>
      <w:r>
        <w:rPr>
          <w:sz w:val="24"/>
        </w:rPr>
        <w:t>1964.</w:t>
      </w:r>
    </w:p>
    <w:p w:rsidR="00393155" w:rsidRDefault="007E2DE6">
      <w:pPr>
        <w:pStyle w:val="a4"/>
        <w:numPr>
          <w:ilvl w:val="1"/>
          <w:numId w:val="1"/>
        </w:numPr>
        <w:tabs>
          <w:tab w:val="left" w:pos="1826"/>
        </w:tabs>
        <w:spacing w:before="1"/>
        <w:ind w:left="1825" w:hanging="494"/>
        <w:rPr>
          <w:sz w:val="24"/>
        </w:rPr>
      </w:pPr>
      <w:r>
        <w:rPr>
          <w:sz w:val="24"/>
        </w:rPr>
        <w:t>Чиркина Г.В. Методы обследования речи детей: Пособие по диагностике речевых нарушений/ 3-е изд., дополн., - М: АРКТИ,</w:t>
      </w:r>
      <w:r>
        <w:rPr>
          <w:spacing w:val="-20"/>
          <w:sz w:val="24"/>
        </w:rPr>
        <w:t xml:space="preserve"> </w:t>
      </w:r>
      <w:r>
        <w:rPr>
          <w:sz w:val="24"/>
        </w:rPr>
        <w:t>2003</w:t>
      </w:r>
    </w:p>
    <w:p w:rsidR="00393155" w:rsidRDefault="007E2DE6">
      <w:pPr>
        <w:pStyle w:val="a4"/>
        <w:numPr>
          <w:ilvl w:val="1"/>
          <w:numId w:val="1"/>
        </w:numPr>
        <w:tabs>
          <w:tab w:val="left" w:pos="1826"/>
        </w:tabs>
        <w:ind w:left="1693" w:right="574" w:hanging="361"/>
        <w:rPr>
          <w:sz w:val="24"/>
        </w:rPr>
      </w:pPr>
      <w:r>
        <w:tab/>
      </w:r>
      <w:r>
        <w:rPr>
          <w:sz w:val="24"/>
        </w:rPr>
        <w:t>Шаблыко Е.И. Дифференциация свистящих и шипящих звуков. Пособие для логопедов ДОУ, школ, воспитателей и родителей. – М.: ТЦ Сфера, 2012. – 64с. (Библиотека Логопеда)</w:t>
      </w:r>
    </w:p>
    <w:p w:rsidR="00393155" w:rsidRDefault="007E2DE6">
      <w:pPr>
        <w:pStyle w:val="a4"/>
        <w:numPr>
          <w:ilvl w:val="1"/>
          <w:numId w:val="1"/>
        </w:numPr>
        <w:tabs>
          <w:tab w:val="left" w:pos="1826"/>
        </w:tabs>
        <w:ind w:left="1693" w:right="577" w:hanging="361"/>
        <w:rPr>
          <w:sz w:val="24"/>
        </w:rPr>
      </w:pPr>
      <w:r>
        <w:tab/>
      </w:r>
      <w:r>
        <w:rPr>
          <w:sz w:val="24"/>
        </w:rPr>
        <w:t>Шаблыко Е.И. Дифференциация сонорных звуков. Пособие для логопедов ДОУ, школ, воспитателей и родителей. – М.: ТЦ Сфера, 2012.</w:t>
      </w:r>
    </w:p>
    <w:sectPr w:rsidR="00393155">
      <w:pgSz w:w="16840" w:h="11910" w:orient="landscape"/>
      <w:pgMar w:top="1100" w:right="240" w:bottom="280" w:left="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353A"/>
    <w:multiLevelType w:val="hybridMultilevel"/>
    <w:tmpl w:val="494C75A2"/>
    <w:lvl w:ilvl="0" w:tplc="2774F398">
      <w:start w:val="1"/>
      <w:numFmt w:val="decimal"/>
      <w:lvlText w:val="%1."/>
      <w:lvlJc w:val="left"/>
      <w:pPr>
        <w:ind w:left="331" w:hanging="221"/>
        <w:jc w:val="left"/>
      </w:pPr>
      <w:rPr>
        <w:rFonts w:ascii="Times New Roman" w:eastAsia="Times New Roman" w:hAnsi="Times New Roman" w:cs="Times New Roman" w:hint="default"/>
        <w:w w:val="100"/>
        <w:sz w:val="22"/>
        <w:szCs w:val="22"/>
        <w:lang w:val="ru-RU" w:eastAsia="en-US" w:bidi="ar-SA"/>
      </w:rPr>
    </w:lvl>
    <w:lvl w:ilvl="1" w:tplc="BA4EBD60">
      <w:numFmt w:val="bullet"/>
      <w:lvlText w:val="•"/>
      <w:lvlJc w:val="left"/>
      <w:pPr>
        <w:ind w:left="645" w:hanging="221"/>
      </w:pPr>
      <w:rPr>
        <w:rFonts w:hint="default"/>
        <w:lang w:val="ru-RU" w:eastAsia="en-US" w:bidi="ar-SA"/>
      </w:rPr>
    </w:lvl>
    <w:lvl w:ilvl="2" w:tplc="A816CDD6">
      <w:numFmt w:val="bullet"/>
      <w:lvlText w:val="•"/>
      <w:lvlJc w:val="left"/>
      <w:pPr>
        <w:ind w:left="950" w:hanging="221"/>
      </w:pPr>
      <w:rPr>
        <w:rFonts w:hint="default"/>
        <w:lang w:val="ru-RU" w:eastAsia="en-US" w:bidi="ar-SA"/>
      </w:rPr>
    </w:lvl>
    <w:lvl w:ilvl="3" w:tplc="43A6BF18">
      <w:numFmt w:val="bullet"/>
      <w:lvlText w:val="•"/>
      <w:lvlJc w:val="left"/>
      <w:pPr>
        <w:ind w:left="1255" w:hanging="221"/>
      </w:pPr>
      <w:rPr>
        <w:rFonts w:hint="default"/>
        <w:lang w:val="ru-RU" w:eastAsia="en-US" w:bidi="ar-SA"/>
      </w:rPr>
    </w:lvl>
    <w:lvl w:ilvl="4" w:tplc="A98AA26C">
      <w:numFmt w:val="bullet"/>
      <w:lvlText w:val="•"/>
      <w:lvlJc w:val="left"/>
      <w:pPr>
        <w:ind w:left="1560" w:hanging="221"/>
      </w:pPr>
      <w:rPr>
        <w:rFonts w:hint="default"/>
        <w:lang w:val="ru-RU" w:eastAsia="en-US" w:bidi="ar-SA"/>
      </w:rPr>
    </w:lvl>
    <w:lvl w:ilvl="5" w:tplc="A54E3F7E">
      <w:numFmt w:val="bullet"/>
      <w:lvlText w:val="•"/>
      <w:lvlJc w:val="left"/>
      <w:pPr>
        <w:ind w:left="1865" w:hanging="221"/>
      </w:pPr>
      <w:rPr>
        <w:rFonts w:hint="default"/>
        <w:lang w:val="ru-RU" w:eastAsia="en-US" w:bidi="ar-SA"/>
      </w:rPr>
    </w:lvl>
    <w:lvl w:ilvl="6" w:tplc="5768A064">
      <w:numFmt w:val="bullet"/>
      <w:lvlText w:val="•"/>
      <w:lvlJc w:val="left"/>
      <w:pPr>
        <w:ind w:left="2170" w:hanging="221"/>
      </w:pPr>
      <w:rPr>
        <w:rFonts w:hint="default"/>
        <w:lang w:val="ru-RU" w:eastAsia="en-US" w:bidi="ar-SA"/>
      </w:rPr>
    </w:lvl>
    <w:lvl w:ilvl="7" w:tplc="9F923FDC">
      <w:numFmt w:val="bullet"/>
      <w:lvlText w:val="•"/>
      <w:lvlJc w:val="left"/>
      <w:pPr>
        <w:ind w:left="2475" w:hanging="221"/>
      </w:pPr>
      <w:rPr>
        <w:rFonts w:hint="default"/>
        <w:lang w:val="ru-RU" w:eastAsia="en-US" w:bidi="ar-SA"/>
      </w:rPr>
    </w:lvl>
    <w:lvl w:ilvl="8" w:tplc="5B94AA9C">
      <w:numFmt w:val="bullet"/>
      <w:lvlText w:val="•"/>
      <w:lvlJc w:val="left"/>
      <w:pPr>
        <w:ind w:left="2780" w:hanging="221"/>
      </w:pPr>
      <w:rPr>
        <w:rFonts w:hint="default"/>
        <w:lang w:val="ru-RU" w:eastAsia="en-US" w:bidi="ar-SA"/>
      </w:rPr>
    </w:lvl>
  </w:abstractNum>
  <w:abstractNum w:abstractNumId="1" w15:restartNumberingAfterBreak="0">
    <w:nsid w:val="0089427A"/>
    <w:multiLevelType w:val="hybridMultilevel"/>
    <w:tmpl w:val="2252FBC6"/>
    <w:lvl w:ilvl="0" w:tplc="7C647C42">
      <w:numFmt w:val="bullet"/>
      <w:lvlText w:val="•"/>
      <w:lvlJc w:val="left"/>
      <w:pPr>
        <w:ind w:left="107" w:hanging="87"/>
      </w:pPr>
      <w:rPr>
        <w:rFonts w:ascii="Times New Roman" w:eastAsia="Times New Roman" w:hAnsi="Times New Roman" w:cs="Times New Roman" w:hint="default"/>
        <w:spacing w:val="2"/>
        <w:w w:val="100"/>
        <w:sz w:val="22"/>
        <w:szCs w:val="22"/>
        <w:lang w:val="ru-RU" w:eastAsia="en-US" w:bidi="ar-SA"/>
      </w:rPr>
    </w:lvl>
    <w:lvl w:ilvl="1" w:tplc="96CA706C">
      <w:numFmt w:val="bullet"/>
      <w:lvlText w:val="•"/>
      <w:lvlJc w:val="left"/>
      <w:pPr>
        <w:ind w:left="469" w:hanging="87"/>
      </w:pPr>
      <w:rPr>
        <w:rFonts w:hint="default"/>
        <w:lang w:val="ru-RU" w:eastAsia="en-US" w:bidi="ar-SA"/>
      </w:rPr>
    </w:lvl>
    <w:lvl w:ilvl="2" w:tplc="4580AD58">
      <w:numFmt w:val="bullet"/>
      <w:lvlText w:val="•"/>
      <w:lvlJc w:val="left"/>
      <w:pPr>
        <w:ind w:left="838" w:hanging="87"/>
      </w:pPr>
      <w:rPr>
        <w:rFonts w:hint="default"/>
        <w:lang w:val="ru-RU" w:eastAsia="en-US" w:bidi="ar-SA"/>
      </w:rPr>
    </w:lvl>
    <w:lvl w:ilvl="3" w:tplc="89B0CADC">
      <w:numFmt w:val="bullet"/>
      <w:lvlText w:val="•"/>
      <w:lvlJc w:val="left"/>
      <w:pPr>
        <w:ind w:left="1207" w:hanging="87"/>
      </w:pPr>
      <w:rPr>
        <w:rFonts w:hint="default"/>
        <w:lang w:val="ru-RU" w:eastAsia="en-US" w:bidi="ar-SA"/>
      </w:rPr>
    </w:lvl>
    <w:lvl w:ilvl="4" w:tplc="EF3A3118">
      <w:numFmt w:val="bullet"/>
      <w:lvlText w:val="•"/>
      <w:lvlJc w:val="left"/>
      <w:pPr>
        <w:ind w:left="1576" w:hanging="87"/>
      </w:pPr>
      <w:rPr>
        <w:rFonts w:hint="default"/>
        <w:lang w:val="ru-RU" w:eastAsia="en-US" w:bidi="ar-SA"/>
      </w:rPr>
    </w:lvl>
    <w:lvl w:ilvl="5" w:tplc="DBC6C366">
      <w:numFmt w:val="bullet"/>
      <w:lvlText w:val="•"/>
      <w:lvlJc w:val="left"/>
      <w:pPr>
        <w:ind w:left="1945" w:hanging="87"/>
      </w:pPr>
      <w:rPr>
        <w:rFonts w:hint="default"/>
        <w:lang w:val="ru-RU" w:eastAsia="en-US" w:bidi="ar-SA"/>
      </w:rPr>
    </w:lvl>
    <w:lvl w:ilvl="6" w:tplc="B6FC8266">
      <w:numFmt w:val="bullet"/>
      <w:lvlText w:val="•"/>
      <w:lvlJc w:val="left"/>
      <w:pPr>
        <w:ind w:left="2314" w:hanging="87"/>
      </w:pPr>
      <w:rPr>
        <w:rFonts w:hint="default"/>
        <w:lang w:val="ru-RU" w:eastAsia="en-US" w:bidi="ar-SA"/>
      </w:rPr>
    </w:lvl>
    <w:lvl w:ilvl="7" w:tplc="172C3284">
      <w:numFmt w:val="bullet"/>
      <w:lvlText w:val="•"/>
      <w:lvlJc w:val="left"/>
      <w:pPr>
        <w:ind w:left="2683" w:hanging="87"/>
      </w:pPr>
      <w:rPr>
        <w:rFonts w:hint="default"/>
        <w:lang w:val="ru-RU" w:eastAsia="en-US" w:bidi="ar-SA"/>
      </w:rPr>
    </w:lvl>
    <w:lvl w:ilvl="8" w:tplc="502E68DC">
      <w:numFmt w:val="bullet"/>
      <w:lvlText w:val="•"/>
      <w:lvlJc w:val="left"/>
      <w:pPr>
        <w:ind w:left="3052" w:hanging="87"/>
      </w:pPr>
      <w:rPr>
        <w:rFonts w:hint="default"/>
        <w:lang w:val="ru-RU" w:eastAsia="en-US" w:bidi="ar-SA"/>
      </w:rPr>
    </w:lvl>
  </w:abstractNum>
  <w:abstractNum w:abstractNumId="2" w15:restartNumberingAfterBreak="0">
    <w:nsid w:val="00A61201"/>
    <w:multiLevelType w:val="hybridMultilevel"/>
    <w:tmpl w:val="EB90BA14"/>
    <w:lvl w:ilvl="0" w:tplc="317CC10E">
      <w:numFmt w:val="bullet"/>
      <w:lvlText w:val=""/>
      <w:lvlJc w:val="left"/>
      <w:pPr>
        <w:ind w:left="426" w:hanging="284"/>
      </w:pPr>
      <w:rPr>
        <w:rFonts w:ascii="Wingdings" w:eastAsia="Wingdings" w:hAnsi="Wingdings" w:cs="Wingdings" w:hint="default"/>
        <w:w w:val="100"/>
        <w:sz w:val="24"/>
        <w:szCs w:val="24"/>
        <w:lang w:val="ru-RU" w:eastAsia="en-US" w:bidi="ar-SA"/>
      </w:rPr>
    </w:lvl>
    <w:lvl w:ilvl="1" w:tplc="F24CDCA8">
      <w:numFmt w:val="bullet"/>
      <w:lvlText w:val="•"/>
      <w:lvlJc w:val="left"/>
      <w:pPr>
        <w:ind w:left="1624" w:hanging="284"/>
      </w:pPr>
      <w:rPr>
        <w:rFonts w:hint="default"/>
        <w:lang w:val="ru-RU" w:eastAsia="en-US" w:bidi="ar-SA"/>
      </w:rPr>
    </w:lvl>
    <w:lvl w:ilvl="2" w:tplc="A96037A4">
      <w:numFmt w:val="bullet"/>
      <w:lvlText w:val="•"/>
      <w:lvlJc w:val="left"/>
      <w:pPr>
        <w:ind w:left="2829" w:hanging="284"/>
      </w:pPr>
      <w:rPr>
        <w:rFonts w:hint="default"/>
        <w:lang w:val="ru-RU" w:eastAsia="en-US" w:bidi="ar-SA"/>
      </w:rPr>
    </w:lvl>
    <w:lvl w:ilvl="3" w:tplc="056EAFEC">
      <w:numFmt w:val="bullet"/>
      <w:lvlText w:val="•"/>
      <w:lvlJc w:val="left"/>
      <w:pPr>
        <w:ind w:left="4034" w:hanging="284"/>
      </w:pPr>
      <w:rPr>
        <w:rFonts w:hint="default"/>
        <w:lang w:val="ru-RU" w:eastAsia="en-US" w:bidi="ar-SA"/>
      </w:rPr>
    </w:lvl>
    <w:lvl w:ilvl="4" w:tplc="81528FB0">
      <w:numFmt w:val="bullet"/>
      <w:lvlText w:val="•"/>
      <w:lvlJc w:val="left"/>
      <w:pPr>
        <w:ind w:left="5238" w:hanging="284"/>
      </w:pPr>
      <w:rPr>
        <w:rFonts w:hint="default"/>
        <w:lang w:val="ru-RU" w:eastAsia="en-US" w:bidi="ar-SA"/>
      </w:rPr>
    </w:lvl>
    <w:lvl w:ilvl="5" w:tplc="F8D2509A">
      <w:numFmt w:val="bullet"/>
      <w:lvlText w:val="•"/>
      <w:lvlJc w:val="left"/>
      <w:pPr>
        <w:ind w:left="6443" w:hanging="284"/>
      </w:pPr>
      <w:rPr>
        <w:rFonts w:hint="default"/>
        <w:lang w:val="ru-RU" w:eastAsia="en-US" w:bidi="ar-SA"/>
      </w:rPr>
    </w:lvl>
    <w:lvl w:ilvl="6" w:tplc="B714EEA6">
      <w:numFmt w:val="bullet"/>
      <w:lvlText w:val="•"/>
      <w:lvlJc w:val="left"/>
      <w:pPr>
        <w:ind w:left="7648" w:hanging="284"/>
      </w:pPr>
      <w:rPr>
        <w:rFonts w:hint="default"/>
        <w:lang w:val="ru-RU" w:eastAsia="en-US" w:bidi="ar-SA"/>
      </w:rPr>
    </w:lvl>
    <w:lvl w:ilvl="7" w:tplc="DDAE1A78">
      <w:numFmt w:val="bullet"/>
      <w:lvlText w:val="•"/>
      <w:lvlJc w:val="left"/>
      <w:pPr>
        <w:ind w:left="8852" w:hanging="284"/>
      </w:pPr>
      <w:rPr>
        <w:rFonts w:hint="default"/>
        <w:lang w:val="ru-RU" w:eastAsia="en-US" w:bidi="ar-SA"/>
      </w:rPr>
    </w:lvl>
    <w:lvl w:ilvl="8" w:tplc="DED631D6">
      <w:numFmt w:val="bullet"/>
      <w:lvlText w:val="•"/>
      <w:lvlJc w:val="left"/>
      <w:pPr>
        <w:ind w:left="10057" w:hanging="284"/>
      </w:pPr>
      <w:rPr>
        <w:rFonts w:hint="default"/>
        <w:lang w:val="ru-RU" w:eastAsia="en-US" w:bidi="ar-SA"/>
      </w:rPr>
    </w:lvl>
  </w:abstractNum>
  <w:abstractNum w:abstractNumId="3" w15:restartNumberingAfterBreak="0">
    <w:nsid w:val="010967D2"/>
    <w:multiLevelType w:val="hybridMultilevel"/>
    <w:tmpl w:val="877E79BA"/>
    <w:lvl w:ilvl="0" w:tplc="41D609D2">
      <w:numFmt w:val="bullet"/>
      <w:lvlText w:val=""/>
      <w:lvlJc w:val="left"/>
      <w:pPr>
        <w:ind w:left="1318" w:hanging="291"/>
      </w:pPr>
      <w:rPr>
        <w:rFonts w:hint="default"/>
        <w:w w:val="100"/>
        <w:lang w:val="ru-RU" w:eastAsia="en-US" w:bidi="ar-SA"/>
      </w:rPr>
    </w:lvl>
    <w:lvl w:ilvl="1" w:tplc="FF203B50">
      <w:numFmt w:val="bullet"/>
      <w:lvlText w:val="•"/>
      <w:lvlJc w:val="left"/>
      <w:pPr>
        <w:ind w:left="2831" w:hanging="291"/>
      </w:pPr>
      <w:rPr>
        <w:rFonts w:hint="default"/>
        <w:lang w:val="ru-RU" w:eastAsia="en-US" w:bidi="ar-SA"/>
      </w:rPr>
    </w:lvl>
    <w:lvl w:ilvl="2" w:tplc="FACAC522">
      <w:numFmt w:val="bullet"/>
      <w:lvlText w:val="•"/>
      <w:lvlJc w:val="left"/>
      <w:pPr>
        <w:ind w:left="4343" w:hanging="291"/>
      </w:pPr>
      <w:rPr>
        <w:rFonts w:hint="default"/>
        <w:lang w:val="ru-RU" w:eastAsia="en-US" w:bidi="ar-SA"/>
      </w:rPr>
    </w:lvl>
    <w:lvl w:ilvl="3" w:tplc="3DD8E3AC">
      <w:numFmt w:val="bullet"/>
      <w:lvlText w:val="•"/>
      <w:lvlJc w:val="left"/>
      <w:pPr>
        <w:ind w:left="5855" w:hanging="291"/>
      </w:pPr>
      <w:rPr>
        <w:rFonts w:hint="default"/>
        <w:lang w:val="ru-RU" w:eastAsia="en-US" w:bidi="ar-SA"/>
      </w:rPr>
    </w:lvl>
    <w:lvl w:ilvl="4" w:tplc="FC280C4E">
      <w:numFmt w:val="bullet"/>
      <w:lvlText w:val="•"/>
      <w:lvlJc w:val="left"/>
      <w:pPr>
        <w:ind w:left="7367" w:hanging="291"/>
      </w:pPr>
      <w:rPr>
        <w:rFonts w:hint="default"/>
        <w:lang w:val="ru-RU" w:eastAsia="en-US" w:bidi="ar-SA"/>
      </w:rPr>
    </w:lvl>
    <w:lvl w:ilvl="5" w:tplc="91F839F2">
      <w:numFmt w:val="bullet"/>
      <w:lvlText w:val="•"/>
      <w:lvlJc w:val="left"/>
      <w:pPr>
        <w:ind w:left="8879" w:hanging="291"/>
      </w:pPr>
      <w:rPr>
        <w:rFonts w:hint="default"/>
        <w:lang w:val="ru-RU" w:eastAsia="en-US" w:bidi="ar-SA"/>
      </w:rPr>
    </w:lvl>
    <w:lvl w:ilvl="6" w:tplc="8CE6CCC2">
      <w:numFmt w:val="bullet"/>
      <w:lvlText w:val="•"/>
      <w:lvlJc w:val="left"/>
      <w:pPr>
        <w:ind w:left="10391" w:hanging="291"/>
      </w:pPr>
      <w:rPr>
        <w:rFonts w:hint="default"/>
        <w:lang w:val="ru-RU" w:eastAsia="en-US" w:bidi="ar-SA"/>
      </w:rPr>
    </w:lvl>
    <w:lvl w:ilvl="7" w:tplc="A34C30D8">
      <w:numFmt w:val="bullet"/>
      <w:lvlText w:val="•"/>
      <w:lvlJc w:val="left"/>
      <w:pPr>
        <w:ind w:left="11902" w:hanging="291"/>
      </w:pPr>
      <w:rPr>
        <w:rFonts w:hint="default"/>
        <w:lang w:val="ru-RU" w:eastAsia="en-US" w:bidi="ar-SA"/>
      </w:rPr>
    </w:lvl>
    <w:lvl w:ilvl="8" w:tplc="4A5E7E70">
      <w:numFmt w:val="bullet"/>
      <w:lvlText w:val="•"/>
      <w:lvlJc w:val="left"/>
      <w:pPr>
        <w:ind w:left="13414" w:hanging="291"/>
      </w:pPr>
      <w:rPr>
        <w:rFonts w:hint="default"/>
        <w:lang w:val="ru-RU" w:eastAsia="en-US" w:bidi="ar-SA"/>
      </w:rPr>
    </w:lvl>
  </w:abstractNum>
  <w:abstractNum w:abstractNumId="4" w15:restartNumberingAfterBreak="0">
    <w:nsid w:val="02273E08"/>
    <w:multiLevelType w:val="hybridMultilevel"/>
    <w:tmpl w:val="08B2E7AC"/>
    <w:lvl w:ilvl="0" w:tplc="418853B6">
      <w:numFmt w:val="bullet"/>
      <w:lvlText w:val=""/>
      <w:lvlJc w:val="left"/>
      <w:pPr>
        <w:ind w:left="107" w:hanging="250"/>
      </w:pPr>
      <w:rPr>
        <w:rFonts w:ascii="Wingdings" w:eastAsia="Wingdings" w:hAnsi="Wingdings" w:cs="Wingdings" w:hint="default"/>
        <w:w w:val="100"/>
        <w:sz w:val="24"/>
        <w:szCs w:val="24"/>
        <w:lang w:val="ru-RU" w:eastAsia="en-US" w:bidi="ar-SA"/>
      </w:rPr>
    </w:lvl>
    <w:lvl w:ilvl="1" w:tplc="FB9E857C">
      <w:numFmt w:val="bullet"/>
      <w:lvlText w:val="•"/>
      <w:lvlJc w:val="left"/>
      <w:pPr>
        <w:ind w:left="372" w:hanging="250"/>
      </w:pPr>
      <w:rPr>
        <w:rFonts w:hint="default"/>
        <w:lang w:val="ru-RU" w:eastAsia="en-US" w:bidi="ar-SA"/>
      </w:rPr>
    </w:lvl>
    <w:lvl w:ilvl="2" w:tplc="904E8710">
      <w:numFmt w:val="bullet"/>
      <w:lvlText w:val="•"/>
      <w:lvlJc w:val="left"/>
      <w:pPr>
        <w:ind w:left="644" w:hanging="250"/>
      </w:pPr>
      <w:rPr>
        <w:rFonts w:hint="default"/>
        <w:lang w:val="ru-RU" w:eastAsia="en-US" w:bidi="ar-SA"/>
      </w:rPr>
    </w:lvl>
    <w:lvl w:ilvl="3" w:tplc="16365C04">
      <w:numFmt w:val="bullet"/>
      <w:lvlText w:val="•"/>
      <w:lvlJc w:val="left"/>
      <w:pPr>
        <w:ind w:left="916" w:hanging="250"/>
      </w:pPr>
      <w:rPr>
        <w:rFonts w:hint="default"/>
        <w:lang w:val="ru-RU" w:eastAsia="en-US" w:bidi="ar-SA"/>
      </w:rPr>
    </w:lvl>
    <w:lvl w:ilvl="4" w:tplc="98E88F54">
      <w:numFmt w:val="bullet"/>
      <w:lvlText w:val="•"/>
      <w:lvlJc w:val="left"/>
      <w:pPr>
        <w:ind w:left="1188" w:hanging="250"/>
      </w:pPr>
      <w:rPr>
        <w:rFonts w:hint="default"/>
        <w:lang w:val="ru-RU" w:eastAsia="en-US" w:bidi="ar-SA"/>
      </w:rPr>
    </w:lvl>
    <w:lvl w:ilvl="5" w:tplc="01209FC6">
      <w:numFmt w:val="bullet"/>
      <w:lvlText w:val="•"/>
      <w:lvlJc w:val="left"/>
      <w:pPr>
        <w:ind w:left="1461" w:hanging="250"/>
      </w:pPr>
      <w:rPr>
        <w:rFonts w:hint="default"/>
        <w:lang w:val="ru-RU" w:eastAsia="en-US" w:bidi="ar-SA"/>
      </w:rPr>
    </w:lvl>
    <w:lvl w:ilvl="6" w:tplc="D91A5E34">
      <w:numFmt w:val="bullet"/>
      <w:lvlText w:val="•"/>
      <w:lvlJc w:val="left"/>
      <w:pPr>
        <w:ind w:left="1733" w:hanging="250"/>
      </w:pPr>
      <w:rPr>
        <w:rFonts w:hint="default"/>
        <w:lang w:val="ru-RU" w:eastAsia="en-US" w:bidi="ar-SA"/>
      </w:rPr>
    </w:lvl>
    <w:lvl w:ilvl="7" w:tplc="81AC135A">
      <w:numFmt w:val="bullet"/>
      <w:lvlText w:val="•"/>
      <w:lvlJc w:val="left"/>
      <w:pPr>
        <w:ind w:left="2005" w:hanging="250"/>
      </w:pPr>
      <w:rPr>
        <w:rFonts w:hint="default"/>
        <w:lang w:val="ru-RU" w:eastAsia="en-US" w:bidi="ar-SA"/>
      </w:rPr>
    </w:lvl>
    <w:lvl w:ilvl="8" w:tplc="BB38E78A">
      <w:numFmt w:val="bullet"/>
      <w:lvlText w:val="•"/>
      <w:lvlJc w:val="left"/>
      <w:pPr>
        <w:ind w:left="2277" w:hanging="250"/>
      </w:pPr>
      <w:rPr>
        <w:rFonts w:hint="default"/>
        <w:lang w:val="ru-RU" w:eastAsia="en-US" w:bidi="ar-SA"/>
      </w:rPr>
    </w:lvl>
  </w:abstractNum>
  <w:abstractNum w:abstractNumId="5" w15:restartNumberingAfterBreak="0">
    <w:nsid w:val="03660B5D"/>
    <w:multiLevelType w:val="hybridMultilevel"/>
    <w:tmpl w:val="59489E78"/>
    <w:lvl w:ilvl="0" w:tplc="08AAE60E">
      <w:start w:val="1"/>
      <w:numFmt w:val="decimal"/>
      <w:lvlText w:val="%1."/>
      <w:lvlJc w:val="left"/>
      <w:pPr>
        <w:ind w:left="331" w:hanging="221"/>
        <w:jc w:val="left"/>
      </w:pPr>
      <w:rPr>
        <w:rFonts w:ascii="Times New Roman" w:eastAsia="Times New Roman" w:hAnsi="Times New Roman" w:cs="Times New Roman" w:hint="default"/>
        <w:w w:val="100"/>
        <w:sz w:val="22"/>
        <w:szCs w:val="22"/>
        <w:lang w:val="ru-RU" w:eastAsia="en-US" w:bidi="ar-SA"/>
      </w:rPr>
    </w:lvl>
    <w:lvl w:ilvl="1" w:tplc="6A12B404">
      <w:numFmt w:val="bullet"/>
      <w:lvlText w:val="•"/>
      <w:lvlJc w:val="left"/>
      <w:pPr>
        <w:ind w:left="645" w:hanging="221"/>
      </w:pPr>
      <w:rPr>
        <w:rFonts w:hint="default"/>
        <w:lang w:val="ru-RU" w:eastAsia="en-US" w:bidi="ar-SA"/>
      </w:rPr>
    </w:lvl>
    <w:lvl w:ilvl="2" w:tplc="6A584E46">
      <w:numFmt w:val="bullet"/>
      <w:lvlText w:val="•"/>
      <w:lvlJc w:val="left"/>
      <w:pPr>
        <w:ind w:left="950" w:hanging="221"/>
      </w:pPr>
      <w:rPr>
        <w:rFonts w:hint="default"/>
        <w:lang w:val="ru-RU" w:eastAsia="en-US" w:bidi="ar-SA"/>
      </w:rPr>
    </w:lvl>
    <w:lvl w:ilvl="3" w:tplc="58D2D510">
      <w:numFmt w:val="bullet"/>
      <w:lvlText w:val="•"/>
      <w:lvlJc w:val="left"/>
      <w:pPr>
        <w:ind w:left="1255" w:hanging="221"/>
      </w:pPr>
      <w:rPr>
        <w:rFonts w:hint="default"/>
        <w:lang w:val="ru-RU" w:eastAsia="en-US" w:bidi="ar-SA"/>
      </w:rPr>
    </w:lvl>
    <w:lvl w:ilvl="4" w:tplc="61849B3A">
      <w:numFmt w:val="bullet"/>
      <w:lvlText w:val="•"/>
      <w:lvlJc w:val="left"/>
      <w:pPr>
        <w:ind w:left="1561" w:hanging="221"/>
      </w:pPr>
      <w:rPr>
        <w:rFonts w:hint="default"/>
        <w:lang w:val="ru-RU" w:eastAsia="en-US" w:bidi="ar-SA"/>
      </w:rPr>
    </w:lvl>
    <w:lvl w:ilvl="5" w:tplc="A4140D80">
      <w:numFmt w:val="bullet"/>
      <w:lvlText w:val="•"/>
      <w:lvlJc w:val="left"/>
      <w:pPr>
        <w:ind w:left="1866" w:hanging="221"/>
      </w:pPr>
      <w:rPr>
        <w:rFonts w:hint="default"/>
        <w:lang w:val="ru-RU" w:eastAsia="en-US" w:bidi="ar-SA"/>
      </w:rPr>
    </w:lvl>
    <w:lvl w:ilvl="6" w:tplc="29586D18">
      <w:numFmt w:val="bullet"/>
      <w:lvlText w:val="•"/>
      <w:lvlJc w:val="left"/>
      <w:pPr>
        <w:ind w:left="2171" w:hanging="221"/>
      </w:pPr>
      <w:rPr>
        <w:rFonts w:hint="default"/>
        <w:lang w:val="ru-RU" w:eastAsia="en-US" w:bidi="ar-SA"/>
      </w:rPr>
    </w:lvl>
    <w:lvl w:ilvl="7" w:tplc="A54E1284">
      <w:numFmt w:val="bullet"/>
      <w:lvlText w:val="•"/>
      <w:lvlJc w:val="left"/>
      <w:pPr>
        <w:ind w:left="2477" w:hanging="221"/>
      </w:pPr>
      <w:rPr>
        <w:rFonts w:hint="default"/>
        <w:lang w:val="ru-RU" w:eastAsia="en-US" w:bidi="ar-SA"/>
      </w:rPr>
    </w:lvl>
    <w:lvl w:ilvl="8" w:tplc="B4362FC0">
      <w:numFmt w:val="bullet"/>
      <w:lvlText w:val="•"/>
      <w:lvlJc w:val="left"/>
      <w:pPr>
        <w:ind w:left="2782" w:hanging="221"/>
      </w:pPr>
      <w:rPr>
        <w:rFonts w:hint="default"/>
        <w:lang w:val="ru-RU" w:eastAsia="en-US" w:bidi="ar-SA"/>
      </w:rPr>
    </w:lvl>
  </w:abstractNum>
  <w:abstractNum w:abstractNumId="6" w15:restartNumberingAfterBreak="0">
    <w:nsid w:val="05FC39E8"/>
    <w:multiLevelType w:val="multilevel"/>
    <w:tmpl w:val="EFE6F442"/>
    <w:lvl w:ilvl="0">
      <w:start w:val="1"/>
      <w:numFmt w:val="decimal"/>
      <w:lvlText w:val="%1."/>
      <w:lvlJc w:val="left"/>
      <w:pPr>
        <w:ind w:left="1212" w:hanging="240"/>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333" w:hanging="361"/>
        <w:jc w:val="left"/>
      </w:pPr>
      <w:rPr>
        <w:rFonts w:ascii="Times New Roman" w:eastAsia="Times New Roman" w:hAnsi="Times New Roman" w:cs="Times New Roman" w:hint="default"/>
        <w:b/>
        <w:bCs/>
        <w:w w:val="100"/>
        <w:sz w:val="22"/>
        <w:szCs w:val="22"/>
        <w:lang w:val="ru-RU" w:eastAsia="en-US" w:bidi="ar-SA"/>
      </w:rPr>
    </w:lvl>
    <w:lvl w:ilvl="2">
      <w:start w:val="1"/>
      <w:numFmt w:val="decimal"/>
      <w:lvlText w:val="%3."/>
      <w:lvlJc w:val="left"/>
      <w:pPr>
        <w:ind w:left="1686" w:hanging="351"/>
        <w:jc w:val="righ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1880" w:hanging="351"/>
      </w:pPr>
      <w:rPr>
        <w:rFonts w:hint="default"/>
        <w:lang w:val="ru-RU" w:eastAsia="en-US" w:bidi="ar-SA"/>
      </w:rPr>
    </w:lvl>
    <w:lvl w:ilvl="4">
      <w:numFmt w:val="bullet"/>
      <w:lvlText w:val="•"/>
      <w:lvlJc w:val="left"/>
      <w:pPr>
        <w:ind w:left="3959" w:hanging="351"/>
      </w:pPr>
      <w:rPr>
        <w:rFonts w:hint="default"/>
        <w:lang w:val="ru-RU" w:eastAsia="en-US" w:bidi="ar-SA"/>
      </w:rPr>
    </w:lvl>
    <w:lvl w:ilvl="5">
      <w:numFmt w:val="bullet"/>
      <w:lvlText w:val="•"/>
      <w:lvlJc w:val="left"/>
      <w:pPr>
        <w:ind w:left="6039" w:hanging="351"/>
      </w:pPr>
      <w:rPr>
        <w:rFonts w:hint="default"/>
        <w:lang w:val="ru-RU" w:eastAsia="en-US" w:bidi="ar-SA"/>
      </w:rPr>
    </w:lvl>
    <w:lvl w:ilvl="6">
      <w:numFmt w:val="bullet"/>
      <w:lvlText w:val="•"/>
      <w:lvlJc w:val="left"/>
      <w:pPr>
        <w:ind w:left="8119" w:hanging="351"/>
      </w:pPr>
      <w:rPr>
        <w:rFonts w:hint="default"/>
        <w:lang w:val="ru-RU" w:eastAsia="en-US" w:bidi="ar-SA"/>
      </w:rPr>
    </w:lvl>
    <w:lvl w:ilvl="7">
      <w:numFmt w:val="bullet"/>
      <w:lvlText w:val="•"/>
      <w:lvlJc w:val="left"/>
      <w:pPr>
        <w:ind w:left="10199" w:hanging="351"/>
      </w:pPr>
      <w:rPr>
        <w:rFonts w:hint="default"/>
        <w:lang w:val="ru-RU" w:eastAsia="en-US" w:bidi="ar-SA"/>
      </w:rPr>
    </w:lvl>
    <w:lvl w:ilvl="8">
      <w:numFmt w:val="bullet"/>
      <w:lvlText w:val="•"/>
      <w:lvlJc w:val="left"/>
      <w:pPr>
        <w:ind w:left="12278" w:hanging="351"/>
      </w:pPr>
      <w:rPr>
        <w:rFonts w:hint="default"/>
        <w:lang w:val="ru-RU" w:eastAsia="en-US" w:bidi="ar-SA"/>
      </w:rPr>
    </w:lvl>
  </w:abstractNum>
  <w:abstractNum w:abstractNumId="7" w15:restartNumberingAfterBreak="0">
    <w:nsid w:val="0617606C"/>
    <w:multiLevelType w:val="hybridMultilevel"/>
    <w:tmpl w:val="A0FA2BDA"/>
    <w:lvl w:ilvl="0" w:tplc="92F2E3D8">
      <w:numFmt w:val="bullet"/>
      <w:lvlText w:val="•"/>
      <w:lvlJc w:val="left"/>
      <w:pPr>
        <w:ind w:left="102" w:hanging="87"/>
      </w:pPr>
      <w:rPr>
        <w:rFonts w:ascii="Times New Roman" w:eastAsia="Times New Roman" w:hAnsi="Times New Roman" w:cs="Times New Roman" w:hint="default"/>
        <w:spacing w:val="2"/>
        <w:w w:val="100"/>
        <w:sz w:val="22"/>
        <w:szCs w:val="22"/>
        <w:lang w:val="ru-RU" w:eastAsia="en-US" w:bidi="ar-SA"/>
      </w:rPr>
    </w:lvl>
    <w:lvl w:ilvl="1" w:tplc="6BF2936A">
      <w:numFmt w:val="bullet"/>
      <w:lvlText w:val="•"/>
      <w:lvlJc w:val="left"/>
      <w:pPr>
        <w:ind w:left="469" w:hanging="87"/>
      </w:pPr>
      <w:rPr>
        <w:rFonts w:hint="default"/>
        <w:lang w:val="ru-RU" w:eastAsia="en-US" w:bidi="ar-SA"/>
      </w:rPr>
    </w:lvl>
    <w:lvl w:ilvl="2" w:tplc="C646FE36">
      <w:numFmt w:val="bullet"/>
      <w:lvlText w:val="•"/>
      <w:lvlJc w:val="left"/>
      <w:pPr>
        <w:ind w:left="839" w:hanging="87"/>
      </w:pPr>
      <w:rPr>
        <w:rFonts w:hint="default"/>
        <w:lang w:val="ru-RU" w:eastAsia="en-US" w:bidi="ar-SA"/>
      </w:rPr>
    </w:lvl>
    <w:lvl w:ilvl="3" w:tplc="08BC5D6E">
      <w:numFmt w:val="bullet"/>
      <w:lvlText w:val="•"/>
      <w:lvlJc w:val="left"/>
      <w:pPr>
        <w:ind w:left="1209" w:hanging="87"/>
      </w:pPr>
      <w:rPr>
        <w:rFonts w:hint="default"/>
        <w:lang w:val="ru-RU" w:eastAsia="en-US" w:bidi="ar-SA"/>
      </w:rPr>
    </w:lvl>
    <w:lvl w:ilvl="4" w:tplc="A93AC30E">
      <w:numFmt w:val="bullet"/>
      <w:lvlText w:val="•"/>
      <w:lvlJc w:val="left"/>
      <w:pPr>
        <w:ind w:left="1579" w:hanging="87"/>
      </w:pPr>
      <w:rPr>
        <w:rFonts w:hint="default"/>
        <w:lang w:val="ru-RU" w:eastAsia="en-US" w:bidi="ar-SA"/>
      </w:rPr>
    </w:lvl>
    <w:lvl w:ilvl="5" w:tplc="7EF4F7C6">
      <w:numFmt w:val="bullet"/>
      <w:lvlText w:val="•"/>
      <w:lvlJc w:val="left"/>
      <w:pPr>
        <w:ind w:left="1949" w:hanging="87"/>
      </w:pPr>
      <w:rPr>
        <w:rFonts w:hint="default"/>
        <w:lang w:val="ru-RU" w:eastAsia="en-US" w:bidi="ar-SA"/>
      </w:rPr>
    </w:lvl>
    <w:lvl w:ilvl="6" w:tplc="0266483E">
      <w:numFmt w:val="bullet"/>
      <w:lvlText w:val="•"/>
      <w:lvlJc w:val="left"/>
      <w:pPr>
        <w:ind w:left="2319" w:hanging="87"/>
      </w:pPr>
      <w:rPr>
        <w:rFonts w:hint="default"/>
        <w:lang w:val="ru-RU" w:eastAsia="en-US" w:bidi="ar-SA"/>
      </w:rPr>
    </w:lvl>
    <w:lvl w:ilvl="7" w:tplc="FDC2955C">
      <w:numFmt w:val="bullet"/>
      <w:lvlText w:val="•"/>
      <w:lvlJc w:val="left"/>
      <w:pPr>
        <w:ind w:left="2689" w:hanging="87"/>
      </w:pPr>
      <w:rPr>
        <w:rFonts w:hint="default"/>
        <w:lang w:val="ru-RU" w:eastAsia="en-US" w:bidi="ar-SA"/>
      </w:rPr>
    </w:lvl>
    <w:lvl w:ilvl="8" w:tplc="8966AFE2">
      <w:numFmt w:val="bullet"/>
      <w:lvlText w:val="•"/>
      <w:lvlJc w:val="left"/>
      <w:pPr>
        <w:ind w:left="3059" w:hanging="87"/>
      </w:pPr>
      <w:rPr>
        <w:rFonts w:hint="default"/>
        <w:lang w:val="ru-RU" w:eastAsia="en-US" w:bidi="ar-SA"/>
      </w:rPr>
    </w:lvl>
  </w:abstractNum>
  <w:abstractNum w:abstractNumId="8" w15:restartNumberingAfterBreak="0">
    <w:nsid w:val="07E872C9"/>
    <w:multiLevelType w:val="hybridMultilevel"/>
    <w:tmpl w:val="D6343128"/>
    <w:lvl w:ilvl="0" w:tplc="3EB403B8">
      <w:numFmt w:val="bullet"/>
      <w:lvlText w:val="-"/>
      <w:lvlJc w:val="left"/>
      <w:pPr>
        <w:ind w:left="467" w:hanging="360"/>
      </w:pPr>
      <w:rPr>
        <w:rFonts w:ascii="Times New Roman" w:eastAsia="Times New Roman" w:hAnsi="Times New Roman" w:cs="Times New Roman" w:hint="default"/>
        <w:w w:val="99"/>
        <w:sz w:val="20"/>
        <w:szCs w:val="20"/>
        <w:lang w:val="ru-RU" w:eastAsia="en-US" w:bidi="ar-SA"/>
      </w:rPr>
    </w:lvl>
    <w:lvl w:ilvl="1" w:tplc="2C7CE3E8">
      <w:numFmt w:val="bullet"/>
      <w:lvlText w:val="•"/>
      <w:lvlJc w:val="left"/>
      <w:pPr>
        <w:ind w:left="905" w:hanging="360"/>
      </w:pPr>
      <w:rPr>
        <w:rFonts w:hint="default"/>
        <w:lang w:val="ru-RU" w:eastAsia="en-US" w:bidi="ar-SA"/>
      </w:rPr>
    </w:lvl>
    <w:lvl w:ilvl="2" w:tplc="DBFE4B92">
      <w:numFmt w:val="bullet"/>
      <w:lvlText w:val="•"/>
      <w:lvlJc w:val="left"/>
      <w:pPr>
        <w:ind w:left="1351" w:hanging="360"/>
      </w:pPr>
      <w:rPr>
        <w:rFonts w:hint="default"/>
        <w:lang w:val="ru-RU" w:eastAsia="en-US" w:bidi="ar-SA"/>
      </w:rPr>
    </w:lvl>
    <w:lvl w:ilvl="3" w:tplc="7496156C">
      <w:numFmt w:val="bullet"/>
      <w:lvlText w:val="•"/>
      <w:lvlJc w:val="left"/>
      <w:pPr>
        <w:ind w:left="1797" w:hanging="360"/>
      </w:pPr>
      <w:rPr>
        <w:rFonts w:hint="default"/>
        <w:lang w:val="ru-RU" w:eastAsia="en-US" w:bidi="ar-SA"/>
      </w:rPr>
    </w:lvl>
    <w:lvl w:ilvl="4" w:tplc="4F447C9E">
      <w:numFmt w:val="bullet"/>
      <w:lvlText w:val="•"/>
      <w:lvlJc w:val="left"/>
      <w:pPr>
        <w:ind w:left="2243" w:hanging="360"/>
      </w:pPr>
      <w:rPr>
        <w:rFonts w:hint="default"/>
        <w:lang w:val="ru-RU" w:eastAsia="en-US" w:bidi="ar-SA"/>
      </w:rPr>
    </w:lvl>
    <w:lvl w:ilvl="5" w:tplc="3A320CC0">
      <w:numFmt w:val="bullet"/>
      <w:lvlText w:val="•"/>
      <w:lvlJc w:val="left"/>
      <w:pPr>
        <w:ind w:left="2689" w:hanging="360"/>
      </w:pPr>
      <w:rPr>
        <w:rFonts w:hint="default"/>
        <w:lang w:val="ru-RU" w:eastAsia="en-US" w:bidi="ar-SA"/>
      </w:rPr>
    </w:lvl>
    <w:lvl w:ilvl="6" w:tplc="6DCA7954">
      <w:numFmt w:val="bullet"/>
      <w:lvlText w:val="•"/>
      <w:lvlJc w:val="left"/>
      <w:pPr>
        <w:ind w:left="3134" w:hanging="360"/>
      </w:pPr>
      <w:rPr>
        <w:rFonts w:hint="default"/>
        <w:lang w:val="ru-RU" w:eastAsia="en-US" w:bidi="ar-SA"/>
      </w:rPr>
    </w:lvl>
    <w:lvl w:ilvl="7" w:tplc="0E4A9234">
      <w:numFmt w:val="bullet"/>
      <w:lvlText w:val="•"/>
      <w:lvlJc w:val="left"/>
      <w:pPr>
        <w:ind w:left="3580" w:hanging="360"/>
      </w:pPr>
      <w:rPr>
        <w:rFonts w:hint="default"/>
        <w:lang w:val="ru-RU" w:eastAsia="en-US" w:bidi="ar-SA"/>
      </w:rPr>
    </w:lvl>
    <w:lvl w:ilvl="8" w:tplc="3B84CB74">
      <w:numFmt w:val="bullet"/>
      <w:lvlText w:val="•"/>
      <w:lvlJc w:val="left"/>
      <w:pPr>
        <w:ind w:left="4026" w:hanging="360"/>
      </w:pPr>
      <w:rPr>
        <w:rFonts w:hint="default"/>
        <w:lang w:val="ru-RU" w:eastAsia="en-US" w:bidi="ar-SA"/>
      </w:rPr>
    </w:lvl>
  </w:abstractNum>
  <w:abstractNum w:abstractNumId="9" w15:restartNumberingAfterBreak="0">
    <w:nsid w:val="083464CE"/>
    <w:multiLevelType w:val="hybridMultilevel"/>
    <w:tmpl w:val="FD8A1CDC"/>
    <w:lvl w:ilvl="0" w:tplc="90F8E2AE">
      <w:numFmt w:val="bullet"/>
      <w:lvlText w:val=""/>
      <w:lvlJc w:val="left"/>
      <w:pPr>
        <w:ind w:left="426" w:hanging="284"/>
      </w:pPr>
      <w:rPr>
        <w:rFonts w:ascii="Wingdings" w:eastAsia="Wingdings" w:hAnsi="Wingdings" w:cs="Wingdings" w:hint="default"/>
        <w:w w:val="100"/>
        <w:sz w:val="24"/>
        <w:szCs w:val="24"/>
        <w:lang w:val="ru-RU" w:eastAsia="en-US" w:bidi="ar-SA"/>
      </w:rPr>
    </w:lvl>
    <w:lvl w:ilvl="1" w:tplc="B404A9BE">
      <w:numFmt w:val="bullet"/>
      <w:lvlText w:val="•"/>
      <w:lvlJc w:val="left"/>
      <w:pPr>
        <w:ind w:left="1624" w:hanging="284"/>
      </w:pPr>
      <w:rPr>
        <w:rFonts w:hint="default"/>
        <w:lang w:val="ru-RU" w:eastAsia="en-US" w:bidi="ar-SA"/>
      </w:rPr>
    </w:lvl>
    <w:lvl w:ilvl="2" w:tplc="47BE948E">
      <w:numFmt w:val="bullet"/>
      <w:lvlText w:val="•"/>
      <w:lvlJc w:val="left"/>
      <w:pPr>
        <w:ind w:left="2829" w:hanging="284"/>
      </w:pPr>
      <w:rPr>
        <w:rFonts w:hint="default"/>
        <w:lang w:val="ru-RU" w:eastAsia="en-US" w:bidi="ar-SA"/>
      </w:rPr>
    </w:lvl>
    <w:lvl w:ilvl="3" w:tplc="7AA0BED0">
      <w:numFmt w:val="bullet"/>
      <w:lvlText w:val="•"/>
      <w:lvlJc w:val="left"/>
      <w:pPr>
        <w:ind w:left="4034" w:hanging="284"/>
      </w:pPr>
      <w:rPr>
        <w:rFonts w:hint="default"/>
        <w:lang w:val="ru-RU" w:eastAsia="en-US" w:bidi="ar-SA"/>
      </w:rPr>
    </w:lvl>
    <w:lvl w:ilvl="4" w:tplc="CD00215E">
      <w:numFmt w:val="bullet"/>
      <w:lvlText w:val="•"/>
      <w:lvlJc w:val="left"/>
      <w:pPr>
        <w:ind w:left="5238" w:hanging="284"/>
      </w:pPr>
      <w:rPr>
        <w:rFonts w:hint="default"/>
        <w:lang w:val="ru-RU" w:eastAsia="en-US" w:bidi="ar-SA"/>
      </w:rPr>
    </w:lvl>
    <w:lvl w:ilvl="5" w:tplc="986C0A9A">
      <w:numFmt w:val="bullet"/>
      <w:lvlText w:val="•"/>
      <w:lvlJc w:val="left"/>
      <w:pPr>
        <w:ind w:left="6443" w:hanging="284"/>
      </w:pPr>
      <w:rPr>
        <w:rFonts w:hint="default"/>
        <w:lang w:val="ru-RU" w:eastAsia="en-US" w:bidi="ar-SA"/>
      </w:rPr>
    </w:lvl>
    <w:lvl w:ilvl="6" w:tplc="15BAE8E4">
      <w:numFmt w:val="bullet"/>
      <w:lvlText w:val="•"/>
      <w:lvlJc w:val="left"/>
      <w:pPr>
        <w:ind w:left="7648" w:hanging="284"/>
      </w:pPr>
      <w:rPr>
        <w:rFonts w:hint="default"/>
        <w:lang w:val="ru-RU" w:eastAsia="en-US" w:bidi="ar-SA"/>
      </w:rPr>
    </w:lvl>
    <w:lvl w:ilvl="7" w:tplc="29480DBC">
      <w:numFmt w:val="bullet"/>
      <w:lvlText w:val="•"/>
      <w:lvlJc w:val="left"/>
      <w:pPr>
        <w:ind w:left="8852" w:hanging="284"/>
      </w:pPr>
      <w:rPr>
        <w:rFonts w:hint="default"/>
        <w:lang w:val="ru-RU" w:eastAsia="en-US" w:bidi="ar-SA"/>
      </w:rPr>
    </w:lvl>
    <w:lvl w:ilvl="8" w:tplc="3DFC4568">
      <w:numFmt w:val="bullet"/>
      <w:lvlText w:val="•"/>
      <w:lvlJc w:val="left"/>
      <w:pPr>
        <w:ind w:left="10057" w:hanging="284"/>
      </w:pPr>
      <w:rPr>
        <w:rFonts w:hint="default"/>
        <w:lang w:val="ru-RU" w:eastAsia="en-US" w:bidi="ar-SA"/>
      </w:rPr>
    </w:lvl>
  </w:abstractNum>
  <w:abstractNum w:abstractNumId="10" w15:restartNumberingAfterBreak="0">
    <w:nsid w:val="08BC4676"/>
    <w:multiLevelType w:val="hybridMultilevel"/>
    <w:tmpl w:val="C28037E4"/>
    <w:lvl w:ilvl="0" w:tplc="B024E6B2">
      <w:start w:val="1"/>
      <w:numFmt w:val="decimal"/>
      <w:lvlText w:val="%1."/>
      <w:lvlJc w:val="left"/>
      <w:pPr>
        <w:ind w:left="-1" w:hanging="240"/>
        <w:jc w:val="right"/>
      </w:pPr>
      <w:rPr>
        <w:rFonts w:ascii="Times New Roman" w:eastAsia="Times New Roman" w:hAnsi="Times New Roman" w:cs="Times New Roman" w:hint="default"/>
        <w:w w:val="100"/>
        <w:sz w:val="24"/>
        <w:szCs w:val="24"/>
        <w:lang w:val="ru-RU" w:eastAsia="en-US" w:bidi="ar-SA"/>
      </w:rPr>
    </w:lvl>
    <w:lvl w:ilvl="1" w:tplc="C15C721C">
      <w:numFmt w:val="bullet"/>
      <w:lvlText w:val="•"/>
      <w:lvlJc w:val="left"/>
      <w:pPr>
        <w:ind w:left="311" w:hanging="240"/>
      </w:pPr>
      <w:rPr>
        <w:rFonts w:hint="default"/>
        <w:lang w:val="ru-RU" w:eastAsia="en-US" w:bidi="ar-SA"/>
      </w:rPr>
    </w:lvl>
    <w:lvl w:ilvl="2" w:tplc="245E98D0">
      <w:numFmt w:val="bullet"/>
      <w:lvlText w:val="•"/>
      <w:lvlJc w:val="left"/>
      <w:pPr>
        <w:ind w:left="622" w:hanging="240"/>
      </w:pPr>
      <w:rPr>
        <w:rFonts w:hint="default"/>
        <w:lang w:val="ru-RU" w:eastAsia="en-US" w:bidi="ar-SA"/>
      </w:rPr>
    </w:lvl>
    <w:lvl w:ilvl="3" w:tplc="09685564">
      <w:numFmt w:val="bullet"/>
      <w:lvlText w:val="•"/>
      <w:lvlJc w:val="left"/>
      <w:pPr>
        <w:ind w:left="933" w:hanging="240"/>
      </w:pPr>
      <w:rPr>
        <w:rFonts w:hint="default"/>
        <w:lang w:val="ru-RU" w:eastAsia="en-US" w:bidi="ar-SA"/>
      </w:rPr>
    </w:lvl>
    <w:lvl w:ilvl="4" w:tplc="4FB41C56">
      <w:numFmt w:val="bullet"/>
      <w:lvlText w:val="•"/>
      <w:lvlJc w:val="left"/>
      <w:pPr>
        <w:ind w:left="1244" w:hanging="240"/>
      </w:pPr>
      <w:rPr>
        <w:rFonts w:hint="default"/>
        <w:lang w:val="ru-RU" w:eastAsia="en-US" w:bidi="ar-SA"/>
      </w:rPr>
    </w:lvl>
    <w:lvl w:ilvl="5" w:tplc="75E2CEDC">
      <w:numFmt w:val="bullet"/>
      <w:lvlText w:val="•"/>
      <w:lvlJc w:val="left"/>
      <w:pPr>
        <w:ind w:left="1555" w:hanging="240"/>
      </w:pPr>
      <w:rPr>
        <w:rFonts w:hint="default"/>
        <w:lang w:val="ru-RU" w:eastAsia="en-US" w:bidi="ar-SA"/>
      </w:rPr>
    </w:lvl>
    <w:lvl w:ilvl="6" w:tplc="43D81832">
      <w:numFmt w:val="bullet"/>
      <w:lvlText w:val="•"/>
      <w:lvlJc w:val="left"/>
      <w:pPr>
        <w:ind w:left="1866" w:hanging="240"/>
      </w:pPr>
      <w:rPr>
        <w:rFonts w:hint="default"/>
        <w:lang w:val="ru-RU" w:eastAsia="en-US" w:bidi="ar-SA"/>
      </w:rPr>
    </w:lvl>
    <w:lvl w:ilvl="7" w:tplc="ABCC4AD0">
      <w:numFmt w:val="bullet"/>
      <w:lvlText w:val="•"/>
      <w:lvlJc w:val="left"/>
      <w:pPr>
        <w:ind w:left="2177" w:hanging="240"/>
      </w:pPr>
      <w:rPr>
        <w:rFonts w:hint="default"/>
        <w:lang w:val="ru-RU" w:eastAsia="en-US" w:bidi="ar-SA"/>
      </w:rPr>
    </w:lvl>
    <w:lvl w:ilvl="8" w:tplc="9FF89BCC">
      <w:numFmt w:val="bullet"/>
      <w:lvlText w:val="•"/>
      <w:lvlJc w:val="left"/>
      <w:pPr>
        <w:ind w:left="2488" w:hanging="240"/>
      </w:pPr>
      <w:rPr>
        <w:rFonts w:hint="default"/>
        <w:lang w:val="ru-RU" w:eastAsia="en-US" w:bidi="ar-SA"/>
      </w:rPr>
    </w:lvl>
  </w:abstractNum>
  <w:abstractNum w:abstractNumId="11" w15:restartNumberingAfterBreak="0">
    <w:nsid w:val="09897C12"/>
    <w:multiLevelType w:val="hybridMultilevel"/>
    <w:tmpl w:val="1D8AB314"/>
    <w:lvl w:ilvl="0" w:tplc="99AE33E4">
      <w:start w:val="1"/>
      <w:numFmt w:val="decimal"/>
      <w:lvlText w:val="%1."/>
      <w:lvlJc w:val="left"/>
      <w:pPr>
        <w:ind w:left="-1" w:hanging="240"/>
        <w:jc w:val="left"/>
      </w:pPr>
      <w:rPr>
        <w:rFonts w:ascii="Times New Roman" w:eastAsia="Times New Roman" w:hAnsi="Times New Roman" w:cs="Times New Roman" w:hint="default"/>
        <w:w w:val="100"/>
        <w:sz w:val="24"/>
        <w:szCs w:val="24"/>
        <w:lang w:val="ru-RU" w:eastAsia="en-US" w:bidi="ar-SA"/>
      </w:rPr>
    </w:lvl>
    <w:lvl w:ilvl="1" w:tplc="36888570">
      <w:numFmt w:val="bullet"/>
      <w:lvlText w:val="•"/>
      <w:lvlJc w:val="left"/>
      <w:pPr>
        <w:ind w:left="367" w:hanging="240"/>
      </w:pPr>
      <w:rPr>
        <w:rFonts w:hint="default"/>
        <w:lang w:val="ru-RU" w:eastAsia="en-US" w:bidi="ar-SA"/>
      </w:rPr>
    </w:lvl>
    <w:lvl w:ilvl="2" w:tplc="98BCD8D2">
      <w:numFmt w:val="bullet"/>
      <w:lvlText w:val="•"/>
      <w:lvlJc w:val="left"/>
      <w:pPr>
        <w:ind w:left="735" w:hanging="240"/>
      </w:pPr>
      <w:rPr>
        <w:rFonts w:hint="default"/>
        <w:lang w:val="ru-RU" w:eastAsia="en-US" w:bidi="ar-SA"/>
      </w:rPr>
    </w:lvl>
    <w:lvl w:ilvl="3" w:tplc="A9FA6DFE">
      <w:numFmt w:val="bullet"/>
      <w:lvlText w:val="•"/>
      <w:lvlJc w:val="left"/>
      <w:pPr>
        <w:ind w:left="1102" w:hanging="240"/>
      </w:pPr>
      <w:rPr>
        <w:rFonts w:hint="default"/>
        <w:lang w:val="ru-RU" w:eastAsia="en-US" w:bidi="ar-SA"/>
      </w:rPr>
    </w:lvl>
    <w:lvl w:ilvl="4" w:tplc="04023E7A">
      <w:numFmt w:val="bullet"/>
      <w:lvlText w:val="•"/>
      <w:lvlJc w:val="left"/>
      <w:pPr>
        <w:ind w:left="1470" w:hanging="240"/>
      </w:pPr>
      <w:rPr>
        <w:rFonts w:hint="default"/>
        <w:lang w:val="ru-RU" w:eastAsia="en-US" w:bidi="ar-SA"/>
      </w:rPr>
    </w:lvl>
    <w:lvl w:ilvl="5" w:tplc="25B86120">
      <w:numFmt w:val="bullet"/>
      <w:lvlText w:val="•"/>
      <w:lvlJc w:val="left"/>
      <w:pPr>
        <w:ind w:left="1837" w:hanging="240"/>
      </w:pPr>
      <w:rPr>
        <w:rFonts w:hint="default"/>
        <w:lang w:val="ru-RU" w:eastAsia="en-US" w:bidi="ar-SA"/>
      </w:rPr>
    </w:lvl>
    <w:lvl w:ilvl="6" w:tplc="8BC46BA0">
      <w:numFmt w:val="bullet"/>
      <w:lvlText w:val="•"/>
      <w:lvlJc w:val="left"/>
      <w:pPr>
        <w:ind w:left="2205" w:hanging="240"/>
      </w:pPr>
      <w:rPr>
        <w:rFonts w:hint="default"/>
        <w:lang w:val="ru-RU" w:eastAsia="en-US" w:bidi="ar-SA"/>
      </w:rPr>
    </w:lvl>
    <w:lvl w:ilvl="7" w:tplc="511AB338">
      <w:numFmt w:val="bullet"/>
      <w:lvlText w:val="•"/>
      <w:lvlJc w:val="left"/>
      <w:pPr>
        <w:ind w:left="2572" w:hanging="240"/>
      </w:pPr>
      <w:rPr>
        <w:rFonts w:hint="default"/>
        <w:lang w:val="ru-RU" w:eastAsia="en-US" w:bidi="ar-SA"/>
      </w:rPr>
    </w:lvl>
    <w:lvl w:ilvl="8" w:tplc="F2CAB3D8">
      <w:numFmt w:val="bullet"/>
      <w:lvlText w:val="•"/>
      <w:lvlJc w:val="left"/>
      <w:pPr>
        <w:ind w:left="2940" w:hanging="240"/>
      </w:pPr>
      <w:rPr>
        <w:rFonts w:hint="default"/>
        <w:lang w:val="ru-RU" w:eastAsia="en-US" w:bidi="ar-SA"/>
      </w:rPr>
    </w:lvl>
  </w:abstractNum>
  <w:abstractNum w:abstractNumId="12" w15:restartNumberingAfterBreak="0">
    <w:nsid w:val="09937966"/>
    <w:multiLevelType w:val="hybridMultilevel"/>
    <w:tmpl w:val="3250AA8A"/>
    <w:lvl w:ilvl="0" w:tplc="E7A2F87A">
      <w:start w:val="1"/>
      <w:numFmt w:val="decimal"/>
      <w:lvlText w:val="%1."/>
      <w:lvlJc w:val="left"/>
      <w:pPr>
        <w:ind w:left="1400" w:hanging="360"/>
        <w:jc w:val="left"/>
      </w:pPr>
      <w:rPr>
        <w:rFonts w:ascii="Times New Roman" w:eastAsia="Times New Roman" w:hAnsi="Times New Roman" w:cs="Times New Roman" w:hint="default"/>
        <w:w w:val="100"/>
        <w:sz w:val="24"/>
        <w:szCs w:val="24"/>
        <w:lang w:val="ru-RU" w:eastAsia="en-US" w:bidi="ar-SA"/>
      </w:rPr>
    </w:lvl>
    <w:lvl w:ilvl="1" w:tplc="174C09F0">
      <w:numFmt w:val="bullet"/>
      <w:lvlText w:val="•"/>
      <w:lvlJc w:val="left"/>
      <w:pPr>
        <w:ind w:left="2903" w:hanging="360"/>
      </w:pPr>
      <w:rPr>
        <w:rFonts w:hint="default"/>
        <w:lang w:val="ru-RU" w:eastAsia="en-US" w:bidi="ar-SA"/>
      </w:rPr>
    </w:lvl>
    <w:lvl w:ilvl="2" w:tplc="8E6EA428">
      <w:numFmt w:val="bullet"/>
      <w:lvlText w:val="•"/>
      <w:lvlJc w:val="left"/>
      <w:pPr>
        <w:ind w:left="4407" w:hanging="360"/>
      </w:pPr>
      <w:rPr>
        <w:rFonts w:hint="default"/>
        <w:lang w:val="ru-RU" w:eastAsia="en-US" w:bidi="ar-SA"/>
      </w:rPr>
    </w:lvl>
    <w:lvl w:ilvl="3" w:tplc="0C382162">
      <w:numFmt w:val="bullet"/>
      <w:lvlText w:val="•"/>
      <w:lvlJc w:val="left"/>
      <w:pPr>
        <w:ind w:left="5911" w:hanging="360"/>
      </w:pPr>
      <w:rPr>
        <w:rFonts w:hint="default"/>
        <w:lang w:val="ru-RU" w:eastAsia="en-US" w:bidi="ar-SA"/>
      </w:rPr>
    </w:lvl>
    <w:lvl w:ilvl="4" w:tplc="F10033F2">
      <w:numFmt w:val="bullet"/>
      <w:lvlText w:val="•"/>
      <w:lvlJc w:val="left"/>
      <w:pPr>
        <w:ind w:left="7415" w:hanging="360"/>
      </w:pPr>
      <w:rPr>
        <w:rFonts w:hint="default"/>
        <w:lang w:val="ru-RU" w:eastAsia="en-US" w:bidi="ar-SA"/>
      </w:rPr>
    </w:lvl>
    <w:lvl w:ilvl="5" w:tplc="1E029D58">
      <w:numFmt w:val="bullet"/>
      <w:lvlText w:val="•"/>
      <w:lvlJc w:val="left"/>
      <w:pPr>
        <w:ind w:left="8919" w:hanging="360"/>
      </w:pPr>
      <w:rPr>
        <w:rFonts w:hint="default"/>
        <w:lang w:val="ru-RU" w:eastAsia="en-US" w:bidi="ar-SA"/>
      </w:rPr>
    </w:lvl>
    <w:lvl w:ilvl="6" w:tplc="A99677DC">
      <w:numFmt w:val="bullet"/>
      <w:lvlText w:val="•"/>
      <w:lvlJc w:val="left"/>
      <w:pPr>
        <w:ind w:left="10423" w:hanging="360"/>
      </w:pPr>
      <w:rPr>
        <w:rFonts w:hint="default"/>
        <w:lang w:val="ru-RU" w:eastAsia="en-US" w:bidi="ar-SA"/>
      </w:rPr>
    </w:lvl>
    <w:lvl w:ilvl="7" w:tplc="B1B29242">
      <w:numFmt w:val="bullet"/>
      <w:lvlText w:val="•"/>
      <w:lvlJc w:val="left"/>
      <w:pPr>
        <w:ind w:left="11926" w:hanging="360"/>
      </w:pPr>
      <w:rPr>
        <w:rFonts w:hint="default"/>
        <w:lang w:val="ru-RU" w:eastAsia="en-US" w:bidi="ar-SA"/>
      </w:rPr>
    </w:lvl>
    <w:lvl w:ilvl="8" w:tplc="7F4601C0">
      <w:numFmt w:val="bullet"/>
      <w:lvlText w:val="•"/>
      <w:lvlJc w:val="left"/>
      <w:pPr>
        <w:ind w:left="13430" w:hanging="360"/>
      </w:pPr>
      <w:rPr>
        <w:rFonts w:hint="default"/>
        <w:lang w:val="ru-RU" w:eastAsia="en-US" w:bidi="ar-SA"/>
      </w:rPr>
    </w:lvl>
  </w:abstractNum>
  <w:abstractNum w:abstractNumId="13" w15:restartNumberingAfterBreak="0">
    <w:nsid w:val="09B9423D"/>
    <w:multiLevelType w:val="hybridMultilevel"/>
    <w:tmpl w:val="A106D48C"/>
    <w:lvl w:ilvl="0" w:tplc="A58A2628">
      <w:numFmt w:val="bullet"/>
      <w:lvlText w:val=""/>
      <w:lvlJc w:val="left"/>
      <w:pPr>
        <w:ind w:left="426" w:hanging="284"/>
      </w:pPr>
      <w:rPr>
        <w:rFonts w:hint="default"/>
        <w:w w:val="99"/>
        <w:lang w:val="ru-RU" w:eastAsia="en-US" w:bidi="ar-SA"/>
      </w:rPr>
    </w:lvl>
    <w:lvl w:ilvl="1" w:tplc="3854580C">
      <w:numFmt w:val="bullet"/>
      <w:lvlText w:val="•"/>
      <w:lvlJc w:val="left"/>
      <w:pPr>
        <w:ind w:left="1624" w:hanging="284"/>
      </w:pPr>
      <w:rPr>
        <w:rFonts w:hint="default"/>
        <w:lang w:val="ru-RU" w:eastAsia="en-US" w:bidi="ar-SA"/>
      </w:rPr>
    </w:lvl>
    <w:lvl w:ilvl="2" w:tplc="42948ED6">
      <w:numFmt w:val="bullet"/>
      <w:lvlText w:val="•"/>
      <w:lvlJc w:val="left"/>
      <w:pPr>
        <w:ind w:left="2829" w:hanging="284"/>
      </w:pPr>
      <w:rPr>
        <w:rFonts w:hint="default"/>
        <w:lang w:val="ru-RU" w:eastAsia="en-US" w:bidi="ar-SA"/>
      </w:rPr>
    </w:lvl>
    <w:lvl w:ilvl="3" w:tplc="1EF0254E">
      <w:numFmt w:val="bullet"/>
      <w:lvlText w:val="•"/>
      <w:lvlJc w:val="left"/>
      <w:pPr>
        <w:ind w:left="4034" w:hanging="284"/>
      </w:pPr>
      <w:rPr>
        <w:rFonts w:hint="default"/>
        <w:lang w:val="ru-RU" w:eastAsia="en-US" w:bidi="ar-SA"/>
      </w:rPr>
    </w:lvl>
    <w:lvl w:ilvl="4" w:tplc="A16E8970">
      <w:numFmt w:val="bullet"/>
      <w:lvlText w:val="•"/>
      <w:lvlJc w:val="left"/>
      <w:pPr>
        <w:ind w:left="5238" w:hanging="284"/>
      </w:pPr>
      <w:rPr>
        <w:rFonts w:hint="default"/>
        <w:lang w:val="ru-RU" w:eastAsia="en-US" w:bidi="ar-SA"/>
      </w:rPr>
    </w:lvl>
    <w:lvl w:ilvl="5" w:tplc="1E2CD210">
      <w:numFmt w:val="bullet"/>
      <w:lvlText w:val="•"/>
      <w:lvlJc w:val="left"/>
      <w:pPr>
        <w:ind w:left="6443" w:hanging="284"/>
      </w:pPr>
      <w:rPr>
        <w:rFonts w:hint="default"/>
        <w:lang w:val="ru-RU" w:eastAsia="en-US" w:bidi="ar-SA"/>
      </w:rPr>
    </w:lvl>
    <w:lvl w:ilvl="6" w:tplc="3E08311A">
      <w:numFmt w:val="bullet"/>
      <w:lvlText w:val="•"/>
      <w:lvlJc w:val="left"/>
      <w:pPr>
        <w:ind w:left="7648" w:hanging="284"/>
      </w:pPr>
      <w:rPr>
        <w:rFonts w:hint="default"/>
        <w:lang w:val="ru-RU" w:eastAsia="en-US" w:bidi="ar-SA"/>
      </w:rPr>
    </w:lvl>
    <w:lvl w:ilvl="7" w:tplc="187C957C">
      <w:numFmt w:val="bullet"/>
      <w:lvlText w:val="•"/>
      <w:lvlJc w:val="left"/>
      <w:pPr>
        <w:ind w:left="8852" w:hanging="284"/>
      </w:pPr>
      <w:rPr>
        <w:rFonts w:hint="default"/>
        <w:lang w:val="ru-RU" w:eastAsia="en-US" w:bidi="ar-SA"/>
      </w:rPr>
    </w:lvl>
    <w:lvl w:ilvl="8" w:tplc="4B8237CC">
      <w:numFmt w:val="bullet"/>
      <w:lvlText w:val="•"/>
      <w:lvlJc w:val="left"/>
      <w:pPr>
        <w:ind w:left="10057" w:hanging="284"/>
      </w:pPr>
      <w:rPr>
        <w:rFonts w:hint="default"/>
        <w:lang w:val="ru-RU" w:eastAsia="en-US" w:bidi="ar-SA"/>
      </w:rPr>
    </w:lvl>
  </w:abstractNum>
  <w:abstractNum w:abstractNumId="14" w15:restartNumberingAfterBreak="0">
    <w:nsid w:val="09F93CF8"/>
    <w:multiLevelType w:val="hybridMultilevel"/>
    <w:tmpl w:val="5AA4AF16"/>
    <w:lvl w:ilvl="0" w:tplc="4CE2C7E0">
      <w:numFmt w:val="bullet"/>
      <w:lvlText w:val=""/>
      <w:lvlJc w:val="left"/>
      <w:pPr>
        <w:ind w:left="965" w:hanging="310"/>
      </w:pPr>
      <w:rPr>
        <w:rFonts w:ascii="Wingdings" w:eastAsia="Wingdings" w:hAnsi="Wingdings" w:cs="Wingdings" w:hint="default"/>
        <w:w w:val="100"/>
        <w:sz w:val="24"/>
        <w:szCs w:val="24"/>
        <w:lang w:val="ru-RU" w:eastAsia="en-US" w:bidi="ar-SA"/>
      </w:rPr>
    </w:lvl>
    <w:lvl w:ilvl="1" w:tplc="7BC83BF8">
      <w:numFmt w:val="bullet"/>
      <w:lvlText w:val="•"/>
      <w:lvlJc w:val="left"/>
      <w:pPr>
        <w:ind w:left="1146" w:hanging="310"/>
      </w:pPr>
      <w:rPr>
        <w:rFonts w:hint="default"/>
        <w:lang w:val="ru-RU" w:eastAsia="en-US" w:bidi="ar-SA"/>
      </w:rPr>
    </w:lvl>
    <w:lvl w:ilvl="2" w:tplc="298AE078">
      <w:numFmt w:val="bullet"/>
      <w:lvlText w:val="•"/>
      <w:lvlJc w:val="left"/>
      <w:pPr>
        <w:ind w:left="1332" w:hanging="310"/>
      </w:pPr>
      <w:rPr>
        <w:rFonts w:hint="default"/>
        <w:lang w:val="ru-RU" w:eastAsia="en-US" w:bidi="ar-SA"/>
      </w:rPr>
    </w:lvl>
    <w:lvl w:ilvl="3" w:tplc="1C30C46C">
      <w:numFmt w:val="bullet"/>
      <w:lvlText w:val="•"/>
      <w:lvlJc w:val="left"/>
      <w:pPr>
        <w:ind w:left="1518" w:hanging="310"/>
      </w:pPr>
      <w:rPr>
        <w:rFonts w:hint="default"/>
        <w:lang w:val="ru-RU" w:eastAsia="en-US" w:bidi="ar-SA"/>
      </w:rPr>
    </w:lvl>
    <w:lvl w:ilvl="4" w:tplc="19645532">
      <w:numFmt w:val="bullet"/>
      <w:lvlText w:val="•"/>
      <w:lvlJc w:val="left"/>
      <w:pPr>
        <w:ind w:left="1704" w:hanging="310"/>
      </w:pPr>
      <w:rPr>
        <w:rFonts w:hint="default"/>
        <w:lang w:val="ru-RU" w:eastAsia="en-US" w:bidi="ar-SA"/>
      </w:rPr>
    </w:lvl>
    <w:lvl w:ilvl="5" w:tplc="ECA29486">
      <w:numFmt w:val="bullet"/>
      <w:lvlText w:val="•"/>
      <w:lvlJc w:val="left"/>
      <w:pPr>
        <w:ind w:left="1891" w:hanging="310"/>
      </w:pPr>
      <w:rPr>
        <w:rFonts w:hint="default"/>
        <w:lang w:val="ru-RU" w:eastAsia="en-US" w:bidi="ar-SA"/>
      </w:rPr>
    </w:lvl>
    <w:lvl w:ilvl="6" w:tplc="64E057B8">
      <w:numFmt w:val="bullet"/>
      <w:lvlText w:val="•"/>
      <w:lvlJc w:val="left"/>
      <w:pPr>
        <w:ind w:left="2077" w:hanging="310"/>
      </w:pPr>
      <w:rPr>
        <w:rFonts w:hint="default"/>
        <w:lang w:val="ru-RU" w:eastAsia="en-US" w:bidi="ar-SA"/>
      </w:rPr>
    </w:lvl>
    <w:lvl w:ilvl="7" w:tplc="A07E6F90">
      <w:numFmt w:val="bullet"/>
      <w:lvlText w:val="•"/>
      <w:lvlJc w:val="left"/>
      <w:pPr>
        <w:ind w:left="2263" w:hanging="310"/>
      </w:pPr>
      <w:rPr>
        <w:rFonts w:hint="default"/>
        <w:lang w:val="ru-RU" w:eastAsia="en-US" w:bidi="ar-SA"/>
      </w:rPr>
    </w:lvl>
    <w:lvl w:ilvl="8" w:tplc="4F00341C">
      <w:numFmt w:val="bullet"/>
      <w:lvlText w:val="•"/>
      <w:lvlJc w:val="left"/>
      <w:pPr>
        <w:ind w:left="2449" w:hanging="310"/>
      </w:pPr>
      <w:rPr>
        <w:rFonts w:hint="default"/>
        <w:lang w:val="ru-RU" w:eastAsia="en-US" w:bidi="ar-SA"/>
      </w:rPr>
    </w:lvl>
  </w:abstractNum>
  <w:abstractNum w:abstractNumId="15" w15:restartNumberingAfterBreak="0">
    <w:nsid w:val="0A173389"/>
    <w:multiLevelType w:val="hybridMultilevel"/>
    <w:tmpl w:val="8C34307C"/>
    <w:lvl w:ilvl="0" w:tplc="76DEC6A2">
      <w:numFmt w:val="bullet"/>
      <w:lvlText w:val="-"/>
      <w:lvlJc w:val="left"/>
      <w:pPr>
        <w:ind w:left="468" w:hanging="360"/>
      </w:pPr>
      <w:rPr>
        <w:rFonts w:ascii="Times New Roman" w:eastAsia="Times New Roman" w:hAnsi="Times New Roman" w:cs="Times New Roman" w:hint="default"/>
        <w:w w:val="99"/>
        <w:sz w:val="24"/>
        <w:szCs w:val="24"/>
        <w:lang w:val="ru-RU" w:eastAsia="en-US" w:bidi="ar-SA"/>
      </w:rPr>
    </w:lvl>
    <w:lvl w:ilvl="1" w:tplc="E834AC6C">
      <w:numFmt w:val="bullet"/>
      <w:lvlText w:val="•"/>
      <w:lvlJc w:val="left"/>
      <w:pPr>
        <w:ind w:left="1022" w:hanging="360"/>
      </w:pPr>
      <w:rPr>
        <w:rFonts w:hint="default"/>
        <w:lang w:val="ru-RU" w:eastAsia="en-US" w:bidi="ar-SA"/>
      </w:rPr>
    </w:lvl>
    <w:lvl w:ilvl="2" w:tplc="2BB060FC">
      <w:numFmt w:val="bullet"/>
      <w:lvlText w:val="•"/>
      <w:lvlJc w:val="left"/>
      <w:pPr>
        <w:ind w:left="1584" w:hanging="360"/>
      </w:pPr>
      <w:rPr>
        <w:rFonts w:hint="default"/>
        <w:lang w:val="ru-RU" w:eastAsia="en-US" w:bidi="ar-SA"/>
      </w:rPr>
    </w:lvl>
    <w:lvl w:ilvl="3" w:tplc="1914776C">
      <w:numFmt w:val="bullet"/>
      <w:lvlText w:val="•"/>
      <w:lvlJc w:val="left"/>
      <w:pPr>
        <w:ind w:left="2147" w:hanging="360"/>
      </w:pPr>
      <w:rPr>
        <w:rFonts w:hint="default"/>
        <w:lang w:val="ru-RU" w:eastAsia="en-US" w:bidi="ar-SA"/>
      </w:rPr>
    </w:lvl>
    <w:lvl w:ilvl="4" w:tplc="C62E47D6">
      <w:numFmt w:val="bullet"/>
      <w:lvlText w:val="•"/>
      <w:lvlJc w:val="left"/>
      <w:pPr>
        <w:ind w:left="2709" w:hanging="360"/>
      </w:pPr>
      <w:rPr>
        <w:rFonts w:hint="default"/>
        <w:lang w:val="ru-RU" w:eastAsia="en-US" w:bidi="ar-SA"/>
      </w:rPr>
    </w:lvl>
    <w:lvl w:ilvl="5" w:tplc="3730A122">
      <w:numFmt w:val="bullet"/>
      <w:lvlText w:val="•"/>
      <w:lvlJc w:val="left"/>
      <w:pPr>
        <w:ind w:left="3272" w:hanging="360"/>
      </w:pPr>
      <w:rPr>
        <w:rFonts w:hint="default"/>
        <w:lang w:val="ru-RU" w:eastAsia="en-US" w:bidi="ar-SA"/>
      </w:rPr>
    </w:lvl>
    <w:lvl w:ilvl="6" w:tplc="4814847A">
      <w:numFmt w:val="bullet"/>
      <w:lvlText w:val="•"/>
      <w:lvlJc w:val="left"/>
      <w:pPr>
        <w:ind w:left="3834" w:hanging="360"/>
      </w:pPr>
      <w:rPr>
        <w:rFonts w:hint="default"/>
        <w:lang w:val="ru-RU" w:eastAsia="en-US" w:bidi="ar-SA"/>
      </w:rPr>
    </w:lvl>
    <w:lvl w:ilvl="7" w:tplc="CB14609A">
      <w:numFmt w:val="bullet"/>
      <w:lvlText w:val="•"/>
      <w:lvlJc w:val="left"/>
      <w:pPr>
        <w:ind w:left="4396" w:hanging="360"/>
      </w:pPr>
      <w:rPr>
        <w:rFonts w:hint="default"/>
        <w:lang w:val="ru-RU" w:eastAsia="en-US" w:bidi="ar-SA"/>
      </w:rPr>
    </w:lvl>
    <w:lvl w:ilvl="8" w:tplc="69F68DB0">
      <w:numFmt w:val="bullet"/>
      <w:lvlText w:val="•"/>
      <w:lvlJc w:val="left"/>
      <w:pPr>
        <w:ind w:left="4959" w:hanging="360"/>
      </w:pPr>
      <w:rPr>
        <w:rFonts w:hint="default"/>
        <w:lang w:val="ru-RU" w:eastAsia="en-US" w:bidi="ar-SA"/>
      </w:rPr>
    </w:lvl>
  </w:abstractNum>
  <w:abstractNum w:abstractNumId="16" w15:restartNumberingAfterBreak="0">
    <w:nsid w:val="0B225911"/>
    <w:multiLevelType w:val="hybridMultilevel"/>
    <w:tmpl w:val="576E6F8E"/>
    <w:lvl w:ilvl="0" w:tplc="16A4E5F8">
      <w:numFmt w:val="bullet"/>
      <w:lvlText w:val="-"/>
      <w:lvlJc w:val="left"/>
      <w:pPr>
        <w:ind w:left="467" w:hanging="360"/>
      </w:pPr>
      <w:rPr>
        <w:rFonts w:ascii="Times New Roman" w:eastAsia="Times New Roman" w:hAnsi="Times New Roman" w:cs="Times New Roman" w:hint="default"/>
        <w:w w:val="99"/>
        <w:sz w:val="20"/>
        <w:szCs w:val="20"/>
        <w:lang w:val="ru-RU" w:eastAsia="en-US" w:bidi="ar-SA"/>
      </w:rPr>
    </w:lvl>
    <w:lvl w:ilvl="1" w:tplc="E710F030">
      <w:numFmt w:val="bullet"/>
      <w:lvlText w:val="•"/>
      <w:lvlJc w:val="left"/>
      <w:pPr>
        <w:ind w:left="905" w:hanging="360"/>
      </w:pPr>
      <w:rPr>
        <w:rFonts w:hint="default"/>
        <w:lang w:val="ru-RU" w:eastAsia="en-US" w:bidi="ar-SA"/>
      </w:rPr>
    </w:lvl>
    <w:lvl w:ilvl="2" w:tplc="FD985BBA">
      <w:numFmt w:val="bullet"/>
      <w:lvlText w:val="•"/>
      <w:lvlJc w:val="left"/>
      <w:pPr>
        <w:ind w:left="1351" w:hanging="360"/>
      </w:pPr>
      <w:rPr>
        <w:rFonts w:hint="default"/>
        <w:lang w:val="ru-RU" w:eastAsia="en-US" w:bidi="ar-SA"/>
      </w:rPr>
    </w:lvl>
    <w:lvl w:ilvl="3" w:tplc="61AC8504">
      <w:numFmt w:val="bullet"/>
      <w:lvlText w:val="•"/>
      <w:lvlJc w:val="left"/>
      <w:pPr>
        <w:ind w:left="1797" w:hanging="360"/>
      </w:pPr>
      <w:rPr>
        <w:rFonts w:hint="default"/>
        <w:lang w:val="ru-RU" w:eastAsia="en-US" w:bidi="ar-SA"/>
      </w:rPr>
    </w:lvl>
    <w:lvl w:ilvl="4" w:tplc="6158E018">
      <w:numFmt w:val="bullet"/>
      <w:lvlText w:val="•"/>
      <w:lvlJc w:val="left"/>
      <w:pPr>
        <w:ind w:left="2243" w:hanging="360"/>
      </w:pPr>
      <w:rPr>
        <w:rFonts w:hint="default"/>
        <w:lang w:val="ru-RU" w:eastAsia="en-US" w:bidi="ar-SA"/>
      </w:rPr>
    </w:lvl>
    <w:lvl w:ilvl="5" w:tplc="B9BC132C">
      <w:numFmt w:val="bullet"/>
      <w:lvlText w:val="•"/>
      <w:lvlJc w:val="left"/>
      <w:pPr>
        <w:ind w:left="2689" w:hanging="360"/>
      </w:pPr>
      <w:rPr>
        <w:rFonts w:hint="default"/>
        <w:lang w:val="ru-RU" w:eastAsia="en-US" w:bidi="ar-SA"/>
      </w:rPr>
    </w:lvl>
    <w:lvl w:ilvl="6" w:tplc="FA96FDC2">
      <w:numFmt w:val="bullet"/>
      <w:lvlText w:val="•"/>
      <w:lvlJc w:val="left"/>
      <w:pPr>
        <w:ind w:left="3134" w:hanging="360"/>
      </w:pPr>
      <w:rPr>
        <w:rFonts w:hint="default"/>
        <w:lang w:val="ru-RU" w:eastAsia="en-US" w:bidi="ar-SA"/>
      </w:rPr>
    </w:lvl>
    <w:lvl w:ilvl="7" w:tplc="A5A2B5C6">
      <w:numFmt w:val="bullet"/>
      <w:lvlText w:val="•"/>
      <w:lvlJc w:val="left"/>
      <w:pPr>
        <w:ind w:left="3580" w:hanging="360"/>
      </w:pPr>
      <w:rPr>
        <w:rFonts w:hint="default"/>
        <w:lang w:val="ru-RU" w:eastAsia="en-US" w:bidi="ar-SA"/>
      </w:rPr>
    </w:lvl>
    <w:lvl w:ilvl="8" w:tplc="F66A094C">
      <w:numFmt w:val="bullet"/>
      <w:lvlText w:val="•"/>
      <w:lvlJc w:val="left"/>
      <w:pPr>
        <w:ind w:left="4026" w:hanging="360"/>
      </w:pPr>
      <w:rPr>
        <w:rFonts w:hint="default"/>
        <w:lang w:val="ru-RU" w:eastAsia="en-US" w:bidi="ar-SA"/>
      </w:rPr>
    </w:lvl>
  </w:abstractNum>
  <w:abstractNum w:abstractNumId="17" w15:restartNumberingAfterBreak="0">
    <w:nsid w:val="0B432B8E"/>
    <w:multiLevelType w:val="hybridMultilevel"/>
    <w:tmpl w:val="5498E5AA"/>
    <w:lvl w:ilvl="0" w:tplc="34E234B8">
      <w:start w:val="1"/>
      <w:numFmt w:val="decimal"/>
      <w:lvlText w:val="%1."/>
      <w:lvlJc w:val="left"/>
      <w:pPr>
        <w:ind w:left="418" w:hanging="300"/>
        <w:jc w:val="left"/>
      </w:pPr>
      <w:rPr>
        <w:rFonts w:ascii="Times New Roman" w:eastAsia="Times New Roman" w:hAnsi="Times New Roman" w:cs="Times New Roman" w:hint="default"/>
        <w:w w:val="100"/>
        <w:sz w:val="24"/>
        <w:szCs w:val="24"/>
        <w:lang w:val="ru-RU" w:eastAsia="en-US" w:bidi="ar-SA"/>
      </w:rPr>
    </w:lvl>
    <w:lvl w:ilvl="1" w:tplc="D6E49A66">
      <w:numFmt w:val="bullet"/>
      <w:lvlText w:val="•"/>
      <w:lvlJc w:val="left"/>
      <w:pPr>
        <w:ind w:left="697" w:hanging="300"/>
      </w:pPr>
      <w:rPr>
        <w:rFonts w:hint="default"/>
        <w:lang w:val="ru-RU" w:eastAsia="en-US" w:bidi="ar-SA"/>
      </w:rPr>
    </w:lvl>
    <w:lvl w:ilvl="2" w:tplc="C4E2AFBC">
      <w:numFmt w:val="bullet"/>
      <w:lvlText w:val="•"/>
      <w:lvlJc w:val="left"/>
      <w:pPr>
        <w:ind w:left="975" w:hanging="300"/>
      </w:pPr>
      <w:rPr>
        <w:rFonts w:hint="default"/>
        <w:lang w:val="ru-RU" w:eastAsia="en-US" w:bidi="ar-SA"/>
      </w:rPr>
    </w:lvl>
    <w:lvl w:ilvl="3" w:tplc="6BB2E344">
      <w:numFmt w:val="bullet"/>
      <w:lvlText w:val="•"/>
      <w:lvlJc w:val="left"/>
      <w:pPr>
        <w:ind w:left="1253" w:hanging="300"/>
      </w:pPr>
      <w:rPr>
        <w:rFonts w:hint="default"/>
        <w:lang w:val="ru-RU" w:eastAsia="en-US" w:bidi="ar-SA"/>
      </w:rPr>
    </w:lvl>
    <w:lvl w:ilvl="4" w:tplc="4476B4A0">
      <w:numFmt w:val="bullet"/>
      <w:lvlText w:val="•"/>
      <w:lvlJc w:val="left"/>
      <w:pPr>
        <w:ind w:left="1531" w:hanging="300"/>
      </w:pPr>
      <w:rPr>
        <w:rFonts w:hint="default"/>
        <w:lang w:val="ru-RU" w:eastAsia="en-US" w:bidi="ar-SA"/>
      </w:rPr>
    </w:lvl>
    <w:lvl w:ilvl="5" w:tplc="13C4A062">
      <w:numFmt w:val="bullet"/>
      <w:lvlText w:val="•"/>
      <w:lvlJc w:val="left"/>
      <w:pPr>
        <w:ind w:left="1809" w:hanging="300"/>
      </w:pPr>
      <w:rPr>
        <w:rFonts w:hint="default"/>
        <w:lang w:val="ru-RU" w:eastAsia="en-US" w:bidi="ar-SA"/>
      </w:rPr>
    </w:lvl>
    <w:lvl w:ilvl="6" w:tplc="69A2FF6C">
      <w:numFmt w:val="bullet"/>
      <w:lvlText w:val="•"/>
      <w:lvlJc w:val="left"/>
      <w:pPr>
        <w:ind w:left="2086" w:hanging="300"/>
      </w:pPr>
      <w:rPr>
        <w:rFonts w:hint="default"/>
        <w:lang w:val="ru-RU" w:eastAsia="en-US" w:bidi="ar-SA"/>
      </w:rPr>
    </w:lvl>
    <w:lvl w:ilvl="7" w:tplc="75F80E5A">
      <w:numFmt w:val="bullet"/>
      <w:lvlText w:val="•"/>
      <w:lvlJc w:val="left"/>
      <w:pPr>
        <w:ind w:left="2364" w:hanging="300"/>
      </w:pPr>
      <w:rPr>
        <w:rFonts w:hint="default"/>
        <w:lang w:val="ru-RU" w:eastAsia="en-US" w:bidi="ar-SA"/>
      </w:rPr>
    </w:lvl>
    <w:lvl w:ilvl="8" w:tplc="F544D018">
      <w:numFmt w:val="bullet"/>
      <w:lvlText w:val="•"/>
      <w:lvlJc w:val="left"/>
      <w:pPr>
        <w:ind w:left="2642" w:hanging="300"/>
      </w:pPr>
      <w:rPr>
        <w:rFonts w:hint="default"/>
        <w:lang w:val="ru-RU" w:eastAsia="en-US" w:bidi="ar-SA"/>
      </w:rPr>
    </w:lvl>
  </w:abstractNum>
  <w:abstractNum w:abstractNumId="18" w15:restartNumberingAfterBreak="0">
    <w:nsid w:val="0D2E5B98"/>
    <w:multiLevelType w:val="hybridMultilevel"/>
    <w:tmpl w:val="29B6791E"/>
    <w:lvl w:ilvl="0" w:tplc="EDBA7CE4">
      <w:numFmt w:val="bullet"/>
      <w:lvlText w:val=""/>
      <w:lvlJc w:val="left"/>
      <w:pPr>
        <w:ind w:left="972" w:hanging="529"/>
      </w:pPr>
      <w:rPr>
        <w:rFonts w:ascii="Wingdings" w:eastAsia="Wingdings" w:hAnsi="Wingdings" w:cs="Wingdings" w:hint="default"/>
        <w:w w:val="100"/>
        <w:sz w:val="24"/>
        <w:szCs w:val="24"/>
        <w:lang w:val="ru-RU" w:eastAsia="en-US" w:bidi="ar-SA"/>
      </w:rPr>
    </w:lvl>
    <w:lvl w:ilvl="1" w:tplc="990620FC">
      <w:numFmt w:val="bullet"/>
      <w:lvlText w:val="•"/>
      <w:lvlJc w:val="left"/>
      <w:pPr>
        <w:ind w:left="2525" w:hanging="529"/>
      </w:pPr>
      <w:rPr>
        <w:rFonts w:hint="default"/>
        <w:lang w:val="ru-RU" w:eastAsia="en-US" w:bidi="ar-SA"/>
      </w:rPr>
    </w:lvl>
    <w:lvl w:ilvl="2" w:tplc="C65403A0">
      <w:numFmt w:val="bullet"/>
      <w:lvlText w:val="•"/>
      <w:lvlJc w:val="left"/>
      <w:pPr>
        <w:ind w:left="4071" w:hanging="529"/>
      </w:pPr>
      <w:rPr>
        <w:rFonts w:hint="default"/>
        <w:lang w:val="ru-RU" w:eastAsia="en-US" w:bidi="ar-SA"/>
      </w:rPr>
    </w:lvl>
    <w:lvl w:ilvl="3" w:tplc="8102C09E">
      <w:numFmt w:val="bullet"/>
      <w:lvlText w:val="•"/>
      <w:lvlJc w:val="left"/>
      <w:pPr>
        <w:ind w:left="5617" w:hanging="529"/>
      </w:pPr>
      <w:rPr>
        <w:rFonts w:hint="default"/>
        <w:lang w:val="ru-RU" w:eastAsia="en-US" w:bidi="ar-SA"/>
      </w:rPr>
    </w:lvl>
    <w:lvl w:ilvl="4" w:tplc="14963BC4">
      <w:numFmt w:val="bullet"/>
      <w:lvlText w:val="•"/>
      <w:lvlJc w:val="left"/>
      <w:pPr>
        <w:ind w:left="7163" w:hanging="529"/>
      </w:pPr>
      <w:rPr>
        <w:rFonts w:hint="default"/>
        <w:lang w:val="ru-RU" w:eastAsia="en-US" w:bidi="ar-SA"/>
      </w:rPr>
    </w:lvl>
    <w:lvl w:ilvl="5" w:tplc="590A4EF6">
      <w:numFmt w:val="bullet"/>
      <w:lvlText w:val="•"/>
      <w:lvlJc w:val="left"/>
      <w:pPr>
        <w:ind w:left="8709" w:hanging="529"/>
      </w:pPr>
      <w:rPr>
        <w:rFonts w:hint="default"/>
        <w:lang w:val="ru-RU" w:eastAsia="en-US" w:bidi="ar-SA"/>
      </w:rPr>
    </w:lvl>
    <w:lvl w:ilvl="6" w:tplc="94424084">
      <w:numFmt w:val="bullet"/>
      <w:lvlText w:val="•"/>
      <w:lvlJc w:val="left"/>
      <w:pPr>
        <w:ind w:left="10255" w:hanging="529"/>
      </w:pPr>
      <w:rPr>
        <w:rFonts w:hint="default"/>
        <w:lang w:val="ru-RU" w:eastAsia="en-US" w:bidi="ar-SA"/>
      </w:rPr>
    </w:lvl>
    <w:lvl w:ilvl="7" w:tplc="6430F24E">
      <w:numFmt w:val="bullet"/>
      <w:lvlText w:val="•"/>
      <w:lvlJc w:val="left"/>
      <w:pPr>
        <w:ind w:left="11800" w:hanging="529"/>
      </w:pPr>
      <w:rPr>
        <w:rFonts w:hint="default"/>
        <w:lang w:val="ru-RU" w:eastAsia="en-US" w:bidi="ar-SA"/>
      </w:rPr>
    </w:lvl>
    <w:lvl w:ilvl="8" w:tplc="63EE3CA6">
      <w:numFmt w:val="bullet"/>
      <w:lvlText w:val="•"/>
      <w:lvlJc w:val="left"/>
      <w:pPr>
        <w:ind w:left="13346" w:hanging="529"/>
      </w:pPr>
      <w:rPr>
        <w:rFonts w:hint="default"/>
        <w:lang w:val="ru-RU" w:eastAsia="en-US" w:bidi="ar-SA"/>
      </w:rPr>
    </w:lvl>
  </w:abstractNum>
  <w:abstractNum w:abstractNumId="19" w15:restartNumberingAfterBreak="0">
    <w:nsid w:val="0E382A85"/>
    <w:multiLevelType w:val="hybridMultilevel"/>
    <w:tmpl w:val="E5988704"/>
    <w:lvl w:ilvl="0" w:tplc="046E5B7A">
      <w:numFmt w:val="bullet"/>
      <w:lvlText w:val="-"/>
      <w:lvlJc w:val="left"/>
      <w:pPr>
        <w:ind w:left="996" w:hanging="212"/>
      </w:pPr>
      <w:rPr>
        <w:rFonts w:ascii="Times New Roman" w:eastAsia="Times New Roman" w:hAnsi="Times New Roman" w:cs="Times New Roman" w:hint="default"/>
        <w:w w:val="99"/>
        <w:sz w:val="24"/>
        <w:szCs w:val="24"/>
        <w:lang w:val="ru-RU" w:eastAsia="en-US" w:bidi="ar-SA"/>
      </w:rPr>
    </w:lvl>
    <w:lvl w:ilvl="1" w:tplc="CCD0C526">
      <w:numFmt w:val="bullet"/>
      <w:lvlText w:val=""/>
      <w:lvlJc w:val="left"/>
      <w:pPr>
        <w:ind w:left="1681" w:hanging="349"/>
      </w:pPr>
      <w:rPr>
        <w:rFonts w:ascii="Wingdings" w:eastAsia="Wingdings" w:hAnsi="Wingdings" w:cs="Wingdings" w:hint="default"/>
        <w:w w:val="100"/>
        <w:sz w:val="24"/>
        <w:szCs w:val="24"/>
        <w:lang w:val="ru-RU" w:eastAsia="en-US" w:bidi="ar-SA"/>
      </w:rPr>
    </w:lvl>
    <w:lvl w:ilvl="2" w:tplc="BB8A2078">
      <w:numFmt w:val="bullet"/>
      <w:lvlText w:val="•"/>
      <w:lvlJc w:val="left"/>
      <w:pPr>
        <w:ind w:left="1700" w:hanging="349"/>
      </w:pPr>
      <w:rPr>
        <w:rFonts w:hint="default"/>
        <w:lang w:val="ru-RU" w:eastAsia="en-US" w:bidi="ar-SA"/>
      </w:rPr>
    </w:lvl>
    <w:lvl w:ilvl="3" w:tplc="E3D299A4">
      <w:numFmt w:val="bullet"/>
      <w:lvlText w:val="•"/>
      <w:lvlJc w:val="left"/>
      <w:pPr>
        <w:ind w:left="3542" w:hanging="349"/>
      </w:pPr>
      <w:rPr>
        <w:rFonts w:hint="default"/>
        <w:lang w:val="ru-RU" w:eastAsia="en-US" w:bidi="ar-SA"/>
      </w:rPr>
    </w:lvl>
    <w:lvl w:ilvl="4" w:tplc="9D180998">
      <w:numFmt w:val="bullet"/>
      <w:lvlText w:val="•"/>
      <w:lvlJc w:val="left"/>
      <w:pPr>
        <w:ind w:left="5384" w:hanging="349"/>
      </w:pPr>
      <w:rPr>
        <w:rFonts w:hint="default"/>
        <w:lang w:val="ru-RU" w:eastAsia="en-US" w:bidi="ar-SA"/>
      </w:rPr>
    </w:lvl>
    <w:lvl w:ilvl="5" w:tplc="56C43042">
      <w:numFmt w:val="bullet"/>
      <w:lvlText w:val="•"/>
      <w:lvlJc w:val="left"/>
      <w:pPr>
        <w:ind w:left="7226" w:hanging="349"/>
      </w:pPr>
      <w:rPr>
        <w:rFonts w:hint="default"/>
        <w:lang w:val="ru-RU" w:eastAsia="en-US" w:bidi="ar-SA"/>
      </w:rPr>
    </w:lvl>
    <w:lvl w:ilvl="6" w:tplc="DDDA7404">
      <w:numFmt w:val="bullet"/>
      <w:lvlText w:val="•"/>
      <w:lvlJc w:val="left"/>
      <w:pPr>
        <w:ind w:left="9069" w:hanging="349"/>
      </w:pPr>
      <w:rPr>
        <w:rFonts w:hint="default"/>
        <w:lang w:val="ru-RU" w:eastAsia="en-US" w:bidi="ar-SA"/>
      </w:rPr>
    </w:lvl>
    <w:lvl w:ilvl="7" w:tplc="5BA2BE2E">
      <w:numFmt w:val="bullet"/>
      <w:lvlText w:val="•"/>
      <w:lvlJc w:val="left"/>
      <w:pPr>
        <w:ind w:left="10911" w:hanging="349"/>
      </w:pPr>
      <w:rPr>
        <w:rFonts w:hint="default"/>
        <w:lang w:val="ru-RU" w:eastAsia="en-US" w:bidi="ar-SA"/>
      </w:rPr>
    </w:lvl>
    <w:lvl w:ilvl="8" w:tplc="5C242BF4">
      <w:numFmt w:val="bullet"/>
      <w:lvlText w:val="•"/>
      <w:lvlJc w:val="left"/>
      <w:pPr>
        <w:ind w:left="12753" w:hanging="349"/>
      </w:pPr>
      <w:rPr>
        <w:rFonts w:hint="default"/>
        <w:lang w:val="ru-RU" w:eastAsia="en-US" w:bidi="ar-SA"/>
      </w:rPr>
    </w:lvl>
  </w:abstractNum>
  <w:abstractNum w:abstractNumId="20" w15:restartNumberingAfterBreak="0">
    <w:nsid w:val="0E5C0A9B"/>
    <w:multiLevelType w:val="hybridMultilevel"/>
    <w:tmpl w:val="32289706"/>
    <w:lvl w:ilvl="0" w:tplc="51A0F152">
      <w:numFmt w:val="bullet"/>
      <w:lvlText w:val=""/>
      <w:lvlJc w:val="left"/>
      <w:pPr>
        <w:ind w:left="300" w:hanging="193"/>
      </w:pPr>
      <w:rPr>
        <w:rFonts w:ascii="Symbol" w:eastAsia="Symbol" w:hAnsi="Symbol" w:cs="Symbol" w:hint="default"/>
        <w:w w:val="100"/>
        <w:sz w:val="24"/>
        <w:szCs w:val="24"/>
        <w:lang w:val="ru-RU" w:eastAsia="en-US" w:bidi="ar-SA"/>
      </w:rPr>
    </w:lvl>
    <w:lvl w:ilvl="1" w:tplc="8E40908E">
      <w:numFmt w:val="bullet"/>
      <w:lvlText w:val="•"/>
      <w:lvlJc w:val="left"/>
      <w:pPr>
        <w:ind w:left="1076" w:hanging="193"/>
      </w:pPr>
      <w:rPr>
        <w:rFonts w:hint="default"/>
        <w:lang w:val="ru-RU" w:eastAsia="en-US" w:bidi="ar-SA"/>
      </w:rPr>
    </w:lvl>
    <w:lvl w:ilvl="2" w:tplc="02B427BC">
      <w:numFmt w:val="bullet"/>
      <w:lvlText w:val="•"/>
      <w:lvlJc w:val="left"/>
      <w:pPr>
        <w:ind w:left="1853" w:hanging="193"/>
      </w:pPr>
      <w:rPr>
        <w:rFonts w:hint="default"/>
        <w:lang w:val="ru-RU" w:eastAsia="en-US" w:bidi="ar-SA"/>
      </w:rPr>
    </w:lvl>
    <w:lvl w:ilvl="3" w:tplc="9F4EF2B8">
      <w:numFmt w:val="bullet"/>
      <w:lvlText w:val="•"/>
      <w:lvlJc w:val="left"/>
      <w:pPr>
        <w:ind w:left="2629" w:hanging="193"/>
      </w:pPr>
      <w:rPr>
        <w:rFonts w:hint="default"/>
        <w:lang w:val="ru-RU" w:eastAsia="en-US" w:bidi="ar-SA"/>
      </w:rPr>
    </w:lvl>
    <w:lvl w:ilvl="4" w:tplc="1E9456C4">
      <w:numFmt w:val="bullet"/>
      <w:lvlText w:val="•"/>
      <w:lvlJc w:val="left"/>
      <w:pPr>
        <w:ind w:left="3406" w:hanging="193"/>
      </w:pPr>
      <w:rPr>
        <w:rFonts w:hint="default"/>
        <w:lang w:val="ru-RU" w:eastAsia="en-US" w:bidi="ar-SA"/>
      </w:rPr>
    </w:lvl>
    <w:lvl w:ilvl="5" w:tplc="192C29E2">
      <w:numFmt w:val="bullet"/>
      <w:lvlText w:val="•"/>
      <w:lvlJc w:val="left"/>
      <w:pPr>
        <w:ind w:left="4182" w:hanging="193"/>
      </w:pPr>
      <w:rPr>
        <w:rFonts w:hint="default"/>
        <w:lang w:val="ru-RU" w:eastAsia="en-US" w:bidi="ar-SA"/>
      </w:rPr>
    </w:lvl>
    <w:lvl w:ilvl="6" w:tplc="24DC87EC">
      <w:numFmt w:val="bullet"/>
      <w:lvlText w:val="•"/>
      <w:lvlJc w:val="left"/>
      <w:pPr>
        <w:ind w:left="4959" w:hanging="193"/>
      </w:pPr>
      <w:rPr>
        <w:rFonts w:hint="default"/>
        <w:lang w:val="ru-RU" w:eastAsia="en-US" w:bidi="ar-SA"/>
      </w:rPr>
    </w:lvl>
    <w:lvl w:ilvl="7" w:tplc="EFA89AFA">
      <w:numFmt w:val="bullet"/>
      <w:lvlText w:val="•"/>
      <w:lvlJc w:val="left"/>
      <w:pPr>
        <w:ind w:left="5735" w:hanging="193"/>
      </w:pPr>
      <w:rPr>
        <w:rFonts w:hint="default"/>
        <w:lang w:val="ru-RU" w:eastAsia="en-US" w:bidi="ar-SA"/>
      </w:rPr>
    </w:lvl>
    <w:lvl w:ilvl="8" w:tplc="15A82DEA">
      <w:numFmt w:val="bullet"/>
      <w:lvlText w:val="•"/>
      <w:lvlJc w:val="left"/>
      <w:pPr>
        <w:ind w:left="6512" w:hanging="193"/>
      </w:pPr>
      <w:rPr>
        <w:rFonts w:hint="default"/>
        <w:lang w:val="ru-RU" w:eastAsia="en-US" w:bidi="ar-SA"/>
      </w:rPr>
    </w:lvl>
  </w:abstractNum>
  <w:abstractNum w:abstractNumId="21" w15:restartNumberingAfterBreak="0">
    <w:nsid w:val="0F107A8D"/>
    <w:multiLevelType w:val="hybridMultilevel"/>
    <w:tmpl w:val="A9A2315C"/>
    <w:lvl w:ilvl="0" w:tplc="DC123448">
      <w:start w:val="1"/>
      <w:numFmt w:val="decimal"/>
      <w:lvlText w:val="%1."/>
      <w:lvlJc w:val="left"/>
      <w:pPr>
        <w:ind w:left="819" w:hanging="708"/>
        <w:jc w:val="left"/>
      </w:pPr>
      <w:rPr>
        <w:rFonts w:ascii="Times New Roman" w:eastAsia="Times New Roman" w:hAnsi="Times New Roman" w:cs="Times New Roman" w:hint="default"/>
        <w:w w:val="100"/>
        <w:sz w:val="22"/>
        <w:szCs w:val="22"/>
        <w:lang w:val="ru-RU" w:eastAsia="en-US" w:bidi="ar-SA"/>
      </w:rPr>
    </w:lvl>
    <w:lvl w:ilvl="1" w:tplc="FF8ADCBE">
      <w:numFmt w:val="bullet"/>
      <w:lvlText w:val="•"/>
      <w:lvlJc w:val="left"/>
      <w:pPr>
        <w:ind w:left="1091" w:hanging="708"/>
      </w:pPr>
      <w:rPr>
        <w:rFonts w:hint="default"/>
        <w:lang w:val="ru-RU" w:eastAsia="en-US" w:bidi="ar-SA"/>
      </w:rPr>
    </w:lvl>
    <w:lvl w:ilvl="2" w:tplc="226CDFFA">
      <w:numFmt w:val="bullet"/>
      <w:lvlText w:val="•"/>
      <w:lvlJc w:val="left"/>
      <w:pPr>
        <w:ind w:left="1362" w:hanging="708"/>
      </w:pPr>
      <w:rPr>
        <w:rFonts w:hint="default"/>
        <w:lang w:val="ru-RU" w:eastAsia="en-US" w:bidi="ar-SA"/>
      </w:rPr>
    </w:lvl>
    <w:lvl w:ilvl="3" w:tplc="03B2FB48">
      <w:numFmt w:val="bullet"/>
      <w:lvlText w:val="•"/>
      <w:lvlJc w:val="left"/>
      <w:pPr>
        <w:ind w:left="1634" w:hanging="708"/>
      </w:pPr>
      <w:rPr>
        <w:rFonts w:hint="default"/>
        <w:lang w:val="ru-RU" w:eastAsia="en-US" w:bidi="ar-SA"/>
      </w:rPr>
    </w:lvl>
    <w:lvl w:ilvl="4" w:tplc="BDAC1DBA">
      <w:numFmt w:val="bullet"/>
      <w:lvlText w:val="•"/>
      <w:lvlJc w:val="left"/>
      <w:pPr>
        <w:ind w:left="1905" w:hanging="708"/>
      </w:pPr>
      <w:rPr>
        <w:rFonts w:hint="default"/>
        <w:lang w:val="ru-RU" w:eastAsia="en-US" w:bidi="ar-SA"/>
      </w:rPr>
    </w:lvl>
    <w:lvl w:ilvl="5" w:tplc="C1B4D058">
      <w:numFmt w:val="bullet"/>
      <w:lvlText w:val="•"/>
      <w:lvlJc w:val="left"/>
      <w:pPr>
        <w:ind w:left="2177" w:hanging="708"/>
      </w:pPr>
      <w:rPr>
        <w:rFonts w:hint="default"/>
        <w:lang w:val="ru-RU" w:eastAsia="en-US" w:bidi="ar-SA"/>
      </w:rPr>
    </w:lvl>
    <w:lvl w:ilvl="6" w:tplc="4EF6B56E">
      <w:numFmt w:val="bullet"/>
      <w:lvlText w:val="•"/>
      <w:lvlJc w:val="left"/>
      <w:pPr>
        <w:ind w:left="2448" w:hanging="708"/>
      </w:pPr>
      <w:rPr>
        <w:rFonts w:hint="default"/>
        <w:lang w:val="ru-RU" w:eastAsia="en-US" w:bidi="ar-SA"/>
      </w:rPr>
    </w:lvl>
    <w:lvl w:ilvl="7" w:tplc="CB9CCA42">
      <w:numFmt w:val="bullet"/>
      <w:lvlText w:val="•"/>
      <w:lvlJc w:val="left"/>
      <w:pPr>
        <w:ind w:left="2719" w:hanging="708"/>
      </w:pPr>
      <w:rPr>
        <w:rFonts w:hint="default"/>
        <w:lang w:val="ru-RU" w:eastAsia="en-US" w:bidi="ar-SA"/>
      </w:rPr>
    </w:lvl>
    <w:lvl w:ilvl="8" w:tplc="C3ECB060">
      <w:numFmt w:val="bullet"/>
      <w:lvlText w:val="•"/>
      <w:lvlJc w:val="left"/>
      <w:pPr>
        <w:ind w:left="2991" w:hanging="708"/>
      </w:pPr>
      <w:rPr>
        <w:rFonts w:hint="default"/>
        <w:lang w:val="ru-RU" w:eastAsia="en-US" w:bidi="ar-SA"/>
      </w:rPr>
    </w:lvl>
  </w:abstractNum>
  <w:abstractNum w:abstractNumId="22" w15:restartNumberingAfterBreak="0">
    <w:nsid w:val="0F2B0968"/>
    <w:multiLevelType w:val="hybridMultilevel"/>
    <w:tmpl w:val="1212C49C"/>
    <w:lvl w:ilvl="0" w:tplc="0FE4E098">
      <w:start w:val="1"/>
      <w:numFmt w:val="decimal"/>
      <w:lvlText w:val="%1."/>
      <w:lvlJc w:val="left"/>
      <w:pPr>
        <w:ind w:left="1256" w:hanging="284"/>
        <w:jc w:val="left"/>
      </w:pPr>
      <w:rPr>
        <w:rFonts w:ascii="Times New Roman" w:eastAsia="Times New Roman" w:hAnsi="Times New Roman" w:cs="Times New Roman" w:hint="default"/>
        <w:w w:val="100"/>
        <w:sz w:val="24"/>
        <w:szCs w:val="24"/>
        <w:lang w:val="ru-RU" w:eastAsia="en-US" w:bidi="ar-SA"/>
      </w:rPr>
    </w:lvl>
    <w:lvl w:ilvl="1" w:tplc="C2C23514">
      <w:numFmt w:val="bullet"/>
      <w:lvlText w:val="•"/>
      <w:lvlJc w:val="left"/>
      <w:pPr>
        <w:ind w:left="2777" w:hanging="284"/>
      </w:pPr>
      <w:rPr>
        <w:rFonts w:hint="default"/>
        <w:lang w:val="ru-RU" w:eastAsia="en-US" w:bidi="ar-SA"/>
      </w:rPr>
    </w:lvl>
    <w:lvl w:ilvl="2" w:tplc="906882A8">
      <w:numFmt w:val="bullet"/>
      <w:lvlText w:val="•"/>
      <w:lvlJc w:val="left"/>
      <w:pPr>
        <w:ind w:left="4295" w:hanging="284"/>
      </w:pPr>
      <w:rPr>
        <w:rFonts w:hint="default"/>
        <w:lang w:val="ru-RU" w:eastAsia="en-US" w:bidi="ar-SA"/>
      </w:rPr>
    </w:lvl>
    <w:lvl w:ilvl="3" w:tplc="D19014A0">
      <w:numFmt w:val="bullet"/>
      <w:lvlText w:val="•"/>
      <w:lvlJc w:val="left"/>
      <w:pPr>
        <w:ind w:left="5813" w:hanging="284"/>
      </w:pPr>
      <w:rPr>
        <w:rFonts w:hint="default"/>
        <w:lang w:val="ru-RU" w:eastAsia="en-US" w:bidi="ar-SA"/>
      </w:rPr>
    </w:lvl>
    <w:lvl w:ilvl="4" w:tplc="865C1574">
      <w:numFmt w:val="bullet"/>
      <w:lvlText w:val="•"/>
      <w:lvlJc w:val="left"/>
      <w:pPr>
        <w:ind w:left="7331" w:hanging="284"/>
      </w:pPr>
      <w:rPr>
        <w:rFonts w:hint="default"/>
        <w:lang w:val="ru-RU" w:eastAsia="en-US" w:bidi="ar-SA"/>
      </w:rPr>
    </w:lvl>
    <w:lvl w:ilvl="5" w:tplc="7B945C1E">
      <w:numFmt w:val="bullet"/>
      <w:lvlText w:val="•"/>
      <w:lvlJc w:val="left"/>
      <w:pPr>
        <w:ind w:left="8849" w:hanging="284"/>
      </w:pPr>
      <w:rPr>
        <w:rFonts w:hint="default"/>
        <w:lang w:val="ru-RU" w:eastAsia="en-US" w:bidi="ar-SA"/>
      </w:rPr>
    </w:lvl>
    <w:lvl w:ilvl="6" w:tplc="671AB4DC">
      <w:numFmt w:val="bullet"/>
      <w:lvlText w:val="•"/>
      <w:lvlJc w:val="left"/>
      <w:pPr>
        <w:ind w:left="10367" w:hanging="284"/>
      </w:pPr>
      <w:rPr>
        <w:rFonts w:hint="default"/>
        <w:lang w:val="ru-RU" w:eastAsia="en-US" w:bidi="ar-SA"/>
      </w:rPr>
    </w:lvl>
    <w:lvl w:ilvl="7" w:tplc="F8D0079C">
      <w:numFmt w:val="bullet"/>
      <w:lvlText w:val="•"/>
      <w:lvlJc w:val="left"/>
      <w:pPr>
        <w:ind w:left="11884" w:hanging="284"/>
      </w:pPr>
      <w:rPr>
        <w:rFonts w:hint="default"/>
        <w:lang w:val="ru-RU" w:eastAsia="en-US" w:bidi="ar-SA"/>
      </w:rPr>
    </w:lvl>
    <w:lvl w:ilvl="8" w:tplc="3E7EB95A">
      <w:numFmt w:val="bullet"/>
      <w:lvlText w:val="•"/>
      <w:lvlJc w:val="left"/>
      <w:pPr>
        <w:ind w:left="13402" w:hanging="284"/>
      </w:pPr>
      <w:rPr>
        <w:rFonts w:hint="default"/>
        <w:lang w:val="ru-RU" w:eastAsia="en-US" w:bidi="ar-SA"/>
      </w:rPr>
    </w:lvl>
  </w:abstractNum>
  <w:abstractNum w:abstractNumId="23" w15:restartNumberingAfterBreak="0">
    <w:nsid w:val="10012E38"/>
    <w:multiLevelType w:val="hybridMultilevel"/>
    <w:tmpl w:val="893AF42C"/>
    <w:lvl w:ilvl="0" w:tplc="EFECC76E">
      <w:numFmt w:val="bullet"/>
      <w:lvlText w:val="-"/>
      <w:lvlJc w:val="left"/>
      <w:pPr>
        <w:ind w:left="1232" w:hanging="140"/>
      </w:pPr>
      <w:rPr>
        <w:rFonts w:ascii="Times New Roman" w:eastAsia="Times New Roman" w:hAnsi="Times New Roman" w:cs="Times New Roman" w:hint="default"/>
        <w:w w:val="99"/>
        <w:sz w:val="24"/>
        <w:szCs w:val="24"/>
        <w:lang w:val="ru-RU" w:eastAsia="en-US" w:bidi="ar-SA"/>
      </w:rPr>
    </w:lvl>
    <w:lvl w:ilvl="1" w:tplc="801C5834">
      <w:numFmt w:val="bullet"/>
      <w:lvlText w:val=""/>
      <w:lvlJc w:val="left"/>
      <w:pPr>
        <w:ind w:left="1681" w:hanging="349"/>
      </w:pPr>
      <w:rPr>
        <w:rFonts w:ascii="Wingdings" w:eastAsia="Wingdings" w:hAnsi="Wingdings" w:cs="Wingdings" w:hint="default"/>
        <w:w w:val="100"/>
        <w:sz w:val="24"/>
        <w:szCs w:val="24"/>
        <w:lang w:val="ru-RU" w:eastAsia="en-US" w:bidi="ar-SA"/>
      </w:rPr>
    </w:lvl>
    <w:lvl w:ilvl="2" w:tplc="327C4A46">
      <w:numFmt w:val="bullet"/>
      <w:lvlText w:val="•"/>
      <w:lvlJc w:val="left"/>
      <w:pPr>
        <w:ind w:left="3319" w:hanging="349"/>
      </w:pPr>
      <w:rPr>
        <w:rFonts w:hint="default"/>
        <w:lang w:val="ru-RU" w:eastAsia="en-US" w:bidi="ar-SA"/>
      </w:rPr>
    </w:lvl>
    <w:lvl w:ilvl="3" w:tplc="B0402BF6">
      <w:numFmt w:val="bullet"/>
      <w:lvlText w:val="•"/>
      <w:lvlJc w:val="left"/>
      <w:pPr>
        <w:ind w:left="4959" w:hanging="349"/>
      </w:pPr>
      <w:rPr>
        <w:rFonts w:hint="default"/>
        <w:lang w:val="ru-RU" w:eastAsia="en-US" w:bidi="ar-SA"/>
      </w:rPr>
    </w:lvl>
    <w:lvl w:ilvl="4" w:tplc="C36466AC">
      <w:numFmt w:val="bullet"/>
      <w:lvlText w:val="•"/>
      <w:lvlJc w:val="left"/>
      <w:pPr>
        <w:ind w:left="6599" w:hanging="349"/>
      </w:pPr>
      <w:rPr>
        <w:rFonts w:hint="default"/>
        <w:lang w:val="ru-RU" w:eastAsia="en-US" w:bidi="ar-SA"/>
      </w:rPr>
    </w:lvl>
    <w:lvl w:ilvl="5" w:tplc="44D88F64">
      <w:numFmt w:val="bullet"/>
      <w:lvlText w:val="•"/>
      <w:lvlJc w:val="left"/>
      <w:pPr>
        <w:ind w:left="8239" w:hanging="349"/>
      </w:pPr>
      <w:rPr>
        <w:rFonts w:hint="default"/>
        <w:lang w:val="ru-RU" w:eastAsia="en-US" w:bidi="ar-SA"/>
      </w:rPr>
    </w:lvl>
    <w:lvl w:ilvl="6" w:tplc="60B22334">
      <w:numFmt w:val="bullet"/>
      <w:lvlText w:val="•"/>
      <w:lvlJc w:val="left"/>
      <w:pPr>
        <w:ind w:left="9879" w:hanging="349"/>
      </w:pPr>
      <w:rPr>
        <w:rFonts w:hint="default"/>
        <w:lang w:val="ru-RU" w:eastAsia="en-US" w:bidi="ar-SA"/>
      </w:rPr>
    </w:lvl>
    <w:lvl w:ilvl="7" w:tplc="CE761E68">
      <w:numFmt w:val="bullet"/>
      <w:lvlText w:val="•"/>
      <w:lvlJc w:val="left"/>
      <w:pPr>
        <w:ind w:left="11518" w:hanging="349"/>
      </w:pPr>
      <w:rPr>
        <w:rFonts w:hint="default"/>
        <w:lang w:val="ru-RU" w:eastAsia="en-US" w:bidi="ar-SA"/>
      </w:rPr>
    </w:lvl>
    <w:lvl w:ilvl="8" w:tplc="D1983B56">
      <w:numFmt w:val="bullet"/>
      <w:lvlText w:val="•"/>
      <w:lvlJc w:val="left"/>
      <w:pPr>
        <w:ind w:left="13158" w:hanging="349"/>
      </w:pPr>
      <w:rPr>
        <w:rFonts w:hint="default"/>
        <w:lang w:val="ru-RU" w:eastAsia="en-US" w:bidi="ar-SA"/>
      </w:rPr>
    </w:lvl>
  </w:abstractNum>
  <w:abstractNum w:abstractNumId="24" w15:restartNumberingAfterBreak="0">
    <w:nsid w:val="1021627E"/>
    <w:multiLevelType w:val="hybridMultilevel"/>
    <w:tmpl w:val="6ECE33CC"/>
    <w:lvl w:ilvl="0" w:tplc="93B282AA">
      <w:start w:val="1"/>
      <w:numFmt w:val="decimal"/>
      <w:lvlText w:val="%1."/>
      <w:lvlJc w:val="left"/>
      <w:pPr>
        <w:ind w:left="1400" w:hanging="360"/>
        <w:jc w:val="left"/>
      </w:pPr>
      <w:rPr>
        <w:rFonts w:ascii="Times New Roman" w:eastAsia="Times New Roman" w:hAnsi="Times New Roman" w:cs="Times New Roman" w:hint="default"/>
        <w:w w:val="100"/>
        <w:sz w:val="24"/>
        <w:szCs w:val="24"/>
        <w:lang w:val="ru-RU" w:eastAsia="en-US" w:bidi="ar-SA"/>
      </w:rPr>
    </w:lvl>
    <w:lvl w:ilvl="1" w:tplc="372E5512">
      <w:numFmt w:val="bullet"/>
      <w:lvlText w:val="•"/>
      <w:lvlJc w:val="left"/>
      <w:pPr>
        <w:ind w:left="2903" w:hanging="360"/>
      </w:pPr>
      <w:rPr>
        <w:rFonts w:hint="default"/>
        <w:lang w:val="ru-RU" w:eastAsia="en-US" w:bidi="ar-SA"/>
      </w:rPr>
    </w:lvl>
    <w:lvl w:ilvl="2" w:tplc="F11432E0">
      <w:numFmt w:val="bullet"/>
      <w:lvlText w:val="•"/>
      <w:lvlJc w:val="left"/>
      <w:pPr>
        <w:ind w:left="4407" w:hanging="360"/>
      </w:pPr>
      <w:rPr>
        <w:rFonts w:hint="default"/>
        <w:lang w:val="ru-RU" w:eastAsia="en-US" w:bidi="ar-SA"/>
      </w:rPr>
    </w:lvl>
    <w:lvl w:ilvl="3" w:tplc="186AFB0E">
      <w:numFmt w:val="bullet"/>
      <w:lvlText w:val="•"/>
      <w:lvlJc w:val="left"/>
      <w:pPr>
        <w:ind w:left="5911" w:hanging="360"/>
      </w:pPr>
      <w:rPr>
        <w:rFonts w:hint="default"/>
        <w:lang w:val="ru-RU" w:eastAsia="en-US" w:bidi="ar-SA"/>
      </w:rPr>
    </w:lvl>
    <w:lvl w:ilvl="4" w:tplc="E1B46C58">
      <w:numFmt w:val="bullet"/>
      <w:lvlText w:val="•"/>
      <w:lvlJc w:val="left"/>
      <w:pPr>
        <w:ind w:left="7415" w:hanging="360"/>
      </w:pPr>
      <w:rPr>
        <w:rFonts w:hint="default"/>
        <w:lang w:val="ru-RU" w:eastAsia="en-US" w:bidi="ar-SA"/>
      </w:rPr>
    </w:lvl>
    <w:lvl w:ilvl="5" w:tplc="DC44D0A8">
      <w:numFmt w:val="bullet"/>
      <w:lvlText w:val="•"/>
      <w:lvlJc w:val="left"/>
      <w:pPr>
        <w:ind w:left="8919" w:hanging="360"/>
      </w:pPr>
      <w:rPr>
        <w:rFonts w:hint="default"/>
        <w:lang w:val="ru-RU" w:eastAsia="en-US" w:bidi="ar-SA"/>
      </w:rPr>
    </w:lvl>
    <w:lvl w:ilvl="6" w:tplc="6D4EDA08">
      <w:numFmt w:val="bullet"/>
      <w:lvlText w:val="•"/>
      <w:lvlJc w:val="left"/>
      <w:pPr>
        <w:ind w:left="10423" w:hanging="360"/>
      </w:pPr>
      <w:rPr>
        <w:rFonts w:hint="default"/>
        <w:lang w:val="ru-RU" w:eastAsia="en-US" w:bidi="ar-SA"/>
      </w:rPr>
    </w:lvl>
    <w:lvl w:ilvl="7" w:tplc="E4A8A58C">
      <w:numFmt w:val="bullet"/>
      <w:lvlText w:val="•"/>
      <w:lvlJc w:val="left"/>
      <w:pPr>
        <w:ind w:left="11926" w:hanging="360"/>
      </w:pPr>
      <w:rPr>
        <w:rFonts w:hint="default"/>
        <w:lang w:val="ru-RU" w:eastAsia="en-US" w:bidi="ar-SA"/>
      </w:rPr>
    </w:lvl>
    <w:lvl w:ilvl="8" w:tplc="8F0095EA">
      <w:numFmt w:val="bullet"/>
      <w:lvlText w:val="•"/>
      <w:lvlJc w:val="left"/>
      <w:pPr>
        <w:ind w:left="13430" w:hanging="360"/>
      </w:pPr>
      <w:rPr>
        <w:rFonts w:hint="default"/>
        <w:lang w:val="ru-RU" w:eastAsia="en-US" w:bidi="ar-SA"/>
      </w:rPr>
    </w:lvl>
  </w:abstractNum>
  <w:abstractNum w:abstractNumId="25" w15:restartNumberingAfterBreak="0">
    <w:nsid w:val="12FC0C7E"/>
    <w:multiLevelType w:val="hybridMultilevel"/>
    <w:tmpl w:val="DF124EFE"/>
    <w:lvl w:ilvl="0" w:tplc="BE36A008">
      <w:start w:val="1"/>
      <w:numFmt w:val="decimal"/>
      <w:lvlText w:val="%1."/>
      <w:lvlJc w:val="left"/>
      <w:pPr>
        <w:ind w:left="1681" w:hanging="349"/>
        <w:jc w:val="left"/>
      </w:pPr>
      <w:rPr>
        <w:rFonts w:ascii="Times New Roman" w:eastAsia="Times New Roman" w:hAnsi="Times New Roman" w:cs="Times New Roman" w:hint="default"/>
        <w:w w:val="100"/>
        <w:sz w:val="24"/>
        <w:szCs w:val="24"/>
        <w:lang w:val="ru-RU" w:eastAsia="en-US" w:bidi="ar-SA"/>
      </w:rPr>
    </w:lvl>
    <w:lvl w:ilvl="1" w:tplc="DE307138">
      <w:numFmt w:val="bullet"/>
      <w:lvlText w:val="•"/>
      <w:lvlJc w:val="left"/>
      <w:pPr>
        <w:ind w:left="3155" w:hanging="349"/>
      </w:pPr>
      <w:rPr>
        <w:rFonts w:hint="default"/>
        <w:lang w:val="ru-RU" w:eastAsia="en-US" w:bidi="ar-SA"/>
      </w:rPr>
    </w:lvl>
    <w:lvl w:ilvl="2" w:tplc="FB547866">
      <w:numFmt w:val="bullet"/>
      <w:lvlText w:val="•"/>
      <w:lvlJc w:val="left"/>
      <w:pPr>
        <w:ind w:left="4631" w:hanging="349"/>
      </w:pPr>
      <w:rPr>
        <w:rFonts w:hint="default"/>
        <w:lang w:val="ru-RU" w:eastAsia="en-US" w:bidi="ar-SA"/>
      </w:rPr>
    </w:lvl>
    <w:lvl w:ilvl="3" w:tplc="5412CE22">
      <w:numFmt w:val="bullet"/>
      <w:lvlText w:val="•"/>
      <w:lvlJc w:val="left"/>
      <w:pPr>
        <w:ind w:left="6107" w:hanging="349"/>
      </w:pPr>
      <w:rPr>
        <w:rFonts w:hint="default"/>
        <w:lang w:val="ru-RU" w:eastAsia="en-US" w:bidi="ar-SA"/>
      </w:rPr>
    </w:lvl>
    <w:lvl w:ilvl="4" w:tplc="8ACE6FB0">
      <w:numFmt w:val="bullet"/>
      <w:lvlText w:val="•"/>
      <w:lvlJc w:val="left"/>
      <w:pPr>
        <w:ind w:left="7583" w:hanging="349"/>
      </w:pPr>
      <w:rPr>
        <w:rFonts w:hint="default"/>
        <w:lang w:val="ru-RU" w:eastAsia="en-US" w:bidi="ar-SA"/>
      </w:rPr>
    </w:lvl>
    <w:lvl w:ilvl="5" w:tplc="4E6CE79C">
      <w:numFmt w:val="bullet"/>
      <w:lvlText w:val="•"/>
      <w:lvlJc w:val="left"/>
      <w:pPr>
        <w:ind w:left="9059" w:hanging="349"/>
      </w:pPr>
      <w:rPr>
        <w:rFonts w:hint="default"/>
        <w:lang w:val="ru-RU" w:eastAsia="en-US" w:bidi="ar-SA"/>
      </w:rPr>
    </w:lvl>
    <w:lvl w:ilvl="6" w:tplc="EB4C772E">
      <w:numFmt w:val="bullet"/>
      <w:lvlText w:val="•"/>
      <w:lvlJc w:val="left"/>
      <w:pPr>
        <w:ind w:left="10535" w:hanging="349"/>
      </w:pPr>
      <w:rPr>
        <w:rFonts w:hint="default"/>
        <w:lang w:val="ru-RU" w:eastAsia="en-US" w:bidi="ar-SA"/>
      </w:rPr>
    </w:lvl>
    <w:lvl w:ilvl="7" w:tplc="7C203AEA">
      <w:numFmt w:val="bullet"/>
      <w:lvlText w:val="•"/>
      <w:lvlJc w:val="left"/>
      <w:pPr>
        <w:ind w:left="12010" w:hanging="349"/>
      </w:pPr>
      <w:rPr>
        <w:rFonts w:hint="default"/>
        <w:lang w:val="ru-RU" w:eastAsia="en-US" w:bidi="ar-SA"/>
      </w:rPr>
    </w:lvl>
    <w:lvl w:ilvl="8" w:tplc="AAD40944">
      <w:numFmt w:val="bullet"/>
      <w:lvlText w:val="•"/>
      <w:lvlJc w:val="left"/>
      <w:pPr>
        <w:ind w:left="13486" w:hanging="349"/>
      </w:pPr>
      <w:rPr>
        <w:rFonts w:hint="default"/>
        <w:lang w:val="ru-RU" w:eastAsia="en-US" w:bidi="ar-SA"/>
      </w:rPr>
    </w:lvl>
  </w:abstractNum>
  <w:abstractNum w:abstractNumId="26" w15:restartNumberingAfterBreak="0">
    <w:nsid w:val="13FA192C"/>
    <w:multiLevelType w:val="hybridMultilevel"/>
    <w:tmpl w:val="CA1E97A0"/>
    <w:lvl w:ilvl="0" w:tplc="70CE0B34">
      <w:numFmt w:val="bullet"/>
      <w:lvlText w:val="•"/>
      <w:lvlJc w:val="left"/>
      <w:pPr>
        <w:ind w:left="744" w:hanging="86"/>
      </w:pPr>
      <w:rPr>
        <w:rFonts w:ascii="Arial" w:eastAsia="Arial" w:hAnsi="Arial" w:cs="Arial" w:hint="default"/>
        <w:spacing w:val="-1"/>
        <w:w w:val="100"/>
        <w:sz w:val="22"/>
        <w:szCs w:val="22"/>
        <w:lang w:val="ru-RU" w:eastAsia="en-US" w:bidi="ar-SA"/>
      </w:rPr>
    </w:lvl>
    <w:lvl w:ilvl="1" w:tplc="0AD04822">
      <w:numFmt w:val="bullet"/>
      <w:lvlText w:val="•"/>
      <w:lvlJc w:val="left"/>
      <w:pPr>
        <w:ind w:left="1045" w:hanging="86"/>
      </w:pPr>
      <w:rPr>
        <w:rFonts w:hint="default"/>
        <w:lang w:val="ru-RU" w:eastAsia="en-US" w:bidi="ar-SA"/>
      </w:rPr>
    </w:lvl>
    <w:lvl w:ilvl="2" w:tplc="B548309C">
      <w:numFmt w:val="bullet"/>
      <w:lvlText w:val="•"/>
      <w:lvlJc w:val="left"/>
      <w:pPr>
        <w:ind w:left="1351" w:hanging="86"/>
      </w:pPr>
      <w:rPr>
        <w:rFonts w:hint="default"/>
        <w:lang w:val="ru-RU" w:eastAsia="en-US" w:bidi="ar-SA"/>
      </w:rPr>
    </w:lvl>
    <w:lvl w:ilvl="3" w:tplc="38EAC55C">
      <w:numFmt w:val="bullet"/>
      <w:lvlText w:val="•"/>
      <w:lvlJc w:val="left"/>
      <w:pPr>
        <w:ind w:left="1657" w:hanging="86"/>
      </w:pPr>
      <w:rPr>
        <w:rFonts w:hint="default"/>
        <w:lang w:val="ru-RU" w:eastAsia="en-US" w:bidi="ar-SA"/>
      </w:rPr>
    </w:lvl>
    <w:lvl w:ilvl="4" w:tplc="E22C68D0">
      <w:numFmt w:val="bullet"/>
      <w:lvlText w:val="•"/>
      <w:lvlJc w:val="left"/>
      <w:pPr>
        <w:ind w:left="1963" w:hanging="86"/>
      </w:pPr>
      <w:rPr>
        <w:rFonts w:hint="default"/>
        <w:lang w:val="ru-RU" w:eastAsia="en-US" w:bidi="ar-SA"/>
      </w:rPr>
    </w:lvl>
    <w:lvl w:ilvl="5" w:tplc="6A1AEF2A">
      <w:numFmt w:val="bullet"/>
      <w:lvlText w:val="•"/>
      <w:lvlJc w:val="left"/>
      <w:pPr>
        <w:ind w:left="2269" w:hanging="86"/>
      </w:pPr>
      <w:rPr>
        <w:rFonts w:hint="default"/>
        <w:lang w:val="ru-RU" w:eastAsia="en-US" w:bidi="ar-SA"/>
      </w:rPr>
    </w:lvl>
    <w:lvl w:ilvl="6" w:tplc="DBF03FD8">
      <w:numFmt w:val="bullet"/>
      <w:lvlText w:val="•"/>
      <w:lvlJc w:val="left"/>
      <w:pPr>
        <w:ind w:left="2575" w:hanging="86"/>
      </w:pPr>
      <w:rPr>
        <w:rFonts w:hint="default"/>
        <w:lang w:val="ru-RU" w:eastAsia="en-US" w:bidi="ar-SA"/>
      </w:rPr>
    </w:lvl>
    <w:lvl w:ilvl="7" w:tplc="9C782A40">
      <w:numFmt w:val="bullet"/>
      <w:lvlText w:val="•"/>
      <w:lvlJc w:val="left"/>
      <w:pPr>
        <w:ind w:left="2881" w:hanging="86"/>
      </w:pPr>
      <w:rPr>
        <w:rFonts w:hint="default"/>
        <w:lang w:val="ru-RU" w:eastAsia="en-US" w:bidi="ar-SA"/>
      </w:rPr>
    </w:lvl>
    <w:lvl w:ilvl="8" w:tplc="4A062F5E">
      <w:numFmt w:val="bullet"/>
      <w:lvlText w:val="•"/>
      <w:lvlJc w:val="left"/>
      <w:pPr>
        <w:ind w:left="3187" w:hanging="86"/>
      </w:pPr>
      <w:rPr>
        <w:rFonts w:hint="default"/>
        <w:lang w:val="ru-RU" w:eastAsia="en-US" w:bidi="ar-SA"/>
      </w:rPr>
    </w:lvl>
  </w:abstractNum>
  <w:abstractNum w:abstractNumId="27" w15:restartNumberingAfterBreak="0">
    <w:nsid w:val="140A0257"/>
    <w:multiLevelType w:val="hybridMultilevel"/>
    <w:tmpl w:val="FF1EB7AE"/>
    <w:lvl w:ilvl="0" w:tplc="1318D5B8">
      <w:numFmt w:val="bullet"/>
      <w:lvlText w:val=""/>
      <w:lvlJc w:val="left"/>
      <w:pPr>
        <w:ind w:left="494" w:hanging="351"/>
      </w:pPr>
      <w:rPr>
        <w:rFonts w:hint="default"/>
        <w:w w:val="100"/>
        <w:lang w:val="ru-RU" w:eastAsia="en-US" w:bidi="ar-SA"/>
      </w:rPr>
    </w:lvl>
    <w:lvl w:ilvl="1" w:tplc="73785FE0">
      <w:numFmt w:val="bullet"/>
      <w:lvlText w:val="•"/>
      <w:lvlJc w:val="left"/>
      <w:pPr>
        <w:ind w:left="1696" w:hanging="351"/>
      </w:pPr>
      <w:rPr>
        <w:rFonts w:hint="default"/>
        <w:lang w:val="ru-RU" w:eastAsia="en-US" w:bidi="ar-SA"/>
      </w:rPr>
    </w:lvl>
    <w:lvl w:ilvl="2" w:tplc="802E08DE">
      <w:numFmt w:val="bullet"/>
      <w:lvlText w:val="•"/>
      <w:lvlJc w:val="left"/>
      <w:pPr>
        <w:ind w:left="2893" w:hanging="351"/>
      </w:pPr>
      <w:rPr>
        <w:rFonts w:hint="default"/>
        <w:lang w:val="ru-RU" w:eastAsia="en-US" w:bidi="ar-SA"/>
      </w:rPr>
    </w:lvl>
    <w:lvl w:ilvl="3" w:tplc="8AAA0158">
      <w:numFmt w:val="bullet"/>
      <w:lvlText w:val="•"/>
      <w:lvlJc w:val="left"/>
      <w:pPr>
        <w:ind w:left="4090" w:hanging="351"/>
      </w:pPr>
      <w:rPr>
        <w:rFonts w:hint="default"/>
        <w:lang w:val="ru-RU" w:eastAsia="en-US" w:bidi="ar-SA"/>
      </w:rPr>
    </w:lvl>
    <w:lvl w:ilvl="4" w:tplc="C7A24758">
      <w:numFmt w:val="bullet"/>
      <w:lvlText w:val="•"/>
      <w:lvlJc w:val="left"/>
      <w:pPr>
        <w:ind w:left="5286" w:hanging="351"/>
      </w:pPr>
      <w:rPr>
        <w:rFonts w:hint="default"/>
        <w:lang w:val="ru-RU" w:eastAsia="en-US" w:bidi="ar-SA"/>
      </w:rPr>
    </w:lvl>
    <w:lvl w:ilvl="5" w:tplc="88966DB0">
      <w:numFmt w:val="bullet"/>
      <w:lvlText w:val="•"/>
      <w:lvlJc w:val="left"/>
      <w:pPr>
        <w:ind w:left="6483" w:hanging="351"/>
      </w:pPr>
      <w:rPr>
        <w:rFonts w:hint="default"/>
        <w:lang w:val="ru-RU" w:eastAsia="en-US" w:bidi="ar-SA"/>
      </w:rPr>
    </w:lvl>
    <w:lvl w:ilvl="6" w:tplc="835A872E">
      <w:numFmt w:val="bullet"/>
      <w:lvlText w:val="•"/>
      <w:lvlJc w:val="left"/>
      <w:pPr>
        <w:ind w:left="7680" w:hanging="351"/>
      </w:pPr>
      <w:rPr>
        <w:rFonts w:hint="default"/>
        <w:lang w:val="ru-RU" w:eastAsia="en-US" w:bidi="ar-SA"/>
      </w:rPr>
    </w:lvl>
    <w:lvl w:ilvl="7" w:tplc="75A24E46">
      <w:numFmt w:val="bullet"/>
      <w:lvlText w:val="•"/>
      <w:lvlJc w:val="left"/>
      <w:pPr>
        <w:ind w:left="8876" w:hanging="351"/>
      </w:pPr>
      <w:rPr>
        <w:rFonts w:hint="default"/>
        <w:lang w:val="ru-RU" w:eastAsia="en-US" w:bidi="ar-SA"/>
      </w:rPr>
    </w:lvl>
    <w:lvl w:ilvl="8" w:tplc="47D049BC">
      <w:numFmt w:val="bullet"/>
      <w:lvlText w:val="•"/>
      <w:lvlJc w:val="left"/>
      <w:pPr>
        <w:ind w:left="10073" w:hanging="351"/>
      </w:pPr>
      <w:rPr>
        <w:rFonts w:hint="default"/>
        <w:lang w:val="ru-RU" w:eastAsia="en-US" w:bidi="ar-SA"/>
      </w:rPr>
    </w:lvl>
  </w:abstractNum>
  <w:abstractNum w:abstractNumId="28" w15:restartNumberingAfterBreak="0">
    <w:nsid w:val="14C6117E"/>
    <w:multiLevelType w:val="hybridMultilevel"/>
    <w:tmpl w:val="7E6C54DE"/>
    <w:lvl w:ilvl="0" w:tplc="53741AA2">
      <w:start w:val="1"/>
      <w:numFmt w:val="decimal"/>
      <w:lvlText w:val="%1."/>
      <w:lvlJc w:val="left"/>
      <w:pPr>
        <w:ind w:left="1681" w:hanging="349"/>
        <w:jc w:val="left"/>
      </w:pPr>
      <w:rPr>
        <w:rFonts w:ascii="Times New Roman" w:eastAsia="Times New Roman" w:hAnsi="Times New Roman" w:cs="Times New Roman" w:hint="default"/>
        <w:w w:val="100"/>
        <w:sz w:val="24"/>
        <w:szCs w:val="24"/>
        <w:lang w:val="ru-RU" w:eastAsia="en-US" w:bidi="ar-SA"/>
      </w:rPr>
    </w:lvl>
    <w:lvl w:ilvl="1" w:tplc="072CA5C8">
      <w:numFmt w:val="bullet"/>
      <w:lvlText w:val="•"/>
      <w:lvlJc w:val="left"/>
      <w:pPr>
        <w:ind w:left="1880" w:hanging="349"/>
      </w:pPr>
      <w:rPr>
        <w:rFonts w:hint="default"/>
        <w:lang w:val="ru-RU" w:eastAsia="en-US" w:bidi="ar-SA"/>
      </w:rPr>
    </w:lvl>
    <w:lvl w:ilvl="2" w:tplc="7076E788">
      <w:numFmt w:val="bullet"/>
      <w:lvlText w:val="•"/>
      <w:lvlJc w:val="left"/>
      <w:pPr>
        <w:ind w:left="3497" w:hanging="349"/>
      </w:pPr>
      <w:rPr>
        <w:rFonts w:hint="default"/>
        <w:lang w:val="ru-RU" w:eastAsia="en-US" w:bidi="ar-SA"/>
      </w:rPr>
    </w:lvl>
    <w:lvl w:ilvl="3" w:tplc="06C298A8">
      <w:numFmt w:val="bullet"/>
      <w:lvlText w:val="•"/>
      <w:lvlJc w:val="left"/>
      <w:pPr>
        <w:ind w:left="5115" w:hanging="349"/>
      </w:pPr>
      <w:rPr>
        <w:rFonts w:hint="default"/>
        <w:lang w:val="ru-RU" w:eastAsia="en-US" w:bidi="ar-SA"/>
      </w:rPr>
    </w:lvl>
    <w:lvl w:ilvl="4" w:tplc="0A34A890">
      <w:numFmt w:val="bullet"/>
      <w:lvlText w:val="•"/>
      <w:lvlJc w:val="left"/>
      <w:pPr>
        <w:ind w:left="6732" w:hanging="349"/>
      </w:pPr>
      <w:rPr>
        <w:rFonts w:hint="default"/>
        <w:lang w:val="ru-RU" w:eastAsia="en-US" w:bidi="ar-SA"/>
      </w:rPr>
    </w:lvl>
    <w:lvl w:ilvl="5" w:tplc="3CD2CD96">
      <w:numFmt w:val="bullet"/>
      <w:lvlText w:val="•"/>
      <w:lvlJc w:val="left"/>
      <w:pPr>
        <w:ind w:left="8350" w:hanging="349"/>
      </w:pPr>
      <w:rPr>
        <w:rFonts w:hint="default"/>
        <w:lang w:val="ru-RU" w:eastAsia="en-US" w:bidi="ar-SA"/>
      </w:rPr>
    </w:lvl>
    <w:lvl w:ilvl="6" w:tplc="67BC3442">
      <w:numFmt w:val="bullet"/>
      <w:lvlText w:val="•"/>
      <w:lvlJc w:val="left"/>
      <w:pPr>
        <w:ind w:left="9968" w:hanging="349"/>
      </w:pPr>
      <w:rPr>
        <w:rFonts w:hint="default"/>
        <w:lang w:val="ru-RU" w:eastAsia="en-US" w:bidi="ar-SA"/>
      </w:rPr>
    </w:lvl>
    <w:lvl w:ilvl="7" w:tplc="2CA8B456">
      <w:numFmt w:val="bullet"/>
      <w:lvlText w:val="•"/>
      <w:lvlJc w:val="left"/>
      <w:pPr>
        <w:ind w:left="11585" w:hanging="349"/>
      </w:pPr>
      <w:rPr>
        <w:rFonts w:hint="default"/>
        <w:lang w:val="ru-RU" w:eastAsia="en-US" w:bidi="ar-SA"/>
      </w:rPr>
    </w:lvl>
    <w:lvl w:ilvl="8" w:tplc="C53AC804">
      <w:numFmt w:val="bullet"/>
      <w:lvlText w:val="•"/>
      <w:lvlJc w:val="left"/>
      <w:pPr>
        <w:ind w:left="13203" w:hanging="349"/>
      </w:pPr>
      <w:rPr>
        <w:rFonts w:hint="default"/>
        <w:lang w:val="ru-RU" w:eastAsia="en-US" w:bidi="ar-SA"/>
      </w:rPr>
    </w:lvl>
  </w:abstractNum>
  <w:abstractNum w:abstractNumId="29" w15:restartNumberingAfterBreak="0">
    <w:nsid w:val="14C61923"/>
    <w:multiLevelType w:val="hybridMultilevel"/>
    <w:tmpl w:val="EDA47202"/>
    <w:lvl w:ilvl="0" w:tplc="43FEE3B6">
      <w:numFmt w:val="bullet"/>
      <w:lvlText w:val="•"/>
      <w:lvlJc w:val="left"/>
      <w:pPr>
        <w:ind w:left="109" w:hanging="175"/>
      </w:pPr>
      <w:rPr>
        <w:rFonts w:ascii="Times New Roman" w:eastAsia="Times New Roman" w:hAnsi="Times New Roman" w:cs="Times New Roman" w:hint="default"/>
        <w:w w:val="100"/>
        <w:sz w:val="24"/>
        <w:szCs w:val="24"/>
        <w:lang w:val="ru-RU" w:eastAsia="en-US" w:bidi="ar-SA"/>
      </w:rPr>
    </w:lvl>
    <w:lvl w:ilvl="1" w:tplc="6E0652AE">
      <w:numFmt w:val="bullet"/>
      <w:lvlText w:val="•"/>
      <w:lvlJc w:val="left"/>
      <w:pPr>
        <w:ind w:left="465" w:hanging="175"/>
      </w:pPr>
      <w:rPr>
        <w:rFonts w:hint="default"/>
        <w:lang w:val="ru-RU" w:eastAsia="en-US" w:bidi="ar-SA"/>
      </w:rPr>
    </w:lvl>
    <w:lvl w:ilvl="2" w:tplc="39365978">
      <w:numFmt w:val="bullet"/>
      <w:lvlText w:val="•"/>
      <w:lvlJc w:val="left"/>
      <w:pPr>
        <w:ind w:left="831" w:hanging="175"/>
      </w:pPr>
      <w:rPr>
        <w:rFonts w:hint="default"/>
        <w:lang w:val="ru-RU" w:eastAsia="en-US" w:bidi="ar-SA"/>
      </w:rPr>
    </w:lvl>
    <w:lvl w:ilvl="3" w:tplc="E548A6DC">
      <w:numFmt w:val="bullet"/>
      <w:lvlText w:val="•"/>
      <w:lvlJc w:val="left"/>
      <w:pPr>
        <w:ind w:left="1196" w:hanging="175"/>
      </w:pPr>
      <w:rPr>
        <w:rFonts w:hint="default"/>
        <w:lang w:val="ru-RU" w:eastAsia="en-US" w:bidi="ar-SA"/>
      </w:rPr>
    </w:lvl>
    <w:lvl w:ilvl="4" w:tplc="EC8ECD4C">
      <w:numFmt w:val="bullet"/>
      <w:lvlText w:val="•"/>
      <w:lvlJc w:val="left"/>
      <w:pPr>
        <w:ind w:left="1562" w:hanging="175"/>
      </w:pPr>
      <w:rPr>
        <w:rFonts w:hint="default"/>
        <w:lang w:val="ru-RU" w:eastAsia="en-US" w:bidi="ar-SA"/>
      </w:rPr>
    </w:lvl>
    <w:lvl w:ilvl="5" w:tplc="50868C04">
      <w:numFmt w:val="bullet"/>
      <w:lvlText w:val="•"/>
      <w:lvlJc w:val="left"/>
      <w:pPr>
        <w:ind w:left="1927" w:hanging="175"/>
      </w:pPr>
      <w:rPr>
        <w:rFonts w:hint="default"/>
        <w:lang w:val="ru-RU" w:eastAsia="en-US" w:bidi="ar-SA"/>
      </w:rPr>
    </w:lvl>
    <w:lvl w:ilvl="6" w:tplc="F2EAC3A2">
      <w:numFmt w:val="bullet"/>
      <w:lvlText w:val="•"/>
      <w:lvlJc w:val="left"/>
      <w:pPr>
        <w:ind w:left="2293" w:hanging="175"/>
      </w:pPr>
      <w:rPr>
        <w:rFonts w:hint="default"/>
        <w:lang w:val="ru-RU" w:eastAsia="en-US" w:bidi="ar-SA"/>
      </w:rPr>
    </w:lvl>
    <w:lvl w:ilvl="7" w:tplc="B9A20AD0">
      <w:numFmt w:val="bullet"/>
      <w:lvlText w:val="•"/>
      <w:lvlJc w:val="left"/>
      <w:pPr>
        <w:ind w:left="2658" w:hanging="175"/>
      </w:pPr>
      <w:rPr>
        <w:rFonts w:hint="default"/>
        <w:lang w:val="ru-RU" w:eastAsia="en-US" w:bidi="ar-SA"/>
      </w:rPr>
    </w:lvl>
    <w:lvl w:ilvl="8" w:tplc="3FE0CA20">
      <w:numFmt w:val="bullet"/>
      <w:lvlText w:val="•"/>
      <w:lvlJc w:val="left"/>
      <w:pPr>
        <w:ind w:left="3024" w:hanging="175"/>
      </w:pPr>
      <w:rPr>
        <w:rFonts w:hint="default"/>
        <w:lang w:val="ru-RU" w:eastAsia="en-US" w:bidi="ar-SA"/>
      </w:rPr>
    </w:lvl>
  </w:abstractNum>
  <w:abstractNum w:abstractNumId="30" w15:restartNumberingAfterBreak="0">
    <w:nsid w:val="15313287"/>
    <w:multiLevelType w:val="hybridMultilevel"/>
    <w:tmpl w:val="63949ED0"/>
    <w:lvl w:ilvl="0" w:tplc="2EFE3A4C">
      <w:numFmt w:val="bullet"/>
      <w:lvlText w:val=""/>
      <w:lvlJc w:val="left"/>
      <w:pPr>
        <w:ind w:left="374" w:hanging="250"/>
      </w:pPr>
      <w:rPr>
        <w:rFonts w:ascii="Wingdings" w:eastAsia="Wingdings" w:hAnsi="Wingdings" w:cs="Wingdings" w:hint="default"/>
        <w:w w:val="100"/>
        <w:sz w:val="24"/>
        <w:szCs w:val="24"/>
        <w:lang w:val="ru-RU" w:eastAsia="en-US" w:bidi="ar-SA"/>
      </w:rPr>
    </w:lvl>
    <w:lvl w:ilvl="1" w:tplc="C51663E2">
      <w:numFmt w:val="bullet"/>
      <w:lvlText w:val="•"/>
      <w:lvlJc w:val="left"/>
      <w:pPr>
        <w:ind w:left="624" w:hanging="250"/>
      </w:pPr>
      <w:rPr>
        <w:rFonts w:hint="default"/>
        <w:lang w:val="ru-RU" w:eastAsia="en-US" w:bidi="ar-SA"/>
      </w:rPr>
    </w:lvl>
    <w:lvl w:ilvl="2" w:tplc="3C1ECD52">
      <w:numFmt w:val="bullet"/>
      <w:lvlText w:val="•"/>
      <w:lvlJc w:val="left"/>
      <w:pPr>
        <w:ind w:left="868" w:hanging="250"/>
      </w:pPr>
      <w:rPr>
        <w:rFonts w:hint="default"/>
        <w:lang w:val="ru-RU" w:eastAsia="en-US" w:bidi="ar-SA"/>
      </w:rPr>
    </w:lvl>
    <w:lvl w:ilvl="3" w:tplc="4A88DB8C">
      <w:numFmt w:val="bullet"/>
      <w:lvlText w:val="•"/>
      <w:lvlJc w:val="left"/>
      <w:pPr>
        <w:ind w:left="1112" w:hanging="250"/>
      </w:pPr>
      <w:rPr>
        <w:rFonts w:hint="default"/>
        <w:lang w:val="ru-RU" w:eastAsia="en-US" w:bidi="ar-SA"/>
      </w:rPr>
    </w:lvl>
    <w:lvl w:ilvl="4" w:tplc="16C02B5A">
      <w:numFmt w:val="bullet"/>
      <w:lvlText w:val="•"/>
      <w:lvlJc w:val="left"/>
      <w:pPr>
        <w:ind w:left="1356" w:hanging="250"/>
      </w:pPr>
      <w:rPr>
        <w:rFonts w:hint="default"/>
        <w:lang w:val="ru-RU" w:eastAsia="en-US" w:bidi="ar-SA"/>
      </w:rPr>
    </w:lvl>
    <w:lvl w:ilvl="5" w:tplc="7B72358E">
      <w:numFmt w:val="bullet"/>
      <w:lvlText w:val="•"/>
      <w:lvlJc w:val="left"/>
      <w:pPr>
        <w:ind w:left="1601" w:hanging="250"/>
      </w:pPr>
      <w:rPr>
        <w:rFonts w:hint="default"/>
        <w:lang w:val="ru-RU" w:eastAsia="en-US" w:bidi="ar-SA"/>
      </w:rPr>
    </w:lvl>
    <w:lvl w:ilvl="6" w:tplc="EEE8048E">
      <w:numFmt w:val="bullet"/>
      <w:lvlText w:val="•"/>
      <w:lvlJc w:val="left"/>
      <w:pPr>
        <w:ind w:left="1845" w:hanging="250"/>
      </w:pPr>
      <w:rPr>
        <w:rFonts w:hint="default"/>
        <w:lang w:val="ru-RU" w:eastAsia="en-US" w:bidi="ar-SA"/>
      </w:rPr>
    </w:lvl>
    <w:lvl w:ilvl="7" w:tplc="2FF2B240">
      <w:numFmt w:val="bullet"/>
      <w:lvlText w:val="•"/>
      <w:lvlJc w:val="left"/>
      <w:pPr>
        <w:ind w:left="2089" w:hanging="250"/>
      </w:pPr>
      <w:rPr>
        <w:rFonts w:hint="default"/>
        <w:lang w:val="ru-RU" w:eastAsia="en-US" w:bidi="ar-SA"/>
      </w:rPr>
    </w:lvl>
    <w:lvl w:ilvl="8" w:tplc="DC809A24">
      <w:numFmt w:val="bullet"/>
      <w:lvlText w:val="•"/>
      <w:lvlJc w:val="left"/>
      <w:pPr>
        <w:ind w:left="2333" w:hanging="250"/>
      </w:pPr>
      <w:rPr>
        <w:rFonts w:hint="default"/>
        <w:lang w:val="ru-RU" w:eastAsia="en-US" w:bidi="ar-SA"/>
      </w:rPr>
    </w:lvl>
  </w:abstractNum>
  <w:abstractNum w:abstractNumId="31" w15:restartNumberingAfterBreak="0">
    <w:nsid w:val="15755380"/>
    <w:multiLevelType w:val="hybridMultilevel"/>
    <w:tmpl w:val="20A4B856"/>
    <w:lvl w:ilvl="0" w:tplc="607614EE">
      <w:start w:val="1"/>
      <w:numFmt w:val="decimal"/>
      <w:lvlText w:val="%1."/>
      <w:lvlJc w:val="left"/>
      <w:pPr>
        <w:ind w:left="815" w:hanging="612"/>
        <w:jc w:val="right"/>
      </w:pPr>
      <w:rPr>
        <w:rFonts w:ascii="Times New Roman" w:eastAsia="Times New Roman" w:hAnsi="Times New Roman" w:cs="Times New Roman" w:hint="default"/>
        <w:w w:val="100"/>
        <w:sz w:val="24"/>
        <w:szCs w:val="24"/>
        <w:lang w:val="ru-RU" w:eastAsia="en-US" w:bidi="ar-SA"/>
      </w:rPr>
    </w:lvl>
    <w:lvl w:ilvl="1" w:tplc="665C394C">
      <w:numFmt w:val="bullet"/>
      <w:lvlText w:val="•"/>
      <w:lvlJc w:val="left"/>
      <w:pPr>
        <w:ind w:left="1049" w:hanging="612"/>
      </w:pPr>
      <w:rPr>
        <w:rFonts w:hint="default"/>
        <w:lang w:val="ru-RU" w:eastAsia="en-US" w:bidi="ar-SA"/>
      </w:rPr>
    </w:lvl>
    <w:lvl w:ilvl="2" w:tplc="95543C0E">
      <w:numFmt w:val="bullet"/>
      <w:lvlText w:val="•"/>
      <w:lvlJc w:val="left"/>
      <w:pPr>
        <w:ind w:left="1278" w:hanging="612"/>
      </w:pPr>
      <w:rPr>
        <w:rFonts w:hint="default"/>
        <w:lang w:val="ru-RU" w:eastAsia="en-US" w:bidi="ar-SA"/>
      </w:rPr>
    </w:lvl>
    <w:lvl w:ilvl="3" w:tplc="64322CE6">
      <w:numFmt w:val="bullet"/>
      <w:lvlText w:val="•"/>
      <w:lvlJc w:val="left"/>
      <w:pPr>
        <w:ind w:left="1507" w:hanging="612"/>
      </w:pPr>
      <w:rPr>
        <w:rFonts w:hint="default"/>
        <w:lang w:val="ru-RU" w:eastAsia="en-US" w:bidi="ar-SA"/>
      </w:rPr>
    </w:lvl>
    <w:lvl w:ilvl="4" w:tplc="CF0EC1D0">
      <w:numFmt w:val="bullet"/>
      <w:lvlText w:val="•"/>
      <w:lvlJc w:val="left"/>
      <w:pPr>
        <w:ind w:left="1736" w:hanging="612"/>
      </w:pPr>
      <w:rPr>
        <w:rFonts w:hint="default"/>
        <w:lang w:val="ru-RU" w:eastAsia="en-US" w:bidi="ar-SA"/>
      </w:rPr>
    </w:lvl>
    <w:lvl w:ilvl="5" w:tplc="0262AABE">
      <w:numFmt w:val="bullet"/>
      <w:lvlText w:val="•"/>
      <w:lvlJc w:val="left"/>
      <w:pPr>
        <w:ind w:left="1965" w:hanging="612"/>
      </w:pPr>
      <w:rPr>
        <w:rFonts w:hint="default"/>
        <w:lang w:val="ru-RU" w:eastAsia="en-US" w:bidi="ar-SA"/>
      </w:rPr>
    </w:lvl>
    <w:lvl w:ilvl="6" w:tplc="A778411C">
      <w:numFmt w:val="bullet"/>
      <w:lvlText w:val="•"/>
      <w:lvlJc w:val="left"/>
      <w:pPr>
        <w:ind w:left="2194" w:hanging="612"/>
      </w:pPr>
      <w:rPr>
        <w:rFonts w:hint="default"/>
        <w:lang w:val="ru-RU" w:eastAsia="en-US" w:bidi="ar-SA"/>
      </w:rPr>
    </w:lvl>
    <w:lvl w:ilvl="7" w:tplc="3ED6F24A">
      <w:numFmt w:val="bullet"/>
      <w:lvlText w:val="•"/>
      <w:lvlJc w:val="left"/>
      <w:pPr>
        <w:ind w:left="2423" w:hanging="612"/>
      </w:pPr>
      <w:rPr>
        <w:rFonts w:hint="default"/>
        <w:lang w:val="ru-RU" w:eastAsia="en-US" w:bidi="ar-SA"/>
      </w:rPr>
    </w:lvl>
    <w:lvl w:ilvl="8" w:tplc="8FEE1DE2">
      <w:numFmt w:val="bullet"/>
      <w:lvlText w:val="•"/>
      <w:lvlJc w:val="left"/>
      <w:pPr>
        <w:ind w:left="2652" w:hanging="612"/>
      </w:pPr>
      <w:rPr>
        <w:rFonts w:hint="default"/>
        <w:lang w:val="ru-RU" w:eastAsia="en-US" w:bidi="ar-SA"/>
      </w:rPr>
    </w:lvl>
  </w:abstractNum>
  <w:abstractNum w:abstractNumId="32" w15:restartNumberingAfterBreak="0">
    <w:nsid w:val="15F34813"/>
    <w:multiLevelType w:val="hybridMultilevel"/>
    <w:tmpl w:val="64544634"/>
    <w:lvl w:ilvl="0" w:tplc="C5E6A99E">
      <w:numFmt w:val="bullet"/>
      <w:lvlText w:val=""/>
      <w:lvlJc w:val="left"/>
      <w:pPr>
        <w:ind w:left="569" w:hanging="284"/>
      </w:pPr>
      <w:rPr>
        <w:rFonts w:ascii="Wingdings" w:eastAsia="Wingdings" w:hAnsi="Wingdings" w:cs="Wingdings" w:hint="default"/>
        <w:w w:val="99"/>
        <w:sz w:val="20"/>
        <w:szCs w:val="20"/>
        <w:lang w:val="ru-RU" w:eastAsia="en-US" w:bidi="ar-SA"/>
      </w:rPr>
    </w:lvl>
    <w:lvl w:ilvl="1" w:tplc="B0D097CE">
      <w:numFmt w:val="bullet"/>
      <w:lvlText w:val="•"/>
      <w:lvlJc w:val="left"/>
      <w:pPr>
        <w:ind w:left="1977" w:hanging="284"/>
      </w:pPr>
      <w:rPr>
        <w:rFonts w:hint="default"/>
        <w:lang w:val="ru-RU" w:eastAsia="en-US" w:bidi="ar-SA"/>
      </w:rPr>
    </w:lvl>
    <w:lvl w:ilvl="2" w:tplc="5CE8C090">
      <w:numFmt w:val="bullet"/>
      <w:lvlText w:val="•"/>
      <w:lvlJc w:val="left"/>
      <w:pPr>
        <w:ind w:left="3395" w:hanging="284"/>
      </w:pPr>
      <w:rPr>
        <w:rFonts w:hint="default"/>
        <w:lang w:val="ru-RU" w:eastAsia="en-US" w:bidi="ar-SA"/>
      </w:rPr>
    </w:lvl>
    <w:lvl w:ilvl="3" w:tplc="D9287724">
      <w:numFmt w:val="bullet"/>
      <w:lvlText w:val="•"/>
      <w:lvlJc w:val="left"/>
      <w:pPr>
        <w:ind w:left="4812" w:hanging="284"/>
      </w:pPr>
      <w:rPr>
        <w:rFonts w:hint="default"/>
        <w:lang w:val="ru-RU" w:eastAsia="en-US" w:bidi="ar-SA"/>
      </w:rPr>
    </w:lvl>
    <w:lvl w:ilvl="4" w:tplc="33967004">
      <w:numFmt w:val="bullet"/>
      <w:lvlText w:val="•"/>
      <w:lvlJc w:val="left"/>
      <w:pPr>
        <w:ind w:left="6230" w:hanging="284"/>
      </w:pPr>
      <w:rPr>
        <w:rFonts w:hint="default"/>
        <w:lang w:val="ru-RU" w:eastAsia="en-US" w:bidi="ar-SA"/>
      </w:rPr>
    </w:lvl>
    <w:lvl w:ilvl="5" w:tplc="E69EFA22">
      <w:numFmt w:val="bullet"/>
      <w:lvlText w:val="•"/>
      <w:lvlJc w:val="left"/>
      <w:pPr>
        <w:ind w:left="7648" w:hanging="284"/>
      </w:pPr>
      <w:rPr>
        <w:rFonts w:hint="default"/>
        <w:lang w:val="ru-RU" w:eastAsia="en-US" w:bidi="ar-SA"/>
      </w:rPr>
    </w:lvl>
    <w:lvl w:ilvl="6" w:tplc="B6BAB42E">
      <w:numFmt w:val="bullet"/>
      <w:lvlText w:val="•"/>
      <w:lvlJc w:val="left"/>
      <w:pPr>
        <w:ind w:left="9065" w:hanging="284"/>
      </w:pPr>
      <w:rPr>
        <w:rFonts w:hint="default"/>
        <w:lang w:val="ru-RU" w:eastAsia="en-US" w:bidi="ar-SA"/>
      </w:rPr>
    </w:lvl>
    <w:lvl w:ilvl="7" w:tplc="01686492">
      <w:numFmt w:val="bullet"/>
      <w:lvlText w:val="•"/>
      <w:lvlJc w:val="left"/>
      <w:pPr>
        <w:ind w:left="10483" w:hanging="284"/>
      </w:pPr>
      <w:rPr>
        <w:rFonts w:hint="default"/>
        <w:lang w:val="ru-RU" w:eastAsia="en-US" w:bidi="ar-SA"/>
      </w:rPr>
    </w:lvl>
    <w:lvl w:ilvl="8" w:tplc="C3ECF1F4">
      <w:numFmt w:val="bullet"/>
      <w:lvlText w:val="•"/>
      <w:lvlJc w:val="left"/>
      <w:pPr>
        <w:ind w:left="11900" w:hanging="284"/>
      </w:pPr>
      <w:rPr>
        <w:rFonts w:hint="default"/>
        <w:lang w:val="ru-RU" w:eastAsia="en-US" w:bidi="ar-SA"/>
      </w:rPr>
    </w:lvl>
  </w:abstractNum>
  <w:abstractNum w:abstractNumId="33" w15:restartNumberingAfterBreak="0">
    <w:nsid w:val="160439D7"/>
    <w:multiLevelType w:val="hybridMultilevel"/>
    <w:tmpl w:val="70E0BC3E"/>
    <w:lvl w:ilvl="0" w:tplc="07385BD4">
      <w:start w:val="1"/>
      <w:numFmt w:val="decimal"/>
      <w:lvlText w:val="%1."/>
      <w:lvlJc w:val="left"/>
      <w:pPr>
        <w:ind w:left="110" w:hanging="221"/>
        <w:jc w:val="left"/>
      </w:pPr>
      <w:rPr>
        <w:rFonts w:ascii="Times New Roman" w:eastAsia="Times New Roman" w:hAnsi="Times New Roman" w:cs="Times New Roman" w:hint="default"/>
        <w:w w:val="100"/>
        <w:sz w:val="22"/>
        <w:szCs w:val="22"/>
        <w:lang w:val="ru-RU" w:eastAsia="en-US" w:bidi="ar-SA"/>
      </w:rPr>
    </w:lvl>
    <w:lvl w:ilvl="1" w:tplc="643852C0">
      <w:numFmt w:val="bullet"/>
      <w:lvlText w:val="•"/>
      <w:lvlJc w:val="left"/>
      <w:pPr>
        <w:ind w:left="447" w:hanging="221"/>
      </w:pPr>
      <w:rPr>
        <w:rFonts w:hint="default"/>
        <w:lang w:val="ru-RU" w:eastAsia="en-US" w:bidi="ar-SA"/>
      </w:rPr>
    </w:lvl>
    <w:lvl w:ilvl="2" w:tplc="0EEAACEA">
      <w:numFmt w:val="bullet"/>
      <w:lvlText w:val="•"/>
      <w:lvlJc w:val="left"/>
      <w:pPr>
        <w:ind w:left="774" w:hanging="221"/>
      </w:pPr>
      <w:rPr>
        <w:rFonts w:hint="default"/>
        <w:lang w:val="ru-RU" w:eastAsia="en-US" w:bidi="ar-SA"/>
      </w:rPr>
    </w:lvl>
    <w:lvl w:ilvl="3" w:tplc="3ABCAE4A">
      <w:numFmt w:val="bullet"/>
      <w:lvlText w:val="•"/>
      <w:lvlJc w:val="left"/>
      <w:pPr>
        <w:ind w:left="1101" w:hanging="221"/>
      </w:pPr>
      <w:rPr>
        <w:rFonts w:hint="default"/>
        <w:lang w:val="ru-RU" w:eastAsia="en-US" w:bidi="ar-SA"/>
      </w:rPr>
    </w:lvl>
    <w:lvl w:ilvl="4" w:tplc="C5BE9556">
      <w:numFmt w:val="bullet"/>
      <w:lvlText w:val="•"/>
      <w:lvlJc w:val="left"/>
      <w:pPr>
        <w:ind w:left="1429" w:hanging="221"/>
      </w:pPr>
      <w:rPr>
        <w:rFonts w:hint="default"/>
        <w:lang w:val="ru-RU" w:eastAsia="en-US" w:bidi="ar-SA"/>
      </w:rPr>
    </w:lvl>
    <w:lvl w:ilvl="5" w:tplc="78F01D6C">
      <w:numFmt w:val="bullet"/>
      <w:lvlText w:val="•"/>
      <w:lvlJc w:val="left"/>
      <w:pPr>
        <w:ind w:left="1756" w:hanging="221"/>
      </w:pPr>
      <w:rPr>
        <w:rFonts w:hint="default"/>
        <w:lang w:val="ru-RU" w:eastAsia="en-US" w:bidi="ar-SA"/>
      </w:rPr>
    </w:lvl>
    <w:lvl w:ilvl="6" w:tplc="114C134A">
      <w:numFmt w:val="bullet"/>
      <w:lvlText w:val="•"/>
      <w:lvlJc w:val="left"/>
      <w:pPr>
        <w:ind w:left="2083" w:hanging="221"/>
      </w:pPr>
      <w:rPr>
        <w:rFonts w:hint="default"/>
        <w:lang w:val="ru-RU" w:eastAsia="en-US" w:bidi="ar-SA"/>
      </w:rPr>
    </w:lvl>
    <w:lvl w:ilvl="7" w:tplc="4BDA5970">
      <w:numFmt w:val="bullet"/>
      <w:lvlText w:val="•"/>
      <w:lvlJc w:val="left"/>
      <w:pPr>
        <w:ind w:left="2411" w:hanging="221"/>
      </w:pPr>
      <w:rPr>
        <w:rFonts w:hint="default"/>
        <w:lang w:val="ru-RU" w:eastAsia="en-US" w:bidi="ar-SA"/>
      </w:rPr>
    </w:lvl>
    <w:lvl w:ilvl="8" w:tplc="73608DD0">
      <w:numFmt w:val="bullet"/>
      <w:lvlText w:val="•"/>
      <w:lvlJc w:val="left"/>
      <w:pPr>
        <w:ind w:left="2738" w:hanging="221"/>
      </w:pPr>
      <w:rPr>
        <w:rFonts w:hint="default"/>
        <w:lang w:val="ru-RU" w:eastAsia="en-US" w:bidi="ar-SA"/>
      </w:rPr>
    </w:lvl>
  </w:abstractNum>
  <w:abstractNum w:abstractNumId="34" w15:restartNumberingAfterBreak="0">
    <w:nsid w:val="16A60575"/>
    <w:multiLevelType w:val="hybridMultilevel"/>
    <w:tmpl w:val="0DCC969E"/>
    <w:lvl w:ilvl="0" w:tplc="901608C4">
      <w:numFmt w:val="bullet"/>
      <w:lvlText w:val="•"/>
      <w:lvlJc w:val="left"/>
      <w:pPr>
        <w:ind w:left="107" w:hanging="303"/>
      </w:pPr>
      <w:rPr>
        <w:rFonts w:ascii="Times New Roman" w:eastAsia="Times New Roman" w:hAnsi="Times New Roman" w:cs="Times New Roman" w:hint="default"/>
        <w:w w:val="100"/>
        <w:sz w:val="24"/>
        <w:szCs w:val="24"/>
        <w:lang w:val="ru-RU" w:eastAsia="en-US" w:bidi="ar-SA"/>
      </w:rPr>
    </w:lvl>
    <w:lvl w:ilvl="1" w:tplc="B8981982">
      <w:numFmt w:val="bullet"/>
      <w:lvlText w:val="•"/>
      <w:lvlJc w:val="left"/>
      <w:pPr>
        <w:ind w:left="465" w:hanging="303"/>
      </w:pPr>
      <w:rPr>
        <w:rFonts w:hint="default"/>
        <w:lang w:val="ru-RU" w:eastAsia="en-US" w:bidi="ar-SA"/>
      </w:rPr>
    </w:lvl>
    <w:lvl w:ilvl="2" w:tplc="FFE486CA">
      <w:numFmt w:val="bullet"/>
      <w:lvlText w:val="•"/>
      <w:lvlJc w:val="left"/>
      <w:pPr>
        <w:ind w:left="830" w:hanging="303"/>
      </w:pPr>
      <w:rPr>
        <w:rFonts w:hint="default"/>
        <w:lang w:val="ru-RU" w:eastAsia="en-US" w:bidi="ar-SA"/>
      </w:rPr>
    </w:lvl>
    <w:lvl w:ilvl="3" w:tplc="5292259E">
      <w:numFmt w:val="bullet"/>
      <w:lvlText w:val="•"/>
      <w:lvlJc w:val="left"/>
      <w:pPr>
        <w:ind w:left="1196" w:hanging="303"/>
      </w:pPr>
      <w:rPr>
        <w:rFonts w:hint="default"/>
        <w:lang w:val="ru-RU" w:eastAsia="en-US" w:bidi="ar-SA"/>
      </w:rPr>
    </w:lvl>
    <w:lvl w:ilvl="4" w:tplc="7FB025C4">
      <w:numFmt w:val="bullet"/>
      <w:lvlText w:val="•"/>
      <w:lvlJc w:val="left"/>
      <w:pPr>
        <w:ind w:left="1561" w:hanging="303"/>
      </w:pPr>
      <w:rPr>
        <w:rFonts w:hint="default"/>
        <w:lang w:val="ru-RU" w:eastAsia="en-US" w:bidi="ar-SA"/>
      </w:rPr>
    </w:lvl>
    <w:lvl w:ilvl="5" w:tplc="5BD44E2C">
      <w:numFmt w:val="bullet"/>
      <w:lvlText w:val="•"/>
      <w:lvlJc w:val="left"/>
      <w:pPr>
        <w:ind w:left="1927" w:hanging="303"/>
      </w:pPr>
      <w:rPr>
        <w:rFonts w:hint="default"/>
        <w:lang w:val="ru-RU" w:eastAsia="en-US" w:bidi="ar-SA"/>
      </w:rPr>
    </w:lvl>
    <w:lvl w:ilvl="6" w:tplc="52F879D2">
      <w:numFmt w:val="bullet"/>
      <w:lvlText w:val="•"/>
      <w:lvlJc w:val="left"/>
      <w:pPr>
        <w:ind w:left="2292" w:hanging="303"/>
      </w:pPr>
      <w:rPr>
        <w:rFonts w:hint="default"/>
        <w:lang w:val="ru-RU" w:eastAsia="en-US" w:bidi="ar-SA"/>
      </w:rPr>
    </w:lvl>
    <w:lvl w:ilvl="7" w:tplc="E66AFDBC">
      <w:numFmt w:val="bullet"/>
      <w:lvlText w:val="•"/>
      <w:lvlJc w:val="left"/>
      <w:pPr>
        <w:ind w:left="2657" w:hanging="303"/>
      </w:pPr>
      <w:rPr>
        <w:rFonts w:hint="default"/>
        <w:lang w:val="ru-RU" w:eastAsia="en-US" w:bidi="ar-SA"/>
      </w:rPr>
    </w:lvl>
    <w:lvl w:ilvl="8" w:tplc="D87A5778">
      <w:numFmt w:val="bullet"/>
      <w:lvlText w:val="•"/>
      <w:lvlJc w:val="left"/>
      <w:pPr>
        <w:ind w:left="3023" w:hanging="303"/>
      </w:pPr>
      <w:rPr>
        <w:rFonts w:hint="default"/>
        <w:lang w:val="ru-RU" w:eastAsia="en-US" w:bidi="ar-SA"/>
      </w:rPr>
    </w:lvl>
  </w:abstractNum>
  <w:abstractNum w:abstractNumId="35" w15:restartNumberingAfterBreak="0">
    <w:nsid w:val="17EB584B"/>
    <w:multiLevelType w:val="hybridMultilevel"/>
    <w:tmpl w:val="E3862FC2"/>
    <w:lvl w:ilvl="0" w:tplc="97F2B842">
      <w:numFmt w:val="bullet"/>
      <w:lvlText w:val="•"/>
      <w:lvlJc w:val="left"/>
      <w:pPr>
        <w:ind w:left="107" w:hanging="166"/>
      </w:pPr>
      <w:rPr>
        <w:rFonts w:ascii="Times New Roman" w:eastAsia="Times New Roman" w:hAnsi="Times New Roman" w:cs="Times New Roman" w:hint="default"/>
        <w:w w:val="100"/>
        <w:sz w:val="24"/>
        <w:szCs w:val="24"/>
        <w:lang w:val="ru-RU" w:eastAsia="en-US" w:bidi="ar-SA"/>
      </w:rPr>
    </w:lvl>
    <w:lvl w:ilvl="1" w:tplc="6DEED07E">
      <w:numFmt w:val="bullet"/>
      <w:lvlText w:val="•"/>
      <w:lvlJc w:val="left"/>
      <w:pPr>
        <w:ind w:left="465" w:hanging="166"/>
      </w:pPr>
      <w:rPr>
        <w:rFonts w:hint="default"/>
        <w:lang w:val="ru-RU" w:eastAsia="en-US" w:bidi="ar-SA"/>
      </w:rPr>
    </w:lvl>
    <w:lvl w:ilvl="2" w:tplc="0434AF5E">
      <w:numFmt w:val="bullet"/>
      <w:lvlText w:val="•"/>
      <w:lvlJc w:val="left"/>
      <w:pPr>
        <w:ind w:left="830" w:hanging="166"/>
      </w:pPr>
      <w:rPr>
        <w:rFonts w:hint="default"/>
        <w:lang w:val="ru-RU" w:eastAsia="en-US" w:bidi="ar-SA"/>
      </w:rPr>
    </w:lvl>
    <w:lvl w:ilvl="3" w:tplc="2AF8C0B0">
      <w:numFmt w:val="bullet"/>
      <w:lvlText w:val="•"/>
      <w:lvlJc w:val="left"/>
      <w:pPr>
        <w:ind w:left="1196" w:hanging="166"/>
      </w:pPr>
      <w:rPr>
        <w:rFonts w:hint="default"/>
        <w:lang w:val="ru-RU" w:eastAsia="en-US" w:bidi="ar-SA"/>
      </w:rPr>
    </w:lvl>
    <w:lvl w:ilvl="4" w:tplc="9CA02646">
      <w:numFmt w:val="bullet"/>
      <w:lvlText w:val="•"/>
      <w:lvlJc w:val="left"/>
      <w:pPr>
        <w:ind w:left="1561" w:hanging="166"/>
      </w:pPr>
      <w:rPr>
        <w:rFonts w:hint="default"/>
        <w:lang w:val="ru-RU" w:eastAsia="en-US" w:bidi="ar-SA"/>
      </w:rPr>
    </w:lvl>
    <w:lvl w:ilvl="5" w:tplc="B790C50A">
      <w:numFmt w:val="bullet"/>
      <w:lvlText w:val="•"/>
      <w:lvlJc w:val="left"/>
      <w:pPr>
        <w:ind w:left="1927" w:hanging="166"/>
      </w:pPr>
      <w:rPr>
        <w:rFonts w:hint="default"/>
        <w:lang w:val="ru-RU" w:eastAsia="en-US" w:bidi="ar-SA"/>
      </w:rPr>
    </w:lvl>
    <w:lvl w:ilvl="6" w:tplc="C4069800">
      <w:numFmt w:val="bullet"/>
      <w:lvlText w:val="•"/>
      <w:lvlJc w:val="left"/>
      <w:pPr>
        <w:ind w:left="2292" w:hanging="166"/>
      </w:pPr>
      <w:rPr>
        <w:rFonts w:hint="default"/>
        <w:lang w:val="ru-RU" w:eastAsia="en-US" w:bidi="ar-SA"/>
      </w:rPr>
    </w:lvl>
    <w:lvl w:ilvl="7" w:tplc="AE5A4B06">
      <w:numFmt w:val="bullet"/>
      <w:lvlText w:val="•"/>
      <w:lvlJc w:val="left"/>
      <w:pPr>
        <w:ind w:left="2657" w:hanging="166"/>
      </w:pPr>
      <w:rPr>
        <w:rFonts w:hint="default"/>
        <w:lang w:val="ru-RU" w:eastAsia="en-US" w:bidi="ar-SA"/>
      </w:rPr>
    </w:lvl>
    <w:lvl w:ilvl="8" w:tplc="B6C6559C">
      <w:numFmt w:val="bullet"/>
      <w:lvlText w:val="•"/>
      <w:lvlJc w:val="left"/>
      <w:pPr>
        <w:ind w:left="3023" w:hanging="166"/>
      </w:pPr>
      <w:rPr>
        <w:rFonts w:hint="default"/>
        <w:lang w:val="ru-RU" w:eastAsia="en-US" w:bidi="ar-SA"/>
      </w:rPr>
    </w:lvl>
  </w:abstractNum>
  <w:abstractNum w:abstractNumId="36" w15:restartNumberingAfterBreak="0">
    <w:nsid w:val="18DE3AE1"/>
    <w:multiLevelType w:val="hybridMultilevel"/>
    <w:tmpl w:val="2F146FEE"/>
    <w:lvl w:ilvl="0" w:tplc="6A8AC132">
      <w:start w:val="1"/>
      <w:numFmt w:val="decimal"/>
      <w:lvlText w:val="%1."/>
      <w:lvlJc w:val="left"/>
      <w:pPr>
        <w:ind w:left="1400" w:hanging="360"/>
        <w:jc w:val="left"/>
      </w:pPr>
      <w:rPr>
        <w:rFonts w:ascii="Times New Roman" w:eastAsia="Times New Roman" w:hAnsi="Times New Roman" w:cs="Times New Roman" w:hint="default"/>
        <w:w w:val="100"/>
        <w:sz w:val="24"/>
        <w:szCs w:val="24"/>
        <w:lang w:val="ru-RU" w:eastAsia="en-US" w:bidi="ar-SA"/>
      </w:rPr>
    </w:lvl>
    <w:lvl w:ilvl="1" w:tplc="4CF84E04">
      <w:numFmt w:val="bullet"/>
      <w:lvlText w:val="•"/>
      <w:lvlJc w:val="left"/>
      <w:pPr>
        <w:ind w:left="2903" w:hanging="360"/>
      </w:pPr>
      <w:rPr>
        <w:rFonts w:hint="default"/>
        <w:lang w:val="ru-RU" w:eastAsia="en-US" w:bidi="ar-SA"/>
      </w:rPr>
    </w:lvl>
    <w:lvl w:ilvl="2" w:tplc="714C0B36">
      <w:numFmt w:val="bullet"/>
      <w:lvlText w:val="•"/>
      <w:lvlJc w:val="left"/>
      <w:pPr>
        <w:ind w:left="4407" w:hanging="360"/>
      </w:pPr>
      <w:rPr>
        <w:rFonts w:hint="default"/>
        <w:lang w:val="ru-RU" w:eastAsia="en-US" w:bidi="ar-SA"/>
      </w:rPr>
    </w:lvl>
    <w:lvl w:ilvl="3" w:tplc="5C40644A">
      <w:numFmt w:val="bullet"/>
      <w:lvlText w:val="•"/>
      <w:lvlJc w:val="left"/>
      <w:pPr>
        <w:ind w:left="5911" w:hanging="360"/>
      </w:pPr>
      <w:rPr>
        <w:rFonts w:hint="default"/>
        <w:lang w:val="ru-RU" w:eastAsia="en-US" w:bidi="ar-SA"/>
      </w:rPr>
    </w:lvl>
    <w:lvl w:ilvl="4" w:tplc="C6D2E49A">
      <w:numFmt w:val="bullet"/>
      <w:lvlText w:val="•"/>
      <w:lvlJc w:val="left"/>
      <w:pPr>
        <w:ind w:left="7415" w:hanging="360"/>
      </w:pPr>
      <w:rPr>
        <w:rFonts w:hint="default"/>
        <w:lang w:val="ru-RU" w:eastAsia="en-US" w:bidi="ar-SA"/>
      </w:rPr>
    </w:lvl>
    <w:lvl w:ilvl="5" w:tplc="AD5AD99C">
      <w:numFmt w:val="bullet"/>
      <w:lvlText w:val="•"/>
      <w:lvlJc w:val="left"/>
      <w:pPr>
        <w:ind w:left="8919" w:hanging="360"/>
      </w:pPr>
      <w:rPr>
        <w:rFonts w:hint="default"/>
        <w:lang w:val="ru-RU" w:eastAsia="en-US" w:bidi="ar-SA"/>
      </w:rPr>
    </w:lvl>
    <w:lvl w:ilvl="6" w:tplc="E320ECEA">
      <w:numFmt w:val="bullet"/>
      <w:lvlText w:val="•"/>
      <w:lvlJc w:val="left"/>
      <w:pPr>
        <w:ind w:left="10423" w:hanging="360"/>
      </w:pPr>
      <w:rPr>
        <w:rFonts w:hint="default"/>
        <w:lang w:val="ru-RU" w:eastAsia="en-US" w:bidi="ar-SA"/>
      </w:rPr>
    </w:lvl>
    <w:lvl w:ilvl="7" w:tplc="570E219A">
      <w:numFmt w:val="bullet"/>
      <w:lvlText w:val="•"/>
      <w:lvlJc w:val="left"/>
      <w:pPr>
        <w:ind w:left="11926" w:hanging="360"/>
      </w:pPr>
      <w:rPr>
        <w:rFonts w:hint="default"/>
        <w:lang w:val="ru-RU" w:eastAsia="en-US" w:bidi="ar-SA"/>
      </w:rPr>
    </w:lvl>
    <w:lvl w:ilvl="8" w:tplc="975AF32C">
      <w:numFmt w:val="bullet"/>
      <w:lvlText w:val="•"/>
      <w:lvlJc w:val="left"/>
      <w:pPr>
        <w:ind w:left="13430" w:hanging="360"/>
      </w:pPr>
      <w:rPr>
        <w:rFonts w:hint="default"/>
        <w:lang w:val="ru-RU" w:eastAsia="en-US" w:bidi="ar-SA"/>
      </w:rPr>
    </w:lvl>
  </w:abstractNum>
  <w:abstractNum w:abstractNumId="37" w15:restartNumberingAfterBreak="0">
    <w:nsid w:val="1A3765B1"/>
    <w:multiLevelType w:val="hybridMultilevel"/>
    <w:tmpl w:val="F12A7F7E"/>
    <w:lvl w:ilvl="0" w:tplc="7E2024B6">
      <w:start w:val="1"/>
      <w:numFmt w:val="decimal"/>
      <w:lvlText w:val="%1."/>
      <w:lvlJc w:val="left"/>
      <w:pPr>
        <w:ind w:left="134" w:hanging="181"/>
        <w:jc w:val="right"/>
      </w:pPr>
      <w:rPr>
        <w:rFonts w:ascii="Times New Roman" w:eastAsia="Times New Roman" w:hAnsi="Times New Roman" w:cs="Times New Roman" w:hint="default"/>
        <w:w w:val="100"/>
        <w:sz w:val="22"/>
        <w:szCs w:val="22"/>
        <w:lang w:val="ru-RU" w:eastAsia="en-US" w:bidi="ar-SA"/>
      </w:rPr>
    </w:lvl>
    <w:lvl w:ilvl="1" w:tplc="D584DC4C">
      <w:numFmt w:val="bullet"/>
      <w:lvlText w:val="•"/>
      <w:lvlJc w:val="left"/>
      <w:pPr>
        <w:ind w:left="439" w:hanging="181"/>
      </w:pPr>
      <w:rPr>
        <w:rFonts w:hint="default"/>
        <w:lang w:val="ru-RU" w:eastAsia="en-US" w:bidi="ar-SA"/>
      </w:rPr>
    </w:lvl>
    <w:lvl w:ilvl="2" w:tplc="096E1170">
      <w:numFmt w:val="bullet"/>
      <w:lvlText w:val="•"/>
      <w:lvlJc w:val="left"/>
      <w:pPr>
        <w:ind w:left="738" w:hanging="181"/>
      </w:pPr>
      <w:rPr>
        <w:rFonts w:hint="default"/>
        <w:lang w:val="ru-RU" w:eastAsia="en-US" w:bidi="ar-SA"/>
      </w:rPr>
    </w:lvl>
    <w:lvl w:ilvl="3" w:tplc="77A43A18">
      <w:numFmt w:val="bullet"/>
      <w:lvlText w:val="•"/>
      <w:lvlJc w:val="left"/>
      <w:pPr>
        <w:ind w:left="1037" w:hanging="181"/>
      </w:pPr>
      <w:rPr>
        <w:rFonts w:hint="default"/>
        <w:lang w:val="ru-RU" w:eastAsia="en-US" w:bidi="ar-SA"/>
      </w:rPr>
    </w:lvl>
    <w:lvl w:ilvl="4" w:tplc="3508D726">
      <w:numFmt w:val="bullet"/>
      <w:lvlText w:val="•"/>
      <w:lvlJc w:val="left"/>
      <w:pPr>
        <w:ind w:left="1336" w:hanging="181"/>
      </w:pPr>
      <w:rPr>
        <w:rFonts w:hint="default"/>
        <w:lang w:val="ru-RU" w:eastAsia="en-US" w:bidi="ar-SA"/>
      </w:rPr>
    </w:lvl>
    <w:lvl w:ilvl="5" w:tplc="6068F56A">
      <w:numFmt w:val="bullet"/>
      <w:lvlText w:val="•"/>
      <w:lvlJc w:val="left"/>
      <w:pPr>
        <w:ind w:left="1635" w:hanging="181"/>
      </w:pPr>
      <w:rPr>
        <w:rFonts w:hint="default"/>
        <w:lang w:val="ru-RU" w:eastAsia="en-US" w:bidi="ar-SA"/>
      </w:rPr>
    </w:lvl>
    <w:lvl w:ilvl="6" w:tplc="6FAA3196">
      <w:numFmt w:val="bullet"/>
      <w:lvlText w:val="•"/>
      <w:lvlJc w:val="left"/>
      <w:pPr>
        <w:ind w:left="1934" w:hanging="181"/>
      </w:pPr>
      <w:rPr>
        <w:rFonts w:hint="default"/>
        <w:lang w:val="ru-RU" w:eastAsia="en-US" w:bidi="ar-SA"/>
      </w:rPr>
    </w:lvl>
    <w:lvl w:ilvl="7" w:tplc="985A510C">
      <w:numFmt w:val="bullet"/>
      <w:lvlText w:val="•"/>
      <w:lvlJc w:val="left"/>
      <w:pPr>
        <w:ind w:left="2233" w:hanging="181"/>
      </w:pPr>
      <w:rPr>
        <w:rFonts w:hint="default"/>
        <w:lang w:val="ru-RU" w:eastAsia="en-US" w:bidi="ar-SA"/>
      </w:rPr>
    </w:lvl>
    <w:lvl w:ilvl="8" w:tplc="B4C8040C">
      <w:numFmt w:val="bullet"/>
      <w:lvlText w:val="•"/>
      <w:lvlJc w:val="left"/>
      <w:pPr>
        <w:ind w:left="2532" w:hanging="181"/>
      </w:pPr>
      <w:rPr>
        <w:rFonts w:hint="default"/>
        <w:lang w:val="ru-RU" w:eastAsia="en-US" w:bidi="ar-SA"/>
      </w:rPr>
    </w:lvl>
  </w:abstractNum>
  <w:abstractNum w:abstractNumId="38" w15:restartNumberingAfterBreak="0">
    <w:nsid w:val="1A765A2E"/>
    <w:multiLevelType w:val="hybridMultilevel"/>
    <w:tmpl w:val="C6F8BE94"/>
    <w:lvl w:ilvl="0" w:tplc="D4869382">
      <w:numFmt w:val="bullet"/>
      <w:lvlText w:val="-"/>
      <w:lvlJc w:val="left"/>
      <w:pPr>
        <w:ind w:left="468" w:hanging="360"/>
      </w:pPr>
      <w:rPr>
        <w:rFonts w:ascii="Times New Roman" w:eastAsia="Times New Roman" w:hAnsi="Times New Roman" w:cs="Times New Roman" w:hint="default"/>
        <w:w w:val="99"/>
        <w:sz w:val="24"/>
        <w:szCs w:val="24"/>
        <w:lang w:val="ru-RU" w:eastAsia="en-US" w:bidi="ar-SA"/>
      </w:rPr>
    </w:lvl>
    <w:lvl w:ilvl="1" w:tplc="673E4274">
      <w:numFmt w:val="bullet"/>
      <w:lvlText w:val="•"/>
      <w:lvlJc w:val="left"/>
      <w:pPr>
        <w:ind w:left="1022" w:hanging="360"/>
      </w:pPr>
      <w:rPr>
        <w:rFonts w:hint="default"/>
        <w:lang w:val="ru-RU" w:eastAsia="en-US" w:bidi="ar-SA"/>
      </w:rPr>
    </w:lvl>
    <w:lvl w:ilvl="2" w:tplc="AF76BA98">
      <w:numFmt w:val="bullet"/>
      <w:lvlText w:val="•"/>
      <w:lvlJc w:val="left"/>
      <w:pPr>
        <w:ind w:left="1584" w:hanging="360"/>
      </w:pPr>
      <w:rPr>
        <w:rFonts w:hint="default"/>
        <w:lang w:val="ru-RU" w:eastAsia="en-US" w:bidi="ar-SA"/>
      </w:rPr>
    </w:lvl>
    <w:lvl w:ilvl="3" w:tplc="0D40C8DA">
      <w:numFmt w:val="bullet"/>
      <w:lvlText w:val="•"/>
      <w:lvlJc w:val="left"/>
      <w:pPr>
        <w:ind w:left="2147" w:hanging="360"/>
      </w:pPr>
      <w:rPr>
        <w:rFonts w:hint="default"/>
        <w:lang w:val="ru-RU" w:eastAsia="en-US" w:bidi="ar-SA"/>
      </w:rPr>
    </w:lvl>
    <w:lvl w:ilvl="4" w:tplc="ECE4A8F4">
      <w:numFmt w:val="bullet"/>
      <w:lvlText w:val="•"/>
      <w:lvlJc w:val="left"/>
      <w:pPr>
        <w:ind w:left="2709" w:hanging="360"/>
      </w:pPr>
      <w:rPr>
        <w:rFonts w:hint="default"/>
        <w:lang w:val="ru-RU" w:eastAsia="en-US" w:bidi="ar-SA"/>
      </w:rPr>
    </w:lvl>
    <w:lvl w:ilvl="5" w:tplc="06565876">
      <w:numFmt w:val="bullet"/>
      <w:lvlText w:val="•"/>
      <w:lvlJc w:val="left"/>
      <w:pPr>
        <w:ind w:left="3272" w:hanging="360"/>
      </w:pPr>
      <w:rPr>
        <w:rFonts w:hint="default"/>
        <w:lang w:val="ru-RU" w:eastAsia="en-US" w:bidi="ar-SA"/>
      </w:rPr>
    </w:lvl>
    <w:lvl w:ilvl="6" w:tplc="2D242FE8">
      <w:numFmt w:val="bullet"/>
      <w:lvlText w:val="•"/>
      <w:lvlJc w:val="left"/>
      <w:pPr>
        <w:ind w:left="3834" w:hanging="360"/>
      </w:pPr>
      <w:rPr>
        <w:rFonts w:hint="default"/>
        <w:lang w:val="ru-RU" w:eastAsia="en-US" w:bidi="ar-SA"/>
      </w:rPr>
    </w:lvl>
    <w:lvl w:ilvl="7" w:tplc="55E47B46">
      <w:numFmt w:val="bullet"/>
      <w:lvlText w:val="•"/>
      <w:lvlJc w:val="left"/>
      <w:pPr>
        <w:ind w:left="4396" w:hanging="360"/>
      </w:pPr>
      <w:rPr>
        <w:rFonts w:hint="default"/>
        <w:lang w:val="ru-RU" w:eastAsia="en-US" w:bidi="ar-SA"/>
      </w:rPr>
    </w:lvl>
    <w:lvl w:ilvl="8" w:tplc="AE1E2CBC">
      <w:numFmt w:val="bullet"/>
      <w:lvlText w:val="•"/>
      <w:lvlJc w:val="left"/>
      <w:pPr>
        <w:ind w:left="4959" w:hanging="360"/>
      </w:pPr>
      <w:rPr>
        <w:rFonts w:hint="default"/>
        <w:lang w:val="ru-RU" w:eastAsia="en-US" w:bidi="ar-SA"/>
      </w:rPr>
    </w:lvl>
  </w:abstractNum>
  <w:abstractNum w:abstractNumId="39" w15:restartNumberingAfterBreak="0">
    <w:nsid w:val="1BFD7381"/>
    <w:multiLevelType w:val="hybridMultilevel"/>
    <w:tmpl w:val="C2804204"/>
    <w:lvl w:ilvl="0" w:tplc="FC8C3D7C">
      <w:numFmt w:val="bullet"/>
      <w:lvlText w:val="•"/>
      <w:lvlJc w:val="left"/>
      <w:pPr>
        <w:ind w:left="107" w:hanging="337"/>
      </w:pPr>
      <w:rPr>
        <w:rFonts w:ascii="Arial" w:eastAsia="Arial" w:hAnsi="Arial" w:cs="Arial" w:hint="default"/>
        <w:w w:val="100"/>
        <w:sz w:val="24"/>
        <w:szCs w:val="24"/>
        <w:lang w:val="ru-RU" w:eastAsia="en-US" w:bidi="ar-SA"/>
      </w:rPr>
    </w:lvl>
    <w:lvl w:ilvl="1" w:tplc="0944AECE">
      <w:numFmt w:val="bullet"/>
      <w:lvlText w:val="•"/>
      <w:lvlJc w:val="left"/>
      <w:pPr>
        <w:ind w:left="467" w:hanging="337"/>
      </w:pPr>
      <w:rPr>
        <w:rFonts w:hint="default"/>
        <w:lang w:val="ru-RU" w:eastAsia="en-US" w:bidi="ar-SA"/>
      </w:rPr>
    </w:lvl>
    <w:lvl w:ilvl="2" w:tplc="92483858">
      <w:numFmt w:val="bullet"/>
      <w:lvlText w:val="•"/>
      <w:lvlJc w:val="left"/>
      <w:pPr>
        <w:ind w:left="835" w:hanging="337"/>
      </w:pPr>
      <w:rPr>
        <w:rFonts w:hint="default"/>
        <w:lang w:val="ru-RU" w:eastAsia="en-US" w:bidi="ar-SA"/>
      </w:rPr>
    </w:lvl>
    <w:lvl w:ilvl="3" w:tplc="D412671E">
      <w:numFmt w:val="bullet"/>
      <w:lvlText w:val="•"/>
      <w:lvlJc w:val="left"/>
      <w:pPr>
        <w:ind w:left="1202" w:hanging="337"/>
      </w:pPr>
      <w:rPr>
        <w:rFonts w:hint="default"/>
        <w:lang w:val="ru-RU" w:eastAsia="en-US" w:bidi="ar-SA"/>
      </w:rPr>
    </w:lvl>
    <w:lvl w:ilvl="4" w:tplc="5612674E">
      <w:numFmt w:val="bullet"/>
      <w:lvlText w:val="•"/>
      <w:lvlJc w:val="left"/>
      <w:pPr>
        <w:ind w:left="1570" w:hanging="337"/>
      </w:pPr>
      <w:rPr>
        <w:rFonts w:hint="default"/>
        <w:lang w:val="ru-RU" w:eastAsia="en-US" w:bidi="ar-SA"/>
      </w:rPr>
    </w:lvl>
    <w:lvl w:ilvl="5" w:tplc="7B365B72">
      <w:numFmt w:val="bullet"/>
      <w:lvlText w:val="•"/>
      <w:lvlJc w:val="left"/>
      <w:pPr>
        <w:ind w:left="1938" w:hanging="337"/>
      </w:pPr>
      <w:rPr>
        <w:rFonts w:hint="default"/>
        <w:lang w:val="ru-RU" w:eastAsia="en-US" w:bidi="ar-SA"/>
      </w:rPr>
    </w:lvl>
    <w:lvl w:ilvl="6" w:tplc="C0EC9FDA">
      <w:numFmt w:val="bullet"/>
      <w:lvlText w:val="•"/>
      <w:lvlJc w:val="left"/>
      <w:pPr>
        <w:ind w:left="2305" w:hanging="337"/>
      </w:pPr>
      <w:rPr>
        <w:rFonts w:hint="default"/>
        <w:lang w:val="ru-RU" w:eastAsia="en-US" w:bidi="ar-SA"/>
      </w:rPr>
    </w:lvl>
    <w:lvl w:ilvl="7" w:tplc="F552CC20">
      <w:numFmt w:val="bullet"/>
      <w:lvlText w:val="•"/>
      <w:lvlJc w:val="left"/>
      <w:pPr>
        <w:ind w:left="2673" w:hanging="337"/>
      </w:pPr>
      <w:rPr>
        <w:rFonts w:hint="default"/>
        <w:lang w:val="ru-RU" w:eastAsia="en-US" w:bidi="ar-SA"/>
      </w:rPr>
    </w:lvl>
    <w:lvl w:ilvl="8" w:tplc="60B2F45A">
      <w:numFmt w:val="bullet"/>
      <w:lvlText w:val="•"/>
      <w:lvlJc w:val="left"/>
      <w:pPr>
        <w:ind w:left="3040" w:hanging="337"/>
      </w:pPr>
      <w:rPr>
        <w:rFonts w:hint="default"/>
        <w:lang w:val="ru-RU" w:eastAsia="en-US" w:bidi="ar-SA"/>
      </w:rPr>
    </w:lvl>
  </w:abstractNum>
  <w:abstractNum w:abstractNumId="40" w15:restartNumberingAfterBreak="0">
    <w:nsid w:val="1D382453"/>
    <w:multiLevelType w:val="hybridMultilevel"/>
    <w:tmpl w:val="636465FA"/>
    <w:lvl w:ilvl="0" w:tplc="C878435A">
      <w:numFmt w:val="bullet"/>
      <w:lvlText w:val="•"/>
      <w:lvlJc w:val="left"/>
      <w:pPr>
        <w:ind w:left="95" w:hanging="471"/>
      </w:pPr>
      <w:rPr>
        <w:rFonts w:ascii="Arial" w:eastAsia="Arial" w:hAnsi="Arial" w:cs="Arial" w:hint="default"/>
        <w:w w:val="100"/>
        <w:sz w:val="24"/>
        <w:szCs w:val="24"/>
        <w:lang w:val="ru-RU" w:eastAsia="en-US" w:bidi="ar-SA"/>
      </w:rPr>
    </w:lvl>
    <w:lvl w:ilvl="1" w:tplc="4BEADD8C">
      <w:numFmt w:val="bullet"/>
      <w:lvlText w:val="•"/>
      <w:lvlJc w:val="left"/>
      <w:pPr>
        <w:ind w:left="464" w:hanging="471"/>
      </w:pPr>
      <w:rPr>
        <w:rFonts w:hint="default"/>
        <w:lang w:val="ru-RU" w:eastAsia="en-US" w:bidi="ar-SA"/>
      </w:rPr>
    </w:lvl>
    <w:lvl w:ilvl="2" w:tplc="CA500F32">
      <w:numFmt w:val="bullet"/>
      <w:lvlText w:val="•"/>
      <w:lvlJc w:val="left"/>
      <w:pPr>
        <w:ind w:left="828" w:hanging="471"/>
      </w:pPr>
      <w:rPr>
        <w:rFonts w:hint="default"/>
        <w:lang w:val="ru-RU" w:eastAsia="en-US" w:bidi="ar-SA"/>
      </w:rPr>
    </w:lvl>
    <w:lvl w:ilvl="3" w:tplc="3AEA9C26">
      <w:numFmt w:val="bullet"/>
      <w:lvlText w:val="•"/>
      <w:lvlJc w:val="left"/>
      <w:pPr>
        <w:ind w:left="1192" w:hanging="471"/>
      </w:pPr>
      <w:rPr>
        <w:rFonts w:hint="default"/>
        <w:lang w:val="ru-RU" w:eastAsia="en-US" w:bidi="ar-SA"/>
      </w:rPr>
    </w:lvl>
    <w:lvl w:ilvl="4" w:tplc="0EC4D80A">
      <w:numFmt w:val="bullet"/>
      <w:lvlText w:val="•"/>
      <w:lvlJc w:val="left"/>
      <w:pPr>
        <w:ind w:left="1556" w:hanging="471"/>
      </w:pPr>
      <w:rPr>
        <w:rFonts w:hint="default"/>
        <w:lang w:val="ru-RU" w:eastAsia="en-US" w:bidi="ar-SA"/>
      </w:rPr>
    </w:lvl>
    <w:lvl w:ilvl="5" w:tplc="B262CF58">
      <w:numFmt w:val="bullet"/>
      <w:lvlText w:val="•"/>
      <w:lvlJc w:val="left"/>
      <w:pPr>
        <w:ind w:left="1920" w:hanging="471"/>
      </w:pPr>
      <w:rPr>
        <w:rFonts w:hint="default"/>
        <w:lang w:val="ru-RU" w:eastAsia="en-US" w:bidi="ar-SA"/>
      </w:rPr>
    </w:lvl>
    <w:lvl w:ilvl="6" w:tplc="03121464">
      <w:numFmt w:val="bullet"/>
      <w:lvlText w:val="•"/>
      <w:lvlJc w:val="left"/>
      <w:pPr>
        <w:ind w:left="2284" w:hanging="471"/>
      </w:pPr>
      <w:rPr>
        <w:rFonts w:hint="default"/>
        <w:lang w:val="ru-RU" w:eastAsia="en-US" w:bidi="ar-SA"/>
      </w:rPr>
    </w:lvl>
    <w:lvl w:ilvl="7" w:tplc="9A38F142">
      <w:numFmt w:val="bullet"/>
      <w:lvlText w:val="•"/>
      <w:lvlJc w:val="left"/>
      <w:pPr>
        <w:ind w:left="2648" w:hanging="471"/>
      </w:pPr>
      <w:rPr>
        <w:rFonts w:hint="default"/>
        <w:lang w:val="ru-RU" w:eastAsia="en-US" w:bidi="ar-SA"/>
      </w:rPr>
    </w:lvl>
    <w:lvl w:ilvl="8" w:tplc="F2485C92">
      <w:numFmt w:val="bullet"/>
      <w:lvlText w:val="•"/>
      <w:lvlJc w:val="left"/>
      <w:pPr>
        <w:ind w:left="3012" w:hanging="471"/>
      </w:pPr>
      <w:rPr>
        <w:rFonts w:hint="default"/>
        <w:lang w:val="ru-RU" w:eastAsia="en-US" w:bidi="ar-SA"/>
      </w:rPr>
    </w:lvl>
  </w:abstractNum>
  <w:abstractNum w:abstractNumId="41" w15:restartNumberingAfterBreak="0">
    <w:nsid w:val="1D3F3A72"/>
    <w:multiLevelType w:val="hybridMultilevel"/>
    <w:tmpl w:val="CE0A0F02"/>
    <w:lvl w:ilvl="0" w:tplc="02EA479E">
      <w:numFmt w:val="bullet"/>
      <w:lvlText w:val=""/>
      <w:lvlJc w:val="left"/>
      <w:pPr>
        <w:ind w:left="972" w:hanging="349"/>
      </w:pPr>
      <w:rPr>
        <w:rFonts w:hint="default"/>
        <w:w w:val="100"/>
        <w:lang w:val="ru-RU" w:eastAsia="en-US" w:bidi="ar-SA"/>
      </w:rPr>
    </w:lvl>
    <w:lvl w:ilvl="1" w:tplc="039E3AF8">
      <w:numFmt w:val="bullet"/>
      <w:lvlText w:val="•"/>
      <w:lvlJc w:val="left"/>
      <w:pPr>
        <w:ind w:left="2525" w:hanging="349"/>
      </w:pPr>
      <w:rPr>
        <w:rFonts w:hint="default"/>
        <w:lang w:val="ru-RU" w:eastAsia="en-US" w:bidi="ar-SA"/>
      </w:rPr>
    </w:lvl>
    <w:lvl w:ilvl="2" w:tplc="8E143598">
      <w:numFmt w:val="bullet"/>
      <w:lvlText w:val="•"/>
      <w:lvlJc w:val="left"/>
      <w:pPr>
        <w:ind w:left="4071" w:hanging="349"/>
      </w:pPr>
      <w:rPr>
        <w:rFonts w:hint="default"/>
        <w:lang w:val="ru-RU" w:eastAsia="en-US" w:bidi="ar-SA"/>
      </w:rPr>
    </w:lvl>
    <w:lvl w:ilvl="3" w:tplc="85267A00">
      <w:numFmt w:val="bullet"/>
      <w:lvlText w:val="•"/>
      <w:lvlJc w:val="left"/>
      <w:pPr>
        <w:ind w:left="5617" w:hanging="349"/>
      </w:pPr>
      <w:rPr>
        <w:rFonts w:hint="default"/>
        <w:lang w:val="ru-RU" w:eastAsia="en-US" w:bidi="ar-SA"/>
      </w:rPr>
    </w:lvl>
    <w:lvl w:ilvl="4" w:tplc="CD2452D6">
      <w:numFmt w:val="bullet"/>
      <w:lvlText w:val="•"/>
      <w:lvlJc w:val="left"/>
      <w:pPr>
        <w:ind w:left="7163" w:hanging="349"/>
      </w:pPr>
      <w:rPr>
        <w:rFonts w:hint="default"/>
        <w:lang w:val="ru-RU" w:eastAsia="en-US" w:bidi="ar-SA"/>
      </w:rPr>
    </w:lvl>
    <w:lvl w:ilvl="5" w:tplc="5B508D2A">
      <w:numFmt w:val="bullet"/>
      <w:lvlText w:val="•"/>
      <w:lvlJc w:val="left"/>
      <w:pPr>
        <w:ind w:left="8709" w:hanging="349"/>
      </w:pPr>
      <w:rPr>
        <w:rFonts w:hint="default"/>
        <w:lang w:val="ru-RU" w:eastAsia="en-US" w:bidi="ar-SA"/>
      </w:rPr>
    </w:lvl>
    <w:lvl w:ilvl="6" w:tplc="F702D2EA">
      <w:numFmt w:val="bullet"/>
      <w:lvlText w:val="•"/>
      <w:lvlJc w:val="left"/>
      <w:pPr>
        <w:ind w:left="10255" w:hanging="349"/>
      </w:pPr>
      <w:rPr>
        <w:rFonts w:hint="default"/>
        <w:lang w:val="ru-RU" w:eastAsia="en-US" w:bidi="ar-SA"/>
      </w:rPr>
    </w:lvl>
    <w:lvl w:ilvl="7" w:tplc="EFA64E80">
      <w:numFmt w:val="bullet"/>
      <w:lvlText w:val="•"/>
      <w:lvlJc w:val="left"/>
      <w:pPr>
        <w:ind w:left="11800" w:hanging="349"/>
      </w:pPr>
      <w:rPr>
        <w:rFonts w:hint="default"/>
        <w:lang w:val="ru-RU" w:eastAsia="en-US" w:bidi="ar-SA"/>
      </w:rPr>
    </w:lvl>
    <w:lvl w:ilvl="8" w:tplc="E646AB22">
      <w:numFmt w:val="bullet"/>
      <w:lvlText w:val="•"/>
      <w:lvlJc w:val="left"/>
      <w:pPr>
        <w:ind w:left="13346" w:hanging="349"/>
      </w:pPr>
      <w:rPr>
        <w:rFonts w:hint="default"/>
        <w:lang w:val="ru-RU" w:eastAsia="en-US" w:bidi="ar-SA"/>
      </w:rPr>
    </w:lvl>
  </w:abstractNum>
  <w:abstractNum w:abstractNumId="42" w15:restartNumberingAfterBreak="0">
    <w:nsid w:val="204779C9"/>
    <w:multiLevelType w:val="hybridMultilevel"/>
    <w:tmpl w:val="D7268EFC"/>
    <w:lvl w:ilvl="0" w:tplc="CAC2F27C">
      <w:start w:val="1"/>
      <w:numFmt w:val="decimal"/>
      <w:lvlText w:val="%1."/>
      <w:lvlJc w:val="left"/>
      <w:pPr>
        <w:ind w:left="1400" w:hanging="360"/>
        <w:jc w:val="left"/>
      </w:pPr>
      <w:rPr>
        <w:rFonts w:ascii="Times New Roman" w:eastAsia="Times New Roman" w:hAnsi="Times New Roman" w:cs="Times New Roman" w:hint="default"/>
        <w:w w:val="100"/>
        <w:sz w:val="24"/>
        <w:szCs w:val="24"/>
        <w:lang w:val="ru-RU" w:eastAsia="en-US" w:bidi="ar-SA"/>
      </w:rPr>
    </w:lvl>
    <w:lvl w:ilvl="1" w:tplc="1DD62314">
      <w:numFmt w:val="bullet"/>
      <w:lvlText w:val="•"/>
      <w:lvlJc w:val="left"/>
      <w:pPr>
        <w:ind w:left="2903" w:hanging="360"/>
      </w:pPr>
      <w:rPr>
        <w:rFonts w:hint="default"/>
        <w:lang w:val="ru-RU" w:eastAsia="en-US" w:bidi="ar-SA"/>
      </w:rPr>
    </w:lvl>
    <w:lvl w:ilvl="2" w:tplc="0D0CE5BA">
      <w:numFmt w:val="bullet"/>
      <w:lvlText w:val="•"/>
      <w:lvlJc w:val="left"/>
      <w:pPr>
        <w:ind w:left="4407" w:hanging="360"/>
      </w:pPr>
      <w:rPr>
        <w:rFonts w:hint="default"/>
        <w:lang w:val="ru-RU" w:eastAsia="en-US" w:bidi="ar-SA"/>
      </w:rPr>
    </w:lvl>
    <w:lvl w:ilvl="3" w:tplc="8F726BDC">
      <w:numFmt w:val="bullet"/>
      <w:lvlText w:val="•"/>
      <w:lvlJc w:val="left"/>
      <w:pPr>
        <w:ind w:left="5911" w:hanging="360"/>
      </w:pPr>
      <w:rPr>
        <w:rFonts w:hint="default"/>
        <w:lang w:val="ru-RU" w:eastAsia="en-US" w:bidi="ar-SA"/>
      </w:rPr>
    </w:lvl>
    <w:lvl w:ilvl="4" w:tplc="4C0A7980">
      <w:numFmt w:val="bullet"/>
      <w:lvlText w:val="•"/>
      <w:lvlJc w:val="left"/>
      <w:pPr>
        <w:ind w:left="7415" w:hanging="360"/>
      </w:pPr>
      <w:rPr>
        <w:rFonts w:hint="default"/>
        <w:lang w:val="ru-RU" w:eastAsia="en-US" w:bidi="ar-SA"/>
      </w:rPr>
    </w:lvl>
    <w:lvl w:ilvl="5" w:tplc="C9FC7324">
      <w:numFmt w:val="bullet"/>
      <w:lvlText w:val="•"/>
      <w:lvlJc w:val="left"/>
      <w:pPr>
        <w:ind w:left="8919" w:hanging="360"/>
      </w:pPr>
      <w:rPr>
        <w:rFonts w:hint="default"/>
        <w:lang w:val="ru-RU" w:eastAsia="en-US" w:bidi="ar-SA"/>
      </w:rPr>
    </w:lvl>
    <w:lvl w:ilvl="6" w:tplc="A91C296A">
      <w:numFmt w:val="bullet"/>
      <w:lvlText w:val="•"/>
      <w:lvlJc w:val="left"/>
      <w:pPr>
        <w:ind w:left="10423" w:hanging="360"/>
      </w:pPr>
      <w:rPr>
        <w:rFonts w:hint="default"/>
        <w:lang w:val="ru-RU" w:eastAsia="en-US" w:bidi="ar-SA"/>
      </w:rPr>
    </w:lvl>
    <w:lvl w:ilvl="7" w:tplc="18BC5CAA">
      <w:numFmt w:val="bullet"/>
      <w:lvlText w:val="•"/>
      <w:lvlJc w:val="left"/>
      <w:pPr>
        <w:ind w:left="11926" w:hanging="360"/>
      </w:pPr>
      <w:rPr>
        <w:rFonts w:hint="default"/>
        <w:lang w:val="ru-RU" w:eastAsia="en-US" w:bidi="ar-SA"/>
      </w:rPr>
    </w:lvl>
    <w:lvl w:ilvl="8" w:tplc="82C2EE6A">
      <w:numFmt w:val="bullet"/>
      <w:lvlText w:val="•"/>
      <w:lvlJc w:val="left"/>
      <w:pPr>
        <w:ind w:left="13430" w:hanging="360"/>
      </w:pPr>
      <w:rPr>
        <w:rFonts w:hint="default"/>
        <w:lang w:val="ru-RU" w:eastAsia="en-US" w:bidi="ar-SA"/>
      </w:rPr>
    </w:lvl>
  </w:abstractNum>
  <w:abstractNum w:abstractNumId="43" w15:restartNumberingAfterBreak="0">
    <w:nsid w:val="2190586B"/>
    <w:multiLevelType w:val="hybridMultilevel"/>
    <w:tmpl w:val="8716D470"/>
    <w:lvl w:ilvl="0" w:tplc="61B61DF8">
      <w:numFmt w:val="bullet"/>
      <w:lvlText w:val="•"/>
      <w:lvlJc w:val="left"/>
      <w:pPr>
        <w:ind w:left="107" w:hanging="209"/>
      </w:pPr>
      <w:rPr>
        <w:rFonts w:ascii="Times New Roman" w:eastAsia="Times New Roman" w:hAnsi="Times New Roman" w:cs="Times New Roman" w:hint="default"/>
        <w:w w:val="100"/>
        <w:sz w:val="24"/>
        <w:szCs w:val="24"/>
        <w:lang w:val="ru-RU" w:eastAsia="en-US" w:bidi="ar-SA"/>
      </w:rPr>
    </w:lvl>
    <w:lvl w:ilvl="1" w:tplc="FCA011C6">
      <w:numFmt w:val="bullet"/>
      <w:lvlText w:val="•"/>
      <w:lvlJc w:val="left"/>
      <w:pPr>
        <w:ind w:left="469" w:hanging="209"/>
      </w:pPr>
      <w:rPr>
        <w:rFonts w:hint="default"/>
        <w:lang w:val="ru-RU" w:eastAsia="en-US" w:bidi="ar-SA"/>
      </w:rPr>
    </w:lvl>
    <w:lvl w:ilvl="2" w:tplc="3FFADBC2">
      <w:numFmt w:val="bullet"/>
      <w:lvlText w:val="•"/>
      <w:lvlJc w:val="left"/>
      <w:pPr>
        <w:ind w:left="838" w:hanging="209"/>
      </w:pPr>
      <w:rPr>
        <w:rFonts w:hint="default"/>
        <w:lang w:val="ru-RU" w:eastAsia="en-US" w:bidi="ar-SA"/>
      </w:rPr>
    </w:lvl>
    <w:lvl w:ilvl="3" w:tplc="4E3223CE">
      <w:numFmt w:val="bullet"/>
      <w:lvlText w:val="•"/>
      <w:lvlJc w:val="left"/>
      <w:pPr>
        <w:ind w:left="1207" w:hanging="209"/>
      </w:pPr>
      <w:rPr>
        <w:rFonts w:hint="default"/>
        <w:lang w:val="ru-RU" w:eastAsia="en-US" w:bidi="ar-SA"/>
      </w:rPr>
    </w:lvl>
    <w:lvl w:ilvl="4" w:tplc="18C82862">
      <w:numFmt w:val="bullet"/>
      <w:lvlText w:val="•"/>
      <w:lvlJc w:val="left"/>
      <w:pPr>
        <w:ind w:left="1576" w:hanging="209"/>
      </w:pPr>
      <w:rPr>
        <w:rFonts w:hint="default"/>
        <w:lang w:val="ru-RU" w:eastAsia="en-US" w:bidi="ar-SA"/>
      </w:rPr>
    </w:lvl>
    <w:lvl w:ilvl="5" w:tplc="C3BEEB20">
      <w:numFmt w:val="bullet"/>
      <w:lvlText w:val="•"/>
      <w:lvlJc w:val="left"/>
      <w:pPr>
        <w:ind w:left="1945" w:hanging="209"/>
      </w:pPr>
      <w:rPr>
        <w:rFonts w:hint="default"/>
        <w:lang w:val="ru-RU" w:eastAsia="en-US" w:bidi="ar-SA"/>
      </w:rPr>
    </w:lvl>
    <w:lvl w:ilvl="6" w:tplc="D9E2339C">
      <w:numFmt w:val="bullet"/>
      <w:lvlText w:val="•"/>
      <w:lvlJc w:val="left"/>
      <w:pPr>
        <w:ind w:left="2314" w:hanging="209"/>
      </w:pPr>
      <w:rPr>
        <w:rFonts w:hint="default"/>
        <w:lang w:val="ru-RU" w:eastAsia="en-US" w:bidi="ar-SA"/>
      </w:rPr>
    </w:lvl>
    <w:lvl w:ilvl="7" w:tplc="4A2A9BC0">
      <w:numFmt w:val="bullet"/>
      <w:lvlText w:val="•"/>
      <w:lvlJc w:val="left"/>
      <w:pPr>
        <w:ind w:left="2683" w:hanging="209"/>
      </w:pPr>
      <w:rPr>
        <w:rFonts w:hint="default"/>
        <w:lang w:val="ru-RU" w:eastAsia="en-US" w:bidi="ar-SA"/>
      </w:rPr>
    </w:lvl>
    <w:lvl w:ilvl="8" w:tplc="A9E40858">
      <w:numFmt w:val="bullet"/>
      <w:lvlText w:val="•"/>
      <w:lvlJc w:val="left"/>
      <w:pPr>
        <w:ind w:left="3052" w:hanging="209"/>
      </w:pPr>
      <w:rPr>
        <w:rFonts w:hint="default"/>
        <w:lang w:val="ru-RU" w:eastAsia="en-US" w:bidi="ar-SA"/>
      </w:rPr>
    </w:lvl>
  </w:abstractNum>
  <w:abstractNum w:abstractNumId="44" w15:restartNumberingAfterBreak="0">
    <w:nsid w:val="24297355"/>
    <w:multiLevelType w:val="hybridMultilevel"/>
    <w:tmpl w:val="C1BCF44C"/>
    <w:lvl w:ilvl="0" w:tplc="8ED02EF0">
      <w:numFmt w:val="bullet"/>
      <w:lvlText w:val=""/>
      <w:lvlJc w:val="left"/>
      <w:pPr>
        <w:ind w:left="816" w:hanging="349"/>
      </w:pPr>
      <w:rPr>
        <w:rFonts w:ascii="Symbol" w:eastAsia="Symbol" w:hAnsi="Symbol" w:cs="Symbol" w:hint="default"/>
        <w:w w:val="100"/>
        <w:sz w:val="18"/>
        <w:szCs w:val="18"/>
        <w:lang w:val="ru-RU" w:eastAsia="en-US" w:bidi="ar-SA"/>
      </w:rPr>
    </w:lvl>
    <w:lvl w:ilvl="1" w:tplc="04DCEA30">
      <w:numFmt w:val="bullet"/>
      <w:lvlText w:val="•"/>
      <w:lvlJc w:val="left"/>
      <w:pPr>
        <w:ind w:left="1828" w:hanging="349"/>
      </w:pPr>
      <w:rPr>
        <w:rFonts w:hint="default"/>
        <w:lang w:val="ru-RU" w:eastAsia="en-US" w:bidi="ar-SA"/>
      </w:rPr>
    </w:lvl>
    <w:lvl w:ilvl="2" w:tplc="DD92BECC">
      <w:numFmt w:val="bullet"/>
      <w:lvlText w:val="•"/>
      <w:lvlJc w:val="left"/>
      <w:pPr>
        <w:ind w:left="2837" w:hanging="349"/>
      </w:pPr>
      <w:rPr>
        <w:rFonts w:hint="default"/>
        <w:lang w:val="ru-RU" w:eastAsia="en-US" w:bidi="ar-SA"/>
      </w:rPr>
    </w:lvl>
    <w:lvl w:ilvl="3" w:tplc="1856E74E">
      <w:numFmt w:val="bullet"/>
      <w:lvlText w:val="•"/>
      <w:lvlJc w:val="left"/>
      <w:pPr>
        <w:ind w:left="3845" w:hanging="349"/>
      </w:pPr>
      <w:rPr>
        <w:rFonts w:hint="default"/>
        <w:lang w:val="ru-RU" w:eastAsia="en-US" w:bidi="ar-SA"/>
      </w:rPr>
    </w:lvl>
    <w:lvl w:ilvl="4" w:tplc="614AE842">
      <w:numFmt w:val="bullet"/>
      <w:lvlText w:val="•"/>
      <w:lvlJc w:val="left"/>
      <w:pPr>
        <w:ind w:left="4854" w:hanging="349"/>
      </w:pPr>
      <w:rPr>
        <w:rFonts w:hint="default"/>
        <w:lang w:val="ru-RU" w:eastAsia="en-US" w:bidi="ar-SA"/>
      </w:rPr>
    </w:lvl>
    <w:lvl w:ilvl="5" w:tplc="D46CEC22">
      <w:numFmt w:val="bullet"/>
      <w:lvlText w:val="•"/>
      <w:lvlJc w:val="left"/>
      <w:pPr>
        <w:ind w:left="5862" w:hanging="349"/>
      </w:pPr>
      <w:rPr>
        <w:rFonts w:hint="default"/>
        <w:lang w:val="ru-RU" w:eastAsia="en-US" w:bidi="ar-SA"/>
      </w:rPr>
    </w:lvl>
    <w:lvl w:ilvl="6" w:tplc="9A8676F4">
      <w:numFmt w:val="bullet"/>
      <w:lvlText w:val="•"/>
      <w:lvlJc w:val="left"/>
      <w:pPr>
        <w:ind w:left="6871" w:hanging="349"/>
      </w:pPr>
      <w:rPr>
        <w:rFonts w:hint="default"/>
        <w:lang w:val="ru-RU" w:eastAsia="en-US" w:bidi="ar-SA"/>
      </w:rPr>
    </w:lvl>
    <w:lvl w:ilvl="7" w:tplc="E5F48854">
      <w:numFmt w:val="bullet"/>
      <w:lvlText w:val="•"/>
      <w:lvlJc w:val="left"/>
      <w:pPr>
        <w:ind w:left="7879" w:hanging="349"/>
      </w:pPr>
      <w:rPr>
        <w:rFonts w:hint="default"/>
        <w:lang w:val="ru-RU" w:eastAsia="en-US" w:bidi="ar-SA"/>
      </w:rPr>
    </w:lvl>
    <w:lvl w:ilvl="8" w:tplc="62D4D4A6">
      <w:numFmt w:val="bullet"/>
      <w:lvlText w:val="•"/>
      <w:lvlJc w:val="left"/>
      <w:pPr>
        <w:ind w:left="8888" w:hanging="349"/>
      </w:pPr>
      <w:rPr>
        <w:rFonts w:hint="default"/>
        <w:lang w:val="ru-RU" w:eastAsia="en-US" w:bidi="ar-SA"/>
      </w:rPr>
    </w:lvl>
  </w:abstractNum>
  <w:abstractNum w:abstractNumId="45" w15:restartNumberingAfterBreak="0">
    <w:nsid w:val="244F214C"/>
    <w:multiLevelType w:val="hybridMultilevel"/>
    <w:tmpl w:val="3A0EAF40"/>
    <w:lvl w:ilvl="0" w:tplc="B8F0467C">
      <w:numFmt w:val="bullet"/>
      <w:lvlText w:val="—"/>
      <w:lvlJc w:val="left"/>
      <w:pPr>
        <w:ind w:left="977" w:hanging="342"/>
      </w:pPr>
      <w:rPr>
        <w:rFonts w:ascii="Times New Roman" w:eastAsia="Times New Roman" w:hAnsi="Times New Roman" w:cs="Times New Roman" w:hint="default"/>
        <w:w w:val="100"/>
        <w:sz w:val="24"/>
        <w:szCs w:val="24"/>
        <w:lang w:val="ru-RU" w:eastAsia="en-US" w:bidi="ar-SA"/>
      </w:rPr>
    </w:lvl>
    <w:lvl w:ilvl="1" w:tplc="660C73F2">
      <w:numFmt w:val="bullet"/>
      <w:lvlText w:val="•"/>
      <w:lvlJc w:val="left"/>
      <w:pPr>
        <w:ind w:left="2525" w:hanging="342"/>
      </w:pPr>
      <w:rPr>
        <w:rFonts w:hint="default"/>
        <w:lang w:val="ru-RU" w:eastAsia="en-US" w:bidi="ar-SA"/>
      </w:rPr>
    </w:lvl>
    <w:lvl w:ilvl="2" w:tplc="A7063048">
      <w:numFmt w:val="bullet"/>
      <w:lvlText w:val="•"/>
      <w:lvlJc w:val="left"/>
      <w:pPr>
        <w:ind w:left="4071" w:hanging="342"/>
      </w:pPr>
      <w:rPr>
        <w:rFonts w:hint="default"/>
        <w:lang w:val="ru-RU" w:eastAsia="en-US" w:bidi="ar-SA"/>
      </w:rPr>
    </w:lvl>
    <w:lvl w:ilvl="3" w:tplc="B798D8AC">
      <w:numFmt w:val="bullet"/>
      <w:lvlText w:val="•"/>
      <w:lvlJc w:val="left"/>
      <w:pPr>
        <w:ind w:left="5617" w:hanging="342"/>
      </w:pPr>
      <w:rPr>
        <w:rFonts w:hint="default"/>
        <w:lang w:val="ru-RU" w:eastAsia="en-US" w:bidi="ar-SA"/>
      </w:rPr>
    </w:lvl>
    <w:lvl w:ilvl="4" w:tplc="CB6ED764">
      <w:numFmt w:val="bullet"/>
      <w:lvlText w:val="•"/>
      <w:lvlJc w:val="left"/>
      <w:pPr>
        <w:ind w:left="7163" w:hanging="342"/>
      </w:pPr>
      <w:rPr>
        <w:rFonts w:hint="default"/>
        <w:lang w:val="ru-RU" w:eastAsia="en-US" w:bidi="ar-SA"/>
      </w:rPr>
    </w:lvl>
    <w:lvl w:ilvl="5" w:tplc="CBCABBA4">
      <w:numFmt w:val="bullet"/>
      <w:lvlText w:val="•"/>
      <w:lvlJc w:val="left"/>
      <w:pPr>
        <w:ind w:left="8709" w:hanging="342"/>
      </w:pPr>
      <w:rPr>
        <w:rFonts w:hint="default"/>
        <w:lang w:val="ru-RU" w:eastAsia="en-US" w:bidi="ar-SA"/>
      </w:rPr>
    </w:lvl>
    <w:lvl w:ilvl="6" w:tplc="0BE6B344">
      <w:numFmt w:val="bullet"/>
      <w:lvlText w:val="•"/>
      <w:lvlJc w:val="left"/>
      <w:pPr>
        <w:ind w:left="10255" w:hanging="342"/>
      </w:pPr>
      <w:rPr>
        <w:rFonts w:hint="default"/>
        <w:lang w:val="ru-RU" w:eastAsia="en-US" w:bidi="ar-SA"/>
      </w:rPr>
    </w:lvl>
    <w:lvl w:ilvl="7" w:tplc="D08896BA">
      <w:numFmt w:val="bullet"/>
      <w:lvlText w:val="•"/>
      <w:lvlJc w:val="left"/>
      <w:pPr>
        <w:ind w:left="11800" w:hanging="342"/>
      </w:pPr>
      <w:rPr>
        <w:rFonts w:hint="default"/>
        <w:lang w:val="ru-RU" w:eastAsia="en-US" w:bidi="ar-SA"/>
      </w:rPr>
    </w:lvl>
    <w:lvl w:ilvl="8" w:tplc="0D1E9CE8">
      <w:numFmt w:val="bullet"/>
      <w:lvlText w:val="•"/>
      <w:lvlJc w:val="left"/>
      <w:pPr>
        <w:ind w:left="13346" w:hanging="342"/>
      </w:pPr>
      <w:rPr>
        <w:rFonts w:hint="default"/>
        <w:lang w:val="ru-RU" w:eastAsia="en-US" w:bidi="ar-SA"/>
      </w:rPr>
    </w:lvl>
  </w:abstractNum>
  <w:abstractNum w:abstractNumId="46" w15:restartNumberingAfterBreak="0">
    <w:nsid w:val="281602FE"/>
    <w:multiLevelType w:val="hybridMultilevel"/>
    <w:tmpl w:val="E2B4BF86"/>
    <w:lvl w:ilvl="0" w:tplc="F05E01F4">
      <w:numFmt w:val="bullet"/>
      <w:lvlText w:val="•"/>
      <w:lvlJc w:val="left"/>
      <w:pPr>
        <w:ind w:left="102" w:hanging="86"/>
      </w:pPr>
      <w:rPr>
        <w:rFonts w:ascii="Arial" w:eastAsia="Arial" w:hAnsi="Arial" w:cs="Arial" w:hint="default"/>
        <w:spacing w:val="-1"/>
        <w:w w:val="100"/>
        <w:sz w:val="22"/>
        <w:szCs w:val="22"/>
        <w:lang w:val="ru-RU" w:eastAsia="en-US" w:bidi="ar-SA"/>
      </w:rPr>
    </w:lvl>
    <w:lvl w:ilvl="1" w:tplc="460A3972">
      <w:numFmt w:val="bullet"/>
      <w:lvlText w:val="•"/>
      <w:lvlJc w:val="left"/>
      <w:pPr>
        <w:ind w:left="469" w:hanging="86"/>
      </w:pPr>
      <w:rPr>
        <w:rFonts w:hint="default"/>
        <w:lang w:val="ru-RU" w:eastAsia="en-US" w:bidi="ar-SA"/>
      </w:rPr>
    </w:lvl>
    <w:lvl w:ilvl="2" w:tplc="4D9CDD0E">
      <w:numFmt w:val="bullet"/>
      <w:lvlText w:val="•"/>
      <w:lvlJc w:val="left"/>
      <w:pPr>
        <w:ind w:left="839" w:hanging="86"/>
      </w:pPr>
      <w:rPr>
        <w:rFonts w:hint="default"/>
        <w:lang w:val="ru-RU" w:eastAsia="en-US" w:bidi="ar-SA"/>
      </w:rPr>
    </w:lvl>
    <w:lvl w:ilvl="3" w:tplc="236E85A0">
      <w:numFmt w:val="bullet"/>
      <w:lvlText w:val="•"/>
      <w:lvlJc w:val="left"/>
      <w:pPr>
        <w:ind w:left="1209" w:hanging="86"/>
      </w:pPr>
      <w:rPr>
        <w:rFonts w:hint="default"/>
        <w:lang w:val="ru-RU" w:eastAsia="en-US" w:bidi="ar-SA"/>
      </w:rPr>
    </w:lvl>
    <w:lvl w:ilvl="4" w:tplc="C3DE94DC">
      <w:numFmt w:val="bullet"/>
      <w:lvlText w:val="•"/>
      <w:lvlJc w:val="left"/>
      <w:pPr>
        <w:ind w:left="1579" w:hanging="86"/>
      </w:pPr>
      <w:rPr>
        <w:rFonts w:hint="default"/>
        <w:lang w:val="ru-RU" w:eastAsia="en-US" w:bidi="ar-SA"/>
      </w:rPr>
    </w:lvl>
    <w:lvl w:ilvl="5" w:tplc="3DD43F90">
      <w:numFmt w:val="bullet"/>
      <w:lvlText w:val="•"/>
      <w:lvlJc w:val="left"/>
      <w:pPr>
        <w:ind w:left="1949" w:hanging="86"/>
      </w:pPr>
      <w:rPr>
        <w:rFonts w:hint="default"/>
        <w:lang w:val="ru-RU" w:eastAsia="en-US" w:bidi="ar-SA"/>
      </w:rPr>
    </w:lvl>
    <w:lvl w:ilvl="6" w:tplc="FD069710">
      <w:numFmt w:val="bullet"/>
      <w:lvlText w:val="•"/>
      <w:lvlJc w:val="left"/>
      <w:pPr>
        <w:ind w:left="2319" w:hanging="86"/>
      </w:pPr>
      <w:rPr>
        <w:rFonts w:hint="default"/>
        <w:lang w:val="ru-RU" w:eastAsia="en-US" w:bidi="ar-SA"/>
      </w:rPr>
    </w:lvl>
    <w:lvl w:ilvl="7" w:tplc="EF0E75A4">
      <w:numFmt w:val="bullet"/>
      <w:lvlText w:val="•"/>
      <w:lvlJc w:val="left"/>
      <w:pPr>
        <w:ind w:left="2689" w:hanging="86"/>
      </w:pPr>
      <w:rPr>
        <w:rFonts w:hint="default"/>
        <w:lang w:val="ru-RU" w:eastAsia="en-US" w:bidi="ar-SA"/>
      </w:rPr>
    </w:lvl>
    <w:lvl w:ilvl="8" w:tplc="A1549300">
      <w:numFmt w:val="bullet"/>
      <w:lvlText w:val="•"/>
      <w:lvlJc w:val="left"/>
      <w:pPr>
        <w:ind w:left="3059" w:hanging="86"/>
      </w:pPr>
      <w:rPr>
        <w:rFonts w:hint="default"/>
        <w:lang w:val="ru-RU" w:eastAsia="en-US" w:bidi="ar-SA"/>
      </w:rPr>
    </w:lvl>
  </w:abstractNum>
  <w:abstractNum w:abstractNumId="47" w15:restartNumberingAfterBreak="0">
    <w:nsid w:val="29A017E3"/>
    <w:multiLevelType w:val="hybridMultilevel"/>
    <w:tmpl w:val="4B4AE270"/>
    <w:lvl w:ilvl="0" w:tplc="884EB726">
      <w:numFmt w:val="bullet"/>
      <w:lvlText w:val="-"/>
      <w:lvlJc w:val="left"/>
      <w:pPr>
        <w:ind w:left="107" w:hanging="219"/>
      </w:pPr>
      <w:rPr>
        <w:rFonts w:ascii="Times New Roman" w:eastAsia="Times New Roman" w:hAnsi="Times New Roman" w:cs="Times New Roman" w:hint="default"/>
        <w:w w:val="99"/>
        <w:sz w:val="24"/>
        <w:szCs w:val="24"/>
        <w:lang w:val="ru-RU" w:eastAsia="en-US" w:bidi="ar-SA"/>
      </w:rPr>
    </w:lvl>
    <w:lvl w:ilvl="1" w:tplc="E18407BA">
      <w:numFmt w:val="bullet"/>
      <w:lvlText w:val="•"/>
      <w:lvlJc w:val="left"/>
      <w:pPr>
        <w:ind w:left="490" w:hanging="219"/>
      </w:pPr>
      <w:rPr>
        <w:rFonts w:hint="default"/>
        <w:lang w:val="ru-RU" w:eastAsia="en-US" w:bidi="ar-SA"/>
      </w:rPr>
    </w:lvl>
    <w:lvl w:ilvl="2" w:tplc="DCBA8F24">
      <w:numFmt w:val="bullet"/>
      <w:lvlText w:val="•"/>
      <w:lvlJc w:val="left"/>
      <w:pPr>
        <w:ind w:left="881" w:hanging="219"/>
      </w:pPr>
      <w:rPr>
        <w:rFonts w:hint="default"/>
        <w:lang w:val="ru-RU" w:eastAsia="en-US" w:bidi="ar-SA"/>
      </w:rPr>
    </w:lvl>
    <w:lvl w:ilvl="3" w:tplc="C436041E">
      <w:numFmt w:val="bullet"/>
      <w:lvlText w:val="•"/>
      <w:lvlJc w:val="left"/>
      <w:pPr>
        <w:ind w:left="1271" w:hanging="219"/>
      </w:pPr>
      <w:rPr>
        <w:rFonts w:hint="default"/>
        <w:lang w:val="ru-RU" w:eastAsia="en-US" w:bidi="ar-SA"/>
      </w:rPr>
    </w:lvl>
    <w:lvl w:ilvl="4" w:tplc="3806B292">
      <w:numFmt w:val="bullet"/>
      <w:lvlText w:val="•"/>
      <w:lvlJc w:val="left"/>
      <w:pPr>
        <w:ind w:left="1662" w:hanging="219"/>
      </w:pPr>
      <w:rPr>
        <w:rFonts w:hint="default"/>
        <w:lang w:val="ru-RU" w:eastAsia="en-US" w:bidi="ar-SA"/>
      </w:rPr>
    </w:lvl>
    <w:lvl w:ilvl="5" w:tplc="2A7081DE">
      <w:numFmt w:val="bullet"/>
      <w:lvlText w:val="•"/>
      <w:lvlJc w:val="left"/>
      <w:pPr>
        <w:ind w:left="2053" w:hanging="219"/>
      </w:pPr>
      <w:rPr>
        <w:rFonts w:hint="default"/>
        <w:lang w:val="ru-RU" w:eastAsia="en-US" w:bidi="ar-SA"/>
      </w:rPr>
    </w:lvl>
    <w:lvl w:ilvl="6" w:tplc="95CEA352">
      <w:numFmt w:val="bullet"/>
      <w:lvlText w:val="•"/>
      <w:lvlJc w:val="left"/>
      <w:pPr>
        <w:ind w:left="2443" w:hanging="219"/>
      </w:pPr>
      <w:rPr>
        <w:rFonts w:hint="default"/>
        <w:lang w:val="ru-RU" w:eastAsia="en-US" w:bidi="ar-SA"/>
      </w:rPr>
    </w:lvl>
    <w:lvl w:ilvl="7" w:tplc="FF7CF9B6">
      <w:numFmt w:val="bullet"/>
      <w:lvlText w:val="•"/>
      <w:lvlJc w:val="left"/>
      <w:pPr>
        <w:ind w:left="2834" w:hanging="219"/>
      </w:pPr>
      <w:rPr>
        <w:rFonts w:hint="default"/>
        <w:lang w:val="ru-RU" w:eastAsia="en-US" w:bidi="ar-SA"/>
      </w:rPr>
    </w:lvl>
    <w:lvl w:ilvl="8" w:tplc="6FC8C1DE">
      <w:numFmt w:val="bullet"/>
      <w:lvlText w:val="•"/>
      <w:lvlJc w:val="left"/>
      <w:pPr>
        <w:ind w:left="3224" w:hanging="219"/>
      </w:pPr>
      <w:rPr>
        <w:rFonts w:hint="default"/>
        <w:lang w:val="ru-RU" w:eastAsia="en-US" w:bidi="ar-SA"/>
      </w:rPr>
    </w:lvl>
  </w:abstractNum>
  <w:abstractNum w:abstractNumId="48" w15:restartNumberingAfterBreak="0">
    <w:nsid w:val="2A302021"/>
    <w:multiLevelType w:val="hybridMultilevel"/>
    <w:tmpl w:val="71F41EFE"/>
    <w:lvl w:ilvl="0" w:tplc="4B52DC06">
      <w:numFmt w:val="bullet"/>
      <w:lvlText w:val=""/>
      <w:lvlJc w:val="left"/>
      <w:pPr>
        <w:ind w:left="426" w:hanging="284"/>
      </w:pPr>
      <w:rPr>
        <w:rFonts w:hint="default"/>
        <w:w w:val="100"/>
        <w:lang w:val="ru-RU" w:eastAsia="en-US" w:bidi="ar-SA"/>
      </w:rPr>
    </w:lvl>
    <w:lvl w:ilvl="1" w:tplc="61A6BC30">
      <w:numFmt w:val="bullet"/>
      <w:lvlText w:val="•"/>
      <w:lvlJc w:val="left"/>
      <w:pPr>
        <w:ind w:left="1624" w:hanging="284"/>
      </w:pPr>
      <w:rPr>
        <w:rFonts w:hint="default"/>
        <w:lang w:val="ru-RU" w:eastAsia="en-US" w:bidi="ar-SA"/>
      </w:rPr>
    </w:lvl>
    <w:lvl w:ilvl="2" w:tplc="11322AAA">
      <w:numFmt w:val="bullet"/>
      <w:lvlText w:val="•"/>
      <w:lvlJc w:val="left"/>
      <w:pPr>
        <w:ind w:left="2829" w:hanging="284"/>
      </w:pPr>
      <w:rPr>
        <w:rFonts w:hint="default"/>
        <w:lang w:val="ru-RU" w:eastAsia="en-US" w:bidi="ar-SA"/>
      </w:rPr>
    </w:lvl>
    <w:lvl w:ilvl="3" w:tplc="3370B88A">
      <w:numFmt w:val="bullet"/>
      <w:lvlText w:val="•"/>
      <w:lvlJc w:val="left"/>
      <w:pPr>
        <w:ind w:left="4034" w:hanging="284"/>
      </w:pPr>
      <w:rPr>
        <w:rFonts w:hint="default"/>
        <w:lang w:val="ru-RU" w:eastAsia="en-US" w:bidi="ar-SA"/>
      </w:rPr>
    </w:lvl>
    <w:lvl w:ilvl="4" w:tplc="2326B0B6">
      <w:numFmt w:val="bullet"/>
      <w:lvlText w:val="•"/>
      <w:lvlJc w:val="left"/>
      <w:pPr>
        <w:ind w:left="5238" w:hanging="284"/>
      </w:pPr>
      <w:rPr>
        <w:rFonts w:hint="default"/>
        <w:lang w:val="ru-RU" w:eastAsia="en-US" w:bidi="ar-SA"/>
      </w:rPr>
    </w:lvl>
    <w:lvl w:ilvl="5" w:tplc="D004D856">
      <w:numFmt w:val="bullet"/>
      <w:lvlText w:val="•"/>
      <w:lvlJc w:val="left"/>
      <w:pPr>
        <w:ind w:left="6443" w:hanging="284"/>
      </w:pPr>
      <w:rPr>
        <w:rFonts w:hint="default"/>
        <w:lang w:val="ru-RU" w:eastAsia="en-US" w:bidi="ar-SA"/>
      </w:rPr>
    </w:lvl>
    <w:lvl w:ilvl="6" w:tplc="FD3EF38C">
      <w:numFmt w:val="bullet"/>
      <w:lvlText w:val="•"/>
      <w:lvlJc w:val="left"/>
      <w:pPr>
        <w:ind w:left="7648" w:hanging="284"/>
      </w:pPr>
      <w:rPr>
        <w:rFonts w:hint="default"/>
        <w:lang w:val="ru-RU" w:eastAsia="en-US" w:bidi="ar-SA"/>
      </w:rPr>
    </w:lvl>
    <w:lvl w:ilvl="7" w:tplc="0AD4CA38">
      <w:numFmt w:val="bullet"/>
      <w:lvlText w:val="•"/>
      <w:lvlJc w:val="left"/>
      <w:pPr>
        <w:ind w:left="8852" w:hanging="284"/>
      </w:pPr>
      <w:rPr>
        <w:rFonts w:hint="default"/>
        <w:lang w:val="ru-RU" w:eastAsia="en-US" w:bidi="ar-SA"/>
      </w:rPr>
    </w:lvl>
    <w:lvl w:ilvl="8" w:tplc="51CC5D3E">
      <w:numFmt w:val="bullet"/>
      <w:lvlText w:val="•"/>
      <w:lvlJc w:val="left"/>
      <w:pPr>
        <w:ind w:left="10057" w:hanging="284"/>
      </w:pPr>
      <w:rPr>
        <w:rFonts w:hint="default"/>
        <w:lang w:val="ru-RU" w:eastAsia="en-US" w:bidi="ar-SA"/>
      </w:rPr>
    </w:lvl>
  </w:abstractNum>
  <w:abstractNum w:abstractNumId="49" w15:restartNumberingAfterBreak="0">
    <w:nsid w:val="2B336D5D"/>
    <w:multiLevelType w:val="hybridMultilevel"/>
    <w:tmpl w:val="9FF8950E"/>
    <w:lvl w:ilvl="0" w:tplc="CE58A2CA">
      <w:numFmt w:val="bullet"/>
      <w:lvlText w:val=""/>
      <w:lvlJc w:val="left"/>
      <w:pPr>
        <w:ind w:left="426" w:hanging="317"/>
      </w:pPr>
      <w:rPr>
        <w:rFonts w:hint="default"/>
        <w:w w:val="99"/>
        <w:lang w:val="ru-RU" w:eastAsia="en-US" w:bidi="ar-SA"/>
      </w:rPr>
    </w:lvl>
    <w:lvl w:ilvl="1" w:tplc="8D9AE02C">
      <w:numFmt w:val="bullet"/>
      <w:lvlText w:val="•"/>
      <w:lvlJc w:val="left"/>
      <w:pPr>
        <w:ind w:left="1624" w:hanging="317"/>
      </w:pPr>
      <w:rPr>
        <w:rFonts w:hint="default"/>
        <w:lang w:val="ru-RU" w:eastAsia="en-US" w:bidi="ar-SA"/>
      </w:rPr>
    </w:lvl>
    <w:lvl w:ilvl="2" w:tplc="A66AB686">
      <w:numFmt w:val="bullet"/>
      <w:lvlText w:val="•"/>
      <w:lvlJc w:val="left"/>
      <w:pPr>
        <w:ind w:left="2829" w:hanging="317"/>
      </w:pPr>
      <w:rPr>
        <w:rFonts w:hint="default"/>
        <w:lang w:val="ru-RU" w:eastAsia="en-US" w:bidi="ar-SA"/>
      </w:rPr>
    </w:lvl>
    <w:lvl w:ilvl="3" w:tplc="E830FF5E">
      <w:numFmt w:val="bullet"/>
      <w:lvlText w:val="•"/>
      <w:lvlJc w:val="left"/>
      <w:pPr>
        <w:ind w:left="4034" w:hanging="317"/>
      </w:pPr>
      <w:rPr>
        <w:rFonts w:hint="default"/>
        <w:lang w:val="ru-RU" w:eastAsia="en-US" w:bidi="ar-SA"/>
      </w:rPr>
    </w:lvl>
    <w:lvl w:ilvl="4" w:tplc="5B72B744">
      <w:numFmt w:val="bullet"/>
      <w:lvlText w:val="•"/>
      <w:lvlJc w:val="left"/>
      <w:pPr>
        <w:ind w:left="5238" w:hanging="317"/>
      </w:pPr>
      <w:rPr>
        <w:rFonts w:hint="default"/>
        <w:lang w:val="ru-RU" w:eastAsia="en-US" w:bidi="ar-SA"/>
      </w:rPr>
    </w:lvl>
    <w:lvl w:ilvl="5" w:tplc="2C087290">
      <w:numFmt w:val="bullet"/>
      <w:lvlText w:val="•"/>
      <w:lvlJc w:val="left"/>
      <w:pPr>
        <w:ind w:left="6443" w:hanging="317"/>
      </w:pPr>
      <w:rPr>
        <w:rFonts w:hint="default"/>
        <w:lang w:val="ru-RU" w:eastAsia="en-US" w:bidi="ar-SA"/>
      </w:rPr>
    </w:lvl>
    <w:lvl w:ilvl="6" w:tplc="5AE0D15E">
      <w:numFmt w:val="bullet"/>
      <w:lvlText w:val="•"/>
      <w:lvlJc w:val="left"/>
      <w:pPr>
        <w:ind w:left="7648" w:hanging="317"/>
      </w:pPr>
      <w:rPr>
        <w:rFonts w:hint="default"/>
        <w:lang w:val="ru-RU" w:eastAsia="en-US" w:bidi="ar-SA"/>
      </w:rPr>
    </w:lvl>
    <w:lvl w:ilvl="7" w:tplc="94365468">
      <w:numFmt w:val="bullet"/>
      <w:lvlText w:val="•"/>
      <w:lvlJc w:val="left"/>
      <w:pPr>
        <w:ind w:left="8852" w:hanging="317"/>
      </w:pPr>
      <w:rPr>
        <w:rFonts w:hint="default"/>
        <w:lang w:val="ru-RU" w:eastAsia="en-US" w:bidi="ar-SA"/>
      </w:rPr>
    </w:lvl>
    <w:lvl w:ilvl="8" w:tplc="877044A2">
      <w:numFmt w:val="bullet"/>
      <w:lvlText w:val="•"/>
      <w:lvlJc w:val="left"/>
      <w:pPr>
        <w:ind w:left="10057" w:hanging="317"/>
      </w:pPr>
      <w:rPr>
        <w:rFonts w:hint="default"/>
        <w:lang w:val="ru-RU" w:eastAsia="en-US" w:bidi="ar-SA"/>
      </w:rPr>
    </w:lvl>
  </w:abstractNum>
  <w:abstractNum w:abstractNumId="50" w15:restartNumberingAfterBreak="0">
    <w:nsid w:val="2B9F3FAB"/>
    <w:multiLevelType w:val="multilevel"/>
    <w:tmpl w:val="473AD6A0"/>
    <w:lvl w:ilvl="0">
      <w:start w:val="1"/>
      <w:numFmt w:val="decimal"/>
      <w:lvlText w:val="%1"/>
      <w:lvlJc w:val="left"/>
      <w:pPr>
        <w:ind w:left="1380" w:hanging="408"/>
        <w:jc w:val="left"/>
      </w:pPr>
      <w:rPr>
        <w:rFonts w:hint="default"/>
        <w:lang w:val="ru-RU" w:eastAsia="en-US" w:bidi="ar-SA"/>
      </w:rPr>
    </w:lvl>
    <w:lvl w:ilvl="1">
      <w:start w:val="2"/>
      <w:numFmt w:val="decimal"/>
      <w:lvlText w:val="%1.%2."/>
      <w:lvlJc w:val="left"/>
      <w:pPr>
        <w:ind w:left="1380" w:hanging="408"/>
        <w:jc w:val="right"/>
      </w:pPr>
      <w:rPr>
        <w:rFonts w:ascii="Times New Roman" w:eastAsia="Times New Roman" w:hAnsi="Times New Roman" w:cs="Times New Roman" w:hint="default"/>
        <w:b/>
        <w:bCs/>
        <w:spacing w:val="-3"/>
        <w:w w:val="100"/>
        <w:sz w:val="24"/>
        <w:szCs w:val="24"/>
        <w:lang w:val="ru-RU" w:eastAsia="en-US" w:bidi="ar-SA"/>
      </w:rPr>
    </w:lvl>
    <w:lvl w:ilvl="2">
      <w:numFmt w:val="bullet"/>
      <w:lvlText w:val=""/>
      <w:lvlJc w:val="left"/>
      <w:pPr>
        <w:ind w:left="1114" w:hanging="282"/>
      </w:pPr>
      <w:rPr>
        <w:rFonts w:ascii="Wingdings" w:eastAsia="Wingdings" w:hAnsi="Wingdings" w:cs="Wingdings" w:hint="default"/>
        <w:w w:val="100"/>
        <w:sz w:val="24"/>
        <w:szCs w:val="24"/>
        <w:lang w:val="ru-RU" w:eastAsia="en-US" w:bidi="ar-SA"/>
      </w:rPr>
    </w:lvl>
    <w:lvl w:ilvl="3">
      <w:numFmt w:val="bullet"/>
      <w:lvlText w:val="•"/>
      <w:lvlJc w:val="left"/>
      <w:pPr>
        <w:ind w:left="4726" w:hanging="282"/>
      </w:pPr>
      <w:rPr>
        <w:rFonts w:hint="default"/>
        <w:lang w:val="ru-RU" w:eastAsia="en-US" w:bidi="ar-SA"/>
      </w:rPr>
    </w:lvl>
    <w:lvl w:ilvl="4">
      <w:numFmt w:val="bullet"/>
      <w:lvlText w:val="•"/>
      <w:lvlJc w:val="left"/>
      <w:pPr>
        <w:ind w:left="6399" w:hanging="282"/>
      </w:pPr>
      <w:rPr>
        <w:rFonts w:hint="default"/>
        <w:lang w:val="ru-RU" w:eastAsia="en-US" w:bidi="ar-SA"/>
      </w:rPr>
    </w:lvl>
    <w:lvl w:ilvl="5">
      <w:numFmt w:val="bullet"/>
      <w:lvlText w:val="•"/>
      <w:lvlJc w:val="left"/>
      <w:pPr>
        <w:ind w:left="8072" w:hanging="282"/>
      </w:pPr>
      <w:rPr>
        <w:rFonts w:hint="default"/>
        <w:lang w:val="ru-RU" w:eastAsia="en-US" w:bidi="ar-SA"/>
      </w:rPr>
    </w:lvl>
    <w:lvl w:ilvl="6">
      <w:numFmt w:val="bullet"/>
      <w:lvlText w:val="•"/>
      <w:lvlJc w:val="left"/>
      <w:pPr>
        <w:ind w:left="9745" w:hanging="282"/>
      </w:pPr>
      <w:rPr>
        <w:rFonts w:hint="default"/>
        <w:lang w:val="ru-RU" w:eastAsia="en-US" w:bidi="ar-SA"/>
      </w:rPr>
    </w:lvl>
    <w:lvl w:ilvl="7">
      <w:numFmt w:val="bullet"/>
      <w:lvlText w:val="•"/>
      <w:lvlJc w:val="left"/>
      <w:pPr>
        <w:ind w:left="11418" w:hanging="282"/>
      </w:pPr>
      <w:rPr>
        <w:rFonts w:hint="default"/>
        <w:lang w:val="ru-RU" w:eastAsia="en-US" w:bidi="ar-SA"/>
      </w:rPr>
    </w:lvl>
    <w:lvl w:ilvl="8">
      <w:numFmt w:val="bullet"/>
      <w:lvlText w:val="•"/>
      <w:lvlJc w:val="left"/>
      <w:pPr>
        <w:ind w:left="13092" w:hanging="282"/>
      </w:pPr>
      <w:rPr>
        <w:rFonts w:hint="default"/>
        <w:lang w:val="ru-RU" w:eastAsia="en-US" w:bidi="ar-SA"/>
      </w:rPr>
    </w:lvl>
  </w:abstractNum>
  <w:abstractNum w:abstractNumId="51" w15:restartNumberingAfterBreak="0">
    <w:nsid w:val="2C3E0A84"/>
    <w:multiLevelType w:val="hybridMultilevel"/>
    <w:tmpl w:val="31D4FCAC"/>
    <w:lvl w:ilvl="0" w:tplc="EAF688DE">
      <w:numFmt w:val="bullet"/>
      <w:lvlText w:val="•"/>
      <w:lvlJc w:val="left"/>
      <w:pPr>
        <w:ind w:left="104" w:hanging="87"/>
      </w:pPr>
      <w:rPr>
        <w:rFonts w:ascii="Times New Roman" w:eastAsia="Times New Roman" w:hAnsi="Times New Roman" w:cs="Times New Roman" w:hint="default"/>
        <w:spacing w:val="2"/>
        <w:w w:val="100"/>
        <w:sz w:val="22"/>
        <w:szCs w:val="22"/>
        <w:lang w:val="ru-RU" w:eastAsia="en-US" w:bidi="ar-SA"/>
      </w:rPr>
    </w:lvl>
    <w:lvl w:ilvl="1" w:tplc="454288B0">
      <w:numFmt w:val="bullet"/>
      <w:lvlText w:val="•"/>
      <w:lvlJc w:val="left"/>
      <w:pPr>
        <w:ind w:left="468" w:hanging="87"/>
      </w:pPr>
      <w:rPr>
        <w:rFonts w:hint="default"/>
        <w:lang w:val="ru-RU" w:eastAsia="en-US" w:bidi="ar-SA"/>
      </w:rPr>
    </w:lvl>
    <w:lvl w:ilvl="2" w:tplc="6BE6D0FA">
      <w:numFmt w:val="bullet"/>
      <w:lvlText w:val="•"/>
      <w:lvlJc w:val="left"/>
      <w:pPr>
        <w:ind w:left="837" w:hanging="87"/>
      </w:pPr>
      <w:rPr>
        <w:rFonts w:hint="default"/>
        <w:lang w:val="ru-RU" w:eastAsia="en-US" w:bidi="ar-SA"/>
      </w:rPr>
    </w:lvl>
    <w:lvl w:ilvl="3" w:tplc="806AC9BE">
      <w:numFmt w:val="bullet"/>
      <w:lvlText w:val="•"/>
      <w:lvlJc w:val="left"/>
      <w:pPr>
        <w:ind w:left="1206" w:hanging="87"/>
      </w:pPr>
      <w:rPr>
        <w:rFonts w:hint="default"/>
        <w:lang w:val="ru-RU" w:eastAsia="en-US" w:bidi="ar-SA"/>
      </w:rPr>
    </w:lvl>
    <w:lvl w:ilvl="4" w:tplc="0B1E0070">
      <w:numFmt w:val="bullet"/>
      <w:lvlText w:val="•"/>
      <w:lvlJc w:val="left"/>
      <w:pPr>
        <w:ind w:left="1575" w:hanging="87"/>
      </w:pPr>
      <w:rPr>
        <w:rFonts w:hint="default"/>
        <w:lang w:val="ru-RU" w:eastAsia="en-US" w:bidi="ar-SA"/>
      </w:rPr>
    </w:lvl>
    <w:lvl w:ilvl="5" w:tplc="0D04D788">
      <w:numFmt w:val="bullet"/>
      <w:lvlText w:val="•"/>
      <w:lvlJc w:val="left"/>
      <w:pPr>
        <w:ind w:left="1944" w:hanging="87"/>
      </w:pPr>
      <w:rPr>
        <w:rFonts w:hint="default"/>
        <w:lang w:val="ru-RU" w:eastAsia="en-US" w:bidi="ar-SA"/>
      </w:rPr>
    </w:lvl>
    <w:lvl w:ilvl="6" w:tplc="3C7E3884">
      <w:numFmt w:val="bullet"/>
      <w:lvlText w:val="•"/>
      <w:lvlJc w:val="left"/>
      <w:pPr>
        <w:ind w:left="2313" w:hanging="87"/>
      </w:pPr>
      <w:rPr>
        <w:rFonts w:hint="default"/>
        <w:lang w:val="ru-RU" w:eastAsia="en-US" w:bidi="ar-SA"/>
      </w:rPr>
    </w:lvl>
    <w:lvl w:ilvl="7" w:tplc="740440B2">
      <w:numFmt w:val="bullet"/>
      <w:lvlText w:val="•"/>
      <w:lvlJc w:val="left"/>
      <w:pPr>
        <w:ind w:left="2681" w:hanging="87"/>
      </w:pPr>
      <w:rPr>
        <w:rFonts w:hint="default"/>
        <w:lang w:val="ru-RU" w:eastAsia="en-US" w:bidi="ar-SA"/>
      </w:rPr>
    </w:lvl>
    <w:lvl w:ilvl="8" w:tplc="60F058F6">
      <w:numFmt w:val="bullet"/>
      <w:lvlText w:val="•"/>
      <w:lvlJc w:val="left"/>
      <w:pPr>
        <w:ind w:left="3050" w:hanging="87"/>
      </w:pPr>
      <w:rPr>
        <w:rFonts w:hint="default"/>
        <w:lang w:val="ru-RU" w:eastAsia="en-US" w:bidi="ar-SA"/>
      </w:rPr>
    </w:lvl>
  </w:abstractNum>
  <w:abstractNum w:abstractNumId="52" w15:restartNumberingAfterBreak="0">
    <w:nsid w:val="2C5023AB"/>
    <w:multiLevelType w:val="hybridMultilevel"/>
    <w:tmpl w:val="2EA03520"/>
    <w:lvl w:ilvl="0" w:tplc="7862E3A8">
      <w:numFmt w:val="bullet"/>
      <w:lvlText w:val="•"/>
      <w:lvlJc w:val="left"/>
      <w:pPr>
        <w:ind w:left="107" w:hanging="538"/>
      </w:pPr>
      <w:rPr>
        <w:rFonts w:ascii="Arial" w:eastAsia="Arial" w:hAnsi="Arial" w:cs="Arial" w:hint="default"/>
        <w:w w:val="100"/>
        <w:sz w:val="24"/>
        <w:szCs w:val="24"/>
        <w:lang w:val="ru-RU" w:eastAsia="en-US" w:bidi="ar-SA"/>
      </w:rPr>
    </w:lvl>
    <w:lvl w:ilvl="1" w:tplc="51B05DE8">
      <w:numFmt w:val="bullet"/>
      <w:lvlText w:val="•"/>
      <w:lvlJc w:val="left"/>
      <w:pPr>
        <w:ind w:left="462" w:hanging="538"/>
      </w:pPr>
      <w:rPr>
        <w:rFonts w:hint="default"/>
        <w:lang w:val="ru-RU" w:eastAsia="en-US" w:bidi="ar-SA"/>
      </w:rPr>
    </w:lvl>
    <w:lvl w:ilvl="2" w:tplc="FFD4FA4A">
      <w:numFmt w:val="bullet"/>
      <w:lvlText w:val="•"/>
      <w:lvlJc w:val="left"/>
      <w:pPr>
        <w:ind w:left="825" w:hanging="538"/>
      </w:pPr>
      <w:rPr>
        <w:rFonts w:hint="default"/>
        <w:lang w:val="ru-RU" w:eastAsia="en-US" w:bidi="ar-SA"/>
      </w:rPr>
    </w:lvl>
    <w:lvl w:ilvl="3" w:tplc="7654FF6C">
      <w:numFmt w:val="bullet"/>
      <w:lvlText w:val="•"/>
      <w:lvlJc w:val="left"/>
      <w:pPr>
        <w:ind w:left="1188" w:hanging="538"/>
      </w:pPr>
      <w:rPr>
        <w:rFonts w:hint="default"/>
        <w:lang w:val="ru-RU" w:eastAsia="en-US" w:bidi="ar-SA"/>
      </w:rPr>
    </w:lvl>
    <w:lvl w:ilvl="4" w:tplc="6E30C85C">
      <w:numFmt w:val="bullet"/>
      <w:lvlText w:val="•"/>
      <w:lvlJc w:val="left"/>
      <w:pPr>
        <w:ind w:left="1550" w:hanging="538"/>
      </w:pPr>
      <w:rPr>
        <w:rFonts w:hint="default"/>
        <w:lang w:val="ru-RU" w:eastAsia="en-US" w:bidi="ar-SA"/>
      </w:rPr>
    </w:lvl>
    <w:lvl w:ilvl="5" w:tplc="E3A83832">
      <w:numFmt w:val="bullet"/>
      <w:lvlText w:val="•"/>
      <w:lvlJc w:val="left"/>
      <w:pPr>
        <w:ind w:left="1913" w:hanging="538"/>
      </w:pPr>
      <w:rPr>
        <w:rFonts w:hint="default"/>
        <w:lang w:val="ru-RU" w:eastAsia="en-US" w:bidi="ar-SA"/>
      </w:rPr>
    </w:lvl>
    <w:lvl w:ilvl="6" w:tplc="3D0C6776">
      <w:numFmt w:val="bullet"/>
      <w:lvlText w:val="•"/>
      <w:lvlJc w:val="left"/>
      <w:pPr>
        <w:ind w:left="2276" w:hanging="538"/>
      </w:pPr>
      <w:rPr>
        <w:rFonts w:hint="default"/>
        <w:lang w:val="ru-RU" w:eastAsia="en-US" w:bidi="ar-SA"/>
      </w:rPr>
    </w:lvl>
    <w:lvl w:ilvl="7" w:tplc="94E21514">
      <w:numFmt w:val="bullet"/>
      <w:lvlText w:val="•"/>
      <w:lvlJc w:val="left"/>
      <w:pPr>
        <w:ind w:left="2638" w:hanging="538"/>
      </w:pPr>
      <w:rPr>
        <w:rFonts w:hint="default"/>
        <w:lang w:val="ru-RU" w:eastAsia="en-US" w:bidi="ar-SA"/>
      </w:rPr>
    </w:lvl>
    <w:lvl w:ilvl="8" w:tplc="0F0A4FAA">
      <w:numFmt w:val="bullet"/>
      <w:lvlText w:val="•"/>
      <w:lvlJc w:val="left"/>
      <w:pPr>
        <w:ind w:left="3001" w:hanging="538"/>
      </w:pPr>
      <w:rPr>
        <w:rFonts w:hint="default"/>
        <w:lang w:val="ru-RU" w:eastAsia="en-US" w:bidi="ar-SA"/>
      </w:rPr>
    </w:lvl>
  </w:abstractNum>
  <w:abstractNum w:abstractNumId="53" w15:restartNumberingAfterBreak="0">
    <w:nsid w:val="2D507F02"/>
    <w:multiLevelType w:val="hybridMultilevel"/>
    <w:tmpl w:val="9DB6B9BC"/>
    <w:lvl w:ilvl="0" w:tplc="DD42A82E">
      <w:numFmt w:val="bullet"/>
      <w:lvlText w:val=""/>
      <w:lvlJc w:val="left"/>
      <w:pPr>
        <w:ind w:left="1256" w:hanging="615"/>
      </w:pPr>
      <w:rPr>
        <w:rFonts w:ascii="Wingdings" w:eastAsia="Wingdings" w:hAnsi="Wingdings" w:cs="Wingdings" w:hint="default"/>
        <w:w w:val="100"/>
        <w:sz w:val="24"/>
        <w:szCs w:val="24"/>
        <w:lang w:val="ru-RU" w:eastAsia="en-US" w:bidi="ar-SA"/>
      </w:rPr>
    </w:lvl>
    <w:lvl w:ilvl="1" w:tplc="62BC227E">
      <w:numFmt w:val="bullet"/>
      <w:lvlText w:val="•"/>
      <w:lvlJc w:val="left"/>
      <w:pPr>
        <w:ind w:left="2777" w:hanging="615"/>
      </w:pPr>
      <w:rPr>
        <w:rFonts w:hint="default"/>
        <w:lang w:val="ru-RU" w:eastAsia="en-US" w:bidi="ar-SA"/>
      </w:rPr>
    </w:lvl>
    <w:lvl w:ilvl="2" w:tplc="B7DAA5FA">
      <w:numFmt w:val="bullet"/>
      <w:lvlText w:val="•"/>
      <w:lvlJc w:val="left"/>
      <w:pPr>
        <w:ind w:left="4295" w:hanging="615"/>
      </w:pPr>
      <w:rPr>
        <w:rFonts w:hint="default"/>
        <w:lang w:val="ru-RU" w:eastAsia="en-US" w:bidi="ar-SA"/>
      </w:rPr>
    </w:lvl>
    <w:lvl w:ilvl="3" w:tplc="FB267902">
      <w:numFmt w:val="bullet"/>
      <w:lvlText w:val="•"/>
      <w:lvlJc w:val="left"/>
      <w:pPr>
        <w:ind w:left="5813" w:hanging="615"/>
      </w:pPr>
      <w:rPr>
        <w:rFonts w:hint="default"/>
        <w:lang w:val="ru-RU" w:eastAsia="en-US" w:bidi="ar-SA"/>
      </w:rPr>
    </w:lvl>
    <w:lvl w:ilvl="4" w:tplc="B9545CFE">
      <w:numFmt w:val="bullet"/>
      <w:lvlText w:val="•"/>
      <w:lvlJc w:val="left"/>
      <w:pPr>
        <w:ind w:left="7331" w:hanging="615"/>
      </w:pPr>
      <w:rPr>
        <w:rFonts w:hint="default"/>
        <w:lang w:val="ru-RU" w:eastAsia="en-US" w:bidi="ar-SA"/>
      </w:rPr>
    </w:lvl>
    <w:lvl w:ilvl="5" w:tplc="17125564">
      <w:numFmt w:val="bullet"/>
      <w:lvlText w:val="•"/>
      <w:lvlJc w:val="left"/>
      <w:pPr>
        <w:ind w:left="8849" w:hanging="615"/>
      </w:pPr>
      <w:rPr>
        <w:rFonts w:hint="default"/>
        <w:lang w:val="ru-RU" w:eastAsia="en-US" w:bidi="ar-SA"/>
      </w:rPr>
    </w:lvl>
    <w:lvl w:ilvl="6" w:tplc="68923462">
      <w:numFmt w:val="bullet"/>
      <w:lvlText w:val="•"/>
      <w:lvlJc w:val="left"/>
      <w:pPr>
        <w:ind w:left="10367" w:hanging="615"/>
      </w:pPr>
      <w:rPr>
        <w:rFonts w:hint="default"/>
        <w:lang w:val="ru-RU" w:eastAsia="en-US" w:bidi="ar-SA"/>
      </w:rPr>
    </w:lvl>
    <w:lvl w:ilvl="7" w:tplc="06F2D04E">
      <w:numFmt w:val="bullet"/>
      <w:lvlText w:val="•"/>
      <w:lvlJc w:val="left"/>
      <w:pPr>
        <w:ind w:left="11884" w:hanging="615"/>
      </w:pPr>
      <w:rPr>
        <w:rFonts w:hint="default"/>
        <w:lang w:val="ru-RU" w:eastAsia="en-US" w:bidi="ar-SA"/>
      </w:rPr>
    </w:lvl>
    <w:lvl w:ilvl="8" w:tplc="E03C127A">
      <w:numFmt w:val="bullet"/>
      <w:lvlText w:val="•"/>
      <w:lvlJc w:val="left"/>
      <w:pPr>
        <w:ind w:left="13402" w:hanging="615"/>
      </w:pPr>
      <w:rPr>
        <w:rFonts w:hint="default"/>
        <w:lang w:val="ru-RU" w:eastAsia="en-US" w:bidi="ar-SA"/>
      </w:rPr>
    </w:lvl>
  </w:abstractNum>
  <w:abstractNum w:abstractNumId="54" w15:restartNumberingAfterBreak="0">
    <w:nsid w:val="2FA3470D"/>
    <w:multiLevelType w:val="hybridMultilevel"/>
    <w:tmpl w:val="F92258BC"/>
    <w:lvl w:ilvl="0" w:tplc="90D4B9F4">
      <w:numFmt w:val="bullet"/>
      <w:lvlText w:val="•"/>
      <w:lvlJc w:val="left"/>
      <w:pPr>
        <w:ind w:left="140" w:hanging="224"/>
      </w:pPr>
      <w:rPr>
        <w:rFonts w:ascii="Arial" w:eastAsia="Arial" w:hAnsi="Arial" w:cs="Arial" w:hint="default"/>
        <w:w w:val="100"/>
        <w:sz w:val="24"/>
        <w:szCs w:val="24"/>
        <w:lang w:val="ru-RU" w:eastAsia="en-US" w:bidi="ar-SA"/>
      </w:rPr>
    </w:lvl>
    <w:lvl w:ilvl="1" w:tplc="7742B604">
      <w:numFmt w:val="bullet"/>
      <w:lvlText w:val="•"/>
      <w:lvlJc w:val="left"/>
      <w:pPr>
        <w:ind w:left="503" w:hanging="224"/>
      </w:pPr>
      <w:rPr>
        <w:rFonts w:hint="default"/>
        <w:lang w:val="ru-RU" w:eastAsia="en-US" w:bidi="ar-SA"/>
      </w:rPr>
    </w:lvl>
    <w:lvl w:ilvl="2" w:tplc="6FACBBD0">
      <w:numFmt w:val="bullet"/>
      <w:lvlText w:val="•"/>
      <w:lvlJc w:val="left"/>
      <w:pPr>
        <w:ind w:left="867" w:hanging="224"/>
      </w:pPr>
      <w:rPr>
        <w:rFonts w:hint="default"/>
        <w:lang w:val="ru-RU" w:eastAsia="en-US" w:bidi="ar-SA"/>
      </w:rPr>
    </w:lvl>
    <w:lvl w:ilvl="3" w:tplc="D5163352">
      <w:numFmt w:val="bullet"/>
      <w:lvlText w:val="•"/>
      <w:lvlJc w:val="left"/>
      <w:pPr>
        <w:ind w:left="1230" w:hanging="224"/>
      </w:pPr>
      <w:rPr>
        <w:rFonts w:hint="default"/>
        <w:lang w:val="ru-RU" w:eastAsia="en-US" w:bidi="ar-SA"/>
      </w:rPr>
    </w:lvl>
    <w:lvl w:ilvl="4" w:tplc="4ECEC12C">
      <w:numFmt w:val="bullet"/>
      <w:lvlText w:val="•"/>
      <w:lvlJc w:val="left"/>
      <w:pPr>
        <w:ind w:left="1594" w:hanging="224"/>
      </w:pPr>
      <w:rPr>
        <w:rFonts w:hint="default"/>
        <w:lang w:val="ru-RU" w:eastAsia="en-US" w:bidi="ar-SA"/>
      </w:rPr>
    </w:lvl>
    <w:lvl w:ilvl="5" w:tplc="556A37B8">
      <w:numFmt w:val="bullet"/>
      <w:lvlText w:val="•"/>
      <w:lvlJc w:val="left"/>
      <w:pPr>
        <w:ind w:left="1957" w:hanging="224"/>
      </w:pPr>
      <w:rPr>
        <w:rFonts w:hint="default"/>
        <w:lang w:val="ru-RU" w:eastAsia="en-US" w:bidi="ar-SA"/>
      </w:rPr>
    </w:lvl>
    <w:lvl w:ilvl="6" w:tplc="F74A8818">
      <w:numFmt w:val="bullet"/>
      <w:lvlText w:val="•"/>
      <w:lvlJc w:val="left"/>
      <w:pPr>
        <w:ind w:left="2321" w:hanging="224"/>
      </w:pPr>
      <w:rPr>
        <w:rFonts w:hint="default"/>
        <w:lang w:val="ru-RU" w:eastAsia="en-US" w:bidi="ar-SA"/>
      </w:rPr>
    </w:lvl>
    <w:lvl w:ilvl="7" w:tplc="A91ABDA4">
      <w:numFmt w:val="bullet"/>
      <w:lvlText w:val="•"/>
      <w:lvlJc w:val="left"/>
      <w:pPr>
        <w:ind w:left="2684" w:hanging="224"/>
      </w:pPr>
      <w:rPr>
        <w:rFonts w:hint="default"/>
        <w:lang w:val="ru-RU" w:eastAsia="en-US" w:bidi="ar-SA"/>
      </w:rPr>
    </w:lvl>
    <w:lvl w:ilvl="8" w:tplc="B61CCE32">
      <w:numFmt w:val="bullet"/>
      <w:lvlText w:val="•"/>
      <w:lvlJc w:val="left"/>
      <w:pPr>
        <w:ind w:left="3048" w:hanging="224"/>
      </w:pPr>
      <w:rPr>
        <w:rFonts w:hint="default"/>
        <w:lang w:val="ru-RU" w:eastAsia="en-US" w:bidi="ar-SA"/>
      </w:rPr>
    </w:lvl>
  </w:abstractNum>
  <w:abstractNum w:abstractNumId="55" w15:restartNumberingAfterBreak="0">
    <w:nsid w:val="305B5B2F"/>
    <w:multiLevelType w:val="hybridMultilevel"/>
    <w:tmpl w:val="D7E8595C"/>
    <w:lvl w:ilvl="0" w:tplc="857ED274">
      <w:numFmt w:val="bullet"/>
      <w:lvlText w:val=""/>
      <w:lvlJc w:val="left"/>
      <w:pPr>
        <w:ind w:left="564" w:hanging="284"/>
      </w:pPr>
      <w:rPr>
        <w:rFonts w:hint="default"/>
        <w:w w:val="99"/>
        <w:lang w:val="ru-RU" w:eastAsia="en-US" w:bidi="ar-SA"/>
      </w:rPr>
    </w:lvl>
    <w:lvl w:ilvl="1" w:tplc="2B0E27A8">
      <w:numFmt w:val="bullet"/>
      <w:lvlText w:val="•"/>
      <w:lvlJc w:val="left"/>
      <w:pPr>
        <w:ind w:left="1977" w:hanging="284"/>
      </w:pPr>
      <w:rPr>
        <w:rFonts w:hint="default"/>
        <w:lang w:val="ru-RU" w:eastAsia="en-US" w:bidi="ar-SA"/>
      </w:rPr>
    </w:lvl>
    <w:lvl w:ilvl="2" w:tplc="DE32A824">
      <w:numFmt w:val="bullet"/>
      <w:lvlText w:val="•"/>
      <w:lvlJc w:val="left"/>
      <w:pPr>
        <w:ind w:left="3395" w:hanging="284"/>
      </w:pPr>
      <w:rPr>
        <w:rFonts w:hint="default"/>
        <w:lang w:val="ru-RU" w:eastAsia="en-US" w:bidi="ar-SA"/>
      </w:rPr>
    </w:lvl>
    <w:lvl w:ilvl="3" w:tplc="1EC4A09E">
      <w:numFmt w:val="bullet"/>
      <w:lvlText w:val="•"/>
      <w:lvlJc w:val="left"/>
      <w:pPr>
        <w:ind w:left="4812" w:hanging="284"/>
      </w:pPr>
      <w:rPr>
        <w:rFonts w:hint="default"/>
        <w:lang w:val="ru-RU" w:eastAsia="en-US" w:bidi="ar-SA"/>
      </w:rPr>
    </w:lvl>
    <w:lvl w:ilvl="4" w:tplc="3D4E6294">
      <w:numFmt w:val="bullet"/>
      <w:lvlText w:val="•"/>
      <w:lvlJc w:val="left"/>
      <w:pPr>
        <w:ind w:left="6230" w:hanging="284"/>
      </w:pPr>
      <w:rPr>
        <w:rFonts w:hint="default"/>
        <w:lang w:val="ru-RU" w:eastAsia="en-US" w:bidi="ar-SA"/>
      </w:rPr>
    </w:lvl>
    <w:lvl w:ilvl="5" w:tplc="65AC02C8">
      <w:numFmt w:val="bullet"/>
      <w:lvlText w:val="•"/>
      <w:lvlJc w:val="left"/>
      <w:pPr>
        <w:ind w:left="7648" w:hanging="284"/>
      </w:pPr>
      <w:rPr>
        <w:rFonts w:hint="default"/>
        <w:lang w:val="ru-RU" w:eastAsia="en-US" w:bidi="ar-SA"/>
      </w:rPr>
    </w:lvl>
    <w:lvl w:ilvl="6" w:tplc="072ED1E2">
      <w:numFmt w:val="bullet"/>
      <w:lvlText w:val="•"/>
      <w:lvlJc w:val="left"/>
      <w:pPr>
        <w:ind w:left="9065" w:hanging="284"/>
      </w:pPr>
      <w:rPr>
        <w:rFonts w:hint="default"/>
        <w:lang w:val="ru-RU" w:eastAsia="en-US" w:bidi="ar-SA"/>
      </w:rPr>
    </w:lvl>
    <w:lvl w:ilvl="7" w:tplc="686EE33C">
      <w:numFmt w:val="bullet"/>
      <w:lvlText w:val="•"/>
      <w:lvlJc w:val="left"/>
      <w:pPr>
        <w:ind w:left="10483" w:hanging="284"/>
      </w:pPr>
      <w:rPr>
        <w:rFonts w:hint="default"/>
        <w:lang w:val="ru-RU" w:eastAsia="en-US" w:bidi="ar-SA"/>
      </w:rPr>
    </w:lvl>
    <w:lvl w:ilvl="8" w:tplc="0EEA7AF2">
      <w:numFmt w:val="bullet"/>
      <w:lvlText w:val="•"/>
      <w:lvlJc w:val="left"/>
      <w:pPr>
        <w:ind w:left="11900" w:hanging="284"/>
      </w:pPr>
      <w:rPr>
        <w:rFonts w:hint="default"/>
        <w:lang w:val="ru-RU" w:eastAsia="en-US" w:bidi="ar-SA"/>
      </w:rPr>
    </w:lvl>
  </w:abstractNum>
  <w:abstractNum w:abstractNumId="56" w15:restartNumberingAfterBreak="0">
    <w:nsid w:val="30BE20BF"/>
    <w:multiLevelType w:val="hybridMultilevel"/>
    <w:tmpl w:val="F5B857C0"/>
    <w:lvl w:ilvl="0" w:tplc="D334F1FA">
      <w:start w:val="1"/>
      <w:numFmt w:val="decimal"/>
      <w:lvlText w:val="%1."/>
      <w:lvlJc w:val="left"/>
      <w:pPr>
        <w:ind w:left="332" w:hanging="221"/>
        <w:jc w:val="left"/>
      </w:pPr>
      <w:rPr>
        <w:rFonts w:ascii="Times New Roman" w:eastAsia="Times New Roman" w:hAnsi="Times New Roman" w:cs="Times New Roman" w:hint="default"/>
        <w:w w:val="100"/>
        <w:sz w:val="22"/>
        <w:szCs w:val="22"/>
        <w:lang w:val="ru-RU" w:eastAsia="en-US" w:bidi="ar-SA"/>
      </w:rPr>
    </w:lvl>
    <w:lvl w:ilvl="1" w:tplc="A4249C52">
      <w:numFmt w:val="bullet"/>
      <w:lvlText w:val="•"/>
      <w:lvlJc w:val="left"/>
      <w:pPr>
        <w:ind w:left="659" w:hanging="221"/>
      </w:pPr>
      <w:rPr>
        <w:rFonts w:hint="default"/>
        <w:lang w:val="ru-RU" w:eastAsia="en-US" w:bidi="ar-SA"/>
      </w:rPr>
    </w:lvl>
    <w:lvl w:ilvl="2" w:tplc="7A929DF0">
      <w:numFmt w:val="bullet"/>
      <w:lvlText w:val="•"/>
      <w:lvlJc w:val="left"/>
      <w:pPr>
        <w:ind w:left="978" w:hanging="221"/>
      </w:pPr>
      <w:rPr>
        <w:rFonts w:hint="default"/>
        <w:lang w:val="ru-RU" w:eastAsia="en-US" w:bidi="ar-SA"/>
      </w:rPr>
    </w:lvl>
    <w:lvl w:ilvl="3" w:tplc="AD4A921C">
      <w:numFmt w:val="bullet"/>
      <w:lvlText w:val="•"/>
      <w:lvlJc w:val="left"/>
      <w:pPr>
        <w:ind w:left="1298" w:hanging="221"/>
      </w:pPr>
      <w:rPr>
        <w:rFonts w:hint="default"/>
        <w:lang w:val="ru-RU" w:eastAsia="en-US" w:bidi="ar-SA"/>
      </w:rPr>
    </w:lvl>
    <w:lvl w:ilvl="4" w:tplc="CDEEBB6E">
      <w:numFmt w:val="bullet"/>
      <w:lvlText w:val="•"/>
      <w:lvlJc w:val="left"/>
      <w:pPr>
        <w:ind w:left="1617" w:hanging="221"/>
      </w:pPr>
      <w:rPr>
        <w:rFonts w:hint="default"/>
        <w:lang w:val="ru-RU" w:eastAsia="en-US" w:bidi="ar-SA"/>
      </w:rPr>
    </w:lvl>
    <w:lvl w:ilvl="5" w:tplc="F9FCD3D8">
      <w:numFmt w:val="bullet"/>
      <w:lvlText w:val="•"/>
      <w:lvlJc w:val="left"/>
      <w:pPr>
        <w:ind w:left="1937" w:hanging="221"/>
      </w:pPr>
      <w:rPr>
        <w:rFonts w:hint="default"/>
        <w:lang w:val="ru-RU" w:eastAsia="en-US" w:bidi="ar-SA"/>
      </w:rPr>
    </w:lvl>
    <w:lvl w:ilvl="6" w:tplc="831EA700">
      <w:numFmt w:val="bullet"/>
      <w:lvlText w:val="•"/>
      <w:lvlJc w:val="left"/>
      <w:pPr>
        <w:ind w:left="2256" w:hanging="221"/>
      </w:pPr>
      <w:rPr>
        <w:rFonts w:hint="default"/>
        <w:lang w:val="ru-RU" w:eastAsia="en-US" w:bidi="ar-SA"/>
      </w:rPr>
    </w:lvl>
    <w:lvl w:ilvl="7" w:tplc="4C8C141A">
      <w:numFmt w:val="bullet"/>
      <w:lvlText w:val="•"/>
      <w:lvlJc w:val="left"/>
      <w:pPr>
        <w:ind w:left="2575" w:hanging="221"/>
      </w:pPr>
      <w:rPr>
        <w:rFonts w:hint="default"/>
        <w:lang w:val="ru-RU" w:eastAsia="en-US" w:bidi="ar-SA"/>
      </w:rPr>
    </w:lvl>
    <w:lvl w:ilvl="8" w:tplc="91529C7E">
      <w:numFmt w:val="bullet"/>
      <w:lvlText w:val="•"/>
      <w:lvlJc w:val="left"/>
      <w:pPr>
        <w:ind w:left="2895" w:hanging="221"/>
      </w:pPr>
      <w:rPr>
        <w:rFonts w:hint="default"/>
        <w:lang w:val="ru-RU" w:eastAsia="en-US" w:bidi="ar-SA"/>
      </w:rPr>
    </w:lvl>
  </w:abstractNum>
  <w:abstractNum w:abstractNumId="57" w15:restartNumberingAfterBreak="0">
    <w:nsid w:val="32A6459A"/>
    <w:multiLevelType w:val="hybridMultilevel"/>
    <w:tmpl w:val="E87EC344"/>
    <w:lvl w:ilvl="0" w:tplc="C142A3E0">
      <w:numFmt w:val="bullet"/>
      <w:lvlText w:val=""/>
      <w:lvlJc w:val="left"/>
      <w:pPr>
        <w:ind w:left="426" w:hanging="284"/>
      </w:pPr>
      <w:rPr>
        <w:rFonts w:hint="default"/>
        <w:w w:val="99"/>
        <w:lang w:val="ru-RU" w:eastAsia="en-US" w:bidi="ar-SA"/>
      </w:rPr>
    </w:lvl>
    <w:lvl w:ilvl="1" w:tplc="76C6255E">
      <w:numFmt w:val="bullet"/>
      <w:lvlText w:val="•"/>
      <w:lvlJc w:val="left"/>
      <w:pPr>
        <w:ind w:left="1624" w:hanging="284"/>
      </w:pPr>
      <w:rPr>
        <w:rFonts w:hint="default"/>
        <w:lang w:val="ru-RU" w:eastAsia="en-US" w:bidi="ar-SA"/>
      </w:rPr>
    </w:lvl>
    <w:lvl w:ilvl="2" w:tplc="CD26E6C2">
      <w:numFmt w:val="bullet"/>
      <w:lvlText w:val="•"/>
      <w:lvlJc w:val="left"/>
      <w:pPr>
        <w:ind w:left="2829" w:hanging="284"/>
      </w:pPr>
      <w:rPr>
        <w:rFonts w:hint="default"/>
        <w:lang w:val="ru-RU" w:eastAsia="en-US" w:bidi="ar-SA"/>
      </w:rPr>
    </w:lvl>
    <w:lvl w:ilvl="3" w:tplc="59163CAE">
      <w:numFmt w:val="bullet"/>
      <w:lvlText w:val="•"/>
      <w:lvlJc w:val="left"/>
      <w:pPr>
        <w:ind w:left="4034" w:hanging="284"/>
      </w:pPr>
      <w:rPr>
        <w:rFonts w:hint="default"/>
        <w:lang w:val="ru-RU" w:eastAsia="en-US" w:bidi="ar-SA"/>
      </w:rPr>
    </w:lvl>
    <w:lvl w:ilvl="4" w:tplc="54B058F2">
      <w:numFmt w:val="bullet"/>
      <w:lvlText w:val="•"/>
      <w:lvlJc w:val="left"/>
      <w:pPr>
        <w:ind w:left="5238" w:hanging="284"/>
      </w:pPr>
      <w:rPr>
        <w:rFonts w:hint="default"/>
        <w:lang w:val="ru-RU" w:eastAsia="en-US" w:bidi="ar-SA"/>
      </w:rPr>
    </w:lvl>
    <w:lvl w:ilvl="5" w:tplc="D5A48378">
      <w:numFmt w:val="bullet"/>
      <w:lvlText w:val="•"/>
      <w:lvlJc w:val="left"/>
      <w:pPr>
        <w:ind w:left="6443" w:hanging="284"/>
      </w:pPr>
      <w:rPr>
        <w:rFonts w:hint="default"/>
        <w:lang w:val="ru-RU" w:eastAsia="en-US" w:bidi="ar-SA"/>
      </w:rPr>
    </w:lvl>
    <w:lvl w:ilvl="6" w:tplc="09C4FDC8">
      <w:numFmt w:val="bullet"/>
      <w:lvlText w:val="•"/>
      <w:lvlJc w:val="left"/>
      <w:pPr>
        <w:ind w:left="7648" w:hanging="284"/>
      </w:pPr>
      <w:rPr>
        <w:rFonts w:hint="default"/>
        <w:lang w:val="ru-RU" w:eastAsia="en-US" w:bidi="ar-SA"/>
      </w:rPr>
    </w:lvl>
    <w:lvl w:ilvl="7" w:tplc="9DFC6084">
      <w:numFmt w:val="bullet"/>
      <w:lvlText w:val="•"/>
      <w:lvlJc w:val="left"/>
      <w:pPr>
        <w:ind w:left="8852" w:hanging="284"/>
      </w:pPr>
      <w:rPr>
        <w:rFonts w:hint="default"/>
        <w:lang w:val="ru-RU" w:eastAsia="en-US" w:bidi="ar-SA"/>
      </w:rPr>
    </w:lvl>
    <w:lvl w:ilvl="8" w:tplc="11EAA318">
      <w:numFmt w:val="bullet"/>
      <w:lvlText w:val="•"/>
      <w:lvlJc w:val="left"/>
      <w:pPr>
        <w:ind w:left="10057" w:hanging="284"/>
      </w:pPr>
      <w:rPr>
        <w:rFonts w:hint="default"/>
        <w:lang w:val="ru-RU" w:eastAsia="en-US" w:bidi="ar-SA"/>
      </w:rPr>
    </w:lvl>
  </w:abstractNum>
  <w:abstractNum w:abstractNumId="58" w15:restartNumberingAfterBreak="0">
    <w:nsid w:val="33E921D7"/>
    <w:multiLevelType w:val="hybridMultilevel"/>
    <w:tmpl w:val="DE32A984"/>
    <w:lvl w:ilvl="0" w:tplc="AD8E953E">
      <w:numFmt w:val="bullet"/>
      <w:lvlText w:val="-"/>
      <w:lvlJc w:val="left"/>
      <w:pPr>
        <w:ind w:left="107" w:hanging="414"/>
      </w:pPr>
      <w:rPr>
        <w:rFonts w:ascii="Times New Roman" w:eastAsia="Times New Roman" w:hAnsi="Times New Roman" w:cs="Times New Roman" w:hint="default"/>
        <w:w w:val="99"/>
        <w:sz w:val="24"/>
        <w:szCs w:val="24"/>
        <w:lang w:val="ru-RU" w:eastAsia="en-US" w:bidi="ar-SA"/>
      </w:rPr>
    </w:lvl>
    <w:lvl w:ilvl="1" w:tplc="D0BEBC6C">
      <w:numFmt w:val="bullet"/>
      <w:lvlText w:val="•"/>
      <w:lvlJc w:val="left"/>
      <w:pPr>
        <w:ind w:left="490" w:hanging="414"/>
      </w:pPr>
      <w:rPr>
        <w:rFonts w:hint="default"/>
        <w:lang w:val="ru-RU" w:eastAsia="en-US" w:bidi="ar-SA"/>
      </w:rPr>
    </w:lvl>
    <w:lvl w:ilvl="2" w:tplc="2982AB2A">
      <w:numFmt w:val="bullet"/>
      <w:lvlText w:val="•"/>
      <w:lvlJc w:val="left"/>
      <w:pPr>
        <w:ind w:left="881" w:hanging="414"/>
      </w:pPr>
      <w:rPr>
        <w:rFonts w:hint="default"/>
        <w:lang w:val="ru-RU" w:eastAsia="en-US" w:bidi="ar-SA"/>
      </w:rPr>
    </w:lvl>
    <w:lvl w:ilvl="3" w:tplc="E42E608E">
      <w:numFmt w:val="bullet"/>
      <w:lvlText w:val="•"/>
      <w:lvlJc w:val="left"/>
      <w:pPr>
        <w:ind w:left="1271" w:hanging="414"/>
      </w:pPr>
      <w:rPr>
        <w:rFonts w:hint="default"/>
        <w:lang w:val="ru-RU" w:eastAsia="en-US" w:bidi="ar-SA"/>
      </w:rPr>
    </w:lvl>
    <w:lvl w:ilvl="4" w:tplc="7F58F972">
      <w:numFmt w:val="bullet"/>
      <w:lvlText w:val="•"/>
      <w:lvlJc w:val="left"/>
      <w:pPr>
        <w:ind w:left="1662" w:hanging="414"/>
      </w:pPr>
      <w:rPr>
        <w:rFonts w:hint="default"/>
        <w:lang w:val="ru-RU" w:eastAsia="en-US" w:bidi="ar-SA"/>
      </w:rPr>
    </w:lvl>
    <w:lvl w:ilvl="5" w:tplc="0D0252E0">
      <w:numFmt w:val="bullet"/>
      <w:lvlText w:val="•"/>
      <w:lvlJc w:val="left"/>
      <w:pPr>
        <w:ind w:left="2053" w:hanging="414"/>
      </w:pPr>
      <w:rPr>
        <w:rFonts w:hint="default"/>
        <w:lang w:val="ru-RU" w:eastAsia="en-US" w:bidi="ar-SA"/>
      </w:rPr>
    </w:lvl>
    <w:lvl w:ilvl="6" w:tplc="E7BCD296">
      <w:numFmt w:val="bullet"/>
      <w:lvlText w:val="•"/>
      <w:lvlJc w:val="left"/>
      <w:pPr>
        <w:ind w:left="2443" w:hanging="414"/>
      </w:pPr>
      <w:rPr>
        <w:rFonts w:hint="default"/>
        <w:lang w:val="ru-RU" w:eastAsia="en-US" w:bidi="ar-SA"/>
      </w:rPr>
    </w:lvl>
    <w:lvl w:ilvl="7" w:tplc="5C967418">
      <w:numFmt w:val="bullet"/>
      <w:lvlText w:val="•"/>
      <w:lvlJc w:val="left"/>
      <w:pPr>
        <w:ind w:left="2834" w:hanging="414"/>
      </w:pPr>
      <w:rPr>
        <w:rFonts w:hint="default"/>
        <w:lang w:val="ru-RU" w:eastAsia="en-US" w:bidi="ar-SA"/>
      </w:rPr>
    </w:lvl>
    <w:lvl w:ilvl="8" w:tplc="180CCDDA">
      <w:numFmt w:val="bullet"/>
      <w:lvlText w:val="•"/>
      <w:lvlJc w:val="left"/>
      <w:pPr>
        <w:ind w:left="3224" w:hanging="414"/>
      </w:pPr>
      <w:rPr>
        <w:rFonts w:hint="default"/>
        <w:lang w:val="ru-RU" w:eastAsia="en-US" w:bidi="ar-SA"/>
      </w:rPr>
    </w:lvl>
  </w:abstractNum>
  <w:abstractNum w:abstractNumId="59" w15:restartNumberingAfterBreak="0">
    <w:nsid w:val="35B77573"/>
    <w:multiLevelType w:val="hybridMultilevel"/>
    <w:tmpl w:val="35128134"/>
    <w:lvl w:ilvl="0" w:tplc="39BEB800">
      <w:start w:val="1"/>
      <w:numFmt w:val="decimal"/>
      <w:lvlText w:val="%1."/>
      <w:lvlJc w:val="left"/>
      <w:pPr>
        <w:ind w:left="346" w:hanging="240"/>
        <w:jc w:val="left"/>
      </w:pPr>
      <w:rPr>
        <w:rFonts w:ascii="Times New Roman" w:eastAsia="Times New Roman" w:hAnsi="Times New Roman" w:cs="Times New Roman" w:hint="default"/>
        <w:w w:val="100"/>
        <w:sz w:val="24"/>
        <w:szCs w:val="24"/>
        <w:lang w:val="ru-RU" w:eastAsia="en-US" w:bidi="ar-SA"/>
      </w:rPr>
    </w:lvl>
    <w:lvl w:ilvl="1" w:tplc="488E0684">
      <w:numFmt w:val="bullet"/>
      <w:lvlText w:val="•"/>
      <w:lvlJc w:val="left"/>
      <w:pPr>
        <w:ind w:left="625" w:hanging="240"/>
      </w:pPr>
      <w:rPr>
        <w:rFonts w:hint="default"/>
        <w:lang w:val="ru-RU" w:eastAsia="en-US" w:bidi="ar-SA"/>
      </w:rPr>
    </w:lvl>
    <w:lvl w:ilvl="2" w:tplc="4BB60164">
      <w:numFmt w:val="bullet"/>
      <w:lvlText w:val="•"/>
      <w:lvlJc w:val="left"/>
      <w:pPr>
        <w:ind w:left="911" w:hanging="240"/>
      </w:pPr>
      <w:rPr>
        <w:rFonts w:hint="default"/>
        <w:lang w:val="ru-RU" w:eastAsia="en-US" w:bidi="ar-SA"/>
      </w:rPr>
    </w:lvl>
    <w:lvl w:ilvl="3" w:tplc="D67CD320">
      <w:numFmt w:val="bullet"/>
      <w:lvlText w:val="•"/>
      <w:lvlJc w:val="left"/>
      <w:pPr>
        <w:ind w:left="1197" w:hanging="240"/>
      </w:pPr>
      <w:rPr>
        <w:rFonts w:hint="default"/>
        <w:lang w:val="ru-RU" w:eastAsia="en-US" w:bidi="ar-SA"/>
      </w:rPr>
    </w:lvl>
    <w:lvl w:ilvl="4" w:tplc="F712F5CA">
      <w:numFmt w:val="bullet"/>
      <w:lvlText w:val="•"/>
      <w:lvlJc w:val="left"/>
      <w:pPr>
        <w:ind w:left="1483" w:hanging="240"/>
      </w:pPr>
      <w:rPr>
        <w:rFonts w:hint="default"/>
        <w:lang w:val="ru-RU" w:eastAsia="en-US" w:bidi="ar-SA"/>
      </w:rPr>
    </w:lvl>
    <w:lvl w:ilvl="5" w:tplc="C7F46DCA">
      <w:numFmt w:val="bullet"/>
      <w:lvlText w:val="•"/>
      <w:lvlJc w:val="left"/>
      <w:pPr>
        <w:ind w:left="1769" w:hanging="240"/>
      </w:pPr>
      <w:rPr>
        <w:rFonts w:hint="default"/>
        <w:lang w:val="ru-RU" w:eastAsia="en-US" w:bidi="ar-SA"/>
      </w:rPr>
    </w:lvl>
    <w:lvl w:ilvl="6" w:tplc="8202076A">
      <w:numFmt w:val="bullet"/>
      <w:lvlText w:val="•"/>
      <w:lvlJc w:val="left"/>
      <w:pPr>
        <w:ind w:left="2054" w:hanging="240"/>
      </w:pPr>
      <w:rPr>
        <w:rFonts w:hint="default"/>
        <w:lang w:val="ru-RU" w:eastAsia="en-US" w:bidi="ar-SA"/>
      </w:rPr>
    </w:lvl>
    <w:lvl w:ilvl="7" w:tplc="BD0C088A">
      <w:numFmt w:val="bullet"/>
      <w:lvlText w:val="•"/>
      <w:lvlJc w:val="left"/>
      <w:pPr>
        <w:ind w:left="2340" w:hanging="240"/>
      </w:pPr>
      <w:rPr>
        <w:rFonts w:hint="default"/>
        <w:lang w:val="ru-RU" w:eastAsia="en-US" w:bidi="ar-SA"/>
      </w:rPr>
    </w:lvl>
    <w:lvl w:ilvl="8" w:tplc="F6ACB2CC">
      <w:numFmt w:val="bullet"/>
      <w:lvlText w:val="•"/>
      <w:lvlJc w:val="left"/>
      <w:pPr>
        <w:ind w:left="2626" w:hanging="240"/>
      </w:pPr>
      <w:rPr>
        <w:rFonts w:hint="default"/>
        <w:lang w:val="ru-RU" w:eastAsia="en-US" w:bidi="ar-SA"/>
      </w:rPr>
    </w:lvl>
  </w:abstractNum>
  <w:abstractNum w:abstractNumId="60" w15:restartNumberingAfterBreak="0">
    <w:nsid w:val="366A3D57"/>
    <w:multiLevelType w:val="hybridMultilevel"/>
    <w:tmpl w:val="FD1E2E3C"/>
    <w:lvl w:ilvl="0" w:tplc="1A72FC7A">
      <w:numFmt w:val="bullet"/>
      <w:lvlText w:val="•"/>
      <w:lvlJc w:val="left"/>
      <w:pPr>
        <w:ind w:left="108" w:hanging="250"/>
      </w:pPr>
      <w:rPr>
        <w:rFonts w:ascii="Arial" w:eastAsia="Arial" w:hAnsi="Arial" w:cs="Arial" w:hint="default"/>
        <w:w w:val="100"/>
        <w:sz w:val="24"/>
        <w:szCs w:val="24"/>
        <w:lang w:val="ru-RU" w:eastAsia="en-US" w:bidi="ar-SA"/>
      </w:rPr>
    </w:lvl>
    <w:lvl w:ilvl="1" w:tplc="72E05EE0">
      <w:numFmt w:val="bullet"/>
      <w:lvlText w:val="•"/>
      <w:lvlJc w:val="left"/>
      <w:pPr>
        <w:ind w:left="462" w:hanging="250"/>
      </w:pPr>
      <w:rPr>
        <w:rFonts w:hint="default"/>
        <w:lang w:val="ru-RU" w:eastAsia="en-US" w:bidi="ar-SA"/>
      </w:rPr>
    </w:lvl>
    <w:lvl w:ilvl="2" w:tplc="5004FD44">
      <w:numFmt w:val="bullet"/>
      <w:lvlText w:val="•"/>
      <w:lvlJc w:val="left"/>
      <w:pPr>
        <w:ind w:left="825" w:hanging="250"/>
      </w:pPr>
      <w:rPr>
        <w:rFonts w:hint="default"/>
        <w:lang w:val="ru-RU" w:eastAsia="en-US" w:bidi="ar-SA"/>
      </w:rPr>
    </w:lvl>
    <w:lvl w:ilvl="3" w:tplc="B6A42810">
      <w:numFmt w:val="bullet"/>
      <w:lvlText w:val="•"/>
      <w:lvlJc w:val="left"/>
      <w:pPr>
        <w:ind w:left="1187" w:hanging="250"/>
      </w:pPr>
      <w:rPr>
        <w:rFonts w:hint="default"/>
        <w:lang w:val="ru-RU" w:eastAsia="en-US" w:bidi="ar-SA"/>
      </w:rPr>
    </w:lvl>
    <w:lvl w:ilvl="4" w:tplc="71AE9E1E">
      <w:numFmt w:val="bullet"/>
      <w:lvlText w:val="•"/>
      <w:lvlJc w:val="left"/>
      <w:pPr>
        <w:ind w:left="1550" w:hanging="250"/>
      </w:pPr>
      <w:rPr>
        <w:rFonts w:hint="default"/>
        <w:lang w:val="ru-RU" w:eastAsia="en-US" w:bidi="ar-SA"/>
      </w:rPr>
    </w:lvl>
    <w:lvl w:ilvl="5" w:tplc="6CB6FD64">
      <w:numFmt w:val="bullet"/>
      <w:lvlText w:val="•"/>
      <w:lvlJc w:val="left"/>
      <w:pPr>
        <w:ind w:left="1912" w:hanging="250"/>
      </w:pPr>
      <w:rPr>
        <w:rFonts w:hint="default"/>
        <w:lang w:val="ru-RU" w:eastAsia="en-US" w:bidi="ar-SA"/>
      </w:rPr>
    </w:lvl>
    <w:lvl w:ilvl="6" w:tplc="7B12E442">
      <w:numFmt w:val="bullet"/>
      <w:lvlText w:val="•"/>
      <w:lvlJc w:val="left"/>
      <w:pPr>
        <w:ind w:left="2275" w:hanging="250"/>
      </w:pPr>
      <w:rPr>
        <w:rFonts w:hint="default"/>
        <w:lang w:val="ru-RU" w:eastAsia="en-US" w:bidi="ar-SA"/>
      </w:rPr>
    </w:lvl>
    <w:lvl w:ilvl="7" w:tplc="57F6CCC2">
      <w:numFmt w:val="bullet"/>
      <w:lvlText w:val="•"/>
      <w:lvlJc w:val="left"/>
      <w:pPr>
        <w:ind w:left="2637" w:hanging="250"/>
      </w:pPr>
      <w:rPr>
        <w:rFonts w:hint="default"/>
        <w:lang w:val="ru-RU" w:eastAsia="en-US" w:bidi="ar-SA"/>
      </w:rPr>
    </w:lvl>
    <w:lvl w:ilvl="8" w:tplc="BC385640">
      <w:numFmt w:val="bullet"/>
      <w:lvlText w:val="•"/>
      <w:lvlJc w:val="left"/>
      <w:pPr>
        <w:ind w:left="3000" w:hanging="250"/>
      </w:pPr>
      <w:rPr>
        <w:rFonts w:hint="default"/>
        <w:lang w:val="ru-RU" w:eastAsia="en-US" w:bidi="ar-SA"/>
      </w:rPr>
    </w:lvl>
  </w:abstractNum>
  <w:abstractNum w:abstractNumId="61" w15:restartNumberingAfterBreak="0">
    <w:nsid w:val="37E229A4"/>
    <w:multiLevelType w:val="hybridMultilevel"/>
    <w:tmpl w:val="6DFE299E"/>
    <w:lvl w:ilvl="0" w:tplc="E7A676AC">
      <w:numFmt w:val="bullet"/>
      <w:lvlText w:val="•"/>
      <w:lvlJc w:val="left"/>
      <w:pPr>
        <w:ind w:left="109" w:hanging="622"/>
      </w:pPr>
      <w:rPr>
        <w:rFonts w:ascii="Times New Roman" w:eastAsia="Times New Roman" w:hAnsi="Times New Roman" w:cs="Times New Roman" w:hint="default"/>
        <w:w w:val="100"/>
        <w:sz w:val="24"/>
        <w:szCs w:val="24"/>
        <w:lang w:val="ru-RU" w:eastAsia="en-US" w:bidi="ar-SA"/>
      </w:rPr>
    </w:lvl>
    <w:lvl w:ilvl="1" w:tplc="1876C5BE">
      <w:numFmt w:val="bullet"/>
      <w:lvlText w:val="•"/>
      <w:lvlJc w:val="left"/>
      <w:pPr>
        <w:ind w:left="465" w:hanging="622"/>
      </w:pPr>
      <w:rPr>
        <w:rFonts w:hint="default"/>
        <w:lang w:val="ru-RU" w:eastAsia="en-US" w:bidi="ar-SA"/>
      </w:rPr>
    </w:lvl>
    <w:lvl w:ilvl="2" w:tplc="7E783A1E">
      <w:numFmt w:val="bullet"/>
      <w:lvlText w:val="•"/>
      <w:lvlJc w:val="left"/>
      <w:pPr>
        <w:ind w:left="831" w:hanging="622"/>
      </w:pPr>
      <w:rPr>
        <w:rFonts w:hint="default"/>
        <w:lang w:val="ru-RU" w:eastAsia="en-US" w:bidi="ar-SA"/>
      </w:rPr>
    </w:lvl>
    <w:lvl w:ilvl="3" w:tplc="E7AC74CA">
      <w:numFmt w:val="bullet"/>
      <w:lvlText w:val="•"/>
      <w:lvlJc w:val="left"/>
      <w:pPr>
        <w:ind w:left="1197" w:hanging="622"/>
      </w:pPr>
      <w:rPr>
        <w:rFonts w:hint="default"/>
        <w:lang w:val="ru-RU" w:eastAsia="en-US" w:bidi="ar-SA"/>
      </w:rPr>
    </w:lvl>
    <w:lvl w:ilvl="4" w:tplc="DEB0BCB4">
      <w:numFmt w:val="bullet"/>
      <w:lvlText w:val="•"/>
      <w:lvlJc w:val="left"/>
      <w:pPr>
        <w:ind w:left="1562" w:hanging="622"/>
      </w:pPr>
      <w:rPr>
        <w:rFonts w:hint="default"/>
        <w:lang w:val="ru-RU" w:eastAsia="en-US" w:bidi="ar-SA"/>
      </w:rPr>
    </w:lvl>
    <w:lvl w:ilvl="5" w:tplc="E8244CDA">
      <w:numFmt w:val="bullet"/>
      <w:lvlText w:val="•"/>
      <w:lvlJc w:val="left"/>
      <w:pPr>
        <w:ind w:left="1928" w:hanging="622"/>
      </w:pPr>
      <w:rPr>
        <w:rFonts w:hint="default"/>
        <w:lang w:val="ru-RU" w:eastAsia="en-US" w:bidi="ar-SA"/>
      </w:rPr>
    </w:lvl>
    <w:lvl w:ilvl="6" w:tplc="95C08662">
      <w:numFmt w:val="bullet"/>
      <w:lvlText w:val="•"/>
      <w:lvlJc w:val="left"/>
      <w:pPr>
        <w:ind w:left="2294" w:hanging="622"/>
      </w:pPr>
      <w:rPr>
        <w:rFonts w:hint="default"/>
        <w:lang w:val="ru-RU" w:eastAsia="en-US" w:bidi="ar-SA"/>
      </w:rPr>
    </w:lvl>
    <w:lvl w:ilvl="7" w:tplc="D6B685D6">
      <w:numFmt w:val="bullet"/>
      <w:lvlText w:val="•"/>
      <w:lvlJc w:val="left"/>
      <w:pPr>
        <w:ind w:left="2659" w:hanging="622"/>
      </w:pPr>
      <w:rPr>
        <w:rFonts w:hint="default"/>
        <w:lang w:val="ru-RU" w:eastAsia="en-US" w:bidi="ar-SA"/>
      </w:rPr>
    </w:lvl>
    <w:lvl w:ilvl="8" w:tplc="D6344150">
      <w:numFmt w:val="bullet"/>
      <w:lvlText w:val="•"/>
      <w:lvlJc w:val="left"/>
      <w:pPr>
        <w:ind w:left="3025" w:hanging="622"/>
      </w:pPr>
      <w:rPr>
        <w:rFonts w:hint="default"/>
        <w:lang w:val="ru-RU" w:eastAsia="en-US" w:bidi="ar-SA"/>
      </w:rPr>
    </w:lvl>
  </w:abstractNum>
  <w:abstractNum w:abstractNumId="62" w15:restartNumberingAfterBreak="0">
    <w:nsid w:val="382A7237"/>
    <w:multiLevelType w:val="hybridMultilevel"/>
    <w:tmpl w:val="EA042510"/>
    <w:lvl w:ilvl="0" w:tplc="448C1A7C">
      <w:numFmt w:val="bullet"/>
      <w:lvlText w:val="•"/>
      <w:lvlJc w:val="left"/>
      <w:pPr>
        <w:ind w:left="104" w:hanging="87"/>
      </w:pPr>
      <w:rPr>
        <w:rFonts w:ascii="Times New Roman" w:eastAsia="Times New Roman" w:hAnsi="Times New Roman" w:cs="Times New Roman" w:hint="default"/>
        <w:spacing w:val="2"/>
        <w:w w:val="100"/>
        <w:sz w:val="22"/>
        <w:szCs w:val="22"/>
        <w:lang w:val="ru-RU" w:eastAsia="en-US" w:bidi="ar-SA"/>
      </w:rPr>
    </w:lvl>
    <w:lvl w:ilvl="1" w:tplc="6AE0B60A">
      <w:numFmt w:val="bullet"/>
      <w:lvlText w:val="•"/>
      <w:lvlJc w:val="left"/>
      <w:pPr>
        <w:ind w:left="468" w:hanging="87"/>
      </w:pPr>
      <w:rPr>
        <w:rFonts w:hint="default"/>
        <w:lang w:val="ru-RU" w:eastAsia="en-US" w:bidi="ar-SA"/>
      </w:rPr>
    </w:lvl>
    <w:lvl w:ilvl="2" w:tplc="53DA3C12">
      <w:numFmt w:val="bullet"/>
      <w:lvlText w:val="•"/>
      <w:lvlJc w:val="left"/>
      <w:pPr>
        <w:ind w:left="837" w:hanging="87"/>
      </w:pPr>
      <w:rPr>
        <w:rFonts w:hint="default"/>
        <w:lang w:val="ru-RU" w:eastAsia="en-US" w:bidi="ar-SA"/>
      </w:rPr>
    </w:lvl>
    <w:lvl w:ilvl="3" w:tplc="CF904728">
      <w:numFmt w:val="bullet"/>
      <w:lvlText w:val="•"/>
      <w:lvlJc w:val="left"/>
      <w:pPr>
        <w:ind w:left="1206" w:hanging="87"/>
      </w:pPr>
      <w:rPr>
        <w:rFonts w:hint="default"/>
        <w:lang w:val="ru-RU" w:eastAsia="en-US" w:bidi="ar-SA"/>
      </w:rPr>
    </w:lvl>
    <w:lvl w:ilvl="4" w:tplc="202A74B0">
      <w:numFmt w:val="bullet"/>
      <w:lvlText w:val="•"/>
      <w:lvlJc w:val="left"/>
      <w:pPr>
        <w:ind w:left="1575" w:hanging="87"/>
      </w:pPr>
      <w:rPr>
        <w:rFonts w:hint="default"/>
        <w:lang w:val="ru-RU" w:eastAsia="en-US" w:bidi="ar-SA"/>
      </w:rPr>
    </w:lvl>
    <w:lvl w:ilvl="5" w:tplc="EF4265DE">
      <w:numFmt w:val="bullet"/>
      <w:lvlText w:val="•"/>
      <w:lvlJc w:val="left"/>
      <w:pPr>
        <w:ind w:left="1944" w:hanging="87"/>
      </w:pPr>
      <w:rPr>
        <w:rFonts w:hint="default"/>
        <w:lang w:val="ru-RU" w:eastAsia="en-US" w:bidi="ar-SA"/>
      </w:rPr>
    </w:lvl>
    <w:lvl w:ilvl="6" w:tplc="8528EE30">
      <w:numFmt w:val="bullet"/>
      <w:lvlText w:val="•"/>
      <w:lvlJc w:val="left"/>
      <w:pPr>
        <w:ind w:left="2313" w:hanging="87"/>
      </w:pPr>
      <w:rPr>
        <w:rFonts w:hint="default"/>
        <w:lang w:val="ru-RU" w:eastAsia="en-US" w:bidi="ar-SA"/>
      </w:rPr>
    </w:lvl>
    <w:lvl w:ilvl="7" w:tplc="4E56CBCA">
      <w:numFmt w:val="bullet"/>
      <w:lvlText w:val="•"/>
      <w:lvlJc w:val="left"/>
      <w:pPr>
        <w:ind w:left="2681" w:hanging="87"/>
      </w:pPr>
      <w:rPr>
        <w:rFonts w:hint="default"/>
        <w:lang w:val="ru-RU" w:eastAsia="en-US" w:bidi="ar-SA"/>
      </w:rPr>
    </w:lvl>
    <w:lvl w:ilvl="8" w:tplc="7CB24894">
      <w:numFmt w:val="bullet"/>
      <w:lvlText w:val="•"/>
      <w:lvlJc w:val="left"/>
      <w:pPr>
        <w:ind w:left="3050" w:hanging="87"/>
      </w:pPr>
      <w:rPr>
        <w:rFonts w:hint="default"/>
        <w:lang w:val="ru-RU" w:eastAsia="en-US" w:bidi="ar-SA"/>
      </w:rPr>
    </w:lvl>
  </w:abstractNum>
  <w:abstractNum w:abstractNumId="63" w15:restartNumberingAfterBreak="0">
    <w:nsid w:val="38764DFD"/>
    <w:multiLevelType w:val="hybridMultilevel"/>
    <w:tmpl w:val="2FC2A00C"/>
    <w:lvl w:ilvl="0" w:tplc="898AD320">
      <w:start w:val="1"/>
      <w:numFmt w:val="decimal"/>
      <w:lvlText w:val="%1."/>
      <w:lvlJc w:val="left"/>
      <w:pPr>
        <w:ind w:left="1424" w:hanging="452"/>
        <w:jc w:val="left"/>
      </w:pPr>
      <w:rPr>
        <w:rFonts w:ascii="Times New Roman" w:eastAsia="Times New Roman" w:hAnsi="Times New Roman" w:cs="Times New Roman" w:hint="default"/>
        <w:spacing w:val="-3"/>
        <w:w w:val="100"/>
        <w:sz w:val="24"/>
        <w:szCs w:val="24"/>
        <w:lang w:val="ru-RU" w:eastAsia="en-US" w:bidi="ar-SA"/>
      </w:rPr>
    </w:lvl>
    <w:lvl w:ilvl="1" w:tplc="ECDC7D2E">
      <w:numFmt w:val="bullet"/>
      <w:lvlText w:val="•"/>
      <w:lvlJc w:val="left"/>
      <w:pPr>
        <w:ind w:left="2921" w:hanging="452"/>
      </w:pPr>
      <w:rPr>
        <w:rFonts w:hint="default"/>
        <w:lang w:val="ru-RU" w:eastAsia="en-US" w:bidi="ar-SA"/>
      </w:rPr>
    </w:lvl>
    <w:lvl w:ilvl="2" w:tplc="B578412C">
      <w:numFmt w:val="bullet"/>
      <w:lvlText w:val="•"/>
      <w:lvlJc w:val="left"/>
      <w:pPr>
        <w:ind w:left="4423" w:hanging="452"/>
      </w:pPr>
      <w:rPr>
        <w:rFonts w:hint="default"/>
        <w:lang w:val="ru-RU" w:eastAsia="en-US" w:bidi="ar-SA"/>
      </w:rPr>
    </w:lvl>
    <w:lvl w:ilvl="3" w:tplc="B1C0BDDA">
      <w:numFmt w:val="bullet"/>
      <w:lvlText w:val="•"/>
      <w:lvlJc w:val="left"/>
      <w:pPr>
        <w:ind w:left="5925" w:hanging="452"/>
      </w:pPr>
      <w:rPr>
        <w:rFonts w:hint="default"/>
        <w:lang w:val="ru-RU" w:eastAsia="en-US" w:bidi="ar-SA"/>
      </w:rPr>
    </w:lvl>
    <w:lvl w:ilvl="4" w:tplc="054A2E7E">
      <w:numFmt w:val="bullet"/>
      <w:lvlText w:val="•"/>
      <w:lvlJc w:val="left"/>
      <w:pPr>
        <w:ind w:left="7427" w:hanging="452"/>
      </w:pPr>
      <w:rPr>
        <w:rFonts w:hint="default"/>
        <w:lang w:val="ru-RU" w:eastAsia="en-US" w:bidi="ar-SA"/>
      </w:rPr>
    </w:lvl>
    <w:lvl w:ilvl="5" w:tplc="12B4EC3A">
      <w:numFmt w:val="bullet"/>
      <w:lvlText w:val="•"/>
      <w:lvlJc w:val="left"/>
      <w:pPr>
        <w:ind w:left="8929" w:hanging="452"/>
      </w:pPr>
      <w:rPr>
        <w:rFonts w:hint="default"/>
        <w:lang w:val="ru-RU" w:eastAsia="en-US" w:bidi="ar-SA"/>
      </w:rPr>
    </w:lvl>
    <w:lvl w:ilvl="6" w:tplc="0656824C">
      <w:numFmt w:val="bullet"/>
      <w:lvlText w:val="•"/>
      <w:lvlJc w:val="left"/>
      <w:pPr>
        <w:ind w:left="10431" w:hanging="452"/>
      </w:pPr>
      <w:rPr>
        <w:rFonts w:hint="default"/>
        <w:lang w:val="ru-RU" w:eastAsia="en-US" w:bidi="ar-SA"/>
      </w:rPr>
    </w:lvl>
    <w:lvl w:ilvl="7" w:tplc="1534B762">
      <w:numFmt w:val="bullet"/>
      <w:lvlText w:val="•"/>
      <w:lvlJc w:val="left"/>
      <w:pPr>
        <w:ind w:left="11932" w:hanging="452"/>
      </w:pPr>
      <w:rPr>
        <w:rFonts w:hint="default"/>
        <w:lang w:val="ru-RU" w:eastAsia="en-US" w:bidi="ar-SA"/>
      </w:rPr>
    </w:lvl>
    <w:lvl w:ilvl="8" w:tplc="C68ED8BA">
      <w:numFmt w:val="bullet"/>
      <w:lvlText w:val="•"/>
      <w:lvlJc w:val="left"/>
      <w:pPr>
        <w:ind w:left="13434" w:hanging="452"/>
      </w:pPr>
      <w:rPr>
        <w:rFonts w:hint="default"/>
        <w:lang w:val="ru-RU" w:eastAsia="en-US" w:bidi="ar-SA"/>
      </w:rPr>
    </w:lvl>
  </w:abstractNum>
  <w:abstractNum w:abstractNumId="64" w15:restartNumberingAfterBreak="0">
    <w:nsid w:val="39844540"/>
    <w:multiLevelType w:val="hybridMultilevel"/>
    <w:tmpl w:val="D2106936"/>
    <w:lvl w:ilvl="0" w:tplc="B76ACC64">
      <w:numFmt w:val="bullet"/>
      <w:lvlText w:val=""/>
      <w:lvlJc w:val="left"/>
      <w:pPr>
        <w:ind w:left="426" w:hanging="317"/>
      </w:pPr>
      <w:rPr>
        <w:rFonts w:ascii="Wingdings" w:eastAsia="Wingdings" w:hAnsi="Wingdings" w:cs="Wingdings" w:hint="default"/>
        <w:w w:val="99"/>
        <w:sz w:val="20"/>
        <w:szCs w:val="20"/>
        <w:lang w:val="ru-RU" w:eastAsia="en-US" w:bidi="ar-SA"/>
      </w:rPr>
    </w:lvl>
    <w:lvl w:ilvl="1" w:tplc="9DBA5BAA">
      <w:numFmt w:val="bullet"/>
      <w:lvlText w:val="•"/>
      <w:lvlJc w:val="left"/>
      <w:pPr>
        <w:ind w:left="1624" w:hanging="317"/>
      </w:pPr>
      <w:rPr>
        <w:rFonts w:hint="default"/>
        <w:lang w:val="ru-RU" w:eastAsia="en-US" w:bidi="ar-SA"/>
      </w:rPr>
    </w:lvl>
    <w:lvl w:ilvl="2" w:tplc="E63C18B6">
      <w:numFmt w:val="bullet"/>
      <w:lvlText w:val="•"/>
      <w:lvlJc w:val="left"/>
      <w:pPr>
        <w:ind w:left="2829" w:hanging="317"/>
      </w:pPr>
      <w:rPr>
        <w:rFonts w:hint="default"/>
        <w:lang w:val="ru-RU" w:eastAsia="en-US" w:bidi="ar-SA"/>
      </w:rPr>
    </w:lvl>
    <w:lvl w:ilvl="3" w:tplc="5C00C540">
      <w:numFmt w:val="bullet"/>
      <w:lvlText w:val="•"/>
      <w:lvlJc w:val="left"/>
      <w:pPr>
        <w:ind w:left="4034" w:hanging="317"/>
      </w:pPr>
      <w:rPr>
        <w:rFonts w:hint="default"/>
        <w:lang w:val="ru-RU" w:eastAsia="en-US" w:bidi="ar-SA"/>
      </w:rPr>
    </w:lvl>
    <w:lvl w:ilvl="4" w:tplc="D58E6908">
      <w:numFmt w:val="bullet"/>
      <w:lvlText w:val="•"/>
      <w:lvlJc w:val="left"/>
      <w:pPr>
        <w:ind w:left="5238" w:hanging="317"/>
      </w:pPr>
      <w:rPr>
        <w:rFonts w:hint="default"/>
        <w:lang w:val="ru-RU" w:eastAsia="en-US" w:bidi="ar-SA"/>
      </w:rPr>
    </w:lvl>
    <w:lvl w:ilvl="5" w:tplc="B5728D0E">
      <w:numFmt w:val="bullet"/>
      <w:lvlText w:val="•"/>
      <w:lvlJc w:val="left"/>
      <w:pPr>
        <w:ind w:left="6443" w:hanging="317"/>
      </w:pPr>
      <w:rPr>
        <w:rFonts w:hint="default"/>
        <w:lang w:val="ru-RU" w:eastAsia="en-US" w:bidi="ar-SA"/>
      </w:rPr>
    </w:lvl>
    <w:lvl w:ilvl="6" w:tplc="CCFEA694">
      <w:numFmt w:val="bullet"/>
      <w:lvlText w:val="•"/>
      <w:lvlJc w:val="left"/>
      <w:pPr>
        <w:ind w:left="7648" w:hanging="317"/>
      </w:pPr>
      <w:rPr>
        <w:rFonts w:hint="default"/>
        <w:lang w:val="ru-RU" w:eastAsia="en-US" w:bidi="ar-SA"/>
      </w:rPr>
    </w:lvl>
    <w:lvl w:ilvl="7" w:tplc="FDA419CC">
      <w:numFmt w:val="bullet"/>
      <w:lvlText w:val="•"/>
      <w:lvlJc w:val="left"/>
      <w:pPr>
        <w:ind w:left="8852" w:hanging="317"/>
      </w:pPr>
      <w:rPr>
        <w:rFonts w:hint="default"/>
        <w:lang w:val="ru-RU" w:eastAsia="en-US" w:bidi="ar-SA"/>
      </w:rPr>
    </w:lvl>
    <w:lvl w:ilvl="8" w:tplc="F92CC548">
      <w:numFmt w:val="bullet"/>
      <w:lvlText w:val="•"/>
      <w:lvlJc w:val="left"/>
      <w:pPr>
        <w:ind w:left="10057" w:hanging="317"/>
      </w:pPr>
      <w:rPr>
        <w:rFonts w:hint="default"/>
        <w:lang w:val="ru-RU" w:eastAsia="en-US" w:bidi="ar-SA"/>
      </w:rPr>
    </w:lvl>
  </w:abstractNum>
  <w:abstractNum w:abstractNumId="65" w15:restartNumberingAfterBreak="0">
    <w:nsid w:val="3A97627C"/>
    <w:multiLevelType w:val="hybridMultilevel"/>
    <w:tmpl w:val="10E68856"/>
    <w:lvl w:ilvl="0" w:tplc="D0C47336">
      <w:numFmt w:val="bullet"/>
      <w:lvlText w:val=""/>
      <w:lvlJc w:val="left"/>
      <w:pPr>
        <w:ind w:left="551" w:hanging="310"/>
      </w:pPr>
      <w:rPr>
        <w:rFonts w:ascii="Wingdings" w:eastAsia="Wingdings" w:hAnsi="Wingdings" w:cs="Wingdings" w:hint="default"/>
        <w:w w:val="100"/>
        <w:sz w:val="24"/>
        <w:szCs w:val="24"/>
        <w:lang w:val="ru-RU" w:eastAsia="en-US" w:bidi="ar-SA"/>
      </w:rPr>
    </w:lvl>
    <w:lvl w:ilvl="1" w:tplc="6C50D9F2">
      <w:numFmt w:val="bullet"/>
      <w:lvlText w:val="•"/>
      <w:lvlJc w:val="left"/>
      <w:pPr>
        <w:ind w:left="786" w:hanging="310"/>
      </w:pPr>
      <w:rPr>
        <w:rFonts w:hint="default"/>
        <w:lang w:val="ru-RU" w:eastAsia="en-US" w:bidi="ar-SA"/>
      </w:rPr>
    </w:lvl>
    <w:lvl w:ilvl="2" w:tplc="DD06E308">
      <w:numFmt w:val="bullet"/>
      <w:lvlText w:val="•"/>
      <w:lvlJc w:val="left"/>
      <w:pPr>
        <w:ind w:left="1012" w:hanging="310"/>
      </w:pPr>
      <w:rPr>
        <w:rFonts w:hint="default"/>
        <w:lang w:val="ru-RU" w:eastAsia="en-US" w:bidi="ar-SA"/>
      </w:rPr>
    </w:lvl>
    <w:lvl w:ilvl="3" w:tplc="5C163712">
      <w:numFmt w:val="bullet"/>
      <w:lvlText w:val="•"/>
      <w:lvlJc w:val="left"/>
      <w:pPr>
        <w:ind w:left="1238" w:hanging="310"/>
      </w:pPr>
      <w:rPr>
        <w:rFonts w:hint="default"/>
        <w:lang w:val="ru-RU" w:eastAsia="en-US" w:bidi="ar-SA"/>
      </w:rPr>
    </w:lvl>
    <w:lvl w:ilvl="4" w:tplc="2D941730">
      <w:numFmt w:val="bullet"/>
      <w:lvlText w:val="•"/>
      <w:lvlJc w:val="left"/>
      <w:pPr>
        <w:ind w:left="1464" w:hanging="310"/>
      </w:pPr>
      <w:rPr>
        <w:rFonts w:hint="default"/>
        <w:lang w:val="ru-RU" w:eastAsia="en-US" w:bidi="ar-SA"/>
      </w:rPr>
    </w:lvl>
    <w:lvl w:ilvl="5" w:tplc="CCFEE0A0">
      <w:numFmt w:val="bullet"/>
      <w:lvlText w:val="•"/>
      <w:lvlJc w:val="left"/>
      <w:pPr>
        <w:ind w:left="1691" w:hanging="310"/>
      </w:pPr>
      <w:rPr>
        <w:rFonts w:hint="default"/>
        <w:lang w:val="ru-RU" w:eastAsia="en-US" w:bidi="ar-SA"/>
      </w:rPr>
    </w:lvl>
    <w:lvl w:ilvl="6" w:tplc="048817F4">
      <w:numFmt w:val="bullet"/>
      <w:lvlText w:val="•"/>
      <w:lvlJc w:val="left"/>
      <w:pPr>
        <w:ind w:left="1917" w:hanging="310"/>
      </w:pPr>
      <w:rPr>
        <w:rFonts w:hint="default"/>
        <w:lang w:val="ru-RU" w:eastAsia="en-US" w:bidi="ar-SA"/>
      </w:rPr>
    </w:lvl>
    <w:lvl w:ilvl="7" w:tplc="39F4A684">
      <w:numFmt w:val="bullet"/>
      <w:lvlText w:val="•"/>
      <w:lvlJc w:val="left"/>
      <w:pPr>
        <w:ind w:left="2143" w:hanging="310"/>
      </w:pPr>
      <w:rPr>
        <w:rFonts w:hint="default"/>
        <w:lang w:val="ru-RU" w:eastAsia="en-US" w:bidi="ar-SA"/>
      </w:rPr>
    </w:lvl>
    <w:lvl w:ilvl="8" w:tplc="BF942356">
      <w:numFmt w:val="bullet"/>
      <w:lvlText w:val="•"/>
      <w:lvlJc w:val="left"/>
      <w:pPr>
        <w:ind w:left="2369" w:hanging="310"/>
      </w:pPr>
      <w:rPr>
        <w:rFonts w:hint="default"/>
        <w:lang w:val="ru-RU" w:eastAsia="en-US" w:bidi="ar-SA"/>
      </w:rPr>
    </w:lvl>
  </w:abstractNum>
  <w:abstractNum w:abstractNumId="66" w15:restartNumberingAfterBreak="0">
    <w:nsid w:val="3AB20D1F"/>
    <w:multiLevelType w:val="hybridMultilevel"/>
    <w:tmpl w:val="3654AD14"/>
    <w:lvl w:ilvl="0" w:tplc="8C5AF73E">
      <w:numFmt w:val="bullet"/>
      <w:lvlText w:val="•"/>
      <w:lvlJc w:val="left"/>
      <w:pPr>
        <w:ind w:left="82" w:hanging="1680"/>
      </w:pPr>
      <w:rPr>
        <w:rFonts w:ascii="Arial" w:eastAsia="Arial" w:hAnsi="Arial" w:cs="Arial" w:hint="default"/>
        <w:w w:val="100"/>
        <w:sz w:val="24"/>
        <w:szCs w:val="24"/>
        <w:lang w:val="ru-RU" w:eastAsia="en-US" w:bidi="ar-SA"/>
      </w:rPr>
    </w:lvl>
    <w:lvl w:ilvl="1" w:tplc="B7584A6C">
      <w:numFmt w:val="bullet"/>
      <w:lvlText w:val="•"/>
      <w:lvlJc w:val="left"/>
      <w:pPr>
        <w:ind w:left="449" w:hanging="1680"/>
      </w:pPr>
      <w:rPr>
        <w:rFonts w:hint="default"/>
        <w:lang w:val="ru-RU" w:eastAsia="en-US" w:bidi="ar-SA"/>
      </w:rPr>
    </w:lvl>
    <w:lvl w:ilvl="2" w:tplc="8AF2EC2E">
      <w:numFmt w:val="bullet"/>
      <w:lvlText w:val="•"/>
      <w:lvlJc w:val="left"/>
      <w:pPr>
        <w:ind w:left="819" w:hanging="1680"/>
      </w:pPr>
      <w:rPr>
        <w:rFonts w:hint="default"/>
        <w:lang w:val="ru-RU" w:eastAsia="en-US" w:bidi="ar-SA"/>
      </w:rPr>
    </w:lvl>
    <w:lvl w:ilvl="3" w:tplc="570020FA">
      <w:numFmt w:val="bullet"/>
      <w:lvlText w:val="•"/>
      <w:lvlJc w:val="left"/>
      <w:pPr>
        <w:ind w:left="1188" w:hanging="1680"/>
      </w:pPr>
      <w:rPr>
        <w:rFonts w:hint="default"/>
        <w:lang w:val="ru-RU" w:eastAsia="en-US" w:bidi="ar-SA"/>
      </w:rPr>
    </w:lvl>
    <w:lvl w:ilvl="4" w:tplc="9E3A8376">
      <w:numFmt w:val="bullet"/>
      <w:lvlText w:val="•"/>
      <w:lvlJc w:val="left"/>
      <w:pPr>
        <w:ind w:left="1558" w:hanging="1680"/>
      </w:pPr>
      <w:rPr>
        <w:rFonts w:hint="default"/>
        <w:lang w:val="ru-RU" w:eastAsia="en-US" w:bidi="ar-SA"/>
      </w:rPr>
    </w:lvl>
    <w:lvl w:ilvl="5" w:tplc="CF126C56">
      <w:numFmt w:val="bullet"/>
      <w:lvlText w:val="•"/>
      <w:lvlJc w:val="left"/>
      <w:pPr>
        <w:ind w:left="1927" w:hanging="1680"/>
      </w:pPr>
      <w:rPr>
        <w:rFonts w:hint="default"/>
        <w:lang w:val="ru-RU" w:eastAsia="en-US" w:bidi="ar-SA"/>
      </w:rPr>
    </w:lvl>
    <w:lvl w:ilvl="6" w:tplc="B606B780">
      <w:numFmt w:val="bullet"/>
      <w:lvlText w:val="•"/>
      <w:lvlJc w:val="left"/>
      <w:pPr>
        <w:ind w:left="2297" w:hanging="1680"/>
      </w:pPr>
      <w:rPr>
        <w:rFonts w:hint="default"/>
        <w:lang w:val="ru-RU" w:eastAsia="en-US" w:bidi="ar-SA"/>
      </w:rPr>
    </w:lvl>
    <w:lvl w:ilvl="7" w:tplc="3DE03C5C">
      <w:numFmt w:val="bullet"/>
      <w:lvlText w:val="•"/>
      <w:lvlJc w:val="left"/>
      <w:pPr>
        <w:ind w:left="2666" w:hanging="1680"/>
      </w:pPr>
      <w:rPr>
        <w:rFonts w:hint="default"/>
        <w:lang w:val="ru-RU" w:eastAsia="en-US" w:bidi="ar-SA"/>
      </w:rPr>
    </w:lvl>
    <w:lvl w:ilvl="8" w:tplc="00DE9352">
      <w:numFmt w:val="bullet"/>
      <w:lvlText w:val="•"/>
      <w:lvlJc w:val="left"/>
      <w:pPr>
        <w:ind w:left="3036" w:hanging="1680"/>
      </w:pPr>
      <w:rPr>
        <w:rFonts w:hint="default"/>
        <w:lang w:val="ru-RU" w:eastAsia="en-US" w:bidi="ar-SA"/>
      </w:rPr>
    </w:lvl>
  </w:abstractNum>
  <w:abstractNum w:abstractNumId="67" w15:restartNumberingAfterBreak="0">
    <w:nsid w:val="3BB9627B"/>
    <w:multiLevelType w:val="hybridMultilevel"/>
    <w:tmpl w:val="9E92E85E"/>
    <w:lvl w:ilvl="0" w:tplc="208E4790">
      <w:start w:val="1"/>
      <w:numFmt w:val="decimal"/>
      <w:lvlText w:val="%1)"/>
      <w:lvlJc w:val="left"/>
      <w:pPr>
        <w:ind w:left="1592" w:hanging="260"/>
        <w:jc w:val="left"/>
      </w:pPr>
      <w:rPr>
        <w:rFonts w:ascii="Times New Roman" w:eastAsia="Times New Roman" w:hAnsi="Times New Roman" w:cs="Times New Roman" w:hint="default"/>
        <w:w w:val="100"/>
        <w:sz w:val="24"/>
        <w:szCs w:val="24"/>
        <w:lang w:val="ru-RU" w:eastAsia="en-US" w:bidi="ar-SA"/>
      </w:rPr>
    </w:lvl>
    <w:lvl w:ilvl="1" w:tplc="E3C0E720">
      <w:numFmt w:val="bullet"/>
      <w:lvlText w:val=""/>
      <w:lvlJc w:val="left"/>
      <w:pPr>
        <w:ind w:left="972" w:hanging="287"/>
      </w:pPr>
      <w:rPr>
        <w:rFonts w:ascii="Wingdings" w:eastAsia="Wingdings" w:hAnsi="Wingdings" w:cs="Wingdings" w:hint="default"/>
        <w:w w:val="100"/>
        <w:sz w:val="24"/>
        <w:szCs w:val="24"/>
        <w:lang w:val="ru-RU" w:eastAsia="en-US" w:bidi="ar-SA"/>
      </w:rPr>
    </w:lvl>
    <w:lvl w:ilvl="2" w:tplc="3E98AC38">
      <w:numFmt w:val="bullet"/>
      <w:lvlText w:val="•"/>
      <w:lvlJc w:val="left"/>
      <w:pPr>
        <w:ind w:left="3248" w:hanging="287"/>
      </w:pPr>
      <w:rPr>
        <w:rFonts w:hint="default"/>
        <w:lang w:val="ru-RU" w:eastAsia="en-US" w:bidi="ar-SA"/>
      </w:rPr>
    </w:lvl>
    <w:lvl w:ilvl="3" w:tplc="756E6434">
      <w:numFmt w:val="bullet"/>
      <w:lvlText w:val="•"/>
      <w:lvlJc w:val="left"/>
      <w:pPr>
        <w:ind w:left="4897" w:hanging="287"/>
      </w:pPr>
      <w:rPr>
        <w:rFonts w:hint="default"/>
        <w:lang w:val="ru-RU" w:eastAsia="en-US" w:bidi="ar-SA"/>
      </w:rPr>
    </w:lvl>
    <w:lvl w:ilvl="4" w:tplc="B372C3DC">
      <w:numFmt w:val="bullet"/>
      <w:lvlText w:val="•"/>
      <w:lvlJc w:val="left"/>
      <w:pPr>
        <w:ind w:left="6546" w:hanging="287"/>
      </w:pPr>
      <w:rPr>
        <w:rFonts w:hint="default"/>
        <w:lang w:val="ru-RU" w:eastAsia="en-US" w:bidi="ar-SA"/>
      </w:rPr>
    </w:lvl>
    <w:lvl w:ilvl="5" w:tplc="4A6EBF22">
      <w:numFmt w:val="bullet"/>
      <w:lvlText w:val="•"/>
      <w:lvlJc w:val="left"/>
      <w:pPr>
        <w:ind w:left="8194" w:hanging="287"/>
      </w:pPr>
      <w:rPr>
        <w:rFonts w:hint="default"/>
        <w:lang w:val="ru-RU" w:eastAsia="en-US" w:bidi="ar-SA"/>
      </w:rPr>
    </w:lvl>
    <w:lvl w:ilvl="6" w:tplc="ED04774C">
      <w:numFmt w:val="bullet"/>
      <w:lvlText w:val="•"/>
      <w:lvlJc w:val="left"/>
      <w:pPr>
        <w:ind w:left="9843" w:hanging="287"/>
      </w:pPr>
      <w:rPr>
        <w:rFonts w:hint="default"/>
        <w:lang w:val="ru-RU" w:eastAsia="en-US" w:bidi="ar-SA"/>
      </w:rPr>
    </w:lvl>
    <w:lvl w:ilvl="7" w:tplc="2460F2D4">
      <w:numFmt w:val="bullet"/>
      <w:lvlText w:val="•"/>
      <w:lvlJc w:val="left"/>
      <w:pPr>
        <w:ind w:left="11492" w:hanging="287"/>
      </w:pPr>
      <w:rPr>
        <w:rFonts w:hint="default"/>
        <w:lang w:val="ru-RU" w:eastAsia="en-US" w:bidi="ar-SA"/>
      </w:rPr>
    </w:lvl>
    <w:lvl w:ilvl="8" w:tplc="4A2AB704">
      <w:numFmt w:val="bullet"/>
      <w:lvlText w:val="•"/>
      <w:lvlJc w:val="left"/>
      <w:pPr>
        <w:ind w:left="13140" w:hanging="287"/>
      </w:pPr>
      <w:rPr>
        <w:rFonts w:hint="default"/>
        <w:lang w:val="ru-RU" w:eastAsia="en-US" w:bidi="ar-SA"/>
      </w:rPr>
    </w:lvl>
  </w:abstractNum>
  <w:abstractNum w:abstractNumId="68" w15:restartNumberingAfterBreak="0">
    <w:nsid w:val="3C1B1C00"/>
    <w:multiLevelType w:val="multilevel"/>
    <w:tmpl w:val="36BE98DE"/>
    <w:lvl w:ilvl="0">
      <w:start w:val="2"/>
      <w:numFmt w:val="decimal"/>
      <w:lvlText w:val="%1"/>
      <w:lvlJc w:val="left"/>
      <w:pPr>
        <w:ind w:left="1453" w:hanging="481"/>
        <w:jc w:val="left"/>
      </w:pPr>
      <w:rPr>
        <w:rFonts w:hint="default"/>
        <w:lang w:val="ru-RU" w:eastAsia="en-US" w:bidi="ar-SA"/>
      </w:rPr>
    </w:lvl>
    <w:lvl w:ilvl="1">
      <w:start w:val="12"/>
      <w:numFmt w:val="decimal"/>
      <w:lvlText w:val="%1.%2."/>
      <w:lvlJc w:val="left"/>
      <w:pPr>
        <w:ind w:left="1453" w:hanging="481"/>
        <w:jc w:val="left"/>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4455" w:hanging="481"/>
      </w:pPr>
      <w:rPr>
        <w:rFonts w:hint="default"/>
        <w:lang w:val="ru-RU" w:eastAsia="en-US" w:bidi="ar-SA"/>
      </w:rPr>
    </w:lvl>
    <w:lvl w:ilvl="3">
      <w:numFmt w:val="bullet"/>
      <w:lvlText w:val="•"/>
      <w:lvlJc w:val="left"/>
      <w:pPr>
        <w:ind w:left="5953" w:hanging="481"/>
      </w:pPr>
      <w:rPr>
        <w:rFonts w:hint="default"/>
        <w:lang w:val="ru-RU" w:eastAsia="en-US" w:bidi="ar-SA"/>
      </w:rPr>
    </w:lvl>
    <w:lvl w:ilvl="4">
      <w:numFmt w:val="bullet"/>
      <w:lvlText w:val="•"/>
      <w:lvlJc w:val="left"/>
      <w:pPr>
        <w:ind w:left="7451" w:hanging="481"/>
      </w:pPr>
      <w:rPr>
        <w:rFonts w:hint="default"/>
        <w:lang w:val="ru-RU" w:eastAsia="en-US" w:bidi="ar-SA"/>
      </w:rPr>
    </w:lvl>
    <w:lvl w:ilvl="5">
      <w:numFmt w:val="bullet"/>
      <w:lvlText w:val="•"/>
      <w:lvlJc w:val="left"/>
      <w:pPr>
        <w:ind w:left="8949" w:hanging="481"/>
      </w:pPr>
      <w:rPr>
        <w:rFonts w:hint="default"/>
        <w:lang w:val="ru-RU" w:eastAsia="en-US" w:bidi="ar-SA"/>
      </w:rPr>
    </w:lvl>
    <w:lvl w:ilvl="6">
      <w:numFmt w:val="bullet"/>
      <w:lvlText w:val="•"/>
      <w:lvlJc w:val="left"/>
      <w:pPr>
        <w:ind w:left="10447" w:hanging="481"/>
      </w:pPr>
      <w:rPr>
        <w:rFonts w:hint="default"/>
        <w:lang w:val="ru-RU" w:eastAsia="en-US" w:bidi="ar-SA"/>
      </w:rPr>
    </w:lvl>
    <w:lvl w:ilvl="7">
      <w:numFmt w:val="bullet"/>
      <w:lvlText w:val="•"/>
      <w:lvlJc w:val="left"/>
      <w:pPr>
        <w:ind w:left="11944" w:hanging="481"/>
      </w:pPr>
      <w:rPr>
        <w:rFonts w:hint="default"/>
        <w:lang w:val="ru-RU" w:eastAsia="en-US" w:bidi="ar-SA"/>
      </w:rPr>
    </w:lvl>
    <w:lvl w:ilvl="8">
      <w:numFmt w:val="bullet"/>
      <w:lvlText w:val="•"/>
      <w:lvlJc w:val="left"/>
      <w:pPr>
        <w:ind w:left="13442" w:hanging="481"/>
      </w:pPr>
      <w:rPr>
        <w:rFonts w:hint="default"/>
        <w:lang w:val="ru-RU" w:eastAsia="en-US" w:bidi="ar-SA"/>
      </w:rPr>
    </w:lvl>
  </w:abstractNum>
  <w:abstractNum w:abstractNumId="69" w15:restartNumberingAfterBreak="0">
    <w:nsid w:val="3C3506E2"/>
    <w:multiLevelType w:val="hybridMultilevel"/>
    <w:tmpl w:val="9184E158"/>
    <w:lvl w:ilvl="0" w:tplc="7B969D5C">
      <w:start w:val="1"/>
      <w:numFmt w:val="decimal"/>
      <w:lvlText w:val="%1."/>
      <w:lvlJc w:val="left"/>
      <w:pPr>
        <w:ind w:left="1400" w:hanging="360"/>
        <w:jc w:val="left"/>
      </w:pPr>
      <w:rPr>
        <w:rFonts w:ascii="Times New Roman" w:eastAsia="Times New Roman" w:hAnsi="Times New Roman" w:cs="Times New Roman" w:hint="default"/>
        <w:w w:val="100"/>
        <w:sz w:val="24"/>
        <w:szCs w:val="24"/>
        <w:lang w:val="ru-RU" w:eastAsia="en-US" w:bidi="ar-SA"/>
      </w:rPr>
    </w:lvl>
    <w:lvl w:ilvl="1" w:tplc="5126A264">
      <w:start w:val="1"/>
      <w:numFmt w:val="decimal"/>
      <w:lvlText w:val="%2."/>
      <w:lvlJc w:val="left"/>
      <w:pPr>
        <w:ind w:left="1693" w:hanging="361"/>
        <w:jc w:val="left"/>
      </w:pPr>
      <w:rPr>
        <w:rFonts w:ascii="Times New Roman" w:eastAsia="Times New Roman" w:hAnsi="Times New Roman" w:cs="Times New Roman" w:hint="default"/>
        <w:w w:val="100"/>
        <w:sz w:val="24"/>
        <w:szCs w:val="24"/>
        <w:lang w:val="ru-RU" w:eastAsia="en-US" w:bidi="ar-SA"/>
      </w:rPr>
    </w:lvl>
    <w:lvl w:ilvl="2" w:tplc="773CD1C0">
      <w:numFmt w:val="bullet"/>
      <w:lvlText w:val="•"/>
      <w:lvlJc w:val="left"/>
      <w:pPr>
        <w:ind w:left="3337" w:hanging="361"/>
      </w:pPr>
      <w:rPr>
        <w:rFonts w:hint="default"/>
        <w:lang w:val="ru-RU" w:eastAsia="en-US" w:bidi="ar-SA"/>
      </w:rPr>
    </w:lvl>
    <w:lvl w:ilvl="3" w:tplc="56B82388">
      <w:numFmt w:val="bullet"/>
      <w:lvlText w:val="•"/>
      <w:lvlJc w:val="left"/>
      <w:pPr>
        <w:ind w:left="4975" w:hanging="361"/>
      </w:pPr>
      <w:rPr>
        <w:rFonts w:hint="default"/>
        <w:lang w:val="ru-RU" w:eastAsia="en-US" w:bidi="ar-SA"/>
      </w:rPr>
    </w:lvl>
    <w:lvl w:ilvl="4" w:tplc="5BC04FBE">
      <w:numFmt w:val="bullet"/>
      <w:lvlText w:val="•"/>
      <w:lvlJc w:val="left"/>
      <w:pPr>
        <w:ind w:left="6612" w:hanging="361"/>
      </w:pPr>
      <w:rPr>
        <w:rFonts w:hint="default"/>
        <w:lang w:val="ru-RU" w:eastAsia="en-US" w:bidi="ar-SA"/>
      </w:rPr>
    </w:lvl>
    <w:lvl w:ilvl="5" w:tplc="B880B6CE">
      <w:numFmt w:val="bullet"/>
      <w:lvlText w:val="•"/>
      <w:lvlJc w:val="left"/>
      <w:pPr>
        <w:ind w:left="8250" w:hanging="361"/>
      </w:pPr>
      <w:rPr>
        <w:rFonts w:hint="default"/>
        <w:lang w:val="ru-RU" w:eastAsia="en-US" w:bidi="ar-SA"/>
      </w:rPr>
    </w:lvl>
    <w:lvl w:ilvl="6" w:tplc="B0541E4E">
      <w:numFmt w:val="bullet"/>
      <w:lvlText w:val="•"/>
      <w:lvlJc w:val="left"/>
      <w:pPr>
        <w:ind w:left="9888" w:hanging="361"/>
      </w:pPr>
      <w:rPr>
        <w:rFonts w:hint="default"/>
        <w:lang w:val="ru-RU" w:eastAsia="en-US" w:bidi="ar-SA"/>
      </w:rPr>
    </w:lvl>
    <w:lvl w:ilvl="7" w:tplc="E4A2C1F4">
      <w:numFmt w:val="bullet"/>
      <w:lvlText w:val="•"/>
      <w:lvlJc w:val="left"/>
      <w:pPr>
        <w:ind w:left="11525" w:hanging="361"/>
      </w:pPr>
      <w:rPr>
        <w:rFonts w:hint="default"/>
        <w:lang w:val="ru-RU" w:eastAsia="en-US" w:bidi="ar-SA"/>
      </w:rPr>
    </w:lvl>
    <w:lvl w:ilvl="8" w:tplc="59C0AA02">
      <w:numFmt w:val="bullet"/>
      <w:lvlText w:val="•"/>
      <w:lvlJc w:val="left"/>
      <w:pPr>
        <w:ind w:left="13163" w:hanging="361"/>
      </w:pPr>
      <w:rPr>
        <w:rFonts w:hint="default"/>
        <w:lang w:val="ru-RU" w:eastAsia="en-US" w:bidi="ar-SA"/>
      </w:rPr>
    </w:lvl>
  </w:abstractNum>
  <w:abstractNum w:abstractNumId="70" w15:restartNumberingAfterBreak="0">
    <w:nsid w:val="3C750F0D"/>
    <w:multiLevelType w:val="hybridMultilevel"/>
    <w:tmpl w:val="0DEA4D8A"/>
    <w:lvl w:ilvl="0" w:tplc="33301230">
      <w:numFmt w:val="bullet"/>
      <w:lvlText w:val=""/>
      <w:lvlJc w:val="left"/>
      <w:pPr>
        <w:ind w:left="1114" w:hanging="282"/>
      </w:pPr>
      <w:rPr>
        <w:rFonts w:ascii="Wingdings" w:eastAsia="Wingdings" w:hAnsi="Wingdings" w:cs="Wingdings" w:hint="default"/>
        <w:w w:val="100"/>
        <w:sz w:val="24"/>
        <w:szCs w:val="24"/>
        <w:lang w:val="ru-RU" w:eastAsia="en-US" w:bidi="ar-SA"/>
      </w:rPr>
    </w:lvl>
    <w:lvl w:ilvl="1" w:tplc="24344570">
      <w:numFmt w:val="bullet"/>
      <w:lvlText w:val="•"/>
      <w:lvlJc w:val="left"/>
      <w:pPr>
        <w:ind w:left="2651" w:hanging="282"/>
      </w:pPr>
      <w:rPr>
        <w:rFonts w:hint="default"/>
        <w:lang w:val="ru-RU" w:eastAsia="en-US" w:bidi="ar-SA"/>
      </w:rPr>
    </w:lvl>
    <w:lvl w:ilvl="2" w:tplc="31CE0E1A">
      <w:numFmt w:val="bullet"/>
      <w:lvlText w:val="•"/>
      <w:lvlJc w:val="left"/>
      <w:pPr>
        <w:ind w:left="4183" w:hanging="282"/>
      </w:pPr>
      <w:rPr>
        <w:rFonts w:hint="default"/>
        <w:lang w:val="ru-RU" w:eastAsia="en-US" w:bidi="ar-SA"/>
      </w:rPr>
    </w:lvl>
    <w:lvl w:ilvl="3" w:tplc="4F2262F0">
      <w:numFmt w:val="bullet"/>
      <w:lvlText w:val="•"/>
      <w:lvlJc w:val="left"/>
      <w:pPr>
        <w:ind w:left="5715" w:hanging="282"/>
      </w:pPr>
      <w:rPr>
        <w:rFonts w:hint="default"/>
        <w:lang w:val="ru-RU" w:eastAsia="en-US" w:bidi="ar-SA"/>
      </w:rPr>
    </w:lvl>
    <w:lvl w:ilvl="4" w:tplc="F370CDF6">
      <w:numFmt w:val="bullet"/>
      <w:lvlText w:val="•"/>
      <w:lvlJc w:val="left"/>
      <w:pPr>
        <w:ind w:left="7247" w:hanging="282"/>
      </w:pPr>
      <w:rPr>
        <w:rFonts w:hint="default"/>
        <w:lang w:val="ru-RU" w:eastAsia="en-US" w:bidi="ar-SA"/>
      </w:rPr>
    </w:lvl>
    <w:lvl w:ilvl="5" w:tplc="E886F7EE">
      <w:numFmt w:val="bullet"/>
      <w:lvlText w:val="•"/>
      <w:lvlJc w:val="left"/>
      <w:pPr>
        <w:ind w:left="8779" w:hanging="282"/>
      </w:pPr>
      <w:rPr>
        <w:rFonts w:hint="default"/>
        <w:lang w:val="ru-RU" w:eastAsia="en-US" w:bidi="ar-SA"/>
      </w:rPr>
    </w:lvl>
    <w:lvl w:ilvl="6" w:tplc="2FFAE18C">
      <w:numFmt w:val="bullet"/>
      <w:lvlText w:val="•"/>
      <w:lvlJc w:val="left"/>
      <w:pPr>
        <w:ind w:left="10311" w:hanging="282"/>
      </w:pPr>
      <w:rPr>
        <w:rFonts w:hint="default"/>
        <w:lang w:val="ru-RU" w:eastAsia="en-US" w:bidi="ar-SA"/>
      </w:rPr>
    </w:lvl>
    <w:lvl w:ilvl="7" w:tplc="6A84D682">
      <w:numFmt w:val="bullet"/>
      <w:lvlText w:val="•"/>
      <w:lvlJc w:val="left"/>
      <w:pPr>
        <w:ind w:left="11842" w:hanging="282"/>
      </w:pPr>
      <w:rPr>
        <w:rFonts w:hint="default"/>
        <w:lang w:val="ru-RU" w:eastAsia="en-US" w:bidi="ar-SA"/>
      </w:rPr>
    </w:lvl>
    <w:lvl w:ilvl="8" w:tplc="F5985C8C">
      <w:numFmt w:val="bullet"/>
      <w:lvlText w:val="•"/>
      <w:lvlJc w:val="left"/>
      <w:pPr>
        <w:ind w:left="13374" w:hanging="282"/>
      </w:pPr>
      <w:rPr>
        <w:rFonts w:hint="default"/>
        <w:lang w:val="ru-RU" w:eastAsia="en-US" w:bidi="ar-SA"/>
      </w:rPr>
    </w:lvl>
  </w:abstractNum>
  <w:abstractNum w:abstractNumId="71" w15:restartNumberingAfterBreak="0">
    <w:nsid w:val="3D49477C"/>
    <w:multiLevelType w:val="hybridMultilevel"/>
    <w:tmpl w:val="3A961388"/>
    <w:lvl w:ilvl="0" w:tplc="95D6A46A">
      <w:start w:val="1"/>
      <w:numFmt w:val="decimal"/>
      <w:lvlText w:val="%1."/>
      <w:lvlJc w:val="left"/>
      <w:pPr>
        <w:ind w:left="347" w:hanging="240"/>
        <w:jc w:val="left"/>
      </w:pPr>
      <w:rPr>
        <w:rFonts w:ascii="Times New Roman" w:eastAsia="Times New Roman" w:hAnsi="Times New Roman" w:cs="Times New Roman" w:hint="default"/>
        <w:w w:val="100"/>
        <w:sz w:val="24"/>
        <w:szCs w:val="24"/>
        <w:lang w:val="ru-RU" w:eastAsia="en-US" w:bidi="ar-SA"/>
      </w:rPr>
    </w:lvl>
    <w:lvl w:ilvl="1" w:tplc="FF202E38">
      <w:numFmt w:val="bullet"/>
      <w:lvlText w:val="•"/>
      <w:lvlJc w:val="left"/>
      <w:pPr>
        <w:ind w:left="619" w:hanging="240"/>
      </w:pPr>
      <w:rPr>
        <w:rFonts w:hint="default"/>
        <w:lang w:val="ru-RU" w:eastAsia="en-US" w:bidi="ar-SA"/>
      </w:rPr>
    </w:lvl>
    <w:lvl w:ilvl="2" w:tplc="97F871DC">
      <w:numFmt w:val="bullet"/>
      <w:lvlText w:val="•"/>
      <w:lvlJc w:val="left"/>
      <w:pPr>
        <w:ind w:left="898" w:hanging="240"/>
      </w:pPr>
      <w:rPr>
        <w:rFonts w:hint="default"/>
        <w:lang w:val="ru-RU" w:eastAsia="en-US" w:bidi="ar-SA"/>
      </w:rPr>
    </w:lvl>
    <w:lvl w:ilvl="3" w:tplc="7FC2B0CC">
      <w:numFmt w:val="bullet"/>
      <w:lvlText w:val="•"/>
      <w:lvlJc w:val="left"/>
      <w:pPr>
        <w:ind w:left="1177" w:hanging="240"/>
      </w:pPr>
      <w:rPr>
        <w:rFonts w:hint="default"/>
        <w:lang w:val="ru-RU" w:eastAsia="en-US" w:bidi="ar-SA"/>
      </w:rPr>
    </w:lvl>
    <w:lvl w:ilvl="4" w:tplc="2B32A652">
      <w:numFmt w:val="bullet"/>
      <w:lvlText w:val="•"/>
      <w:lvlJc w:val="left"/>
      <w:pPr>
        <w:ind w:left="1456" w:hanging="240"/>
      </w:pPr>
      <w:rPr>
        <w:rFonts w:hint="default"/>
        <w:lang w:val="ru-RU" w:eastAsia="en-US" w:bidi="ar-SA"/>
      </w:rPr>
    </w:lvl>
    <w:lvl w:ilvl="5" w:tplc="1E16AB6A">
      <w:numFmt w:val="bullet"/>
      <w:lvlText w:val="•"/>
      <w:lvlJc w:val="left"/>
      <w:pPr>
        <w:ind w:left="1735" w:hanging="240"/>
      </w:pPr>
      <w:rPr>
        <w:rFonts w:hint="default"/>
        <w:lang w:val="ru-RU" w:eastAsia="en-US" w:bidi="ar-SA"/>
      </w:rPr>
    </w:lvl>
    <w:lvl w:ilvl="6" w:tplc="84D2E38A">
      <w:numFmt w:val="bullet"/>
      <w:lvlText w:val="•"/>
      <w:lvlJc w:val="left"/>
      <w:pPr>
        <w:ind w:left="2014" w:hanging="240"/>
      </w:pPr>
      <w:rPr>
        <w:rFonts w:hint="default"/>
        <w:lang w:val="ru-RU" w:eastAsia="en-US" w:bidi="ar-SA"/>
      </w:rPr>
    </w:lvl>
    <w:lvl w:ilvl="7" w:tplc="B2586C62">
      <w:numFmt w:val="bullet"/>
      <w:lvlText w:val="•"/>
      <w:lvlJc w:val="left"/>
      <w:pPr>
        <w:ind w:left="2293" w:hanging="240"/>
      </w:pPr>
      <w:rPr>
        <w:rFonts w:hint="default"/>
        <w:lang w:val="ru-RU" w:eastAsia="en-US" w:bidi="ar-SA"/>
      </w:rPr>
    </w:lvl>
    <w:lvl w:ilvl="8" w:tplc="435C8FAE">
      <w:numFmt w:val="bullet"/>
      <w:lvlText w:val="•"/>
      <w:lvlJc w:val="left"/>
      <w:pPr>
        <w:ind w:left="2572" w:hanging="240"/>
      </w:pPr>
      <w:rPr>
        <w:rFonts w:hint="default"/>
        <w:lang w:val="ru-RU" w:eastAsia="en-US" w:bidi="ar-SA"/>
      </w:rPr>
    </w:lvl>
  </w:abstractNum>
  <w:abstractNum w:abstractNumId="72" w15:restartNumberingAfterBreak="0">
    <w:nsid w:val="3D6C2797"/>
    <w:multiLevelType w:val="hybridMultilevel"/>
    <w:tmpl w:val="2F74C540"/>
    <w:lvl w:ilvl="0" w:tplc="B7969FF8">
      <w:start w:val="1"/>
      <w:numFmt w:val="decimal"/>
      <w:lvlText w:val="%1."/>
      <w:lvlJc w:val="left"/>
      <w:pPr>
        <w:ind w:left="496" w:hanging="276"/>
        <w:jc w:val="left"/>
      </w:pPr>
      <w:rPr>
        <w:rFonts w:ascii="Times New Roman" w:eastAsia="Times New Roman" w:hAnsi="Times New Roman" w:cs="Times New Roman" w:hint="default"/>
        <w:w w:val="100"/>
        <w:sz w:val="22"/>
        <w:szCs w:val="22"/>
        <w:lang w:val="ru-RU" w:eastAsia="en-US" w:bidi="ar-SA"/>
      </w:rPr>
    </w:lvl>
    <w:lvl w:ilvl="1" w:tplc="73DAEB34">
      <w:numFmt w:val="bullet"/>
      <w:lvlText w:val="•"/>
      <w:lvlJc w:val="left"/>
      <w:pPr>
        <w:ind w:left="789" w:hanging="276"/>
      </w:pPr>
      <w:rPr>
        <w:rFonts w:hint="default"/>
        <w:lang w:val="ru-RU" w:eastAsia="en-US" w:bidi="ar-SA"/>
      </w:rPr>
    </w:lvl>
    <w:lvl w:ilvl="2" w:tplc="B114FE3E">
      <w:numFmt w:val="bullet"/>
      <w:lvlText w:val="•"/>
      <w:lvlJc w:val="left"/>
      <w:pPr>
        <w:ind w:left="1078" w:hanging="276"/>
      </w:pPr>
      <w:rPr>
        <w:rFonts w:hint="default"/>
        <w:lang w:val="ru-RU" w:eastAsia="en-US" w:bidi="ar-SA"/>
      </w:rPr>
    </w:lvl>
    <w:lvl w:ilvl="3" w:tplc="410CC410">
      <w:numFmt w:val="bullet"/>
      <w:lvlText w:val="•"/>
      <w:lvlJc w:val="left"/>
      <w:pPr>
        <w:ind w:left="1367" w:hanging="276"/>
      </w:pPr>
      <w:rPr>
        <w:rFonts w:hint="default"/>
        <w:lang w:val="ru-RU" w:eastAsia="en-US" w:bidi="ar-SA"/>
      </w:rPr>
    </w:lvl>
    <w:lvl w:ilvl="4" w:tplc="21E00FBC">
      <w:numFmt w:val="bullet"/>
      <w:lvlText w:val="•"/>
      <w:lvlJc w:val="left"/>
      <w:pPr>
        <w:ind w:left="1657" w:hanging="276"/>
      </w:pPr>
      <w:rPr>
        <w:rFonts w:hint="default"/>
        <w:lang w:val="ru-RU" w:eastAsia="en-US" w:bidi="ar-SA"/>
      </w:rPr>
    </w:lvl>
    <w:lvl w:ilvl="5" w:tplc="05944948">
      <w:numFmt w:val="bullet"/>
      <w:lvlText w:val="•"/>
      <w:lvlJc w:val="left"/>
      <w:pPr>
        <w:ind w:left="1946" w:hanging="276"/>
      </w:pPr>
      <w:rPr>
        <w:rFonts w:hint="default"/>
        <w:lang w:val="ru-RU" w:eastAsia="en-US" w:bidi="ar-SA"/>
      </w:rPr>
    </w:lvl>
    <w:lvl w:ilvl="6" w:tplc="C3D0932C">
      <w:numFmt w:val="bullet"/>
      <w:lvlText w:val="•"/>
      <w:lvlJc w:val="left"/>
      <w:pPr>
        <w:ind w:left="2235" w:hanging="276"/>
      </w:pPr>
      <w:rPr>
        <w:rFonts w:hint="default"/>
        <w:lang w:val="ru-RU" w:eastAsia="en-US" w:bidi="ar-SA"/>
      </w:rPr>
    </w:lvl>
    <w:lvl w:ilvl="7" w:tplc="94C26718">
      <w:numFmt w:val="bullet"/>
      <w:lvlText w:val="•"/>
      <w:lvlJc w:val="left"/>
      <w:pPr>
        <w:ind w:left="2525" w:hanging="276"/>
      </w:pPr>
      <w:rPr>
        <w:rFonts w:hint="default"/>
        <w:lang w:val="ru-RU" w:eastAsia="en-US" w:bidi="ar-SA"/>
      </w:rPr>
    </w:lvl>
    <w:lvl w:ilvl="8" w:tplc="6318E69E">
      <w:numFmt w:val="bullet"/>
      <w:lvlText w:val="•"/>
      <w:lvlJc w:val="left"/>
      <w:pPr>
        <w:ind w:left="2814" w:hanging="276"/>
      </w:pPr>
      <w:rPr>
        <w:rFonts w:hint="default"/>
        <w:lang w:val="ru-RU" w:eastAsia="en-US" w:bidi="ar-SA"/>
      </w:rPr>
    </w:lvl>
  </w:abstractNum>
  <w:abstractNum w:abstractNumId="73" w15:restartNumberingAfterBreak="0">
    <w:nsid w:val="3DA64DED"/>
    <w:multiLevelType w:val="hybridMultilevel"/>
    <w:tmpl w:val="9D288082"/>
    <w:lvl w:ilvl="0" w:tplc="A1B064C4">
      <w:numFmt w:val="bullet"/>
      <w:lvlText w:val="-"/>
      <w:lvlJc w:val="left"/>
      <w:pPr>
        <w:ind w:left="972" w:hanging="324"/>
      </w:pPr>
      <w:rPr>
        <w:rFonts w:ascii="Times New Roman" w:eastAsia="Times New Roman" w:hAnsi="Times New Roman" w:cs="Times New Roman" w:hint="default"/>
        <w:w w:val="99"/>
        <w:sz w:val="24"/>
        <w:szCs w:val="24"/>
        <w:lang w:val="ru-RU" w:eastAsia="en-US" w:bidi="ar-SA"/>
      </w:rPr>
    </w:lvl>
    <w:lvl w:ilvl="1" w:tplc="1A00B21A">
      <w:numFmt w:val="bullet"/>
      <w:lvlText w:val="•"/>
      <w:lvlJc w:val="left"/>
      <w:pPr>
        <w:ind w:left="2525" w:hanging="324"/>
      </w:pPr>
      <w:rPr>
        <w:rFonts w:hint="default"/>
        <w:lang w:val="ru-RU" w:eastAsia="en-US" w:bidi="ar-SA"/>
      </w:rPr>
    </w:lvl>
    <w:lvl w:ilvl="2" w:tplc="1C8C7A3E">
      <w:numFmt w:val="bullet"/>
      <w:lvlText w:val="•"/>
      <w:lvlJc w:val="left"/>
      <w:pPr>
        <w:ind w:left="4071" w:hanging="324"/>
      </w:pPr>
      <w:rPr>
        <w:rFonts w:hint="default"/>
        <w:lang w:val="ru-RU" w:eastAsia="en-US" w:bidi="ar-SA"/>
      </w:rPr>
    </w:lvl>
    <w:lvl w:ilvl="3" w:tplc="174E7DD6">
      <w:numFmt w:val="bullet"/>
      <w:lvlText w:val="•"/>
      <w:lvlJc w:val="left"/>
      <w:pPr>
        <w:ind w:left="5617" w:hanging="324"/>
      </w:pPr>
      <w:rPr>
        <w:rFonts w:hint="default"/>
        <w:lang w:val="ru-RU" w:eastAsia="en-US" w:bidi="ar-SA"/>
      </w:rPr>
    </w:lvl>
    <w:lvl w:ilvl="4" w:tplc="1C92915C">
      <w:numFmt w:val="bullet"/>
      <w:lvlText w:val="•"/>
      <w:lvlJc w:val="left"/>
      <w:pPr>
        <w:ind w:left="7163" w:hanging="324"/>
      </w:pPr>
      <w:rPr>
        <w:rFonts w:hint="default"/>
        <w:lang w:val="ru-RU" w:eastAsia="en-US" w:bidi="ar-SA"/>
      </w:rPr>
    </w:lvl>
    <w:lvl w:ilvl="5" w:tplc="0ACC701E">
      <w:numFmt w:val="bullet"/>
      <w:lvlText w:val="•"/>
      <w:lvlJc w:val="left"/>
      <w:pPr>
        <w:ind w:left="8709" w:hanging="324"/>
      </w:pPr>
      <w:rPr>
        <w:rFonts w:hint="default"/>
        <w:lang w:val="ru-RU" w:eastAsia="en-US" w:bidi="ar-SA"/>
      </w:rPr>
    </w:lvl>
    <w:lvl w:ilvl="6" w:tplc="A006AA2E">
      <w:numFmt w:val="bullet"/>
      <w:lvlText w:val="•"/>
      <w:lvlJc w:val="left"/>
      <w:pPr>
        <w:ind w:left="10255" w:hanging="324"/>
      </w:pPr>
      <w:rPr>
        <w:rFonts w:hint="default"/>
        <w:lang w:val="ru-RU" w:eastAsia="en-US" w:bidi="ar-SA"/>
      </w:rPr>
    </w:lvl>
    <w:lvl w:ilvl="7" w:tplc="1FA2D5B4">
      <w:numFmt w:val="bullet"/>
      <w:lvlText w:val="•"/>
      <w:lvlJc w:val="left"/>
      <w:pPr>
        <w:ind w:left="11800" w:hanging="324"/>
      </w:pPr>
      <w:rPr>
        <w:rFonts w:hint="default"/>
        <w:lang w:val="ru-RU" w:eastAsia="en-US" w:bidi="ar-SA"/>
      </w:rPr>
    </w:lvl>
    <w:lvl w:ilvl="8" w:tplc="E1DAF392">
      <w:numFmt w:val="bullet"/>
      <w:lvlText w:val="•"/>
      <w:lvlJc w:val="left"/>
      <w:pPr>
        <w:ind w:left="13346" w:hanging="324"/>
      </w:pPr>
      <w:rPr>
        <w:rFonts w:hint="default"/>
        <w:lang w:val="ru-RU" w:eastAsia="en-US" w:bidi="ar-SA"/>
      </w:rPr>
    </w:lvl>
  </w:abstractNum>
  <w:abstractNum w:abstractNumId="74" w15:restartNumberingAfterBreak="0">
    <w:nsid w:val="3F6B338B"/>
    <w:multiLevelType w:val="multilevel"/>
    <w:tmpl w:val="1A022F8C"/>
    <w:lvl w:ilvl="0">
      <w:start w:val="1"/>
      <w:numFmt w:val="decimal"/>
      <w:lvlText w:val="%1"/>
      <w:lvlJc w:val="left"/>
      <w:pPr>
        <w:ind w:left="1681" w:hanging="541"/>
        <w:jc w:val="left"/>
      </w:pPr>
      <w:rPr>
        <w:rFonts w:hint="default"/>
        <w:lang w:val="ru-RU" w:eastAsia="en-US" w:bidi="ar-SA"/>
      </w:rPr>
    </w:lvl>
    <w:lvl w:ilvl="1">
      <w:start w:val="4"/>
      <w:numFmt w:val="decimal"/>
      <w:lvlText w:val="%1.%2"/>
      <w:lvlJc w:val="left"/>
      <w:pPr>
        <w:ind w:left="1681" w:hanging="541"/>
        <w:jc w:val="left"/>
      </w:pPr>
      <w:rPr>
        <w:rFonts w:hint="default"/>
        <w:lang w:val="ru-RU" w:eastAsia="en-US" w:bidi="ar-SA"/>
      </w:rPr>
    </w:lvl>
    <w:lvl w:ilvl="2">
      <w:start w:val="2"/>
      <w:numFmt w:val="decimal"/>
      <w:lvlText w:val="%1.%2.%3."/>
      <w:lvlJc w:val="left"/>
      <w:pPr>
        <w:ind w:left="1681" w:hanging="541"/>
        <w:jc w:val="left"/>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6107" w:hanging="541"/>
      </w:pPr>
      <w:rPr>
        <w:rFonts w:hint="default"/>
        <w:lang w:val="ru-RU" w:eastAsia="en-US" w:bidi="ar-SA"/>
      </w:rPr>
    </w:lvl>
    <w:lvl w:ilvl="4">
      <w:numFmt w:val="bullet"/>
      <w:lvlText w:val="•"/>
      <w:lvlJc w:val="left"/>
      <w:pPr>
        <w:ind w:left="7583" w:hanging="541"/>
      </w:pPr>
      <w:rPr>
        <w:rFonts w:hint="default"/>
        <w:lang w:val="ru-RU" w:eastAsia="en-US" w:bidi="ar-SA"/>
      </w:rPr>
    </w:lvl>
    <w:lvl w:ilvl="5">
      <w:numFmt w:val="bullet"/>
      <w:lvlText w:val="•"/>
      <w:lvlJc w:val="left"/>
      <w:pPr>
        <w:ind w:left="9059" w:hanging="541"/>
      </w:pPr>
      <w:rPr>
        <w:rFonts w:hint="default"/>
        <w:lang w:val="ru-RU" w:eastAsia="en-US" w:bidi="ar-SA"/>
      </w:rPr>
    </w:lvl>
    <w:lvl w:ilvl="6">
      <w:numFmt w:val="bullet"/>
      <w:lvlText w:val="•"/>
      <w:lvlJc w:val="left"/>
      <w:pPr>
        <w:ind w:left="10535" w:hanging="541"/>
      </w:pPr>
      <w:rPr>
        <w:rFonts w:hint="default"/>
        <w:lang w:val="ru-RU" w:eastAsia="en-US" w:bidi="ar-SA"/>
      </w:rPr>
    </w:lvl>
    <w:lvl w:ilvl="7">
      <w:numFmt w:val="bullet"/>
      <w:lvlText w:val="•"/>
      <w:lvlJc w:val="left"/>
      <w:pPr>
        <w:ind w:left="12010" w:hanging="541"/>
      </w:pPr>
      <w:rPr>
        <w:rFonts w:hint="default"/>
        <w:lang w:val="ru-RU" w:eastAsia="en-US" w:bidi="ar-SA"/>
      </w:rPr>
    </w:lvl>
    <w:lvl w:ilvl="8">
      <w:numFmt w:val="bullet"/>
      <w:lvlText w:val="•"/>
      <w:lvlJc w:val="left"/>
      <w:pPr>
        <w:ind w:left="13486" w:hanging="541"/>
      </w:pPr>
      <w:rPr>
        <w:rFonts w:hint="default"/>
        <w:lang w:val="ru-RU" w:eastAsia="en-US" w:bidi="ar-SA"/>
      </w:rPr>
    </w:lvl>
  </w:abstractNum>
  <w:abstractNum w:abstractNumId="75" w15:restartNumberingAfterBreak="0">
    <w:nsid w:val="40CB6741"/>
    <w:multiLevelType w:val="hybridMultilevel"/>
    <w:tmpl w:val="F1864EFA"/>
    <w:lvl w:ilvl="0" w:tplc="610EF47E">
      <w:numFmt w:val="bullet"/>
      <w:lvlText w:val=""/>
      <w:lvlJc w:val="left"/>
      <w:pPr>
        <w:ind w:left="1539" w:hanging="284"/>
      </w:pPr>
      <w:rPr>
        <w:rFonts w:ascii="Wingdings" w:eastAsia="Wingdings" w:hAnsi="Wingdings" w:cs="Wingdings" w:hint="default"/>
        <w:w w:val="100"/>
        <w:sz w:val="24"/>
        <w:szCs w:val="24"/>
        <w:lang w:val="ru-RU" w:eastAsia="en-US" w:bidi="ar-SA"/>
      </w:rPr>
    </w:lvl>
    <w:lvl w:ilvl="1" w:tplc="1BAE5728">
      <w:numFmt w:val="bullet"/>
      <w:lvlText w:val=""/>
      <w:lvlJc w:val="left"/>
      <w:pPr>
        <w:ind w:left="1256" w:hanging="287"/>
      </w:pPr>
      <w:rPr>
        <w:rFonts w:ascii="Wingdings" w:eastAsia="Wingdings" w:hAnsi="Wingdings" w:cs="Wingdings" w:hint="default"/>
        <w:w w:val="100"/>
        <w:sz w:val="24"/>
        <w:szCs w:val="24"/>
        <w:lang w:val="ru-RU" w:eastAsia="en-US" w:bidi="ar-SA"/>
      </w:rPr>
    </w:lvl>
    <w:lvl w:ilvl="2" w:tplc="FB4406F4">
      <w:numFmt w:val="bullet"/>
      <w:lvlText w:val="•"/>
      <w:lvlJc w:val="left"/>
      <w:pPr>
        <w:ind w:left="3195" w:hanging="287"/>
      </w:pPr>
      <w:rPr>
        <w:rFonts w:hint="default"/>
        <w:lang w:val="ru-RU" w:eastAsia="en-US" w:bidi="ar-SA"/>
      </w:rPr>
    </w:lvl>
    <w:lvl w:ilvl="3" w:tplc="2EF24068">
      <w:numFmt w:val="bullet"/>
      <w:lvlText w:val="•"/>
      <w:lvlJc w:val="left"/>
      <w:pPr>
        <w:ind w:left="4850" w:hanging="287"/>
      </w:pPr>
      <w:rPr>
        <w:rFonts w:hint="default"/>
        <w:lang w:val="ru-RU" w:eastAsia="en-US" w:bidi="ar-SA"/>
      </w:rPr>
    </w:lvl>
    <w:lvl w:ilvl="4" w:tplc="384C4622">
      <w:numFmt w:val="bullet"/>
      <w:lvlText w:val="•"/>
      <w:lvlJc w:val="left"/>
      <w:pPr>
        <w:ind w:left="6506" w:hanging="287"/>
      </w:pPr>
      <w:rPr>
        <w:rFonts w:hint="default"/>
        <w:lang w:val="ru-RU" w:eastAsia="en-US" w:bidi="ar-SA"/>
      </w:rPr>
    </w:lvl>
    <w:lvl w:ilvl="5" w:tplc="1700D1F6">
      <w:numFmt w:val="bullet"/>
      <w:lvlText w:val="•"/>
      <w:lvlJc w:val="left"/>
      <w:pPr>
        <w:ind w:left="8161" w:hanging="287"/>
      </w:pPr>
      <w:rPr>
        <w:rFonts w:hint="default"/>
        <w:lang w:val="ru-RU" w:eastAsia="en-US" w:bidi="ar-SA"/>
      </w:rPr>
    </w:lvl>
    <w:lvl w:ilvl="6" w:tplc="696A96E4">
      <w:numFmt w:val="bullet"/>
      <w:lvlText w:val="•"/>
      <w:lvlJc w:val="left"/>
      <w:pPr>
        <w:ind w:left="9816" w:hanging="287"/>
      </w:pPr>
      <w:rPr>
        <w:rFonts w:hint="default"/>
        <w:lang w:val="ru-RU" w:eastAsia="en-US" w:bidi="ar-SA"/>
      </w:rPr>
    </w:lvl>
    <w:lvl w:ilvl="7" w:tplc="568CC512">
      <w:numFmt w:val="bullet"/>
      <w:lvlText w:val="•"/>
      <w:lvlJc w:val="left"/>
      <w:pPr>
        <w:ind w:left="11472" w:hanging="287"/>
      </w:pPr>
      <w:rPr>
        <w:rFonts w:hint="default"/>
        <w:lang w:val="ru-RU" w:eastAsia="en-US" w:bidi="ar-SA"/>
      </w:rPr>
    </w:lvl>
    <w:lvl w:ilvl="8" w:tplc="C36488A6">
      <w:numFmt w:val="bullet"/>
      <w:lvlText w:val="•"/>
      <w:lvlJc w:val="left"/>
      <w:pPr>
        <w:ind w:left="13127" w:hanging="287"/>
      </w:pPr>
      <w:rPr>
        <w:rFonts w:hint="default"/>
        <w:lang w:val="ru-RU" w:eastAsia="en-US" w:bidi="ar-SA"/>
      </w:rPr>
    </w:lvl>
  </w:abstractNum>
  <w:abstractNum w:abstractNumId="76" w15:restartNumberingAfterBreak="0">
    <w:nsid w:val="4237068A"/>
    <w:multiLevelType w:val="hybridMultilevel"/>
    <w:tmpl w:val="2A9AC828"/>
    <w:lvl w:ilvl="0" w:tplc="266A04EC">
      <w:start w:val="1"/>
      <w:numFmt w:val="decimal"/>
      <w:lvlText w:val="%1."/>
      <w:lvlJc w:val="left"/>
      <w:pPr>
        <w:ind w:left="1400" w:hanging="360"/>
        <w:jc w:val="left"/>
      </w:pPr>
      <w:rPr>
        <w:rFonts w:ascii="Times New Roman" w:eastAsia="Times New Roman" w:hAnsi="Times New Roman" w:cs="Times New Roman" w:hint="default"/>
        <w:w w:val="100"/>
        <w:sz w:val="24"/>
        <w:szCs w:val="24"/>
        <w:lang w:val="ru-RU" w:eastAsia="en-US" w:bidi="ar-SA"/>
      </w:rPr>
    </w:lvl>
    <w:lvl w:ilvl="1" w:tplc="2EAAA92C">
      <w:numFmt w:val="bullet"/>
      <w:lvlText w:val="•"/>
      <w:lvlJc w:val="left"/>
      <w:pPr>
        <w:ind w:left="2903" w:hanging="360"/>
      </w:pPr>
      <w:rPr>
        <w:rFonts w:hint="default"/>
        <w:lang w:val="ru-RU" w:eastAsia="en-US" w:bidi="ar-SA"/>
      </w:rPr>
    </w:lvl>
    <w:lvl w:ilvl="2" w:tplc="A836D3B2">
      <w:numFmt w:val="bullet"/>
      <w:lvlText w:val="•"/>
      <w:lvlJc w:val="left"/>
      <w:pPr>
        <w:ind w:left="4407" w:hanging="360"/>
      </w:pPr>
      <w:rPr>
        <w:rFonts w:hint="default"/>
        <w:lang w:val="ru-RU" w:eastAsia="en-US" w:bidi="ar-SA"/>
      </w:rPr>
    </w:lvl>
    <w:lvl w:ilvl="3" w:tplc="08E47EE8">
      <w:numFmt w:val="bullet"/>
      <w:lvlText w:val="•"/>
      <w:lvlJc w:val="left"/>
      <w:pPr>
        <w:ind w:left="5911" w:hanging="360"/>
      </w:pPr>
      <w:rPr>
        <w:rFonts w:hint="default"/>
        <w:lang w:val="ru-RU" w:eastAsia="en-US" w:bidi="ar-SA"/>
      </w:rPr>
    </w:lvl>
    <w:lvl w:ilvl="4" w:tplc="FA205CD4">
      <w:numFmt w:val="bullet"/>
      <w:lvlText w:val="•"/>
      <w:lvlJc w:val="left"/>
      <w:pPr>
        <w:ind w:left="7415" w:hanging="360"/>
      </w:pPr>
      <w:rPr>
        <w:rFonts w:hint="default"/>
        <w:lang w:val="ru-RU" w:eastAsia="en-US" w:bidi="ar-SA"/>
      </w:rPr>
    </w:lvl>
    <w:lvl w:ilvl="5" w:tplc="C2F6E806">
      <w:numFmt w:val="bullet"/>
      <w:lvlText w:val="•"/>
      <w:lvlJc w:val="left"/>
      <w:pPr>
        <w:ind w:left="8919" w:hanging="360"/>
      </w:pPr>
      <w:rPr>
        <w:rFonts w:hint="default"/>
        <w:lang w:val="ru-RU" w:eastAsia="en-US" w:bidi="ar-SA"/>
      </w:rPr>
    </w:lvl>
    <w:lvl w:ilvl="6" w:tplc="EC6EC74E">
      <w:numFmt w:val="bullet"/>
      <w:lvlText w:val="•"/>
      <w:lvlJc w:val="left"/>
      <w:pPr>
        <w:ind w:left="10423" w:hanging="360"/>
      </w:pPr>
      <w:rPr>
        <w:rFonts w:hint="default"/>
        <w:lang w:val="ru-RU" w:eastAsia="en-US" w:bidi="ar-SA"/>
      </w:rPr>
    </w:lvl>
    <w:lvl w:ilvl="7" w:tplc="9F88C174">
      <w:numFmt w:val="bullet"/>
      <w:lvlText w:val="•"/>
      <w:lvlJc w:val="left"/>
      <w:pPr>
        <w:ind w:left="11926" w:hanging="360"/>
      </w:pPr>
      <w:rPr>
        <w:rFonts w:hint="default"/>
        <w:lang w:val="ru-RU" w:eastAsia="en-US" w:bidi="ar-SA"/>
      </w:rPr>
    </w:lvl>
    <w:lvl w:ilvl="8" w:tplc="1A963722">
      <w:numFmt w:val="bullet"/>
      <w:lvlText w:val="•"/>
      <w:lvlJc w:val="left"/>
      <w:pPr>
        <w:ind w:left="13430" w:hanging="360"/>
      </w:pPr>
      <w:rPr>
        <w:rFonts w:hint="default"/>
        <w:lang w:val="ru-RU" w:eastAsia="en-US" w:bidi="ar-SA"/>
      </w:rPr>
    </w:lvl>
  </w:abstractNum>
  <w:abstractNum w:abstractNumId="77" w15:restartNumberingAfterBreak="0">
    <w:nsid w:val="423F1E74"/>
    <w:multiLevelType w:val="hybridMultilevel"/>
    <w:tmpl w:val="D958BBE8"/>
    <w:lvl w:ilvl="0" w:tplc="6DA2590C">
      <w:start w:val="1"/>
      <w:numFmt w:val="decimal"/>
      <w:lvlText w:val="%1."/>
      <w:lvlJc w:val="left"/>
      <w:pPr>
        <w:ind w:left="-2" w:hanging="240"/>
        <w:jc w:val="right"/>
      </w:pPr>
      <w:rPr>
        <w:rFonts w:ascii="Times New Roman" w:eastAsia="Times New Roman" w:hAnsi="Times New Roman" w:cs="Times New Roman" w:hint="default"/>
        <w:w w:val="100"/>
        <w:sz w:val="24"/>
        <w:szCs w:val="24"/>
        <w:lang w:val="ru-RU" w:eastAsia="en-US" w:bidi="ar-SA"/>
      </w:rPr>
    </w:lvl>
    <w:lvl w:ilvl="1" w:tplc="A0B4AECC">
      <w:numFmt w:val="bullet"/>
      <w:lvlText w:val="•"/>
      <w:lvlJc w:val="left"/>
      <w:pPr>
        <w:ind w:left="319" w:hanging="240"/>
      </w:pPr>
      <w:rPr>
        <w:rFonts w:hint="default"/>
        <w:lang w:val="ru-RU" w:eastAsia="en-US" w:bidi="ar-SA"/>
      </w:rPr>
    </w:lvl>
    <w:lvl w:ilvl="2" w:tplc="7244F41C">
      <w:numFmt w:val="bullet"/>
      <w:lvlText w:val="•"/>
      <w:lvlJc w:val="left"/>
      <w:pPr>
        <w:ind w:left="639" w:hanging="240"/>
      </w:pPr>
      <w:rPr>
        <w:rFonts w:hint="default"/>
        <w:lang w:val="ru-RU" w:eastAsia="en-US" w:bidi="ar-SA"/>
      </w:rPr>
    </w:lvl>
    <w:lvl w:ilvl="3" w:tplc="6520D67C">
      <w:numFmt w:val="bullet"/>
      <w:lvlText w:val="•"/>
      <w:lvlJc w:val="left"/>
      <w:pPr>
        <w:ind w:left="959" w:hanging="240"/>
      </w:pPr>
      <w:rPr>
        <w:rFonts w:hint="default"/>
        <w:lang w:val="ru-RU" w:eastAsia="en-US" w:bidi="ar-SA"/>
      </w:rPr>
    </w:lvl>
    <w:lvl w:ilvl="4" w:tplc="144E6BCA">
      <w:numFmt w:val="bullet"/>
      <w:lvlText w:val="•"/>
      <w:lvlJc w:val="left"/>
      <w:pPr>
        <w:ind w:left="1279" w:hanging="240"/>
      </w:pPr>
      <w:rPr>
        <w:rFonts w:hint="default"/>
        <w:lang w:val="ru-RU" w:eastAsia="en-US" w:bidi="ar-SA"/>
      </w:rPr>
    </w:lvl>
    <w:lvl w:ilvl="5" w:tplc="87AE85D0">
      <w:numFmt w:val="bullet"/>
      <w:lvlText w:val="•"/>
      <w:lvlJc w:val="left"/>
      <w:pPr>
        <w:ind w:left="1599" w:hanging="240"/>
      </w:pPr>
      <w:rPr>
        <w:rFonts w:hint="default"/>
        <w:lang w:val="ru-RU" w:eastAsia="en-US" w:bidi="ar-SA"/>
      </w:rPr>
    </w:lvl>
    <w:lvl w:ilvl="6" w:tplc="11E6F2C0">
      <w:numFmt w:val="bullet"/>
      <w:lvlText w:val="•"/>
      <w:lvlJc w:val="left"/>
      <w:pPr>
        <w:ind w:left="1918" w:hanging="240"/>
      </w:pPr>
      <w:rPr>
        <w:rFonts w:hint="default"/>
        <w:lang w:val="ru-RU" w:eastAsia="en-US" w:bidi="ar-SA"/>
      </w:rPr>
    </w:lvl>
    <w:lvl w:ilvl="7" w:tplc="5DC0E712">
      <w:numFmt w:val="bullet"/>
      <w:lvlText w:val="•"/>
      <w:lvlJc w:val="left"/>
      <w:pPr>
        <w:ind w:left="2238" w:hanging="240"/>
      </w:pPr>
      <w:rPr>
        <w:rFonts w:hint="default"/>
        <w:lang w:val="ru-RU" w:eastAsia="en-US" w:bidi="ar-SA"/>
      </w:rPr>
    </w:lvl>
    <w:lvl w:ilvl="8" w:tplc="29726FA8">
      <w:numFmt w:val="bullet"/>
      <w:lvlText w:val="•"/>
      <w:lvlJc w:val="left"/>
      <w:pPr>
        <w:ind w:left="2558" w:hanging="240"/>
      </w:pPr>
      <w:rPr>
        <w:rFonts w:hint="default"/>
        <w:lang w:val="ru-RU" w:eastAsia="en-US" w:bidi="ar-SA"/>
      </w:rPr>
    </w:lvl>
  </w:abstractNum>
  <w:abstractNum w:abstractNumId="78" w15:restartNumberingAfterBreak="0">
    <w:nsid w:val="428C2B71"/>
    <w:multiLevelType w:val="hybridMultilevel"/>
    <w:tmpl w:val="83A25BC0"/>
    <w:lvl w:ilvl="0" w:tplc="313C424A">
      <w:numFmt w:val="bullet"/>
      <w:lvlText w:val="-"/>
      <w:lvlJc w:val="left"/>
      <w:pPr>
        <w:ind w:left="108" w:hanging="128"/>
      </w:pPr>
      <w:rPr>
        <w:rFonts w:ascii="Times New Roman" w:eastAsia="Times New Roman" w:hAnsi="Times New Roman" w:cs="Times New Roman" w:hint="default"/>
        <w:w w:val="99"/>
        <w:sz w:val="24"/>
        <w:szCs w:val="24"/>
        <w:lang w:val="ru-RU" w:eastAsia="en-US" w:bidi="ar-SA"/>
      </w:rPr>
    </w:lvl>
    <w:lvl w:ilvl="1" w:tplc="9000DD84">
      <w:numFmt w:val="bullet"/>
      <w:lvlText w:val="•"/>
      <w:lvlJc w:val="left"/>
      <w:pPr>
        <w:ind w:left="698" w:hanging="128"/>
      </w:pPr>
      <w:rPr>
        <w:rFonts w:hint="default"/>
        <w:lang w:val="ru-RU" w:eastAsia="en-US" w:bidi="ar-SA"/>
      </w:rPr>
    </w:lvl>
    <w:lvl w:ilvl="2" w:tplc="89BA4A04">
      <w:numFmt w:val="bullet"/>
      <w:lvlText w:val="•"/>
      <w:lvlJc w:val="left"/>
      <w:pPr>
        <w:ind w:left="1296" w:hanging="128"/>
      </w:pPr>
      <w:rPr>
        <w:rFonts w:hint="default"/>
        <w:lang w:val="ru-RU" w:eastAsia="en-US" w:bidi="ar-SA"/>
      </w:rPr>
    </w:lvl>
    <w:lvl w:ilvl="3" w:tplc="DEC857F4">
      <w:numFmt w:val="bullet"/>
      <w:lvlText w:val="•"/>
      <w:lvlJc w:val="left"/>
      <w:pPr>
        <w:ind w:left="1895" w:hanging="128"/>
      </w:pPr>
      <w:rPr>
        <w:rFonts w:hint="default"/>
        <w:lang w:val="ru-RU" w:eastAsia="en-US" w:bidi="ar-SA"/>
      </w:rPr>
    </w:lvl>
    <w:lvl w:ilvl="4" w:tplc="881292BC">
      <w:numFmt w:val="bullet"/>
      <w:lvlText w:val="•"/>
      <w:lvlJc w:val="left"/>
      <w:pPr>
        <w:ind w:left="2493" w:hanging="128"/>
      </w:pPr>
      <w:rPr>
        <w:rFonts w:hint="default"/>
        <w:lang w:val="ru-RU" w:eastAsia="en-US" w:bidi="ar-SA"/>
      </w:rPr>
    </w:lvl>
    <w:lvl w:ilvl="5" w:tplc="9DB841CA">
      <w:numFmt w:val="bullet"/>
      <w:lvlText w:val="•"/>
      <w:lvlJc w:val="left"/>
      <w:pPr>
        <w:ind w:left="3092" w:hanging="128"/>
      </w:pPr>
      <w:rPr>
        <w:rFonts w:hint="default"/>
        <w:lang w:val="ru-RU" w:eastAsia="en-US" w:bidi="ar-SA"/>
      </w:rPr>
    </w:lvl>
    <w:lvl w:ilvl="6" w:tplc="5CA250F6">
      <w:numFmt w:val="bullet"/>
      <w:lvlText w:val="•"/>
      <w:lvlJc w:val="left"/>
      <w:pPr>
        <w:ind w:left="3690" w:hanging="128"/>
      </w:pPr>
      <w:rPr>
        <w:rFonts w:hint="default"/>
        <w:lang w:val="ru-RU" w:eastAsia="en-US" w:bidi="ar-SA"/>
      </w:rPr>
    </w:lvl>
    <w:lvl w:ilvl="7" w:tplc="7CEA907C">
      <w:numFmt w:val="bullet"/>
      <w:lvlText w:val="•"/>
      <w:lvlJc w:val="left"/>
      <w:pPr>
        <w:ind w:left="4288" w:hanging="128"/>
      </w:pPr>
      <w:rPr>
        <w:rFonts w:hint="default"/>
        <w:lang w:val="ru-RU" w:eastAsia="en-US" w:bidi="ar-SA"/>
      </w:rPr>
    </w:lvl>
    <w:lvl w:ilvl="8" w:tplc="596C00BE">
      <w:numFmt w:val="bullet"/>
      <w:lvlText w:val="•"/>
      <w:lvlJc w:val="left"/>
      <w:pPr>
        <w:ind w:left="4887" w:hanging="128"/>
      </w:pPr>
      <w:rPr>
        <w:rFonts w:hint="default"/>
        <w:lang w:val="ru-RU" w:eastAsia="en-US" w:bidi="ar-SA"/>
      </w:rPr>
    </w:lvl>
  </w:abstractNum>
  <w:abstractNum w:abstractNumId="79" w15:restartNumberingAfterBreak="0">
    <w:nsid w:val="44B5130E"/>
    <w:multiLevelType w:val="hybridMultilevel"/>
    <w:tmpl w:val="5064A54A"/>
    <w:lvl w:ilvl="0" w:tplc="B1F0EE18">
      <w:numFmt w:val="bullet"/>
      <w:lvlText w:val=""/>
      <w:lvlJc w:val="left"/>
      <w:pPr>
        <w:ind w:left="861" w:hanging="190"/>
      </w:pPr>
      <w:rPr>
        <w:rFonts w:ascii="Wingdings" w:eastAsia="Wingdings" w:hAnsi="Wingdings" w:cs="Wingdings" w:hint="default"/>
        <w:spacing w:val="1"/>
        <w:w w:val="100"/>
        <w:sz w:val="22"/>
        <w:szCs w:val="22"/>
        <w:lang w:val="ru-RU" w:eastAsia="en-US" w:bidi="ar-SA"/>
      </w:rPr>
    </w:lvl>
    <w:lvl w:ilvl="1" w:tplc="C42EB404">
      <w:numFmt w:val="bullet"/>
      <w:lvlText w:val="•"/>
      <w:lvlJc w:val="left"/>
      <w:pPr>
        <w:ind w:left="1056" w:hanging="190"/>
      </w:pPr>
      <w:rPr>
        <w:rFonts w:hint="default"/>
        <w:lang w:val="ru-RU" w:eastAsia="en-US" w:bidi="ar-SA"/>
      </w:rPr>
    </w:lvl>
    <w:lvl w:ilvl="2" w:tplc="6FDCDE10">
      <w:numFmt w:val="bullet"/>
      <w:lvlText w:val="•"/>
      <w:lvlJc w:val="left"/>
      <w:pPr>
        <w:ind w:left="1252" w:hanging="190"/>
      </w:pPr>
      <w:rPr>
        <w:rFonts w:hint="default"/>
        <w:lang w:val="ru-RU" w:eastAsia="en-US" w:bidi="ar-SA"/>
      </w:rPr>
    </w:lvl>
    <w:lvl w:ilvl="3" w:tplc="C354F5F4">
      <w:numFmt w:val="bullet"/>
      <w:lvlText w:val="•"/>
      <w:lvlJc w:val="left"/>
      <w:pPr>
        <w:ind w:left="1448" w:hanging="190"/>
      </w:pPr>
      <w:rPr>
        <w:rFonts w:hint="default"/>
        <w:lang w:val="ru-RU" w:eastAsia="en-US" w:bidi="ar-SA"/>
      </w:rPr>
    </w:lvl>
    <w:lvl w:ilvl="4" w:tplc="3C980086">
      <w:numFmt w:val="bullet"/>
      <w:lvlText w:val="•"/>
      <w:lvlJc w:val="left"/>
      <w:pPr>
        <w:ind w:left="1644" w:hanging="190"/>
      </w:pPr>
      <w:rPr>
        <w:rFonts w:hint="default"/>
        <w:lang w:val="ru-RU" w:eastAsia="en-US" w:bidi="ar-SA"/>
      </w:rPr>
    </w:lvl>
    <w:lvl w:ilvl="5" w:tplc="609EFC2A">
      <w:numFmt w:val="bullet"/>
      <w:lvlText w:val="•"/>
      <w:lvlJc w:val="left"/>
      <w:pPr>
        <w:ind w:left="1841" w:hanging="190"/>
      </w:pPr>
      <w:rPr>
        <w:rFonts w:hint="default"/>
        <w:lang w:val="ru-RU" w:eastAsia="en-US" w:bidi="ar-SA"/>
      </w:rPr>
    </w:lvl>
    <w:lvl w:ilvl="6" w:tplc="719025BA">
      <w:numFmt w:val="bullet"/>
      <w:lvlText w:val="•"/>
      <w:lvlJc w:val="left"/>
      <w:pPr>
        <w:ind w:left="2037" w:hanging="190"/>
      </w:pPr>
      <w:rPr>
        <w:rFonts w:hint="default"/>
        <w:lang w:val="ru-RU" w:eastAsia="en-US" w:bidi="ar-SA"/>
      </w:rPr>
    </w:lvl>
    <w:lvl w:ilvl="7" w:tplc="DBD63C1A">
      <w:numFmt w:val="bullet"/>
      <w:lvlText w:val="•"/>
      <w:lvlJc w:val="left"/>
      <w:pPr>
        <w:ind w:left="2233" w:hanging="190"/>
      </w:pPr>
      <w:rPr>
        <w:rFonts w:hint="default"/>
        <w:lang w:val="ru-RU" w:eastAsia="en-US" w:bidi="ar-SA"/>
      </w:rPr>
    </w:lvl>
    <w:lvl w:ilvl="8" w:tplc="2B72FAA6">
      <w:numFmt w:val="bullet"/>
      <w:lvlText w:val="•"/>
      <w:lvlJc w:val="left"/>
      <w:pPr>
        <w:ind w:left="2429" w:hanging="190"/>
      </w:pPr>
      <w:rPr>
        <w:rFonts w:hint="default"/>
        <w:lang w:val="ru-RU" w:eastAsia="en-US" w:bidi="ar-SA"/>
      </w:rPr>
    </w:lvl>
  </w:abstractNum>
  <w:abstractNum w:abstractNumId="80" w15:restartNumberingAfterBreak="0">
    <w:nsid w:val="44DE2DE9"/>
    <w:multiLevelType w:val="multilevel"/>
    <w:tmpl w:val="65783194"/>
    <w:lvl w:ilvl="0">
      <w:start w:val="2"/>
      <w:numFmt w:val="decimal"/>
      <w:lvlText w:val="%1"/>
      <w:lvlJc w:val="left"/>
      <w:pPr>
        <w:ind w:left="2905" w:hanging="720"/>
        <w:jc w:val="left"/>
      </w:pPr>
      <w:rPr>
        <w:rFonts w:hint="default"/>
        <w:lang w:val="ru-RU" w:eastAsia="en-US" w:bidi="ar-SA"/>
      </w:rPr>
    </w:lvl>
    <w:lvl w:ilvl="1">
      <w:start w:val="5"/>
      <w:numFmt w:val="decimal"/>
      <w:lvlText w:val="%1.%2"/>
      <w:lvlJc w:val="left"/>
      <w:pPr>
        <w:ind w:left="2905" w:hanging="720"/>
        <w:jc w:val="left"/>
      </w:pPr>
      <w:rPr>
        <w:rFonts w:hint="default"/>
        <w:lang w:val="ru-RU" w:eastAsia="en-US" w:bidi="ar-SA"/>
      </w:rPr>
    </w:lvl>
    <w:lvl w:ilvl="2">
      <w:start w:val="2"/>
      <w:numFmt w:val="decimal"/>
      <w:lvlText w:val="%1.%2.%3."/>
      <w:lvlJc w:val="left"/>
      <w:pPr>
        <w:ind w:left="2905" w:hanging="72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6961" w:hanging="720"/>
      </w:pPr>
      <w:rPr>
        <w:rFonts w:hint="default"/>
        <w:lang w:val="ru-RU" w:eastAsia="en-US" w:bidi="ar-SA"/>
      </w:rPr>
    </w:lvl>
    <w:lvl w:ilvl="4">
      <w:numFmt w:val="bullet"/>
      <w:lvlText w:val="•"/>
      <w:lvlJc w:val="left"/>
      <w:pPr>
        <w:ind w:left="8315" w:hanging="720"/>
      </w:pPr>
      <w:rPr>
        <w:rFonts w:hint="default"/>
        <w:lang w:val="ru-RU" w:eastAsia="en-US" w:bidi="ar-SA"/>
      </w:rPr>
    </w:lvl>
    <w:lvl w:ilvl="5">
      <w:numFmt w:val="bullet"/>
      <w:lvlText w:val="•"/>
      <w:lvlJc w:val="left"/>
      <w:pPr>
        <w:ind w:left="9669" w:hanging="720"/>
      </w:pPr>
      <w:rPr>
        <w:rFonts w:hint="default"/>
        <w:lang w:val="ru-RU" w:eastAsia="en-US" w:bidi="ar-SA"/>
      </w:rPr>
    </w:lvl>
    <w:lvl w:ilvl="6">
      <w:numFmt w:val="bullet"/>
      <w:lvlText w:val="•"/>
      <w:lvlJc w:val="left"/>
      <w:pPr>
        <w:ind w:left="11023" w:hanging="720"/>
      </w:pPr>
      <w:rPr>
        <w:rFonts w:hint="default"/>
        <w:lang w:val="ru-RU" w:eastAsia="en-US" w:bidi="ar-SA"/>
      </w:rPr>
    </w:lvl>
    <w:lvl w:ilvl="7">
      <w:numFmt w:val="bullet"/>
      <w:lvlText w:val="•"/>
      <w:lvlJc w:val="left"/>
      <w:pPr>
        <w:ind w:left="12376" w:hanging="720"/>
      </w:pPr>
      <w:rPr>
        <w:rFonts w:hint="default"/>
        <w:lang w:val="ru-RU" w:eastAsia="en-US" w:bidi="ar-SA"/>
      </w:rPr>
    </w:lvl>
    <w:lvl w:ilvl="8">
      <w:numFmt w:val="bullet"/>
      <w:lvlText w:val="•"/>
      <w:lvlJc w:val="left"/>
      <w:pPr>
        <w:ind w:left="13730" w:hanging="720"/>
      </w:pPr>
      <w:rPr>
        <w:rFonts w:hint="default"/>
        <w:lang w:val="ru-RU" w:eastAsia="en-US" w:bidi="ar-SA"/>
      </w:rPr>
    </w:lvl>
  </w:abstractNum>
  <w:abstractNum w:abstractNumId="81" w15:restartNumberingAfterBreak="0">
    <w:nsid w:val="44ED09CE"/>
    <w:multiLevelType w:val="hybridMultilevel"/>
    <w:tmpl w:val="C2CA46B6"/>
    <w:lvl w:ilvl="0" w:tplc="17B6ED8C">
      <w:start w:val="1"/>
      <w:numFmt w:val="decimal"/>
      <w:lvlText w:val="%1."/>
      <w:lvlJc w:val="left"/>
      <w:pPr>
        <w:ind w:left="1200" w:hanging="228"/>
        <w:jc w:val="left"/>
      </w:pPr>
      <w:rPr>
        <w:rFonts w:ascii="Times New Roman" w:eastAsia="Times New Roman" w:hAnsi="Times New Roman" w:cs="Times New Roman" w:hint="default"/>
        <w:b/>
        <w:bCs/>
        <w:spacing w:val="-5"/>
        <w:w w:val="100"/>
        <w:sz w:val="24"/>
        <w:szCs w:val="24"/>
        <w:lang w:val="ru-RU" w:eastAsia="en-US" w:bidi="ar-SA"/>
      </w:rPr>
    </w:lvl>
    <w:lvl w:ilvl="1" w:tplc="C7C0BAF4">
      <w:numFmt w:val="bullet"/>
      <w:lvlText w:val="•"/>
      <w:lvlJc w:val="left"/>
      <w:pPr>
        <w:ind w:left="2723" w:hanging="228"/>
      </w:pPr>
      <w:rPr>
        <w:rFonts w:hint="default"/>
        <w:lang w:val="ru-RU" w:eastAsia="en-US" w:bidi="ar-SA"/>
      </w:rPr>
    </w:lvl>
    <w:lvl w:ilvl="2" w:tplc="CBDE9A26">
      <w:numFmt w:val="bullet"/>
      <w:lvlText w:val="•"/>
      <w:lvlJc w:val="left"/>
      <w:pPr>
        <w:ind w:left="4247" w:hanging="228"/>
      </w:pPr>
      <w:rPr>
        <w:rFonts w:hint="default"/>
        <w:lang w:val="ru-RU" w:eastAsia="en-US" w:bidi="ar-SA"/>
      </w:rPr>
    </w:lvl>
    <w:lvl w:ilvl="3" w:tplc="2AA2F7C4">
      <w:numFmt w:val="bullet"/>
      <w:lvlText w:val="•"/>
      <w:lvlJc w:val="left"/>
      <w:pPr>
        <w:ind w:left="5771" w:hanging="228"/>
      </w:pPr>
      <w:rPr>
        <w:rFonts w:hint="default"/>
        <w:lang w:val="ru-RU" w:eastAsia="en-US" w:bidi="ar-SA"/>
      </w:rPr>
    </w:lvl>
    <w:lvl w:ilvl="4" w:tplc="B0367896">
      <w:numFmt w:val="bullet"/>
      <w:lvlText w:val="•"/>
      <w:lvlJc w:val="left"/>
      <w:pPr>
        <w:ind w:left="7295" w:hanging="228"/>
      </w:pPr>
      <w:rPr>
        <w:rFonts w:hint="default"/>
        <w:lang w:val="ru-RU" w:eastAsia="en-US" w:bidi="ar-SA"/>
      </w:rPr>
    </w:lvl>
    <w:lvl w:ilvl="5" w:tplc="AFC6E1BC">
      <w:numFmt w:val="bullet"/>
      <w:lvlText w:val="•"/>
      <w:lvlJc w:val="left"/>
      <w:pPr>
        <w:ind w:left="8819" w:hanging="228"/>
      </w:pPr>
      <w:rPr>
        <w:rFonts w:hint="default"/>
        <w:lang w:val="ru-RU" w:eastAsia="en-US" w:bidi="ar-SA"/>
      </w:rPr>
    </w:lvl>
    <w:lvl w:ilvl="6" w:tplc="71AAE43C">
      <w:numFmt w:val="bullet"/>
      <w:lvlText w:val="•"/>
      <w:lvlJc w:val="left"/>
      <w:pPr>
        <w:ind w:left="10343" w:hanging="228"/>
      </w:pPr>
      <w:rPr>
        <w:rFonts w:hint="default"/>
        <w:lang w:val="ru-RU" w:eastAsia="en-US" w:bidi="ar-SA"/>
      </w:rPr>
    </w:lvl>
    <w:lvl w:ilvl="7" w:tplc="9774DC1C">
      <w:numFmt w:val="bullet"/>
      <w:lvlText w:val="•"/>
      <w:lvlJc w:val="left"/>
      <w:pPr>
        <w:ind w:left="11866" w:hanging="228"/>
      </w:pPr>
      <w:rPr>
        <w:rFonts w:hint="default"/>
        <w:lang w:val="ru-RU" w:eastAsia="en-US" w:bidi="ar-SA"/>
      </w:rPr>
    </w:lvl>
    <w:lvl w:ilvl="8" w:tplc="D7DEEB78">
      <w:numFmt w:val="bullet"/>
      <w:lvlText w:val="•"/>
      <w:lvlJc w:val="left"/>
      <w:pPr>
        <w:ind w:left="13390" w:hanging="228"/>
      </w:pPr>
      <w:rPr>
        <w:rFonts w:hint="default"/>
        <w:lang w:val="ru-RU" w:eastAsia="en-US" w:bidi="ar-SA"/>
      </w:rPr>
    </w:lvl>
  </w:abstractNum>
  <w:abstractNum w:abstractNumId="82" w15:restartNumberingAfterBreak="0">
    <w:nsid w:val="44F942A3"/>
    <w:multiLevelType w:val="hybridMultilevel"/>
    <w:tmpl w:val="67548570"/>
    <w:lvl w:ilvl="0" w:tplc="A05ED87A">
      <w:numFmt w:val="bullet"/>
      <w:lvlText w:val=""/>
      <w:lvlJc w:val="left"/>
      <w:pPr>
        <w:ind w:left="426" w:hanging="284"/>
      </w:pPr>
      <w:rPr>
        <w:rFonts w:hint="default"/>
        <w:w w:val="99"/>
        <w:lang w:val="ru-RU" w:eastAsia="en-US" w:bidi="ar-SA"/>
      </w:rPr>
    </w:lvl>
    <w:lvl w:ilvl="1" w:tplc="4DB0B088">
      <w:numFmt w:val="bullet"/>
      <w:lvlText w:val="•"/>
      <w:lvlJc w:val="left"/>
      <w:pPr>
        <w:ind w:left="1624" w:hanging="284"/>
      </w:pPr>
      <w:rPr>
        <w:rFonts w:hint="default"/>
        <w:lang w:val="ru-RU" w:eastAsia="en-US" w:bidi="ar-SA"/>
      </w:rPr>
    </w:lvl>
    <w:lvl w:ilvl="2" w:tplc="DD36241A">
      <w:numFmt w:val="bullet"/>
      <w:lvlText w:val="•"/>
      <w:lvlJc w:val="left"/>
      <w:pPr>
        <w:ind w:left="2829" w:hanging="284"/>
      </w:pPr>
      <w:rPr>
        <w:rFonts w:hint="default"/>
        <w:lang w:val="ru-RU" w:eastAsia="en-US" w:bidi="ar-SA"/>
      </w:rPr>
    </w:lvl>
    <w:lvl w:ilvl="3" w:tplc="4D5E86D8">
      <w:numFmt w:val="bullet"/>
      <w:lvlText w:val="•"/>
      <w:lvlJc w:val="left"/>
      <w:pPr>
        <w:ind w:left="4034" w:hanging="284"/>
      </w:pPr>
      <w:rPr>
        <w:rFonts w:hint="default"/>
        <w:lang w:val="ru-RU" w:eastAsia="en-US" w:bidi="ar-SA"/>
      </w:rPr>
    </w:lvl>
    <w:lvl w:ilvl="4" w:tplc="7D1C2E6C">
      <w:numFmt w:val="bullet"/>
      <w:lvlText w:val="•"/>
      <w:lvlJc w:val="left"/>
      <w:pPr>
        <w:ind w:left="5238" w:hanging="284"/>
      </w:pPr>
      <w:rPr>
        <w:rFonts w:hint="default"/>
        <w:lang w:val="ru-RU" w:eastAsia="en-US" w:bidi="ar-SA"/>
      </w:rPr>
    </w:lvl>
    <w:lvl w:ilvl="5" w:tplc="725EEEDA">
      <w:numFmt w:val="bullet"/>
      <w:lvlText w:val="•"/>
      <w:lvlJc w:val="left"/>
      <w:pPr>
        <w:ind w:left="6443" w:hanging="284"/>
      </w:pPr>
      <w:rPr>
        <w:rFonts w:hint="default"/>
        <w:lang w:val="ru-RU" w:eastAsia="en-US" w:bidi="ar-SA"/>
      </w:rPr>
    </w:lvl>
    <w:lvl w:ilvl="6" w:tplc="A42475FE">
      <w:numFmt w:val="bullet"/>
      <w:lvlText w:val="•"/>
      <w:lvlJc w:val="left"/>
      <w:pPr>
        <w:ind w:left="7648" w:hanging="284"/>
      </w:pPr>
      <w:rPr>
        <w:rFonts w:hint="default"/>
        <w:lang w:val="ru-RU" w:eastAsia="en-US" w:bidi="ar-SA"/>
      </w:rPr>
    </w:lvl>
    <w:lvl w:ilvl="7" w:tplc="1E145434">
      <w:numFmt w:val="bullet"/>
      <w:lvlText w:val="•"/>
      <w:lvlJc w:val="left"/>
      <w:pPr>
        <w:ind w:left="8852" w:hanging="284"/>
      </w:pPr>
      <w:rPr>
        <w:rFonts w:hint="default"/>
        <w:lang w:val="ru-RU" w:eastAsia="en-US" w:bidi="ar-SA"/>
      </w:rPr>
    </w:lvl>
    <w:lvl w:ilvl="8" w:tplc="A0DA7D96">
      <w:numFmt w:val="bullet"/>
      <w:lvlText w:val="•"/>
      <w:lvlJc w:val="left"/>
      <w:pPr>
        <w:ind w:left="10057" w:hanging="284"/>
      </w:pPr>
      <w:rPr>
        <w:rFonts w:hint="default"/>
        <w:lang w:val="ru-RU" w:eastAsia="en-US" w:bidi="ar-SA"/>
      </w:rPr>
    </w:lvl>
  </w:abstractNum>
  <w:abstractNum w:abstractNumId="83" w15:restartNumberingAfterBreak="0">
    <w:nsid w:val="460F7E8D"/>
    <w:multiLevelType w:val="hybridMultilevel"/>
    <w:tmpl w:val="5FA48D3A"/>
    <w:lvl w:ilvl="0" w:tplc="71289760">
      <w:numFmt w:val="bullet"/>
      <w:lvlText w:val=""/>
      <w:lvlJc w:val="left"/>
      <w:pPr>
        <w:ind w:left="1693" w:hanging="349"/>
      </w:pPr>
      <w:rPr>
        <w:rFonts w:ascii="Wingdings" w:eastAsia="Wingdings" w:hAnsi="Wingdings" w:cs="Wingdings" w:hint="default"/>
        <w:w w:val="100"/>
        <w:sz w:val="24"/>
        <w:szCs w:val="24"/>
        <w:lang w:val="ru-RU" w:eastAsia="en-US" w:bidi="ar-SA"/>
      </w:rPr>
    </w:lvl>
    <w:lvl w:ilvl="1" w:tplc="CB8C43E8">
      <w:numFmt w:val="bullet"/>
      <w:lvlText w:val="•"/>
      <w:lvlJc w:val="left"/>
      <w:pPr>
        <w:ind w:left="3173" w:hanging="349"/>
      </w:pPr>
      <w:rPr>
        <w:rFonts w:hint="default"/>
        <w:lang w:val="ru-RU" w:eastAsia="en-US" w:bidi="ar-SA"/>
      </w:rPr>
    </w:lvl>
    <w:lvl w:ilvl="2" w:tplc="97CCFFF6">
      <w:numFmt w:val="bullet"/>
      <w:lvlText w:val="•"/>
      <w:lvlJc w:val="left"/>
      <w:pPr>
        <w:ind w:left="4647" w:hanging="349"/>
      </w:pPr>
      <w:rPr>
        <w:rFonts w:hint="default"/>
        <w:lang w:val="ru-RU" w:eastAsia="en-US" w:bidi="ar-SA"/>
      </w:rPr>
    </w:lvl>
    <w:lvl w:ilvl="3" w:tplc="3D262934">
      <w:numFmt w:val="bullet"/>
      <w:lvlText w:val="•"/>
      <w:lvlJc w:val="left"/>
      <w:pPr>
        <w:ind w:left="6121" w:hanging="349"/>
      </w:pPr>
      <w:rPr>
        <w:rFonts w:hint="default"/>
        <w:lang w:val="ru-RU" w:eastAsia="en-US" w:bidi="ar-SA"/>
      </w:rPr>
    </w:lvl>
    <w:lvl w:ilvl="4" w:tplc="33522F62">
      <w:numFmt w:val="bullet"/>
      <w:lvlText w:val="•"/>
      <w:lvlJc w:val="left"/>
      <w:pPr>
        <w:ind w:left="7595" w:hanging="349"/>
      </w:pPr>
      <w:rPr>
        <w:rFonts w:hint="default"/>
        <w:lang w:val="ru-RU" w:eastAsia="en-US" w:bidi="ar-SA"/>
      </w:rPr>
    </w:lvl>
    <w:lvl w:ilvl="5" w:tplc="3FB09A32">
      <w:numFmt w:val="bullet"/>
      <w:lvlText w:val="•"/>
      <w:lvlJc w:val="left"/>
      <w:pPr>
        <w:ind w:left="9069" w:hanging="349"/>
      </w:pPr>
      <w:rPr>
        <w:rFonts w:hint="default"/>
        <w:lang w:val="ru-RU" w:eastAsia="en-US" w:bidi="ar-SA"/>
      </w:rPr>
    </w:lvl>
    <w:lvl w:ilvl="6" w:tplc="0DB88E54">
      <w:numFmt w:val="bullet"/>
      <w:lvlText w:val="•"/>
      <w:lvlJc w:val="left"/>
      <w:pPr>
        <w:ind w:left="10543" w:hanging="349"/>
      </w:pPr>
      <w:rPr>
        <w:rFonts w:hint="default"/>
        <w:lang w:val="ru-RU" w:eastAsia="en-US" w:bidi="ar-SA"/>
      </w:rPr>
    </w:lvl>
    <w:lvl w:ilvl="7" w:tplc="C896C16A">
      <w:numFmt w:val="bullet"/>
      <w:lvlText w:val="•"/>
      <w:lvlJc w:val="left"/>
      <w:pPr>
        <w:ind w:left="12016" w:hanging="349"/>
      </w:pPr>
      <w:rPr>
        <w:rFonts w:hint="default"/>
        <w:lang w:val="ru-RU" w:eastAsia="en-US" w:bidi="ar-SA"/>
      </w:rPr>
    </w:lvl>
    <w:lvl w:ilvl="8" w:tplc="7DA47112">
      <w:numFmt w:val="bullet"/>
      <w:lvlText w:val="•"/>
      <w:lvlJc w:val="left"/>
      <w:pPr>
        <w:ind w:left="13490" w:hanging="349"/>
      </w:pPr>
      <w:rPr>
        <w:rFonts w:hint="default"/>
        <w:lang w:val="ru-RU" w:eastAsia="en-US" w:bidi="ar-SA"/>
      </w:rPr>
    </w:lvl>
  </w:abstractNum>
  <w:abstractNum w:abstractNumId="84" w15:restartNumberingAfterBreak="0">
    <w:nsid w:val="46C65D00"/>
    <w:multiLevelType w:val="hybridMultilevel"/>
    <w:tmpl w:val="3B0244C0"/>
    <w:lvl w:ilvl="0" w:tplc="EDDC9D9A">
      <w:numFmt w:val="bullet"/>
      <w:lvlText w:val="-"/>
      <w:lvlJc w:val="left"/>
      <w:pPr>
        <w:ind w:left="106" w:hanging="658"/>
      </w:pPr>
      <w:rPr>
        <w:rFonts w:ascii="Times New Roman" w:eastAsia="Times New Roman" w:hAnsi="Times New Roman" w:cs="Times New Roman" w:hint="default"/>
        <w:w w:val="99"/>
        <w:sz w:val="24"/>
        <w:szCs w:val="24"/>
        <w:lang w:val="ru-RU" w:eastAsia="en-US" w:bidi="ar-SA"/>
      </w:rPr>
    </w:lvl>
    <w:lvl w:ilvl="1" w:tplc="AE5CA508">
      <w:numFmt w:val="bullet"/>
      <w:lvlText w:val="•"/>
      <w:lvlJc w:val="left"/>
      <w:pPr>
        <w:ind w:left="452" w:hanging="658"/>
      </w:pPr>
      <w:rPr>
        <w:rFonts w:hint="default"/>
        <w:lang w:val="ru-RU" w:eastAsia="en-US" w:bidi="ar-SA"/>
      </w:rPr>
    </w:lvl>
    <w:lvl w:ilvl="2" w:tplc="B3D81538">
      <w:numFmt w:val="bullet"/>
      <w:lvlText w:val="•"/>
      <w:lvlJc w:val="left"/>
      <w:pPr>
        <w:ind w:left="805" w:hanging="658"/>
      </w:pPr>
      <w:rPr>
        <w:rFonts w:hint="default"/>
        <w:lang w:val="ru-RU" w:eastAsia="en-US" w:bidi="ar-SA"/>
      </w:rPr>
    </w:lvl>
    <w:lvl w:ilvl="3" w:tplc="80F4B610">
      <w:numFmt w:val="bullet"/>
      <w:lvlText w:val="•"/>
      <w:lvlJc w:val="left"/>
      <w:pPr>
        <w:ind w:left="1157" w:hanging="658"/>
      </w:pPr>
      <w:rPr>
        <w:rFonts w:hint="default"/>
        <w:lang w:val="ru-RU" w:eastAsia="en-US" w:bidi="ar-SA"/>
      </w:rPr>
    </w:lvl>
    <w:lvl w:ilvl="4" w:tplc="0120A5F6">
      <w:numFmt w:val="bullet"/>
      <w:lvlText w:val="•"/>
      <w:lvlJc w:val="left"/>
      <w:pPr>
        <w:ind w:left="1510" w:hanging="658"/>
      </w:pPr>
      <w:rPr>
        <w:rFonts w:hint="default"/>
        <w:lang w:val="ru-RU" w:eastAsia="en-US" w:bidi="ar-SA"/>
      </w:rPr>
    </w:lvl>
    <w:lvl w:ilvl="5" w:tplc="69322D64">
      <w:numFmt w:val="bullet"/>
      <w:lvlText w:val="•"/>
      <w:lvlJc w:val="left"/>
      <w:pPr>
        <w:ind w:left="1862" w:hanging="658"/>
      </w:pPr>
      <w:rPr>
        <w:rFonts w:hint="default"/>
        <w:lang w:val="ru-RU" w:eastAsia="en-US" w:bidi="ar-SA"/>
      </w:rPr>
    </w:lvl>
    <w:lvl w:ilvl="6" w:tplc="D8B8A902">
      <w:numFmt w:val="bullet"/>
      <w:lvlText w:val="•"/>
      <w:lvlJc w:val="left"/>
      <w:pPr>
        <w:ind w:left="2215" w:hanging="658"/>
      </w:pPr>
      <w:rPr>
        <w:rFonts w:hint="default"/>
        <w:lang w:val="ru-RU" w:eastAsia="en-US" w:bidi="ar-SA"/>
      </w:rPr>
    </w:lvl>
    <w:lvl w:ilvl="7" w:tplc="64801C68">
      <w:numFmt w:val="bullet"/>
      <w:lvlText w:val="•"/>
      <w:lvlJc w:val="left"/>
      <w:pPr>
        <w:ind w:left="2567" w:hanging="658"/>
      </w:pPr>
      <w:rPr>
        <w:rFonts w:hint="default"/>
        <w:lang w:val="ru-RU" w:eastAsia="en-US" w:bidi="ar-SA"/>
      </w:rPr>
    </w:lvl>
    <w:lvl w:ilvl="8" w:tplc="0608C374">
      <w:numFmt w:val="bullet"/>
      <w:lvlText w:val="•"/>
      <w:lvlJc w:val="left"/>
      <w:pPr>
        <w:ind w:left="2920" w:hanging="658"/>
      </w:pPr>
      <w:rPr>
        <w:rFonts w:hint="default"/>
        <w:lang w:val="ru-RU" w:eastAsia="en-US" w:bidi="ar-SA"/>
      </w:rPr>
    </w:lvl>
  </w:abstractNum>
  <w:abstractNum w:abstractNumId="85" w15:restartNumberingAfterBreak="0">
    <w:nsid w:val="4785076A"/>
    <w:multiLevelType w:val="hybridMultilevel"/>
    <w:tmpl w:val="246835F6"/>
    <w:lvl w:ilvl="0" w:tplc="A67A0616">
      <w:numFmt w:val="bullet"/>
      <w:lvlText w:val=""/>
      <w:lvlJc w:val="left"/>
      <w:pPr>
        <w:ind w:left="744" w:hanging="190"/>
      </w:pPr>
      <w:rPr>
        <w:rFonts w:ascii="Wingdings" w:eastAsia="Wingdings" w:hAnsi="Wingdings" w:cs="Wingdings" w:hint="default"/>
        <w:spacing w:val="1"/>
        <w:w w:val="100"/>
        <w:sz w:val="22"/>
        <w:szCs w:val="22"/>
        <w:lang w:val="ru-RU" w:eastAsia="en-US" w:bidi="ar-SA"/>
      </w:rPr>
    </w:lvl>
    <w:lvl w:ilvl="1" w:tplc="BCF6D2AE">
      <w:numFmt w:val="bullet"/>
      <w:lvlText w:val="•"/>
      <w:lvlJc w:val="left"/>
      <w:pPr>
        <w:ind w:left="948" w:hanging="190"/>
      </w:pPr>
      <w:rPr>
        <w:rFonts w:hint="default"/>
        <w:lang w:val="ru-RU" w:eastAsia="en-US" w:bidi="ar-SA"/>
      </w:rPr>
    </w:lvl>
    <w:lvl w:ilvl="2" w:tplc="145460FA">
      <w:numFmt w:val="bullet"/>
      <w:lvlText w:val="•"/>
      <w:lvlJc w:val="left"/>
      <w:pPr>
        <w:ind w:left="1156" w:hanging="190"/>
      </w:pPr>
      <w:rPr>
        <w:rFonts w:hint="default"/>
        <w:lang w:val="ru-RU" w:eastAsia="en-US" w:bidi="ar-SA"/>
      </w:rPr>
    </w:lvl>
    <w:lvl w:ilvl="3" w:tplc="B0DA4B68">
      <w:numFmt w:val="bullet"/>
      <w:lvlText w:val="•"/>
      <w:lvlJc w:val="left"/>
      <w:pPr>
        <w:ind w:left="1364" w:hanging="190"/>
      </w:pPr>
      <w:rPr>
        <w:rFonts w:hint="default"/>
        <w:lang w:val="ru-RU" w:eastAsia="en-US" w:bidi="ar-SA"/>
      </w:rPr>
    </w:lvl>
    <w:lvl w:ilvl="4" w:tplc="32460756">
      <w:numFmt w:val="bullet"/>
      <w:lvlText w:val="•"/>
      <w:lvlJc w:val="left"/>
      <w:pPr>
        <w:ind w:left="1572" w:hanging="190"/>
      </w:pPr>
      <w:rPr>
        <w:rFonts w:hint="default"/>
        <w:lang w:val="ru-RU" w:eastAsia="en-US" w:bidi="ar-SA"/>
      </w:rPr>
    </w:lvl>
    <w:lvl w:ilvl="5" w:tplc="C72C5E64">
      <w:numFmt w:val="bullet"/>
      <w:lvlText w:val="•"/>
      <w:lvlJc w:val="left"/>
      <w:pPr>
        <w:ind w:left="1781" w:hanging="190"/>
      </w:pPr>
      <w:rPr>
        <w:rFonts w:hint="default"/>
        <w:lang w:val="ru-RU" w:eastAsia="en-US" w:bidi="ar-SA"/>
      </w:rPr>
    </w:lvl>
    <w:lvl w:ilvl="6" w:tplc="83E68DF4">
      <w:numFmt w:val="bullet"/>
      <w:lvlText w:val="•"/>
      <w:lvlJc w:val="left"/>
      <w:pPr>
        <w:ind w:left="1989" w:hanging="190"/>
      </w:pPr>
      <w:rPr>
        <w:rFonts w:hint="default"/>
        <w:lang w:val="ru-RU" w:eastAsia="en-US" w:bidi="ar-SA"/>
      </w:rPr>
    </w:lvl>
    <w:lvl w:ilvl="7" w:tplc="61A2E020">
      <w:numFmt w:val="bullet"/>
      <w:lvlText w:val="•"/>
      <w:lvlJc w:val="left"/>
      <w:pPr>
        <w:ind w:left="2197" w:hanging="190"/>
      </w:pPr>
      <w:rPr>
        <w:rFonts w:hint="default"/>
        <w:lang w:val="ru-RU" w:eastAsia="en-US" w:bidi="ar-SA"/>
      </w:rPr>
    </w:lvl>
    <w:lvl w:ilvl="8" w:tplc="D75091A2">
      <w:numFmt w:val="bullet"/>
      <w:lvlText w:val="•"/>
      <w:lvlJc w:val="left"/>
      <w:pPr>
        <w:ind w:left="2405" w:hanging="190"/>
      </w:pPr>
      <w:rPr>
        <w:rFonts w:hint="default"/>
        <w:lang w:val="ru-RU" w:eastAsia="en-US" w:bidi="ar-SA"/>
      </w:rPr>
    </w:lvl>
  </w:abstractNum>
  <w:abstractNum w:abstractNumId="86" w15:restartNumberingAfterBreak="0">
    <w:nsid w:val="48AE7A4A"/>
    <w:multiLevelType w:val="hybridMultilevel"/>
    <w:tmpl w:val="649AD196"/>
    <w:lvl w:ilvl="0" w:tplc="11CAB0C2">
      <w:numFmt w:val="bullet"/>
      <w:lvlText w:val="•"/>
      <w:lvlJc w:val="left"/>
      <w:pPr>
        <w:ind w:left="95" w:hanging="86"/>
      </w:pPr>
      <w:rPr>
        <w:rFonts w:ascii="Arial" w:eastAsia="Arial" w:hAnsi="Arial" w:cs="Arial" w:hint="default"/>
        <w:spacing w:val="-1"/>
        <w:w w:val="100"/>
        <w:sz w:val="22"/>
        <w:szCs w:val="22"/>
        <w:lang w:val="ru-RU" w:eastAsia="en-US" w:bidi="ar-SA"/>
      </w:rPr>
    </w:lvl>
    <w:lvl w:ilvl="1" w:tplc="77BE1924">
      <w:numFmt w:val="bullet"/>
      <w:lvlText w:val="•"/>
      <w:lvlJc w:val="left"/>
      <w:pPr>
        <w:ind w:left="467" w:hanging="86"/>
      </w:pPr>
      <w:rPr>
        <w:rFonts w:hint="default"/>
        <w:lang w:val="ru-RU" w:eastAsia="en-US" w:bidi="ar-SA"/>
      </w:rPr>
    </w:lvl>
    <w:lvl w:ilvl="2" w:tplc="EA542FA8">
      <w:numFmt w:val="bullet"/>
      <w:lvlText w:val="•"/>
      <w:lvlJc w:val="left"/>
      <w:pPr>
        <w:ind w:left="835" w:hanging="86"/>
      </w:pPr>
      <w:rPr>
        <w:rFonts w:hint="default"/>
        <w:lang w:val="ru-RU" w:eastAsia="en-US" w:bidi="ar-SA"/>
      </w:rPr>
    </w:lvl>
    <w:lvl w:ilvl="3" w:tplc="9A52BBA0">
      <w:numFmt w:val="bullet"/>
      <w:lvlText w:val="•"/>
      <w:lvlJc w:val="left"/>
      <w:pPr>
        <w:ind w:left="1202" w:hanging="86"/>
      </w:pPr>
      <w:rPr>
        <w:rFonts w:hint="default"/>
        <w:lang w:val="ru-RU" w:eastAsia="en-US" w:bidi="ar-SA"/>
      </w:rPr>
    </w:lvl>
    <w:lvl w:ilvl="4" w:tplc="8A266144">
      <w:numFmt w:val="bullet"/>
      <w:lvlText w:val="•"/>
      <w:lvlJc w:val="left"/>
      <w:pPr>
        <w:ind w:left="1570" w:hanging="86"/>
      </w:pPr>
      <w:rPr>
        <w:rFonts w:hint="default"/>
        <w:lang w:val="ru-RU" w:eastAsia="en-US" w:bidi="ar-SA"/>
      </w:rPr>
    </w:lvl>
    <w:lvl w:ilvl="5" w:tplc="D7A430CA">
      <w:numFmt w:val="bullet"/>
      <w:lvlText w:val="•"/>
      <w:lvlJc w:val="left"/>
      <w:pPr>
        <w:ind w:left="1938" w:hanging="86"/>
      </w:pPr>
      <w:rPr>
        <w:rFonts w:hint="default"/>
        <w:lang w:val="ru-RU" w:eastAsia="en-US" w:bidi="ar-SA"/>
      </w:rPr>
    </w:lvl>
    <w:lvl w:ilvl="6" w:tplc="1F066D3E">
      <w:numFmt w:val="bullet"/>
      <w:lvlText w:val="•"/>
      <w:lvlJc w:val="left"/>
      <w:pPr>
        <w:ind w:left="2305" w:hanging="86"/>
      </w:pPr>
      <w:rPr>
        <w:rFonts w:hint="default"/>
        <w:lang w:val="ru-RU" w:eastAsia="en-US" w:bidi="ar-SA"/>
      </w:rPr>
    </w:lvl>
    <w:lvl w:ilvl="7" w:tplc="859C310A">
      <w:numFmt w:val="bullet"/>
      <w:lvlText w:val="•"/>
      <w:lvlJc w:val="left"/>
      <w:pPr>
        <w:ind w:left="2673" w:hanging="86"/>
      </w:pPr>
      <w:rPr>
        <w:rFonts w:hint="default"/>
        <w:lang w:val="ru-RU" w:eastAsia="en-US" w:bidi="ar-SA"/>
      </w:rPr>
    </w:lvl>
    <w:lvl w:ilvl="8" w:tplc="A9A8265A">
      <w:numFmt w:val="bullet"/>
      <w:lvlText w:val="•"/>
      <w:lvlJc w:val="left"/>
      <w:pPr>
        <w:ind w:left="3040" w:hanging="86"/>
      </w:pPr>
      <w:rPr>
        <w:rFonts w:hint="default"/>
        <w:lang w:val="ru-RU" w:eastAsia="en-US" w:bidi="ar-SA"/>
      </w:rPr>
    </w:lvl>
  </w:abstractNum>
  <w:abstractNum w:abstractNumId="87" w15:restartNumberingAfterBreak="0">
    <w:nsid w:val="49197D5E"/>
    <w:multiLevelType w:val="hybridMultilevel"/>
    <w:tmpl w:val="A364DF5A"/>
    <w:lvl w:ilvl="0" w:tplc="287A5B8E">
      <w:numFmt w:val="bullet"/>
      <w:lvlText w:val="•"/>
      <w:lvlJc w:val="left"/>
      <w:pPr>
        <w:ind w:left="102" w:hanging="192"/>
      </w:pPr>
      <w:rPr>
        <w:rFonts w:ascii="Arial" w:eastAsia="Arial" w:hAnsi="Arial" w:cs="Arial" w:hint="default"/>
        <w:w w:val="100"/>
        <w:sz w:val="24"/>
        <w:szCs w:val="24"/>
        <w:lang w:val="ru-RU" w:eastAsia="en-US" w:bidi="ar-SA"/>
      </w:rPr>
    </w:lvl>
    <w:lvl w:ilvl="1" w:tplc="C16CE2A6">
      <w:numFmt w:val="bullet"/>
      <w:lvlText w:val="•"/>
      <w:lvlJc w:val="left"/>
      <w:pPr>
        <w:ind w:left="466" w:hanging="192"/>
      </w:pPr>
      <w:rPr>
        <w:rFonts w:hint="default"/>
        <w:lang w:val="ru-RU" w:eastAsia="en-US" w:bidi="ar-SA"/>
      </w:rPr>
    </w:lvl>
    <w:lvl w:ilvl="2" w:tplc="AB5C93A4">
      <w:numFmt w:val="bullet"/>
      <w:lvlText w:val="•"/>
      <w:lvlJc w:val="left"/>
      <w:pPr>
        <w:ind w:left="832" w:hanging="192"/>
      </w:pPr>
      <w:rPr>
        <w:rFonts w:hint="default"/>
        <w:lang w:val="ru-RU" w:eastAsia="en-US" w:bidi="ar-SA"/>
      </w:rPr>
    </w:lvl>
    <w:lvl w:ilvl="3" w:tplc="61B24EE6">
      <w:numFmt w:val="bullet"/>
      <w:lvlText w:val="•"/>
      <w:lvlJc w:val="left"/>
      <w:pPr>
        <w:ind w:left="1198" w:hanging="192"/>
      </w:pPr>
      <w:rPr>
        <w:rFonts w:hint="default"/>
        <w:lang w:val="ru-RU" w:eastAsia="en-US" w:bidi="ar-SA"/>
      </w:rPr>
    </w:lvl>
    <w:lvl w:ilvl="4" w:tplc="3FB8D896">
      <w:numFmt w:val="bullet"/>
      <w:lvlText w:val="•"/>
      <w:lvlJc w:val="left"/>
      <w:pPr>
        <w:ind w:left="1564" w:hanging="192"/>
      </w:pPr>
      <w:rPr>
        <w:rFonts w:hint="default"/>
        <w:lang w:val="ru-RU" w:eastAsia="en-US" w:bidi="ar-SA"/>
      </w:rPr>
    </w:lvl>
    <w:lvl w:ilvl="5" w:tplc="77BCC364">
      <w:numFmt w:val="bullet"/>
      <w:lvlText w:val="•"/>
      <w:lvlJc w:val="left"/>
      <w:pPr>
        <w:ind w:left="1931" w:hanging="192"/>
      </w:pPr>
      <w:rPr>
        <w:rFonts w:hint="default"/>
        <w:lang w:val="ru-RU" w:eastAsia="en-US" w:bidi="ar-SA"/>
      </w:rPr>
    </w:lvl>
    <w:lvl w:ilvl="6" w:tplc="5A12D6BE">
      <w:numFmt w:val="bullet"/>
      <w:lvlText w:val="•"/>
      <w:lvlJc w:val="left"/>
      <w:pPr>
        <w:ind w:left="2297" w:hanging="192"/>
      </w:pPr>
      <w:rPr>
        <w:rFonts w:hint="default"/>
        <w:lang w:val="ru-RU" w:eastAsia="en-US" w:bidi="ar-SA"/>
      </w:rPr>
    </w:lvl>
    <w:lvl w:ilvl="7" w:tplc="ECA07EF4">
      <w:numFmt w:val="bullet"/>
      <w:lvlText w:val="•"/>
      <w:lvlJc w:val="left"/>
      <w:pPr>
        <w:ind w:left="2663" w:hanging="192"/>
      </w:pPr>
      <w:rPr>
        <w:rFonts w:hint="default"/>
        <w:lang w:val="ru-RU" w:eastAsia="en-US" w:bidi="ar-SA"/>
      </w:rPr>
    </w:lvl>
    <w:lvl w:ilvl="8" w:tplc="D520B490">
      <w:numFmt w:val="bullet"/>
      <w:lvlText w:val="•"/>
      <w:lvlJc w:val="left"/>
      <w:pPr>
        <w:ind w:left="3029" w:hanging="192"/>
      </w:pPr>
      <w:rPr>
        <w:rFonts w:hint="default"/>
        <w:lang w:val="ru-RU" w:eastAsia="en-US" w:bidi="ar-SA"/>
      </w:rPr>
    </w:lvl>
  </w:abstractNum>
  <w:abstractNum w:abstractNumId="88" w15:restartNumberingAfterBreak="0">
    <w:nsid w:val="4A491E40"/>
    <w:multiLevelType w:val="hybridMultilevel"/>
    <w:tmpl w:val="7E6EE22E"/>
    <w:lvl w:ilvl="0" w:tplc="C38661B0">
      <w:numFmt w:val="bullet"/>
      <w:lvlText w:val=""/>
      <w:lvlJc w:val="left"/>
      <w:pPr>
        <w:ind w:left="789" w:hanging="251"/>
      </w:pPr>
      <w:rPr>
        <w:rFonts w:ascii="Wingdings" w:eastAsia="Wingdings" w:hAnsi="Wingdings" w:cs="Wingdings" w:hint="default"/>
        <w:w w:val="100"/>
        <w:sz w:val="24"/>
        <w:szCs w:val="24"/>
        <w:lang w:val="ru-RU" w:eastAsia="en-US" w:bidi="ar-SA"/>
      </w:rPr>
    </w:lvl>
    <w:lvl w:ilvl="1" w:tplc="2CBA214A">
      <w:numFmt w:val="bullet"/>
      <w:lvlText w:val="•"/>
      <w:lvlJc w:val="left"/>
      <w:pPr>
        <w:ind w:left="984" w:hanging="251"/>
      </w:pPr>
      <w:rPr>
        <w:rFonts w:hint="default"/>
        <w:lang w:val="ru-RU" w:eastAsia="en-US" w:bidi="ar-SA"/>
      </w:rPr>
    </w:lvl>
    <w:lvl w:ilvl="2" w:tplc="807807D0">
      <w:numFmt w:val="bullet"/>
      <w:lvlText w:val="•"/>
      <w:lvlJc w:val="left"/>
      <w:pPr>
        <w:ind w:left="1188" w:hanging="251"/>
      </w:pPr>
      <w:rPr>
        <w:rFonts w:hint="default"/>
        <w:lang w:val="ru-RU" w:eastAsia="en-US" w:bidi="ar-SA"/>
      </w:rPr>
    </w:lvl>
    <w:lvl w:ilvl="3" w:tplc="FCB67034">
      <w:numFmt w:val="bullet"/>
      <w:lvlText w:val="•"/>
      <w:lvlJc w:val="left"/>
      <w:pPr>
        <w:ind w:left="1392" w:hanging="251"/>
      </w:pPr>
      <w:rPr>
        <w:rFonts w:hint="default"/>
        <w:lang w:val="ru-RU" w:eastAsia="en-US" w:bidi="ar-SA"/>
      </w:rPr>
    </w:lvl>
    <w:lvl w:ilvl="4" w:tplc="D3D65500">
      <w:numFmt w:val="bullet"/>
      <w:lvlText w:val="•"/>
      <w:lvlJc w:val="left"/>
      <w:pPr>
        <w:ind w:left="1596" w:hanging="251"/>
      </w:pPr>
      <w:rPr>
        <w:rFonts w:hint="default"/>
        <w:lang w:val="ru-RU" w:eastAsia="en-US" w:bidi="ar-SA"/>
      </w:rPr>
    </w:lvl>
    <w:lvl w:ilvl="5" w:tplc="33EC3F42">
      <w:numFmt w:val="bullet"/>
      <w:lvlText w:val="•"/>
      <w:lvlJc w:val="left"/>
      <w:pPr>
        <w:ind w:left="1801" w:hanging="251"/>
      </w:pPr>
      <w:rPr>
        <w:rFonts w:hint="default"/>
        <w:lang w:val="ru-RU" w:eastAsia="en-US" w:bidi="ar-SA"/>
      </w:rPr>
    </w:lvl>
    <w:lvl w:ilvl="6" w:tplc="17AEE19E">
      <w:numFmt w:val="bullet"/>
      <w:lvlText w:val="•"/>
      <w:lvlJc w:val="left"/>
      <w:pPr>
        <w:ind w:left="2005" w:hanging="251"/>
      </w:pPr>
      <w:rPr>
        <w:rFonts w:hint="default"/>
        <w:lang w:val="ru-RU" w:eastAsia="en-US" w:bidi="ar-SA"/>
      </w:rPr>
    </w:lvl>
    <w:lvl w:ilvl="7" w:tplc="246CBD38">
      <w:numFmt w:val="bullet"/>
      <w:lvlText w:val="•"/>
      <w:lvlJc w:val="left"/>
      <w:pPr>
        <w:ind w:left="2209" w:hanging="251"/>
      </w:pPr>
      <w:rPr>
        <w:rFonts w:hint="default"/>
        <w:lang w:val="ru-RU" w:eastAsia="en-US" w:bidi="ar-SA"/>
      </w:rPr>
    </w:lvl>
    <w:lvl w:ilvl="8" w:tplc="9DE60F3E">
      <w:numFmt w:val="bullet"/>
      <w:lvlText w:val="•"/>
      <w:lvlJc w:val="left"/>
      <w:pPr>
        <w:ind w:left="2413" w:hanging="251"/>
      </w:pPr>
      <w:rPr>
        <w:rFonts w:hint="default"/>
        <w:lang w:val="ru-RU" w:eastAsia="en-US" w:bidi="ar-SA"/>
      </w:rPr>
    </w:lvl>
  </w:abstractNum>
  <w:abstractNum w:abstractNumId="89" w15:restartNumberingAfterBreak="0">
    <w:nsid w:val="4C10518A"/>
    <w:multiLevelType w:val="hybridMultilevel"/>
    <w:tmpl w:val="B980D956"/>
    <w:lvl w:ilvl="0" w:tplc="3F120EEC">
      <w:start w:val="1"/>
      <w:numFmt w:val="decimal"/>
      <w:lvlText w:val="%1)"/>
      <w:lvlJc w:val="left"/>
      <w:pPr>
        <w:ind w:left="1205" w:hanging="233"/>
        <w:jc w:val="left"/>
      </w:pPr>
      <w:rPr>
        <w:rFonts w:ascii="Times New Roman" w:eastAsia="Times New Roman" w:hAnsi="Times New Roman" w:cs="Times New Roman" w:hint="default"/>
        <w:spacing w:val="-3"/>
        <w:w w:val="100"/>
        <w:sz w:val="22"/>
        <w:szCs w:val="22"/>
        <w:lang w:val="ru-RU" w:eastAsia="en-US" w:bidi="ar-SA"/>
      </w:rPr>
    </w:lvl>
    <w:lvl w:ilvl="1" w:tplc="E47E609A">
      <w:numFmt w:val="bullet"/>
      <w:lvlText w:val="•"/>
      <w:lvlJc w:val="left"/>
      <w:pPr>
        <w:ind w:left="2723" w:hanging="233"/>
      </w:pPr>
      <w:rPr>
        <w:rFonts w:hint="default"/>
        <w:lang w:val="ru-RU" w:eastAsia="en-US" w:bidi="ar-SA"/>
      </w:rPr>
    </w:lvl>
    <w:lvl w:ilvl="2" w:tplc="90C6A1BE">
      <w:numFmt w:val="bullet"/>
      <w:lvlText w:val="•"/>
      <w:lvlJc w:val="left"/>
      <w:pPr>
        <w:ind w:left="4247" w:hanging="233"/>
      </w:pPr>
      <w:rPr>
        <w:rFonts w:hint="default"/>
        <w:lang w:val="ru-RU" w:eastAsia="en-US" w:bidi="ar-SA"/>
      </w:rPr>
    </w:lvl>
    <w:lvl w:ilvl="3" w:tplc="64B26D18">
      <w:numFmt w:val="bullet"/>
      <w:lvlText w:val="•"/>
      <w:lvlJc w:val="left"/>
      <w:pPr>
        <w:ind w:left="5771" w:hanging="233"/>
      </w:pPr>
      <w:rPr>
        <w:rFonts w:hint="default"/>
        <w:lang w:val="ru-RU" w:eastAsia="en-US" w:bidi="ar-SA"/>
      </w:rPr>
    </w:lvl>
    <w:lvl w:ilvl="4" w:tplc="B15A73CE">
      <w:numFmt w:val="bullet"/>
      <w:lvlText w:val="•"/>
      <w:lvlJc w:val="left"/>
      <w:pPr>
        <w:ind w:left="7295" w:hanging="233"/>
      </w:pPr>
      <w:rPr>
        <w:rFonts w:hint="default"/>
        <w:lang w:val="ru-RU" w:eastAsia="en-US" w:bidi="ar-SA"/>
      </w:rPr>
    </w:lvl>
    <w:lvl w:ilvl="5" w:tplc="36DC2354">
      <w:numFmt w:val="bullet"/>
      <w:lvlText w:val="•"/>
      <w:lvlJc w:val="left"/>
      <w:pPr>
        <w:ind w:left="8819" w:hanging="233"/>
      </w:pPr>
      <w:rPr>
        <w:rFonts w:hint="default"/>
        <w:lang w:val="ru-RU" w:eastAsia="en-US" w:bidi="ar-SA"/>
      </w:rPr>
    </w:lvl>
    <w:lvl w:ilvl="6" w:tplc="AB266E8A">
      <w:numFmt w:val="bullet"/>
      <w:lvlText w:val="•"/>
      <w:lvlJc w:val="left"/>
      <w:pPr>
        <w:ind w:left="10343" w:hanging="233"/>
      </w:pPr>
      <w:rPr>
        <w:rFonts w:hint="default"/>
        <w:lang w:val="ru-RU" w:eastAsia="en-US" w:bidi="ar-SA"/>
      </w:rPr>
    </w:lvl>
    <w:lvl w:ilvl="7" w:tplc="003A24F4">
      <w:numFmt w:val="bullet"/>
      <w:lvlText w:val="•"/>
      <w:lvlJc w:val="left"/>
      <w:pPr>
        <w:ind w:left="11866" w:hanging="233"/>
      </w:pPr>
      <w:rPr>
        <w:rFonts w:hint="default"/>
        <w:lang w:val="ru-RU" w:eastAsia="en-US" w:bidi="ar-SA"/>
      </w:rPr>
    </w:lvl>
    <w:lvl w:ilvl="8" w:tplc="EAAEA802">
      <w:numFmt w:val="bullet"/>
      <w:lvlText w:val="•"/>
      <w:lvlJc w:val="left"/>
      <w:pPr>
        <w:ind w:left="13390" w:hanging="233"/>
      </w:pPr>
      <w:rPr>
        <w:rFonts w:hint="default"/>
        <w:lang w:val="ru-RU" w:eastAsia="en-US" w:bidi="ar-SA"/>
      </w:rPr>
    </w:lvl>
  </w:abstractNum>
  <w:abstractNum w:abstractNumId="90" w15:restartNumberingAfterBreak="0">
    <w:nsid w:val="4C995695"/>
    <w:multiLevelType w:val="hybridMultilevel"/>
    <w:tmpl w:val="C4543E22"/>
    <w:lvl w:ilvl="0" w:tplc="14042C2A">
      <w:start w:val="1"/>
      <w:numFmt w:val="decimal"/>
      <w:lvlText w:val="%1."/>
      <w:lvlJc w:val="left"/>
      <w:pPr>
        <w:ind w:left="1400" w:hanging="360"/>
        <w:jc w:val="left"/>
      </w:pPr>
      <w:rPr>
        <w:rFonts w:ascii="Times New Roman" w:eastAsia="Times New Roman" w:hAnsi="Times New Roman" w:cs="Times New Roman" w:hint="default"/>
        <w:w w:val="100"/>
        <w:sz w:val="24"/>
        <w:szCs w:val="24"/>
        <w:lang w:val="ru-RU" w:eastAsia="en-US" w:bidi="ar-SA"/>
      </w:rPr>
    </w:lvl>
    <w:lvl w:ilvl="1" w:tplc="D29C3BAA">
      <w:numFmt w:val="bullet"/>
      <w:lvlText w:val="•"/>
      <w:lvlJc w:val="left"/>
      <w:pPr>
        <w:ind w:left="2903" w:hanging="360"/>
      </w:pPr>
      <w:rPr>
        <w:rFonts w:hint="default"/>
        <w:lang w:val="ru-RU" w:eastAsia="en-US" w:bidi="ar-SA"/>
      </w:rPr>
    </w:lvl>
    <w:lvl w:ilvl="2" w:tplc="6C22C584">
      <w:numFmt w:val="bullet"/>
      <w:lvlText w:val="•"/>
      <w:lvlJc w:val="left"/>
      <w:pPr>
        <w:ind w:left="4407" w:hanging="360"/>
      </w:pPr>
      <w:rPr>
        <w:rFonts w:hint="default"/>
        <w:lang w:val="ru-RU" w:eastAsia="en-US" w:bidi="ar-SA"/>
      </w:rPr>
    </w:lvl>
    <w:lvl w:ilvl="3" w:tplc="12943AEE">
      <w:numFmt w:val="bullet"/>
      <w:lvlText w:val="•"/>
      <w:lvlJc w:val="left"/>
      <w:pPr>
        <w:ind w:left="5911" w:hanging="360"/>
      </w:pPr>
      <w:rPr>
        <w:rFonts w:hint="default"/>
        <w:lang w:val="ru-RU" w:eastAsia="en-US" w:bidi="ar-SA"/>
      </w:rPr>
    </w:lvl>
    <w:lvl w:ilvl="4" w:tplc="2BF49DAA">
      <w:numFmt w:val="bullet"/>
      <w:lvlText w:val="•"/>
      <w:lvlJc w:val="left"/>
      <w:pPr>
        <w:ind w:left="7415" w:hanging="360"/>
      </w:pPr>
      <w:rPr>
        <w:rFonts w:hint="default"/>
        <w:lang w:val="ru-RU" w:eastAsia="en-US" w:bidi="ar-SA"/>
      </w:rPr>
    </w:lvl>
    <w:lvl w:ilvl="5" w:tplc="01382C0A">
      <w:numFmt w:val="bullet"/>
      <w:lvlText w:val="•"/>
      <w:lvlJc w:val="left"/>
      <w:pPr>
        <w:ind w:left="8919" w:hanging="360"/>
      </w:pPr>
      <w:rPr>
        <w:rFonts w:hint="default"/>
        <w:lang w:val="ru-RU" w:eastAsia="en-US" w:bidi="ar-SA"/>
      </w:rPr>
    </w:lvl>
    <w:lvl w:ilvl="6" w:tplc="EC1EBF8E">
      <w:numFmt w:val="bullet"/>
      <w:lvlText w:val="•"/>
      <w:lvlJc w:val="left"/>
      <w:pPr>
        <w:ind w:left="10423" w:hanging="360"/>
      </w:pPr>
      <w:rPr>
        <w:rFonts w:hint="default"/>
        <w:lang w:val="ru-RU" w:eastAsia="en-US" w:bidi="ar-SA"/>
      </w:rPr>
    </w:lvl>
    <w:lvl w:ilvl="7" w:tplc="1C58BE38">
      <w:numFmt w:val="bullet"/>
      <w:lvlText w:val="•"/>
      <w:lvlJc w:val="left"/>
      <w:pPr>
        <w:ind w:left="11926" w:hanging="360"/>
      </w:pPr>
      <w:rPr>
        <w:rFonts w:hint="default"/>
        <w:lang w:val="ru-RU" w:eastAsia="en-US" w:bidi="ar-SA"/>
      </w:rPr>
    </w:lvl>
    <w:lvl w:ilvl="8" w:tplc="0D56072E">
      <w:numFmt w:val="bullet"/>
      <w:lvlText w:val="•"/>
      <w:lvlJc w:val="left"/>
      <w:pPr>
        <w:ind w:left="13430" w:hanging="360"/>
      </w:pPr>
      <w:rPr>
        <w:rFonts w:hint="default"/>
        <w:lang w:val="ru-RU" w:eastAsia="en-US" w:bidi="ar-SA"/>
      </w:rPr>
    </w:lvl>
  </w:abstractNum>
  <w:abstractNum w:abstractNumId="91" w15:restartNumberingAfterBreak="0">
    <w:nsid w:val="4C9B262A"/>
    <w:multiLevelType w:val="hybridMultilevel"/>
    <w:tmpl w:val="9A0A075A"/>
    <w:lvl w:ilvl="0" w:tplc="4C6ACDB8">
      <w:start w:val="1"/>
      <w:numFmt w:val="decimal"/>
      <w:lvlText w:val="%1."/>
      <w:lvlJc w:val="left"/>
      <w:pPr>
        <w:ind w:left="1256" w:hanging="360"/>
        <w:jc w:val="left"/>
      </w:pPr>
      <w:rPr>
        <w:rFonts w:ascii="Times New Roman" w:eastAsia="Times New Roman" w:hAnsi="Times New Roman" w:cs="Times New Roman" w:hint="default"/>
        <w:w w:val="100"/>
        <w:sz w:val="24"/>
        <w:szCs w:val="24"/>
        <w:lang w:val="ru-RU" w:eastAsia="en-US" w:bidi="ar-SA"/>
      </w:rPr>
    </w:lvl>
    <w:lvl w:ilvl="1" w:tplc="820EDB66">
      <w:start w:val="1"/>
      <w:numFmt w:val="decimal"/>
      <w:lvlText w:val="%2."/>
      <w:lvlJc w:val="left"/>
      <w:pPr>
        <w:ind w:left="1400" w:hanging="360"/>
        <w:jc w:val="left"/>
      </w:pPr>
      <w:rPr>
        <w:rFonts w:ascii="Times New Roman" w:eastAsia="Times New Roman" w:hAnsi="Times New Roman" w:cs="Times New Roman" w:hint="default"/>
        <w:w w:val="100"/>
        <w:sz w:val="24"/>
        <w:szCs w:val="24"/>
        <w:lang w:val="ru-RU" w:eastAsia="en-US" w:bidi="ar-SA"/>
      </w:rPr>
    </w:lvl>
    <w:lvl w:ilvl="2" w:tplc="64243E2E">
      <w:start w:val="1"/>
      <w:numFmt w:val="decimal"/>
      <w:lvlText w:val="%3."/>
      <w:lvlJc w:val="left"/>
      <w:pPr>
        <w:ind w:left="1693" w:hanging="361"/>
        <w:jc w:val="left"/>
      </w:pPr>
      <w:rPr>
        <w:rFonts w:ascii="Times New Roman" w:eastAsia="Times New Roman" w:hAnsi="Times New Roman" w:cs="Times New Roman" w:hint="default"/>
        <w:w w:val="100"/>
        <w:sz w:val="24"/>
        <w:szCs w:val="24"/>
        <w:lang w:val="ru-RU" w:eastAsia="en-US" w:bidi="ar-SA"/>
      </w:rPr>
    </w:lvl>
    <w:lvl w:ilvl="3" w:tplc="F98C340A">
      <w:numFmt w:val="bullet"/>
      <w:lvlText w:val="•"/>
      <w:lvlJc w:val="left"/>
      <w:pPr>
        <w:ind w:left="3542" w:hanging="361"/>
      </w:pPr>
      <w:rPr>
        <w:rFonts w:hint="default"/>
        <w:lang w:val="ru-RU" w:eastAsia="en-US" w:bidi="ar-SA"/>
      </w:rPr>
    </w:lvl>
    <w:lvl w:ilvl="4" w:tplc="CE6CBFD2">
      <w:numFmt w:val="bullet"/>
      <w:lvlText w:val="•"/>
      <w:lvlJc w:val="left"/>
      <w:pPr>
        <w:ind w:left="5384" w:hanging="361"/>
      </w:pPr>
      <w:rPr>
        <w:rFonts w:hint="default"/>
        <w:lang w:val="ru-RU" w:eastAsia="en-US" w:bidi="ar-SA"/>
      </w:rPr>
    </w:lvl>
    <w:lvl w:ilvl="5" w:tplc="72D2814C">
      <w:numFmt w:val="bullet"/>
      <w:lvlText w:val="•"/>
      <w:lvlJc w:val="left"/>
      <w:pPr>
        <w:ind w:left="7226" w:hanging="361"/>
      </w:pPr>
      <w:rPr>
        <w:rFonts w:hint="default"/>
        <w:lang w:val="ru-RU" w:eastAsia="en-US" w:bidi="ar-SA"/>
      </w:rPr>
    </w:lvl>
    <w:lvl w:ilvl="6" w:tplc="B9163044">
      <w:numFmt w:val="bullet"/>
      <w:lvlText w:val="•"/>
      <w:lvlJc w:val="left"/>
      <w:pPr>
        <w:ind w:left="9069" w:hanging="361"/>
      </w:pPr>
      <w:rPr>
        <w:rFonts w:hint="default"/>
        <w:lang w:val="ru-RU" w:eastAsia="en-US" w:bidi="ar-SA"/>
      </w:rPr>
    </w:lvl>
    <w:lvl w:ilvl="7" w:tplc="29B8CF56">
      <w:numFmt w:val="bullet"/>
      <w:lvlText w:val="•"/>
      <w:lvlJc w:val="left"/>
      <w:pPr>
        <w:ind w:left="10911" w:hanging="361"/>
      </w:pPr>
      <w:rPr>
        <w:rFonts w:hint="default"/>
        <w:lang w:val="ru-RU" w:eastAsia="en-US" w:bidi="ar-SA"/>
      </w:rPr>
    </w:lvl>
    <w:lvl w:ilvl="8" w:tplc="8F58987C">
      <w:numFmt w:val="bullet"/>
      <w:lvlText w:val="•"/>
      <w:lvlJc w:val="left"/>
      <w:pPr>
        <w:ind w:left="12753" w:hanging="361"/>
      </w:pPr>
      <w:rPr>
        <w:rFonts w:hint="default"/>
        <w:lang w:val="ru-RU" w:eastAsia="en-US" w:bidi="ar-SA"/>
      </w:rPr>
    </w:lvl>
  </w:abstractNum>
  <w:abstractNum w:abstractNumId="92" w15:restartNumberingAfterBreak="0">
    <w:nsid w:val="4CEC4767"/>
    <w:multiLevelType w:val="hybridMultilevel"/>
    <w:tmpl w:val="0D2C90B6"/>
    <w:lvl w:ilvl="0" w:tplc="0DE6B03A">
      <w:start w:val="1"/>
      <w:numFmt w:val="decimal"/>
      <w:lvlText w:val="%1."/>
      <w:lvlJc w:val="left"/>
      <w:pPr>
        <w:ind w:left="1400" w:hanging="428"/>
        <w:jc w:val="left"/>
      </w:pPr>
      <w:rPr>
        <w:rFonts w:ascii="Times New Roman" w:eastAsia="Times New Roman" w:hAnsi="Times New Roman" w:cs="Times New Roman" w:hint="default"/>
        <w:w w:val="100"/>
        <w:sz w:val="24"/>
        <w:szCs w:val="24"/>
        <w:lang w:val="ru-RU" w:eastAsia="en-US" w:bidi="ar-SA"/>
      </w:rPr>
    </w:lvl>
    <w:lvl w:ilvl="1" w:tplc="41D272F6">
      <w:start w:val="1"/>
      <w:numFmt w:val="decimal"/>
      <w:lvlText w:val="%2."/>
      <w:lvlJc w:val="left"/>
      <w:pPr>
        <w:ind w:left="1693" w:hanging="361"/>
        <w:jc w:val="left"/>
      </w:pPr>
      <w:rPr>
        <w:rFonts w:ascii="Times New Roman" w:eastAsia="Times New Roman" w:hAnsi="Times New Roman" w:cs="Times New Roman" w:hint="default"/>
        <w:w w:val="100"/>
        <w:sz w:val="24"/>
        <w:szCs w:val="24"/>
        <w:lang w:val="ru-RU" w:eastAsia="en-US" w:bidi="ar-SA"/>
      </w:rPr>
    </w:lvl>
    <w:lvl w:ilvl="2" w:tplc="B9BCD7E6">
      <w:numFmt w:val="bullet"/>
      <w:lvlText w:val="•"/>
      <w:lvlJc w:val="left"/>
      <w:pPr>
        <w:ind w:left="3337" w:hanging="361"/>
      </w:pPr>
      <w:rPr>
        <w:rFonts w:hint="default"/>
        <w:lang w:val="ru-RU" w:eastAsia="en-US" w:bidi="ar-SA"/>
      </w:rPr>
    </w:lvl>
    <w:lvl w:ilvl="3" w:tplc="25684CEC">
      <w:numFmt w:val="bullet"/>
      <w:lvlText w:val="•"/>
      <w:lvlJc w:val="left"/>
      <w:pPr>
        <w:ind w:left="4975" w:hanging="361"/>
      </w:pPr>
      <w:rPr>
        <w:rFonts w:hint="default"/>
        <w:lang w:val="ru-RU" w:eastAsia="en-US" w:bidi="ar-SA"/>
      </w:rPr>
    </w:lvl>
    <w:lvl w:ilvl="4" w:tplc="4B8C97EE">
      <w:numFmt w:val="bullet"/>
      <w:lvlText w:val="•"/>
      <w:lvlJc w:val="left"/>
      <w:pPr>
        <w:ind w:left="6612" w:hanging="361"/>
      </w:pPr>
      <w:rPr>
        <w:rFonts w:hint="default"/>
        <w:lang w:val="ru-RU" w:eastAsia="en-US" w:bidi="ar-SA"/>
      </w:rPr>
    </w:lvl>
    <w:lvl w:ilvl="5" w:tplc="1A2C900E">
      <w:numFmt w:val="bullet"/>
      <w:lvlText w:val="•"/>
      <w:lvlJc w:val="left"/>
      <w:pPr>
        <w:ind w:left="8250" w:hanging="361"/>
      </w:pPr>
      <w:rPr>
        <w:rFonts w:hint="default"/>
        <w:lang w:val="ru-RU" w:eastAsia="en-US" w:bidi="ar-SA"/>
      </w:rPr>
    </w:lvl>
    <w:lvl w:ilvl="6" w:tplc="097C3168">
      <w:numFmt w:val="bullet"/>
      <w:lvlText w:val="•"/>
      <w:lvlJc w:val="left"/>
      <w:pPr>
        <w:ind w:left="9888" w:hanging="361"/>
      </w:pPr>
      <w:rPr>
        <w:rFonts w:hint="default"/>
        <w:lang w:val="ru-RU" w:eastAsia="en-US" w:bidi="ar-SA"/>
      </w:rPr>
    </w:lvl>
    <w:lvl w:ilvl="7" w:tplc="ED1020DC">
      <w:numFmt w:val="bullet"/>
      <w:lvlText w:val="•"/>
      <w:lvlJc w:val="left"/>
      <w:pPr>
        <w:ind w:left="11525" w:hanging="361"/>
      </w:pPr>
      <w:rPr>
        <w:rFonts w:hint="default"/>
        <w:lang w:val="ru-RU" w:eastAsia="en-US" w:bidi="ar-SA"/>
      </w:rPr>
    </w:lvl>
    <w:lvl w:ilvl="8" w:tplc="F14EF914">
      <w:numFmt w:val="bullet"/>
      <w:lvlText w:val="•"/>
      <w:lvlJc w:val="left"/>
      <w:pPr>
        <w:ind w:left="13163" w:hanging="361"/>
      </w:pPr>
      <w:rPr>
        <w:rFonts w:hint="default"/>
        <w:lang w:val="ru-RU" w:eastAsia="en-US" w:bidi="ar-SA"/>
      </w:rPr>
    </w:lvl>
  </w:abstractNum>
  <w:abstractNum w:abstractNumId="93" w15:restartNumberingAfterBreak="0">
    <w:nsid w:val="4D4F1CFD"/>
    <w:multiLevelType w:val="hybridMultilevel"/>
    <w:tmpl w:val="8B9C512C"/>
    <w:lvl w:ilvl="0" w:tplc="6A50E98E">
      <w:numFmt w:val="bullet"/>
      <w:lvlText w:val=""/>
      <w:lvlJc w:val="left"/>
      <w:pPr>
        <w:ind w:left="818" w:hanging="348"/>
      </w:pPr>
      <w:rPr>
        <w:rFonts w:ascii="Symbol" w:eastAsia="Symbol" w:hAnsi="Symbol" w:cs="Symbol" w:hint="default"/>
        <w:w w:val="100"/>
        <w:sz w:val="18"/>
        <w:szCs w:val="18"/>
        <w:lang w:val="ru-RU" w:eastAsia="en-US" w:bidi="ar-SA"/>
      </w:rPr>
    </w:lvl>
    <w:lvl w:ilvl="1" w:tplc="AC32AC88">
      <w:numFmt w:val="bullet"/>
      <w:lvlText w:val="•"/>
      <w:lvlJc w:val="left"/>
      <w:pPr>
        <w:ind w:left="1871" w:hanging="348"/>
      </w:pPr>
      <w:rPr>
        <w:rFonts w:hint="default"/>
        <w:lang w:val="ru-RU" w:eastAsia="en-US" w:bidi="ar-SA"/>
      </w:rPr>
    </w:lvl>
    <w:lvl w:ilvl="2" w:tplc="7916BBD8">
      <w:numFmt w:val="bullet"/>
      <w:lvlText w:val="•"/>
      <w:lvlJc w:val="left"/>
      <w:pPr>
        <w:ind w:left="2922" w:hanging="348"/>
      </w:pPr>
      <w:rPr>
        <w:rFonts w:hint="default"/>
        <w:lang w:val="ru-RU" w:eastAsia="en-US" w:bidi="ar-SA"/>
      </w:rPr>
    </w:lvl>
    <w:lvl w:ilvl="3" w:tplc="FA7CF796">
      <w:numFmt w:val="bullet"/>
      <w:lvlText w:val="•"/>
      <w:lvlJc w:val="left"/>
      <w:pPr>
        <w:ind w:left="3973" w:hanging="348"/>
      </w:pPr>
      <w:rPr>
        <w:rFonts w:hint="default"/>
        <w:lang w:val="ru-RU" w:eastAsia="en-US" w:bidi="ar-SA"/>
      </w:rPr>
    </w:lvl>
    <w:lvl w:ilvl="4" w:tplc="F7E0D5C2">
      <w:numFmt w:val="bullet"/>
      <w:lvlText w:val="•"/>
      <w:lvlJc w:val="left"/>
      <w:pPr>
        <w:ind w:left="5024" w:hanging="348"/>
      </w:pPr>
      <w:rPr>
        <w:rFonts w:hint="default"/>
        <w:lang w:val="ru-RU" w:eastAsia="en-US" w:bidi="ar-SA"/>
      </w:rPr>
    </w:lvl>
    <w:lvl w:ilvl="5" w:tplc="F7A6443C">
      <w:numFmt w:val="bullet"/>
      <w:lvlText w:val="•"/>
      <w:lvlJc w:val="left"/>
      <w:pPr>
        <w:ind w:left="6075" w:hanging="348"/>
      </w:pPr>
      <w:rPr>
        <w:rFonts w:hint="default"/>
        <w:lang w:val="ru-RU" w:eastAsia="en-US" w:bidi="ar-SA"/>
      </w:rPr>
    </w:lvl>
    <w:lvl w:ilvl="6" w:tplc="0742F024">
      <w:numFmt w:val="bullet"/>
      <w:lvlText w:val="•"/>
      <w:lvlJc w:val="left"/>
      <w:pPr>
        <w:ind w:left="7126" w:hanging="348"/>
      </w:pPr>
      <w:rPr>
        <w:rFonts w:hint="default"/>
        <w:lang w:val="ru-RU" w:eastAsia="en-US" w:bidi="ar-SA"/>
      </w:rPr>
    </w:lvl>
    <w:lvl w:ilvl="7" w:tplc="1A208E7E">
      <w:numFmt w:val="bullet"/>
      <w:lvlText w:val="•"/>
      <w:lvlJc w:val="left"/>
      <w:pPr>
        <w:ind w:left="8177" w:hanging="348"/>
      </w:pPr>
      <w:rPr>
        <w:rFonts w:hint="default"/>
        <w:lang w:val="ru-RU" w:eastAsia="en-US" w:bidi="ar-SA"/>
      </w:rPr>
    </w:lvl>
    <w:lvl w:ilvl="8" w:tplc="ED6A9ED0">
      <w:numFmt w:val="bullet"/>
      <w:lvlText w:val="•"/>
      <w:lvlJc w:val="left"/>
      <w:pPr>
        <w:ind w:left="9228" w:hanging="348"/>
      </w:pPr>
      <w:rPr>
        <w:rFonts w:hint="default"/>
        <w:lang w:val="ru-RU" w:eastAsia="en-US" w:bidi="ar-SA"/>
      </w:rPr>
    </w:lvl>
  </w:abstractNum>
  <w:abstractNum w:abstractNumId="94" w15:restartNumberingAfterBreak="0">
    <w:nsid w:val="4DB018AF"/>
    <w:multiLevelType w:val="hybridMultilevel"/>
    <w:tmpl w:val="62468E5C"/>
    <w:lvl w:ilvl="0" w:tplc="F76CA4C6">
      <w:numFmt w:val="bullet"/>
      <w:lvlText w:val="•"/>
      <w:lvlJc w:val="left"/>
      <w:pPr>
        <w:ind w:left="82" w:hanging="144"/>
      </w:pPr>
      <w:rPr>
        <w:rFonts w:ascii="Arial" w:eastAsia="Arial" w:hAnsi="Arial" w:cs="Arial" w:hint="default"/>
        <w:w w:val="100"/>
        <w:sz w:val="24"/>
        <w:szCs w:val="24"/>
        <w:lang w:val="ru-RU" w:eastAsia="en-US" w:bidi="ar-SA"/>
      </w:rPr>
    </w:lvl>
    <w:lvl w:ilvl="1" w:tplc="BDDAEDFC">
      <w:numFmt w:val="bullet"/>
      <w:lvlText w:val="•"/>
      <w:lvlJc w:val="left"/>
      <w:pPr>
        <w:ind w:left="453" w:hanging="144"/>
      </w:pPr>
      <w:rPr>
        <w:rFonts w:hint="default"/>
        <w:lang w:val="ru-RU" w:eastAsia="en-US" w:bidi="ar-SA"/>
      </w:rPr>
    </w:lvl>
    <w:lvl w:ilvl="2" w:tplc="9C608D0A">
      <w:numFmt w:val="bullet"/>
      <w:lvlText w:val="•"/>
      <w:lvlJc w:val="left"/>
      <w:pPr>
        <w:ind w:left="826" w:hanging="144"/>
      </w:pPr>
      <w:rPr>
        <w:rFonts w:hint="default"/>
        <w:lang w:val="ru-RU" w:eastAsia="en-US" w:bidi="ar-SA"/>
      </w:rPr>
    </w:lvl>
    <w:lvl w:ilvl="3" w:tplc="222EA4BC">
      <w:numFmt w:val="bullet"/>
      <w:lvlText w:val="•"/>
      <w:lvlJc w:val="left"/>
      <w:pPr>
        <w:ind w:left="1199" w:hanging="144"/>
      </w:pPr>
      <w:rPr>
        <w:rFonts w:hint="default"/>
        <w:lang w:val="ru-RU" w:eastAsia="en-US" w:bidi="ar-SA"/>
      </w:rPr>
    </w:lvl>
    <w:lvl w:ilvl="4" w:tplc="54CED13A">
      <w:numFmt w:val="bullet"/>
      <w:lvlText w:val="•"/>
      <w:lvlJc w:val="left"/>
      <w:pPr>
        <w:ind w:left="1572" w:hanging="144"/>
      </w:pPr>
      <w:rPr>
        <w:rFonts w:hint="default"/>
        <w:lang w:val="ru-RU" w:eastAsia="en-US" w:bidi="ar-SA"/>
      </w:rPr>
    </w:lvl>
    <w:lvl w:ilvl="5" w:tplc="4AA27DC6">
      <w:numFmt w:val="bullet"/>
      <w:lvlText w:val="•"/>
      <w:lvlJc w:val="left"/>
      <w:pPr>
        <w:ind w:left="1945" w:hanging="144"/>
      </w:pPr>
      <w:rPr>
        <w:rFonts w:hint="default"/>
        <w:lang w:val="ru-RU" w:eastAsia="en-US" w:bidi="ar-SA"/>
      </w:rPr>
    </w:lvl>
    <w:lvl w:ilvl="6" w:tplc="73805D8A">
      <w:numFmt w:val="bullet"/>
      <w:lvlText w:val="•"/>
      <w:lvlJc w:val="left"/>
      <w:pPr>
        <w:ind w:left="2318" w:hanging="144"/>
      </w:pPr>
      <w:rPr>
        <w:rFonts w:hint="default"/>
        <w:lang w:val="ru-RU" w:eastAsia="en-US" w:bidi="ar-SA"/>
      </w:rPr>
    </w:lvl>
    <w:lvl w:ilvl="7" w:tplc="D06C42C2">
      <w:numFmt w:val="bullet"/>
      <w:lvlText w:val="•"/>
      <w:lvlJc w:val="left"/>
      <w:pPr>
        <w:ind w:left="2691" w:hanging="144"/>
      </w:pPr>
      <w:rPr>
        <w:rFonts w:hint="default"/>
        <w:lang w:val="ru-RU" w:eastAsia="en-US" w:bidi="ar-SA"/>
      </w:rPr>
    </w:lvl>
    <w:lvl w:ilvl="8" w:tplc="5E72B46E">
      <w:numFmt w:val="bullet"/>
      <w:lvlText w:val="•"/>
      <w:lvlJc w:val="left"/>
      <w:pPr>
        <w:ind w:left="3064" w:hanging="144"/>
      </w:pPr>
      <w:rPr>
        <w:rFonts w:hint="default"/>
        <w:lang w:val="ru-RU" w:eastAsia="en-US" w:bidi="ar-SA"/>
      </w:rPr>
    </w:lvl>
  </w:abstractNum>
  <w:abstractNum w:abstractNumId="95" w15:restartNumberingAfterBreak="0">
    <w:nsid w:val="4E8D43A4"/>
    <w:multiLevelType w:val="hybridMultilevel"/>
    <w:tmpl w:val="6FDE21D0"/>
    <w:lvl w:ilvl="0" w:tplc="79D4367A">
      <w:start w:val="4"/>
      <w:numFmt w:val="decimal"/>
      <w:lvlText w:val="%1."/>
      <w:lvlJc w:val="left"/>
      <w:pPr>
        <w:ind w:left="1153" w:hanging="181"/>
        <w:jc w:val="left"/>
      </w:pPr>
      <w:rPr>
        <w:rFonts w:ascii="Times New Roman" w:eastAsia="Times New Roman" w:hAnsi="Times New Roman" w:cs="Times New Roman" w:hint="default"/>
        <w:b/>
        <w:bCs/>
        <w:w w:val="100"/>
        <w:sz w:val="22"/>
        <w:szCs w:val="22"/>
        <w:lang w:val="ru-RU" w:eastAsia="en-US" w:bidi="ar-SA"/>
      </w:rPr>
    </w:lvl>
    <w:lvl w:ilvl="1" w:tplc="42589F0C">
      <w:start w:val="1"/>
      <w:numFmt w:val="decimal"/>
      <w:lvlText w:val="%2."/>
      <w:lvlJc w:val="left"/>
      <w:pPr>
        <w:ind w:left="1681" w:hanging="349"/>
        <w:jc w:val="left"/>
      </w:pPr>
      <w:rPr>
        <w:rFonts w:ascii="Times New Roman" w:eastAsia="Times New Roman" w:hAnsi="Times New Roman" w:cs="Times New Roman" w:hint="default"/>
        <w:w w:val="100"/>
        <w:sz w:val="24"/>
        <w:szCs w:val="24"/>
        <w:lang w:val="ru-RU" w:eastAsia="en-US" w:bidi="ar-SA"/>
      </w:rPr>
    </w:lvl>
    <w:lvl w:ilvl="2" w:tplc="FC4C8610">
      <w:numFmt w:val="bullet"/>
      <w:lvlText w:val="–"/>
      <w:lvlJc w:val="left"/>
      <w:pPr>
        <w:ind w:left="1873" w:hanging="180"/>
      </w:pPr>
      <w:rPr>
        <w:rFonts w:ascii="Times New Roman" w:eastAsia="Times New Roman" w:hAnsi="Times New Roman" w:cs="Times New Roman" w:hint="default"/>
        <w:w w:val="100"/>
        <w:sz w:val="24"/>
        <w:szCs w:val="24"/>
        <w:lang w:val="ru-RU" w:eastAsia="en-US" w:bidi="ar-SA"/>
      </w:rPr>
    </w:lvl>
    <w:lvl w:ilvl="3" w:tplc="91946B0A">
      <w:numFmt w:val="bullet"/>
      <w:lvlText w:val="•"/>
      <w:lvlJc w:val="left"/>
      <w:pPr>
        <w:ind w:left="3699" w:hanging="180"/>
      </w:pPr>
      <w:rPr>
        <w:rFonts w:hint="default"/>
        <w:lang w:val="ru-RU" w:eastAsia="en-US" w:bidi="ar-SA"/>
      </w:rPr>
    </w:lvl>
    <w:lvl w:ilvl="4" w:tplc="E3B2A84A">
      <w:numFmt w:val="bullet"/>
      <w:lvlText w:val="•"/>
      <w:lvlJc w:val="left"/>
      <w:pPr>
        <w:ind w:left="5519" w:hanging="180"/>
      </w:pPr>
      <w:rPr>
        <w:rFonts w:hint="default"/>
        <w:lang w:val="ru-RU" w:eastAsia="en-US" w:bidi="ar-SA"/>
      </w:rPr>
    </w:lvl>
    <w:lvl w:ilvl="5" w:tplc="9EC21618">
      <w:numFmt w:val="bullet"/>
      <w:lvlText w:val="•"/>
      <w:lvlJc w:val="left"/>
      <w:pPr>
        <w:ind w:left="7339" w:hanging="180"/>
      </w:pPr>
      <w:rPr>
        <w:rFonts w:hint="default"/>
        <w:lang w:val="ru-RU" w:eastAsia="en-US" w:bidi="ar-SA"/>
      </w:rPr>
    </w:lvl>
    <w:lvl w:ilvl="6" w:tplc="DCF64756">
      <w:numFmt w:val="bullet"/>
      <w:lvlText w:val="•"/>
      <w:lvlJc w:val="left"/>
      <w:pPr>
        <w:ind w:left="9159" w:hanging="180"/>
      </w:pPr>
      <w:rPr>
        <w:rFonts w:hint="default"/>
        <w:lang w:val="ru-RU" w:eastAsia="en-US" w:bidi="ar-SA"/>
      </w:rPr>
    </w:lvl>
    <w:lvl w:ilvl="7" w:tplc="FE6882B2">
      <w:numFmt w:val="bullet"/>
      <w:lvlText w:val="•"/>
      <w:lvlJc w:val="left"/>
      <w:pPr>
        <w:ind w:left="10979" w:hanging="180"/>
      </w:pPr>
      <w:rPr>
        <w:rFonts w:hint="default"/>
        <w:lang w:val="ru-RU" w:eastAsia="en-US" w:bidi="ar-SA"/>
      </w:rPr>
    </w:lvl>
    <w:lvl w:ilvl="8" w:tplc="75582A14">
      <w:numFmt w:val="bullet"/>
      <w:lvlText w:val="•"/>
      <w:lvlJc w:val="left"/>
      <w:pPr>
        <w:ind w:left="12798" w:hanging="180"/>
      </w:pPr>
      <w:rPr>
        <w:rFonts w:hint="default"/>
        <w:lang w:val="ru-RU" w:eastAsia="en-US" w:bidi="ar-SA"/>
      </w:rPr>
    </w:lvl>
  </w:abstractNum>
  <w:abstractNum w:abstractNumId="96" w15:restartNumberingAfterBreak="0">
    <w:nsid w:val="4ED8674A"/>
    <w:multiLevelType w:val="hybridMultilevel"/>
    <w:tmpl w:val="B9C8E48A"/>
    <w:lvl w:ilvl="0" w:tplc="3E10555A">
      <w:numFmt w:val="bullet"/>
      <w:lvlText w:val="•"/>
      <w:lvlJc w:val="left"/>
      <w:pPr>
        <w:ind w:left="107" w:hanging="387"/>
      </w:pPr>
      <w:rPr>
        <w:rFonts w:ascii="Times New Roman" w:eastAsia="Times New Roman" w:hAnsi="Times New Roman" w:cs="Times New Roman" w:hint="default"/>
        <w:w w:val="100"/>
        <w:sz w:val="24"/>
        <w:szCs w:val="24"/>
        <w:lang w:val="ru-RU" w:eastAsia="en-US" w:bidi="ar-SA"/>
      </w:rPr>
    </w:lvl>
    <w:lvl w:ilvl="1" w:tplc="C622B19E">
      <w:numFmt w:val="bullet"/>
      <w:lvlText w:val="•"/>
      <w:lvlJc w:val="left"/>
      <w:pPr>
        <w:ind w:left="466" w:hanging="387"/>
      </w:pPr>
      <w:rPr>
        <w:rFonts w:hint="default"/>
        <w:lang w:val="ru-RU" w:eastAsia="en-US" w:bidi="ar-SA"/>
      </w:rPr>
    </w:lvl>
    <w:lvl w:ilvl="2" w:tplc="7E503B30">
      <w:numFmt w:val="bullet"/>
      <w:lvlText w:val="•"/>
      <w:lvlJc w:val="left"/>
      <w:pPr>
        <w:ind w:left="832" w:hanging="387"/>
      </w:pPr>
      <w:rPr>
        <w:rFonts w:hint="default"/>
        <w:lang w:val="ru-RU" w:eastAsia="en-US" w:bidi="ar-SA"/>
      </w:rPr>
    </w:lvl>
    <w:lvl w:ilvl="3" w:tplc="03BEFC8C">
      <w:numFmt w:val="bullet"/>
      <w:lvlText w:val="•"/>
      <w:lvlJc w:val="left"/>
      <w:pPr>
        <w:ind w:left="1198" w:hanging="387"/>
      </w:pPr>
      <w:rPr>
        <w:rFonts w:hint="default"/>
        <w:lang w:val="ru-RU" w:eastAsia="en-US" w:bidi="ar-SA"/>
      </w:rPr>
    </w:lvl>
    <w:lvl w:ilvl="4" w:tplc="4F12FECC">
      <w:numFmt w:val="bullet"/>
      <w:lvlText w:val="•"/>
      <w:lvlJc w:val="left"/>
      <w:pPr>
        <w:ind w:left="1565" w:hanging="387"/>
      </w:pPr>
      <w:rPr>
        <w:rFonts w:hint="default"/>
        <w:lang w:val="ru-RU" w:eastAsia="en-US" w:bidi="ar-SA"/>
      </w:rPr>
    </w:lvl>
    <w:lvl w:ilvl="5" w:tplc="96FEFA52">
      <w:numFmt w:val="bullet"/>
      <w:lvlText w:val="•"/>
      <w:lvlJc w:val="left"/>
      <w:pPr>
        <w:ind w:left="1931" w:hanging="387"/>
      </w:pPr>
      <w:rPr>
        <w:rFonts w:hint="default"/>
        <w:lang w:val="ru-RU" w:eastAsia="en-US" w:bidi="ar-SA"/>
      </w:rPr>
    </w:lvl>
    <w:lvl w:ilvl="6" w:tplc="DBE2171E">
      <w:numFmt w:val="bullet"/>
      <w:lvlText w:val="•"/>
      <w:lvlJc w:val="left"/>
      <w:pPr>
        <w:ind w:left="2297" w:hanging="387"/>
      </w:pPr>
      <w:rPr>
        <w:rFonts w:hint="default"/>
        <w:lang w:val="ru-RU" w:eastAsia="en-US" w:bidi="ar-SA"/>
      </w:rPr>
    </w:lvl>
    <w:lvl w:ilvl="7" w:tplc="2CD0A098">
      <w:numFmt w:val="bullet"/>
      <w:lvlText w:val="•"/>
      <w:lvlJc w:val="left"/>
      <w:pPr>
        <w:ind w:left="2664" w:hanging="387"/>
      </w:pPr>
      <w:rPr>
        <w:rFonts w:hint="default"/>
        <w:lang w:val="ru-RU" w:eastAsia="en-US" w:bidi="ar-SA"/>
      </w:rPr>
    </w:lvl>
    <w:lvl w:ilvl="8" w:tplc="4E266724">
      <w:numFmt w:val="bullet"/>
      <w:lvlText w:val="•"/>
      <w:lvlJc w:val="left"/>
      <w:pPr>
        <w:ind w:left="3030" w:hanging="387"/>
      </w:pPr>
      <w:rPr>
        <w:rFonts w:hint="default"/>
        <w:lang w:val="ru-RU" w:eastAsia="en-US" w:bidi="ar-SA"/>
      </w:rPr>
    </w:lvl>
  </w:abstractNum>
  <w:abstractNum w:abstractNumId="97" w15:restartNumberingAfterBreak="0">
    <w:nsid w:val="54946977"/>
    <w:multiLevelType w:val="hybridMultilevel"/>
    <w:tmpl w:val="6A08535E"/>
    <w:lvl w:ilvl="0" w:tplc="C234E3CC">
      <w:start w:val="1"/>
      <w:numFmt w:val="decimal"/>
      <w:lvlText w:val="%1."/>
      <w:lvlJc w:val="left"/>
      <w:pPr>
        <w:ind w:left="407" w:hanging="360"/>
        <w:jc w:val="left"/>
      </w:pPr>
      <w:rPr>
        <w:rFonts w:ascii="Times New Roman" w:eastAsia="Times New Roman" w:hAnsi="Times New Roman" w:cs="Times New Roman" w:hint="default"/>
        <w:w w:val="100"/>
        <w:sz w:val="24"/>
        <w:szCs w:val="24"/>
        <w:lang w:val="ru-RU" w:eastAsia="en-US" w:bidi="ar-SA"/>
      </w:rPr>
    </w:lvl>
    <w:lvl w:ilvl="1" w:tplc="CCDCAF9A">
      <w:numFmt w:val="bullet"/>
      <w:lvlText w:val="•"/>
      <w:lvlJc w:val="left"/>
      <w:pPr>
        <w:ind w:left="673" w:hanging="360"/>
      </w:pPr>
      <w:rPr>
        <w:rFonts w:hint="default"/>
        <w:lang w:val="ru-RU" w:eastAsia="en-US" w:bidi="ar-SA"/>
      </w:rPr>
    </w:lvl>
    <w:lvl w:ilvl="2" w:tplc="547CB1B8">
      <w:numFmt w:val="bullet"/>
      <w:lvlText w:val="•"/>
      <w:lvlJc w:val="left"/>
      <w:pPr>
        <w:ind w:left="946" w:hanging="360"/>
      </w:pPr>
      <w:rPr>
        <w:rFonts w:hint="default"/>
        <w:lang w:val="ru-RU" w:eastAsia="en-US" w:bidi="ar-SA"/>
      </w:rPr>
    </w:lvl>
    <w:lvl w:ilvl="3" w:tplc="4FCA75BA">
      <w:numFmt w:val="bullet"/>
      <w:lvlText w:val="•"/>
      <w:lvlJc w:val="left"/>
      <w:pPr>
        <w:ind w:left="1219" w:hanging="360"/>
      </w:pPr>
      <w:rPr>
        <w:rFonts w:hint="default"/>
        <w:lang w:val="ru-RU" w:eastAsia="en-US" w:bidi="ar-SA"/>
      </w:rPr>
    </w:lvl>
    <w:lvl w:ilvl="4" w:tplc="D918F1DC">
      <w:numFmt w:val="bullet"/>
      <w:lvlText w:val="•"/>
      <w:lvlJc w:val="left"/>
      <w:pPr>
        <w:ind w:left="1492" w:hanging="360"/>
      </w:pPr>
      <w:rPr>
        <w:rFonts w:hint="default"/>
        <w:lang w:val="ru-RU" w:eastAsia="en-US" w:bidi="ar-SA"/>
      </w:rPr>
    </w:lvl>
    <w:lvl w:ilvl="5" w:tplc="204C55EC">
      <w:numFmt w:val="bullet"/>
      <w:lvlText w:val="•"/>
      <w:lvlJc w:val="left"/>
      <w:pPr>
        <w:ind w:left="1765" w:hanging="360"/>
      </w:pPr>
      <w:rPr>
        <w:rFonts w:hint="default"/>
        <w:lang w:val="ru-RU" w:eastAsia="en-US" w:bidi="ar-SA"/>
      </w:rPr>
    </w:lvl>
    <w:lvl w:ilvl="6" w:tplc="939C6572">
      <w:numFmt w:val="bullet"/>
      <w:lvlText w:val="•"/>
      <w:lvlJc w:val="left"/>
      <w:pPr>
        <w:ind w:left="2038" w:hanging="360"/>
      </w:pPr>
      <w:rPr>
        <w:rFonts w:hint="default"/>
        <w:lang w:val="ru-RU" w:eastAsia="en-US" w:bidi="ar-SA"/>
      </w:rPr>
    </w:lvl>
    <w:lvl w:ilvl="7" w:tplc="59582016">
      <w:numFmt w:val="bullet"/>
      <w:lvlText w:val="•"/>
      <w:lvlJc w:val="left"/>
      <w:pPr>
        <w:ind w:left="2311" w:hanging="360"/>
      </w:pPr>
      <w:rPr>
        <w:rFonts w:hint="default"/>
        <w:lang w:val="ru-RU" w:eastAsia="en-US" w:bidi="ar-SA"/>
      </w:rPr>
    </w:lvl>
    <w:lvl w:ilvl="8" w:tplc="43C697D4">
      <w:numFmt w:val="bullet"/>
      <w:lvlText w:val="•"/>
      <w:lvlJc w:val="left"/>
      <w:pPr>
        <w:ind w:left="2584" w:hanging="360"/>
      </w:pPr>
      <w:rPr>
        <w:rFonts w:hint="default"/>
        <w:lang w:val="ru-RU" w:eastAsia="en-US" w:bidi="ar-SA"/>
      </w:rPr>
    </w:lvl>
  </w:abstractNum>
  <w:abstractNum w:abstractNumId="98" w15:restartNumberingAfterBreak="0">
    <w:nsid w:val="54C42DC1"/>
    <w:multiLevelType w:val="multilevel"/>
    <w:tmpl w:val="510A708C"/>
    <w:lvl w:ilvl="0">
      <w:start w:val="1"/>
      <w:numFmt w:val="decimal"/>
      <w:lvlText w:val="%1"/>
      <w:lvlJc w:val="left"/>
      <w:pPr>
        <w:ind w:left="1513" w:hanging="541"/>
        <w:jc w:val="left"/>
      </w:pPr>
      <w:rPr>
        <w:rFonts w:hint="default"/>
        <w:lang w:val="ru-RU" w:eastAsia="en-US" w:bidi="ar-SA"/>
      </w:rPr>
    </w:lvl>
    <w:lvl w:ilvl="1">
      <w:start w:val="5"/>
      <w:numFmt w:val="decimal"/>
      <w:lvlText w:val="%1.%2"/>
      <w:lvlJc w:val="left"/>
      <w:pPr>
        <w:ind w:left="1513" w:hanging="541"/>
        <w:jc w:val="left"/>
      </w:pPr>
      <w:rPr>
        <w:rFonts w:hint="default"/>
        <w:lang w:val="ru-RU" w:eastAsia="en-US" w:bidi="ar-SA"/>
      </w:rPr>
    </w:lvl>
    <w:lvl w:ilvl="2">
      <w:start w:val="1"/>
      <w:numFmt w:val="decimal"/>
      <w:lvlText w:val="%1.%2.%3."/>
      <w:lvlJc w:val="left"/>
      <w:pPr>
        <w:ind w:left="1513" w:hanging="541"/>
        <w:jc w:val="left"/>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5995" w:hanging="541"/>
      </w:pPr>
      <w:rPr>
        <w:rFonts w:hint="default"/>
        <w:lang w:val="ru-RU" w:eastAsia="en-US" w:bidi="ar-SA"/>
      </w:rPr>
    </w:lvl>
    <w:lvl w:ilvl="4">
      <w:numFmt w:val="bullet"/>
      <w:lvlText w:val="•"/>
      <w:lvlJc w:val="left"/>
      <w:pPr>
        <w:ind w:left="7487" w:hanging="541"/>
      </w:pPr>
      <w:rPr>
        <w:rFonts w:hint="default"/>
        <w:lang w:val="ru-RU" w:eastAsia="en-US" w:bidi="ar-SA"/>
      </w:rPr>
    </w:lvl>
    <w:lvl w:ilvl="5">
      <w:numFmt w:val="bullet"/>
      <w:lvlText w:val="•"/>
      <w:lvlJc w:val="left"/>
      <w:pPr>
        <w:ind w:left="8979" w:hanging="541"/>
      </w:pPr>
      <w:rPr>
        <w:rFonts w:hint="default"/>
        <w:lang w:val="ru-RU" w:eastAsia="en-US" w:bidi="ar-SA"/>
      </w:rPr>
    </w:lvl>
    <w:lvl w:ilvl="6">
      <w:numFmt w:val="bullet"/>
      <w:lvlText w:val="•"/>
      <w:lvlJc w:val="left"/>
      <w:pPr>
        <w:ind w:left="10471" w:hanging="541"/>
      </w:pPr>
      <w:rPr>
        <w:rFonts w:hint="default"/>
        <w:lang w:val="ru-RU" w:eastAsia="en-US" w:bidi="ar-SA"/>
      </w:rPr>
    </w:lvl>
    <w:lvl w:ilvl="7">
      <w:numFmt w:val="bullet"/>
      <w:lvlText w:val="•"/>
      <w:lvlJc w:val="left"/>
      <w:pPr>
        <w:ind w:left="11962" w:hanging="541"/>
      </w:pPr>
      <w:rPr>
        <w:rFonts w:hint="default"/>
        <w:lang w:val="ru-RU" w:eastAsia="en-US" w:bidi="ar-SA"/>
      </w:rPr>
    </w:lvl>
    <w:lvl w:ilvl="8">
      <w:numFmt w:val="bullet"/>
      <w:lvlText w:val="•"/>
      <w:lvlJc w:val="left"/>
      <w:pPr>
        <w:ind w:left="13454" w:hanging="541"/>
      </w:pPr>
      <w:rPr>
        <w:rFonts w:hint="default"/>
        <w:lang w:val="ru-RU" w:eastAsia="en-US" w:bidi="ar-SA"/>
      </w:rPr>
    </w:lvl>
  </w:abstractNum>
  <w:abstractNum w:abstractNumId="99" w15:restartNumberingAfterBreak="0">
    <w:nsid w:val="55112725"/>
    <w:multiLevelType w:val="hybridMultilevel"/>
    <w:tmpl w:val="BC6ADA94"/>
    <w:lvl w:ilvl="0" w:tplc="F36637A8">
      <w:start w:val="1"/>
      <w:numFmt w:val="decimal"/>
      <w:lvlText w:val="%1."/>
      <w:lvlJc w:val="left"/>
      <w:pPr>
        <w:ind w:left="332" w:hanging="221"/>
        <w:jc w:val="left"/>
      </w:pPr>
      <w:rPr>
        <w:rFonts w:ascii="Times New Roman" w:eastAsia="Times New Roman" w:hAnsi="Times New Roman" w:cs="Times New Roman" w:hint="default"/>
        <w:w w:val="100"/>
        <w:sz w:val="22"/>
        <w:szCs w:val="22"/>
        <w:lang w:val="ru-RU" w:eastAsia="en-US" w:bidi="ar-SA"/>
      </w:rPr>
    </w:lvl>
    <w:lvl w:ilvl="1" w:tplc="89CCF660">
      <w:numFmt w:val="bullet"/>
      <w:lvlText w:val="•"/>
      <w:lvlJc w:val="left"/>
      <w:pPr>
        <w:ind w:left="659" w:hanging="221"/>
      </w:pPr>
      <w:rPr>
        <w:rFonts w:hint="default"/>
        <w:lang w:val="ru-RU" w:eastAsia="en-US" w:bidi="ar-SA"/>
      </w:rPr>
    </w:lvl>
    <w:lvl w:ilvl="2" w:tplc="4FE802DE">
      <w:numFmt w:val="bullet"/>
      <w:lvlText w:val="•"/>
      <w:lvlJc w:val="left"/>
      <w:pPr>
        <w:ind w:left="978" w:hanging="221"/>
      </w:pPr>
      <w:rPr>
        <w:rFonts w:hint="default"/>
        <w:lang w:val="ru-RU" w:eastAsia="en-US" w:bidi="ar-SA"/>
      </w:rPr>
    </w:lvl>
    <w:lvl w:ilvl="3" w:tplc="7C8202FA">
      <w:numFmt w:val="bullet"/>
      <w:lvlText w:val="•"/>
      <w:lvlJc w:val="left"/>
      <w:pPr>
        <w:ind w:left="1298" w:hanging="221"/>
      </w:pPr>
      <w:rPr>
        <w:rFonts w:hint="default"/>
        <w:lang w:val="ru-RU" w:eastAsia="en-US" w:bidi="ar-SA"/>
      </w:rPr>
    </w:lvl>
    <w:lvl w:ilvl="4" w:tplc="72BE4A7C">
      <w:numFmt w:val="bullet"/>
      <w:lvlText w:val="•"/>
      <w:lvlJc w:val="left"/>
      <w:pPr>
        <w:ind w:left="1617" w:hanging="221"/>
      </w:pPr>
      <w:rPr>
        <w:rFonts w:hint="default"/>
        <w:lang w:val="ru-RU" w:eastAsia="en-US" w:bidi="ar-SA"/>
      </w:rPr>
    </w:lvl>
    <w:lvl w:ilvl="5" w:tplc="FF588370">
      <w:numFmt w:val="bullet"/>
      <w:lvlText w:val="•"/>
      <w:lvlJc w:val="left"/>
      <w:pPr>
        <w:ind w:left="1937" w:hanging="221"/>
      </w:pPr>
      <w:rPr>
        <w:rFonts w:hint="default"/>
        <w:lang w:val="ru-RU" w:eastAsia="en-US" w:bidi="ar-SA"/>
      </w:rPr>
    </w:lvl>
    <w:lvl w:ilvl="6" w:tplc="F89E8B5C">
      <w:numFmt w:val="bullet"/>
      <w:lvlText w:val="•"/>
      <w:lvlJc w:val="left"/>
      <w:pPr>
        <w:ind w:left="2256" w:hanging="221"/>
      </w:pPr>
      <w:rPr>
        <w:rFonts w:hint="default"/>
        <w:lang w:val="ru-RU" w:eastAsia="en-US" w:bidi="ar-SA"/>
      </w:rPr>
    </w:lvl>
    <w:lvl w:ilvl="7" w:tplc="BACE25D2">
      <w:numFmt w:val="bullet"/>
      <w:lvlText w:val="•"/>
      <w:lvlJc w:val="left"/>
      <w:pPr>
        <w:ind w:left="2575" w:hanging="221"/>
      </w:pPr>
      <w:rPr>
        <w:rFonts w:hint="default"/>
        <w:lang w:val="ru-RU" w:eastAsia="en-US" w:bidi="ar-SA"/>
      </w:rPr>
    </w:lvl>
    <w:lvl w:ilvl="8" w:tplc="6A78E63E">
      <w:numFmt w:val="bullet"/>
      <w:lvlText w:val="•"/>
      <w:lvlJc w:val="left"/>
      <w:pPr>
        <w:ind w:left="2895" w:hanging="221"/>
      </w:pPr>
      <w:rPr>
        <w:rFonts w:hint="default"/>
        <w:lang w:val="ru-RU" w:eastAsia="en-US" w:bidi="ar-SA"/>
      </w:rPr>
    </w:lvl>
  </w:abstractNum>
  <w:abstractNum w:abstractNumId="100" w15:restartNumberingAfterBreak="0">
    <w:nsid w:val="55235DFF"/>
    <w:multiLevelType w:val="hybridMultilevel"/>
    <w:tmpl w:val="B3EAA586"/>
    <w:lvl w:ilvl="0" w:tplc="84AE71F6">
      <w:numFmt w:val="bullet"/>
      <w:lvlText w:val="-"/>
      <w:lvlJc w:val="left"/>
      <w:pPr>
        <w:ind w:left="467" w:hanging="360"/>
      </w:pPr>
      <w:rPr>
        <w:rFonts w:ascii="Times New Roman" w:eastAsia="Times New Roman" w:hAnsi="Times New Roman" w:cs="Times New Roman" w:hint="default"/>
        <w:w w:val="99"/>
        <w:sz w:val="20"/>
        <w:szCs w:val="20"/>
        <w:lang w:val="ru-RU" w:eastAsia="en-US" w:bidi="ar-SA"/>
      </w:rPr>
    </w:lvl>
    <w:lvl w:ilvl="1" w:tplc="79EE0E8E">
      <w:numFmt w:val="bullet"/>
      <w:lvlText w:val="•"/>
      <w:lvlJc w:val="left"/>
      <w:pPr>
        <w:ind w:left="905" w:hanging="360"/>
      </w:pPr>
      <w:rPr>
        <w:rFonts w:hint="default"/>
        <w:lang w:val="ru-RU" w:eastAsia="en-US" w:bidi="ar-SA"/>
      </w:rPr>
    </w:lvl>
    <w:lvl w:ilvl="2" w:tplc="CA06FB4C">
      <w:numFmt w:val="bullet"/>
      <w:lvlText w:val="•"/>
      <w:lvlJc w:val="left"/>
      <w:pPr>
        <w:ind w:left="1351" w:hanging="360"/>
      </w:pPr>
      <w:rPr>
        <w:rFonts w:hint="default"/>
        <w:lang w:val="ru-RU" w:eastAsia="en-US" w:bidi="ar-SA"/>
      </w:rPr>
    </w:lvl>
    <w:lvl w:ilvl="3" w:tplc="15AA812A">
      <w:numFmt w:val="bullet"/>
      <w:lvlText w:val="•"/>
      <w:lvlJc w:val="left"/>
      <w:pPr>
        <w:ind w:left="1797" w:hanging="360"/>
      </w:pPr>
      <w:rPr>
        <w:rFonts w:hint="default"/>
        <w:lang w:val="ru-RU" w:eastAsia="en-US" w:bidi="ar-SA"/>
      </w:rPr>
    </w:lvl>
    <w:lvl w:ilvl="4" w:tplc="95CAFF32">
      <w:numFmt w:val="bullet"/>
      <w:lvlText w:val="•"/>
      <w:lvlJc w:val="left"/>
      <w:pPr>
        <w:ind w:left="2243" w:hanging="360"/>
      </w:pPr>
      <w:rPr>
        <w:rFonts w:hint="default"/>
        <w:lang w:val="ru-RU" w:eastAsia="en-US" w:bidi="ar-SA"/>
      </w:rPr>
    </w:lvl>
    <w:lvl w:ilvl="5" w:tplc="E3B059FE">
      <w:numFmt w:val="bullet"/>
      <w:lvlText w:val="•"/>
      <w:lvlJc w:val="left"/>
      <w:pPr>
        <w:ind w:left="2689" w:hanging="360"/>
      </w:pPr>
      <w:rPr>
        <w:rFonts w:hint="default"/>
        <w:lang w:val="ru-RU" w:eastAsia="en-US" w:bidi="ar-SA"/>
      </w:rPr>
    </w:lvl>
    <w:lvl w:ilvl="6" w:tplc="E5967292">
      <w:numFmt w:val="bullet"/>
      <w:lvlText w:val="•"/>
      <w:lvlJc w:val="left"/>
      <w:pPr>
        <w:ind w:left="3134" w:hanging="360"/>
      </w:pPr>
      <w:rPr>
        <w:rFonts w:hint="default"/>
        <w:lang w:val="ru-RU" w:eastAsia="en-US" w:bidi="ar-SA"/>
      </w:rPr>
    </w:lvl>
    <w:lvl w:ilvl="7" w:tplc="B0DA3A66">
      <w:numFmt w:val="bullet"/>
      <w:lvlText w:val="•"/>
      <w:lvlJc w:val="left"/>
      <w:pPr>
        <w:ind w:left="3580" w:hanging="360"/>
      </w:pPr>
      <w:rPr>
        <w:rFonts w:hint="default"/>
        <w:lang w:val="ru-RU" w:eastAsia="en-US" w:bidi="ar-SA"/>
      </w:rPr>
    </w:lvl>
    <w:lvl w:ilvl="8" w:tplc="BECE8606">
      <w:numFmt w:val="bullet"/>
      <w:lvlText w:val="•"/>
      <w:lvlJc w:val="left"/>
      <w:pPr>
        <w:ind w:left="4026" w:hanging="360"/>
      </w:pPr>
      <w:rPr>
        <w:rFonts w:hint="default"/>
        <w:lang w:val="ru-RU" w:eastAsia="en-US" w:bidi="ar-SA"/>
      </w:rPr>
    </w:lvl>
  </w:abstractNum>
  <w:abstractNum w:abstractNumId="101" w15:restartNumberingAfterBreak="0">
    <w:nsid w:val="56071118"/>
    <w:multiLevelType w:val="hybridMultilevel"/>
    <w:tmpl w:val="CE94B758"/>
    <w:lvl w:ilvl="0" w:tplc="18FE42F6">
      <w:numFmt w:val="bullet"/>
      <w:lvlText w:val=""/>
      <w:lvlJc w:val="left"/>
      <w:pPr>
        <w:ind w:left="972" w:hanging="567"/>
      </w:pPr>
      <w:rPr>
        <w:rFonts w:ascii="Wingdings" w:eastAsia="Wingdings" w:hAnsi="Wingdings" w:cs="Wingdings" w:hint="default"/>
        <w:w w:val="100"/>
        <w:sz w:val="24"/>
        <w:szCs w:val="24"/>
        <w:lang w:val="ru-RU" w:eastAsia="en-US" w:bidi="ar-SA"/>
      </w:rPr>
    </w:lvl>
    <w:lvl w:ilvl="1" w:tplc="4892A098">
      <w:numFmt w:val="bullet"/>
      <w:lvlText w:val="•"/>
      <w:lvlJc w:val="left"/>
      <w:pPr>
        <w:ind w:left="2525" w:hanging="567"/>
      </w:pPr>
      <w:rPr>
        <w:rFonts w:hint="default"/>
        <w:lang w:val="ru-RU" w:eastAsia="en-US" w:bidi="ar-SA"/>
      </w:rPr>
    </w:lvl>
    <w:lvl w:ilvl="2" w:tplc="8806EF70">
      <w:numFmt w:val="bullet"/>
      <w:lvlText w:val="•"/>
      <w:lvlJc w:val="left"/>
      <w:pPr>
        <w:ind w:left="4071" w:hanging="567"/>
      </w:pPr>
      <w:rPr>
        <w:rFonts w:hint="default"/>
        <w:lang w:val="ru-RU" w:eastAsia="en-US" w:bidi="ar-SA"/>
      </w:rPr>
    </w:lvl>
    <w:lvl w:ilvl="3" w:tplc="3FBEAFDC">
      <w:numFmt w:val="bullet"/>
      <w:lvlText w:val="•"/>
      <w:lvlJc w:val="left"/>
      <w:pPr>
        <w:ind w:left="5617" w:hanging="567"/>
      </w:pPr>
      <w:rPr>
        <w:rFonts w:hint="default"/>
        <w:lang w:val="ru-RU" w:eastAsia="en-US" w:bidi="ar-SA"/>
      </w:rPr>
    </w:lvl>
    <w:lvl w:ilvl="4" w:tplc="06F2C6D4">
      <w:numFmt w:val="bullet"/>
      <w:lvlText w:val="•"/>
      <w:lvlJc w:val="left"/>
      <w:pPr>
        <w:ind w:left="7163" w:hanging="567"/>
      </w:pPr>
      <w:rPr>
        <w:rFonts w:hint="default"/>
        <w:lang w:val="ru-RU" w:eastAsia="en-US" w:bidi="ar-SA"/>
      </w:rPr>
    </w:lvl>
    <w:lvl w:ilvl="5" w:tplc="537C49F2">
      <w:numFmt w:val="bullet"/>
      <w:lvlText w:val="•"/>
      <w:lvlJc w:val="left"/>
      <w:pPr>
        <w:ind w:left="8709" w:hanging="567"/>
      </w:pPr>
      <w:rPr>
        <w:rFonts w:hint="default"/>
        <w:lang w:val="ru-RU" w:eastAsia="en-US" w:bidi="ar-SA"/>
      </w:rPr>
    </w:lvl>
    <w:lvl w:ilvl="6" w:tplc="525E6326">
      <w:numFmt w:val="bullet"/>
      <w:lvlText w:val="•"/>
      <w:lvlJc w:val="left"/>
      <w:pPr>
        <w:ind w:left="10255" w:hanging="567"/>
      </w:pPr>
      <w:rPr>
        <w:rFonts w:hint="default"/>
        <w:lang w:val="ru-RU" w:eastAsia="en-US" w:bidi="ar-SA"/>
      </w:rPr>
    </w:lvl>
    <w:lvl w:ilvl="7" w:tplc="212E5CDC">
      <w:numFmt w:val="bullet"/>
      <w:lvlText w:val="•"/>
      <w:lvlJc w:val="left"/>
      <w:pPr>
        <w:ind w:left="11800" w:hanging="567"/>
      </w:pPr>
      <w:rPr>
        <w:rFonts w:hint="default"/>
        <w:lang w:val="ru-RU" w:eastAsia="en-US" w:bidi="ar-SA"/>
      </w:rPr>
    </w:lvl>
    <w:lvl w:ilvl="8" w:tplc="D8A4A9D2">
      <w:numFmt w:val="bullet"/>
      <w:lvlText w:val="•"/>
      <w:lvlJc w:val="left"/>
      <w:pPr>
        <w:ind w:left="13346" w:hanging="567"/>
      </w:pPr>
      <w:rPr>
        <w:rFonts w:hint="default"/>
        <w:lang w:val="ru-RU" w:eastAsia="en-US" w:bidi="ar-SA"/>
      </w:rPr>
    </w:lvl>
  </w:abstractNum>
  <w:abstractNum w:abstractNumId="102" w15:restartNumberingAfterBreak="0">
    <w:nsid w:val="56D31387"/>
    <w:multiLevelType w:val="hybridMultilevel"/>
    <w:tmpl w:val="875EC4B2"/>
    <w:lvl w:ilvl="0" w:tplc="5B8EC412">
      <w:numFmt w:val="bullet"/>
      <w:lvlText w:val="•"/>
      <w:lvlJc w:val="left"/>
      <w:pPr>
        <w:ind w:left="107" w:hanging="87"/>
      </w:pPr>
      <w:rPr>
        <w:rFonts w:ascii="Times New Roman" w:eastAsia="Times New Roman" w:hAnsi="Times New Roman" w:cs="Times New Roman" w:hint="default"/>
        <w:spacing w:val="2"/>
        <w:w w:val="100"/>
        <w:sz w:val="22"/>
        <w:szCs w:val="22"/>
        <w:lang w:val="ru-RU" w:eastAsia="en-US" w:bidi="ar-SA"/>
      </w:rPr>
    </w:lvl>
    <w:lvl w:ilvl="1" w:tplc="7ADCBC70">
      <w:numFmt w:val="bullet"/>
      <w:lvlText w:val="•"/>
      <w:lvlJc w:val="left"/>
      <w:pPr>
        <w:ind w:left="467" w:hanging="87"/>
      </w:pPr>
      <w:rPr>
        <w:rFonts w:hint="default"/>
        <w:lang w:val="ru-RU" w:eastAsia="en-US" w:bidi="ar-SA"/>
      </w:rPr>
    </w:lvl>
    <w:lvl w:ilvl="2" w:tplc="84589912">
      <w:numFmt w:val="bullet"/>
      <w:lvlText w:val="•"/>
      <w:lvlJc w:val="left"/>
      <w:pPr>
        <w:ind w:left="835" w:hanging="87"/>
      </w:pPr>
      <w:rPr>
        <w:rFonts w:hint="default"/>
        <w:lang w:val="ru-RU" w:eastAsia="en-US" w:bidi="ar-SA"/>
      </w:rPr>
    </w:lvl>
    <w:lvl w:ilvl="3" w:tplc="F3A0098E">
      <w:numFmt w:val="bullet"/>
      <w:lvlText w:val="•"/>
      <w:lvlJc w:val="left"/>
      <w:pPr>
        <w:ind w:left="1202" w:hanging="87"/>
      </w:pPr>
      <w:rPr>
        <w:rFonts w:hint="default"/>
        <w:lang w:val="ru-RU" w:eastAsia="en-US" w:bidi="ar-SA"/>
      </w:rPr>
    </w:lvl>
    <w:lvl w:ilvl="4" w:tplc="031EEA6E">
      <w:numFmt w:val="bullet"/>
      <w:lvlText w:val="•"/>
      <w:lvlJc w:val="left"/>
      <w:pPr>
        <w:ind w:left="1570" w:hanging="87"/>
      </w:pPr>
      <w:rPr>
        <w:rFonts w:hint="default"/>
        <w:lang w:val="ru-RU" w:eastAsia="en-US" w:bidi="ar-SA"/>
      </w:rPr>
    </w:lvl>
    <w:lvl w:ilvl="5" w:tplc="32402904">
      <w:numFmt w:val="bullet"/>
      <w:lvlText w:val="•"/>
      <w:lvlJc w:val="left"/>
      <w:pPr>
        <w:ind w:left="1938" w:hanging="87"/>
      </w:pPr>
      <w:rPr>
        <w:rFonts w:hint="default"/>
        <w:lang w:val="ru-RU" w:eastAsia="en-US" w:bidi="ar-SA"/>
      </w:rPr>
    </w:lvl>
    <w:lvl w:ilvl="6" w:tplc="026422DE">
      <w:numFmt w:val="bullet"/>
      <w:lvlText w:val="•"/>
      <w:lvlJc w:val="left"/>
      <w:pPr>
        <w:ind w:left="2305" w:hanging="87"/>
      </w:pPr>
      <w:rPr>
        <w:rFonts w:hint="default"/>
        <w:lang w:val="ru-RU" w:eastAsia="en-US" w:bidi="ar-SA"/>
      </w:rPr>
    </w:lvl>
    <w:lvl w:ilvl="7" w:tplc="1B785038">
      <w:numFmt w:val="bullet"/>
      <w:lvlText w:val="•"/>
      <w:lvlJc w:val="left"/>
      <w:pPr>
        <w:ind w:left="2673" w:hanging="87"/>
      </w:pPr>
      <w:rPr>
        <w:rFonts w:hint="default"/>
        <w:lang w:val="ru-RU" w:eastAsia="en-US" w:bidi="ar-SA"/>
      </w:rPr>
    </w:lvl>
    <w:lvl w:ilvl="8" w:tplc="D36C86DC">
      <w:numFmt w:val="bullet"/>
      <w:lvlText w:val="•"/>
      <w:lvlJc w:val="left"/>
      <w:pPr>
        <w:ind w:left="3040" w:hanging="87"/>
      </w:pPr>
      <w:rPr>
        <w:rFonts w:hint="default"/>
        <w:lang w:val="ru-RU" w:eastAsia="en-US" w:bidi="ar-SA"/>
      </w:rPr>
    </w:lvl>
  </w:abstractNum>
  <w:abstractNum w:abstractNumId="103" w15:restartNumberingAfterBreak="0">
    <w:nsid w:val="57AA6D84"/>
    <w:multiLevelType w:val="hybridMultilevel"/>
    <w:tmpl w:val="5E902A8C"/>
    <w:lvl w:ilvl="0" w:tplc="AF922648">
      <w:numFmt w:val="bullet"/>
      <w:lvlText w:val="-"/>
      <w:lvlJc w:val="left"/>
      <w:pPr>
        <w:ind w:left="107" w:hanging="600"/>
      </w:pPr>
      <w:rPr>
        <w:rFonts w:ascii="Times New Roman" w:eastAsia="Times New Roman" w:hAnsi="Times New Roman" w:cs="Times New Roman" w:hint="default"/>
        <w:w w:val="99"/>
        <w:sz w:val="24"/>
        <w:szCs w:val="24"/>
        <w:lang w:val="ru-RU" w:eastAsia="en-US" w:bidi="ar-SA"/>
      </w:rPr>
    </w:lvl>
    <w:lvl w:ilvl="1" w:tplc="01EE6E44">
      <w:numFmt w:val="bullet"/>
      <w:lvlText w:val="•"/>
      <w:lvlJc w:val="left"/>
      <w:pPr>
        <w:ind w:left="452" w:hanging="600"/>
      </w:pPr>
      <w:rPr>
        <w:rFonts w:hint="default"/>
        <w:lang w:val="ru-RU" w:eastAsia="en-US" w:bidi="ar-SA"/>
      </w:rPr>
    </w:lvl>
    <w:lvl w:ilvl="2" w:tplc="8F60BB92">
      <w:numFmt w:val="bullet"/>
      <w:lvlText w:val="•"/>
      <w:lvlJc w:val="left"/>
      <w:pPr>
        <w:ind w:left="805" w:hanging="600"/>
      </w:pPr>
      <w:rPr>
        <w:rFonts w:hint="default"/>
        <w:lang w:val="ru-RU" w:eastAsia="en-US" w:bidi="ar-SA"/>
      </w:rPr>
    </w:lvl>
    <w:lvl w:ilvl="3" w:tplc="46E8B66E">
      <w:numFmt w:val="bullet"/>
      <w:lvlText w:val="•"/>
      <w:lvlJc w:val="left"/>
      <w:pPr>
        <w:ind w:left="1157" w:hanging="600"/>
      </w:pPr>
      <w:rPr>
        <w:rFonts w:hint="default"/>
        <w:lang w:val="ru-RU" w:eastAsia="en-US" w:bidi="ar-SA"/>
      </w:rPr>
    </w:lvl>
    <w:lvl w:ilvl="4" w:tplc="24E82BFE">
      <w:numFmt w:val="bullet"/>
      <w:lvlText w:val="•"/>
      <w:lvlJc w:val="left"/>
      <w:pPr>
        <w:ind w:left="1510" w:hanging="600"/>
      </w:pPr>
      <w:rPr>
        <w:rFonts w:hint="default"/>
        <w:lang w:val="ru-RU" w:eastAsia="en-US" w:bidi="ar-SA"/>
      </w:rPr>
    </w:lvl>
    <w:lvl w:ilvl="5" w:tplc="3CA6F5C2">
      <w:numFmt w:val="bullet"/>
      <w:lvlText w:val="•"/>
      <w:lvlJc w:val="left"/>
      <w:pPr>
        <w:ind w:left="1862" w:hanging="600"/>
      </w:pPr>
      <w:rPr>
        <w:rFonts w:hint="default"/>
        <w:lang w:val="ru-RU" w:eastAsia="en-US" w:bidi="ar-SA"/>
      </w:rPr>
    </w:lvl>
    <w:lvl w:ilvl="6" w:tplc="AFE6855E">
      <w:numFmt w:val="bullet"/>
      <w:lvlText w:val="•"/>
      <w:lvlJc w:val="left"/>
      <w:pPr>
        <w:ind w:left="2215" w:hanging="600"/>
      </w:pPr>
      <w:rPr>
        <w:rFonts w:hint="default"/>
        <w:lang w:val="ru-RU" w:eastAsia="en-US" w:bidi="ar-SA"/>
      </w:rPr>
    </w:lvl>
    <w:lvl w:ilvl="7" w:tplc="D3761354">
      <w:numFmt w:val="bullet"/>
      <w:lvlText w:val="•"/>
      <w:lvlJc w:val="left"/>
      <w:pPr>
        <w:ind w:left="2567" w:hanging="600"/>
      </w:pPr>
      <w:rPr>
        <w:rFonts w:hint="default"/>
        <w:lang w:val="ru-RU" w:eastAsia="en-US" w:bidi="ar-SA"/>
      </w:rPr>
    </w:lvl>
    <w:lvl w:ilvl="8" w:tplc="01348616">
      <w:numFmt w:val="bullet"/>
      <w:lvlText w:val="•"/>
      <w:lvlJc w:val="left"/>
      <w:pPr>
        <w:ind w:left="2920" w:hanging="600"/>
      </w:pPr>
      <w:rPr>
        <w:rFonts w:hint="default"/>
        <w:lang w:val="ru-RU" w:eastAsia="en-US" w:bidi="ar-SA"/>
      </w:rPr>
    </w:lvl>
  </w:abstractNum>
  <w:abstractNum w:abstractNumId="104" w15:restartNumberingAfterBreak="0">
    <w:nsid w:val="597E0912"/>
    <w:multiLevelType w:val="hybridMultilevel"/>
    <w:tmpl w:val="2E967BA6"/>
    <w:lvl w:ilvl="0" w:tplc="0214F464">
      <w:numFmt w:val="bullet"/>
      <w:lvlText w:val="-"/>
      <w:lvlJc w:val="left"/>
      <w:pPr>
        <w:ind w:left="972" w:hanging="360"/>
      </w:pPr>
      <w:rPr>
        <w:rFonts w:ascii="Times New Roman" w:eastAsia="Times New Roman" w:hAnsi="Times New Roman" w:cs="Times New Roman" w:hint="default"/>
        <w:w w:val="99"/>
        <w:sz w:val="24"/>
        <w:szCs w:val="24"/>
        <w:lang w:val="ru-RU" w:eastAsia="en-US" w:bidi="ar-SA"/>
      </w:rPr>
    </w:lvl>
    <w:lvl w:ilvl="1" w:tplc="69BCB620">
      <w:numFmt w:val="bullet"/>
      <w:lvlText w:val="•"/>
      <w:lvlJc w:val="left"/>
      <w:pPr>
        <w:ind w:left="2525" w:hanging="360"/>
      </w:pPr>
      <w:rPr>
        <w:rFonts w:hint="default"/>
        <w:lang w:val="ru-RU" w:eastAsia="en-US" w:bidi="ar-SA"/>
      </w:rPr>
    </w:lvl>
    <w:lvl w:ilvl="2" w:tplc="7CF65FB6">
      <w:numFmt w:val="bullet"/>
      <w:lvlText w:val="•"/>
      <w:lvlJc w:val="left"/>
      <w:pPr>
        <w:ind w:left="4071" w:hanging="360"/>
      </w:pPr>
      <w:rPr>
        <w:rFonts w:hint="default"/>
        <w:lang w:val="ru-RU" w:eastAsia="en-US" w:bidi="ar-SA"/>
      </w:rPr>
    </w:lvl>
    <w:lvl w:ilvl="3" w:tplc="603A062A">
      <w:numFmt w:val="bullet"/>
      <w:lvlText w:val="•"/>
      <w:lvlJc w:val="left"/>
      <w:pPr>
        <w:ind w:left="5617" w:hanging="360"/>
      </w:pPr>
      <w:rPr>
        <w:rFonts w:hint="default"/>
        <w:lang w:val="ru-RU" w:eastAsia="en-US" w:bidi="ar-SA"/>
      </w:rPr>
    </w:lvl>
    <w:lvl w:ilvl="4" w:tplc="CD0A8E3C">
      <w:numFmt w:val="bullet"/>
      <w:lvlText w:val="•"/>
      <w:lvlJc w:val="left"/>
      <w:pPr>
        <w:ind w:left="7163" w:hanging="360"/>
      </w:pPr>
      <w:rPr>
        <w:rFonts w:hint="default"/>
        <w:lang w:val="ru-RU" w:eastAsia="en-US" w:bidi="ar-SA"/>
      </w:rPr>
    </w:lvl>
    <w:lvl w:ilvl="5" w:tplc="192CEAF4">
      <w:numFmt w:val="bullet"/>
      <w:lvlText w:val="•"/>
      <w:lvlJc w:val="left"/>
      <w:pPr>
        <w:ind w:left="8709" w:hanging="360"/>
      </w:pPr>
      <w:rPr>
        <w:rFonts w:hint="default"/>
        <w:lang w:val="ru-RU" w:eastAsia="en-US" w:bidi="ar-SA"/>
      </w:rPr>
    </w:lvl>
    <w:lvl w:ilvl="6" w:tplc="4FDC3706">
      <w:numFmt w:val="bullet"/>
      <w:lvlText w:val="•"/>
      <w:lvlJc w:val="left"/>
      <w:pPr>
        <w:ind w:left="10255" w:hanging="360"/>
      </w:pPr>
      <w:rPr>
        <w:rFonts w:hint="default"/>
        <w:lang w:val="ru-RU" w:eastAsia="en-US" w:bidi="ar-SA"/>
      </w:rPr>
    </w:lvl>
    <w:lvl w:ilvl="7" w:tplc="3154C18A">
      <w:numFmt w:val="bullet"/>
      <w:lvlText w:val="•"/>
      <w:lvlJc w:val="left"/>
      <w:pPr>
        <w:ind w:left="11800" w:hanging="360"/>
      </w:pPr>
      <w:rPr>
        <w:rFonts w:hint="default"/>
        <w:lang w:val="ru-RU" w:eastAsia="en-US" w:bidi="ar-SA"/>
      </w:rPr>
    </w:lvl>
    <w:lvl w:ilvl="8" w:tplc="5742F5A2">
      <w:numFmt w:val="bullet"/>
      <w:lvlText w:val="•"/>
      <w:lvlJc w:val="left"/>
      <w:pPr>
        <w:ind w:left="13346" w:hanging="360"/>
      </w:pPr>
      <w:rPr>
        <w:rFonts w:hint="default"/>
        <w:lang w:val="ru-RU" w:eastAsia="en-US" w:bidi="ar-SA"/>
      </w:rPr>
    </w:lvl>
  </w:abstractNum>
  <w:abstractNum w:abstractNumId="105" w15:restartNumberingAfterBreak="0">
    <w:nsid w:val="5A250CE6"/>
    <w:multiLevelType w:val="multilevel"/>
    <w:tmpl w:val="47A85F2C"/>
    <w:lvl w:ilvl="0">
      <w:start w:val="2"/>
      <w:numFmt w:val="decimal"/>
      <w:lvlText w:val="%1"/>
      <w:lvlJc w:val="left"/>
      <w:pPr>
        <w:ind w:left="1689" w:hanging="717"/>
        <w:jc w:val="left"/>
      </w:pPr>
      <w:rPr>
        <w:rFonts w:hint="default"/>
        <w:lang w:val="ru-RU" w:eastAsia="en-US" w:bidi="ar-SA"/>
      </w:rPr>
    </w:lvl>
    <w:lvl w:ilvl="1">
      <w:start w:val="3"/>
      <w:numFmt w:val="decimal"/>
      <w:lvlText w:val="%1.%2"/>
      <w:lvlJc w:val="left"/>
      <w:pPr>
        <w:ind w:left="1689" w:hanging="717"/>
        <w:jc w:val="left"/>
      </w:pPr>
      <w:rPr>
        <w:rFonts w:hint="default"/>
        <w:lang w:val="ru-RU" w:eastAsia="en-US" w:bidi="ar-SA"/>
      </w:rPr>
    </w:lvl>
    <w:lvl w:ilvl="2">
      <w:start w:val="3"/>
      <w:numFmt w:val="decimal"/>
      <w:lvlText w:val="%1.%2.%3"/>
      <w:lvlJc w:val="left"/>
      <w:pPr>
        <w:ind w:left="1689" w:hanging="717"/>
        <w:jc w:val="left"/>
      </w:pPr>
      <w:rPr>
        <w:rFonts w:hint="default"/>
        <w:lang w:val="ru-RU" w:eastAsia="en-US" w:bidi="ar-SA"/>
      </w:rPr>
    </w:lvl>
    <w:lvl w:ilvl="3">
      <w:start w:val="1"/>
      <w:numFmt w:val="decimal"/>
      <w:lvlText w:val="%1.%2.%3.%4."/>
      <w:lvlJc w:val="left"/>
      <w:pPr>
        <w:ind w:left="1689" w:hanging="717"/>
        <w:jc w:val="left"/>
      </w:pPr>
      <w:rPr>
        <w:rFonts w:ascii="Times New Roman" w:eastAsia="Times New Roman" w:hAnsi="Times New Roman" w:cs="Times New Roman" w:hint="default"/>
        <w:b/>
        <w:bCs/>
        <w:spacing w:val="-3"/>
        <w:w w:val="100"/>
        <w:sz w:val="22"/>
        <w:szCs w:val="22"/>
        <w:lang w:val="ru-RU" w:eastAsia="en-US" w:bidi="ar-SA"/>
      </w:rPr>
    </w:lvl>
    <w:lvl w:ilvl="4">
      <w:numFmt w:val="bullet"/>
      <w:lvlText w:val="•"/>
      <w:lvlJc w:val="left"/>
      <w:pPr>
        <w:ind w:left="7583" w:hanging="717"/>
      </w:pPr>
      <w:rPr>
        <w:rFonts w:hint="default"/>
        <w:lang w:val="ru-RU" w:eastAsia="en-US" w:bidi="ar-SA"/>
      </w:rPr>
    </w:lvl>
    <w:lvl w:ilvl="5">
      <w:numFmt w:val="bullet"/>
      <w:lvlText w:val="•"/>
      <w:lvlJc w:val="left"/>
      <w:pPr>
        <w:ind w:left="9059" w:hanging="717"/>
      </w:pPr>
      <w:rPr>
        <w:rFonts w:hint="default"/>
        <w:lang w:val="ru-RU" w:eastAsia="en-US" w:bidi="ar-SA"/>
      </w:rPr>
    </w:lvl>
    <w:lvl w:ilvl="6">
      <w:numFmt w:val="bullet"/>
      <w:lvlText w:val="•"/>
      <w:lvlJc w:val="left"/>
      <w:pPr>
        <w:ind w:left="10535" w:hanging="717"/>
      </w:pPr>
      <w:rPr>
        <w:rFonts w:hint="default"/>
        <w:lang w:val="ru-RU" w:eastAsia="en-US" w:bidi="ar-SA"/>
      </w:rPr>
    </w:lvl>
    <w:lvl w:ilvl="7">
      <w:numFmt w:val="bullet"/>
      <w:lvlText w:val="•"/>
      <w:lvlJc w:val="left"/>
      <w:pPr>
        <w:ind w:left="12010" w:hanging="717"/>
      </w:pPr>
      <w:rPr>
        <w:rFonts w:hint="default"/>
        <w:lang w:val="ru-RU" w:eastAsia="en-US" w:bidi="ar-SA"/>
      </w:rPr>
    </w:lvl>
    <w:lvl w:ilvl="8">
      <w:numFmt w:val="bullet"/>
      <w:lvlText w:val="•"/>
      <w:lvlJc w:val="left"/>
      <w:pPr>
        <w:ind w:left="13486" w:hanging="717"/>
      </w:pPr>
      <w:rPr>
        <w:rFonts w:hint="default"/>
        <w:lang w:val="ru-RU" w:eastAsia="en-US" w:bidi="ar-SA"/>
      </w:rPr>
    </w:lvl>
  </w:abstractNum>
  <w:abstractNum w:abstractNumId="106" w15:restartNumberingAfterBreak="0">
    <w:nsid w:val="5BF04DCC"/>
    <w:multiLevelType w:val="hybridMultilevel"/>
    <w:tmpl w:val="A3D00922"/>
    <w:lvl w:ilvl="0" w:tplc="BC965D2C">
      <w:numFmt w:val="bullet"/>
      <w:lvlText w:val="•"/>
      <w:lvlJc w:val="left"/>
      <w:pPr>
        <w:ind w:left="105" w:hanging="86"/>
      </w:pPr>
      <w:rPr>
        <w:rFonts w:ascii="Arial" w:eastAsia="Arial" w:hAnsi="Arial" w:cs="Arial" w:hint="default"/>
        <w:spacing w:val="-1"/>
        <w:w w:val="100"/>
        <w:sz w:val="22"/>
        <w:szCs w:val="22"/>
        <w:lang w:val="ru-RU" w:eastAsia="en-US" w:bidi="ar-SA"/>
      </w:rPr>
    </w:lvl>
    <w:lvl w:ilvl="1" w:tplc="CCC66982">
      <w:numFmt w:val="bullet"/>
      <w:lvlText w:val="•"/>
      <w:lvlJc w:val="left"/>
      <w:pPr>
        <w:ind w:left="105" w:hanging="87"/>
      </w:pPr>
      <w:rPr>
        <w:rFonts w:ascii="Times New Roman" w:eastAsia="Times New Roman" w:hAnsi="Times New Roman" w:cs="Times New Roman" w:hint="default"/>
        <w:spacing w:val="2"/>
        <w:w w:val="100"/>
        <w:sz w:val="22"/>
        <w:szCs w:val="22"/>
        <w:lang w:val="ru-RU" w:eastAsia="en-US" w:bidi="ar-SA"/>
      </w:rPr>
    </w:lvl>
    <w:lvl w:ilvl="2" w:tplc="FF005A00">
      <w:numFmt w:val="bullet"/>
      <w:lvlText w:val="•"/>
      <w:lvlJc w:val="left"/>
      <w:pPr>
        <w:ind w:left="838" w:hanging="87"/>
      </w:pPr>
      <w:rPr>
        <w:rFonts w:hint="default"/>
        <w:lang w:val="ru-RU" w:eastAsia="en-US" w:bidi="ar-SA"/>
      </w:rPr>
    </w:lvl>
    <w:lvl w:ilvl="3" w:tplc="4C56D4EA">
      <w:numFmt w:val="bullet"/>
      <w:lvlText w:val="•"/>
      <w:lvlJc w:val="left"/>
      <w:pPr>
        <w:ind w:left="1207" w:hanging="87"/>
      </w:pPr>
      <w:rPr>
        <w:rFonts w:hint="default"/>
        <w:lang w:val="ru-RU" w:eastAsia="en-US" w:bidi="ar-SA"/>
      </w:rPr>
    </w:lvl>
    <w:lvl w:ilvl="4" w:tplc="A20072C2">
      <w:numFmt w:val="bullet"/>
      <w:lvlText w:val="•"/>
      <w:lvlJc w:val="left"/>
      <w:pPr>
        <w:ind w:left="1577" w:hanging="87"/>
      </w:pPr>
      <w:rPr>
        <w:rFonts w:hint="default"/>
        <w:lang w:val="ru-RU" w:eastAsia="en-US" w:bidi="ar-SA"/>
      </w:rPr>
    </w:lvl>
    <w:lvl w:ilvl="5" w:tplc="1BF4BBFC">
      <w:numFmt w:val="bullet"/>
      <w:lvlText w:val="•"/>
      <w:lvlJc w:val="left"/>
      <w:pPr>
        <w:ind w:left="1946" w:hanging="87"/>
      </w:pPr>
      <w:rPr>
        <w:rFonts w:hint="default"/>
        <w:lang w:val="ru-RU" w:eastAsia="en-US" w:bidi="ar-SA"/>
      </w:rPr>
    </w:lvl>
    <w:lvl w:ilvl="6" w:tplc="245065BE">
      <w:numFmt w:val="bullet"/>
      <w:lvlText w:val="•"/>
      <w:lvlJc w:val="left"/>
      <w:pPr>
        <w:ind w:left="2315" w:hanging="87"/>
      </w:pPr>
      <w:rPr>
        <w:rFonts w:hint="default"/>
        <w:lang w:val="ru-RU" w:eastAsia="en-US" w:bidi="ar-SA"/>
      </w:rPr>
    </w:lvl>
    <w:lvl w:ilvl="7" w:tplc="8662D37C">
      <w:numFmt w:val="bullet"/>
      <w:lvlText w:val="•"/>
      <w:lvlJc w:val="left"/>
      <w:pPr>
        <w:ind w:left="2685" w:hanging="87"/>
      </w:pPr>
      <w:rPr>
        <w:rFonts w:hint="default"/>
        <w:lang w:val="ru-RU" w:eastAsia="en-US" w:bidi="ar-SA"/>
      </w:rPr>
    </w:lvl>
    <w:lvl w:ilvl="8" w:tplc="F6C8D7D0">
      <w:numFmt w:val="bullet"/>
      <w:lvlText w:val="•"/>
      <w:lvlJc w:val="left"/>
      <w:pPr>
        <w:ind w:left="3054" w:hanging="87"/>
      </w:pPr>
      <w:rPr>
        <w:rFonts w:hint="default"/>
        <w:lang w:val="ru-RU" w:eastAsia="en-US" w:bidi="ar-SA"/>
      </w:rPr>
    </w:lvl>
  </w:abstractNum>
  <w:abstractNum w:abstractNumId="107" w15:restartNumberingAfterBreak="0">
    <w:nsid w:val="5E826020"/>
    <w:multiLevelType w:val="hybridMultilevel"/>
    <w:tmpl w:val="138E9EFA"/>
    <w:lvl w:ilvl="0" w:tplc="5846E71C">
      <w:numFmt w:val="bullet"/>
      <w:lvlText w:val="•"/>
      <w:lvlJc w:val="left"/>
      <w:pPr>
        <w:ind w:left="108" w:hanging="87"/>
      </w:pPr>
      <w:rPr>
        <w:rFonts w:ascii="Arial" w:eastAsia="Arial" w:hAnsi="Arial" w:cs="Arial" w:hint="default"/>
        <w:spacing w:val="2"/>
        <w:w w:val="100"/>
        <w:sz w:val="22"/>
        <w:szCs w:val="22"/>
        <w:lang w:val="ru-RU" w:eastAsia="en-US" w:bidi="ar-SA"/>
      </w:rPr>
    </w:lvl>
    <w:lvl w:ilvl="1" w:tplc="A8962256">
      <w:numFmt w:val="bullet"/>
      <w:lvlText w:val="•"/>
      <w:lvlJc w:val="left"/>
      <w:pPr>
        <w:ind w:left="465" w:hanging="87"/>
      </w:pPr>
      <w:rPr>
        <w:rFonts w:hint="default"/>
        <w:lang w:val="ru-RU" w:eastAsia="en-US" w:bidi="ar-SA"/>
      </w:rPr>
    </w:lvl>
    <w:lvl w:ilvl="2" w:tplc="A290ED98">
      <w:numFmt w:val="bullet"/>
      <w:lvlText w:val="•"/>
      <w:lvlJc w:val="left"/>
      <w:pPr>
        <w:ind w:left="831" w:hanging="87"/>
      </w:pPr>
      <w:rPr>
        <w:rFonts w:hint="default"/>
        <w:lang w:val="ru-RU" w:eastAsia="en-US" w:bidi="ar-SA"/>
      </w:rPr>
    </w:lvl>
    <w:lvl w:ilvl="3" w:tplc="83B426B2">
      <w:numFmt w:val="bullet"/>
      <w:lvlText w:val="•"/>
      <w:lvlJc w:val="left"/>
      <w:pPr>
        <w:ind w:left="1197" w:hanging="87"/>
      </w:pPr>
      <w:rPr>
        <w:rFonts w:hint="default"/>
        <w:lang w:val="ru-RU" w:eastAsia="en-US" w:bidi="ar-SA"/>
      </w:rPr>
    </w:lvl>
    <w:lvl w:ilvl="4" w:tplc="F6DE2F66">
      <w:numFmt w:val="bullet"/>
      <w:lvlText w:val="•"/>
      <w:lvlJc w:val="left"/>
      <w:pPr>
        <w:ind w:left="1562" w:hanging="87"/>
      </w:pPr>
      <w:rPr>
        <w:rFonts w:hint="default"/>
        <w:lang w:val="ru-RU" w:eastAsia="en-US" w:bidi="ar-SA"/>
      </w:rPr>
    </w:lvl>
    <w:lvl w:ilvl="5" w:tplc="D9B23D3A">
      <w:numFmt w:val="bullet"/>
      <w:lvlText w:val="•"/>
      <w:lvlJc w:val="left"/>
      <w:pPr>
        <w:ind w:left="1928" w:hanging="87"/>
      </w:pPr>
      <w:rPr>
        <w:rFonts w:hint="default"/>
        <w:lang w:val="ru-RU" w:eastAsia="en-US" w:bidi="ar-SA"/>
      </w:rPr>
    </w:lvl>
    <w:lvl w:ilvl="6" w:tplc="56DCA33A">
      <w:numFmt w:val="bullet"/>
      <w:lvlText w:val="•"/>
      <w:lvlJc w:val="left"/>
      <w:pPr>
        <w:ind w:left="2294" w:hanging="87"/>
      </w:pPr>
      <w:rPr>
        <w:rFonts w:hint="default"/>
        <w:lang w:val="ru-RU" w:eastAsia="en-US" w:bidi="ar-SA"/>
      </w:rPr>
    </w:lvl>
    <w:lvl w:ilvl="7" w:tplc="9642CA36">
      <w:numFmt w:val="bullet"/>
      <w:lvlText w:val="•"/>
      <w:lvlJc w:val="left"/>
      <w:pPr>
        <w:ind w:left="2659" w:hanging="87"/>
      </w:pPr>
      <w:rPr>
        <w:rFonts w:hint="default"/>
        <w:lang w:val="ru-RU" w:eastAsia="en-US" w:bidi="ar-SA"/>
      </w:rPr>
    </w:lvl>
    <w:lvl w:ilvl="8" w:tplc="F970EFDE">
      <w:numFmt w:val="bullet"/>
      <w:lvlText w:val="•"/>
      <w:lvlJc w:val="left"/>
      <w:pPr>
        <w:ind w:left="3025" w:hanging="87"/>
      </w:pPr>
      <w:rPr>
        <w:rFonts w:hint="default"/>
        <w:lang w:val="ru-RU" w:eastAsia="en-US" w:bidi="ar-SA"/>
      </w:rPr>
    </w:lvl>
  </w:abstractNum>
  <w:abstractNum w:abstractNumId="108" w15:restartNumberingAfterBreak="0">
    <w:nsid w:val="5FFE5AFF"/>
    <w:multiLevelType w:val="hybridMultilevel"/>
    <w:tmpl w:val="7F623356"/>
    <w:lvl w:ilvl="0" w:tplc="E4982D14">
      <w:numFmt w:val="bullet"/>
      <w:lvlText w:val=""/>
      <w:lvlJc w:val="left"/>
      <w:pPr>
        <w:ind w:left="1681" w:hanging="349"/>
      </w:pPr>
      <w:rPr>
        <w:rFonts w:ascii="Wingdings" w:eastAsia="Wingdings" w:hAnsi="Wingdings" w:cs="Wingdings" w:hint="default"/>
        <w:w w:val="100"/>
        <w:sz w:val="24"/>
        <w:szCs w:val="24"/>
        <w:lang w:val="ru-RU" w:eastAsia="en-US" w:bidi="ar-SA"/>
      </w:rPr>
    </w:lvl>
    <w:lvl w:ilvl="1" w:tplc="A1D27704">
      <w:numFmt w:val="bullet"/>
      <w:lvlText w:val="•"/>
      <w:lvlJc w:val="left"/>
      <w:pPr>
        <w:ind w:left="3155" w:hanging="349"/>
      </w:pPr>
      <w:rPr>
        <w:rFonts w:hint="default"/>
        <w:lang w:val="ru-RU" w:eastAsia="en-US" w:bidi="ar-SA"/>
      </w:rPr>
    </w:lvl>
    <w:lvl w:ilvl="2" w:tplc="3EF82D16">
      <w:numFmt w:val="bullet"/>
      <w:lvlText w:val="•"/>
      <w:lvlJc w:val="left"/>
      <w:pPr>
        <w:ind w:left="4631" w:hanging="349"/>
      </w:pPr>
      <w:rPr>
        <w:rFonts w:hint="default"/>
        <w:lang w:val="ru-RU" w:eastAsia="en-US" w:bidi="ar-SA"/>
      </w:rPr>
    </w:lvl>
    <w:lvl w:ilvl="3" w:tplc="067AEC1E">
      <w:numFmt w:val="bullet"/>
      <w:lvlText w:val="•"/>
      <w:lvlJc w:val="left"/>
      <w:pPr>
        <w:ind w:left="6107" w:hanging="349"/>
      </w:pPr>
      <w:rPr>
        <w:rFonts w:hint="default"/>
        <w:lang w:val="ru-RU" w:eastAsia="en-US" w:bidi="ar-SA"/>
      </w:rPr>
    </w:lvl>
    <w:lvl w:ilvl="4" w:tplc="F58EDBFA">
      <w:numFmt w:val="bullet"/>
      <w:lvlText w:val="•"/>
      <w:lvlJc w:val="left"/>
      <w:pPr>
        <w:ind w:left="7583" w:hanging="349"/>
      </w:pPr>
      <w:rPr>
        <w:rFonts w:hint="default"/>
        <w:lang w:val="ru-RU" w:eastAsia="en-US" w:bidi="ar-SA"/>
      </w:rPr>
    </w:lvl>
    <w:lvl w:ilvl="5" w:tplc="A6AC9F18">
      <w:numFmt w:val="bullet"/>
      <w:lvlText w:val="•"/>
      <w:lvlJc w:val="left"/>
      <w:pPr>
        <w:ind w:left="9059" w:hanging="349"/>
      </w:pPr>
      <w:rPr>
        <w:rFonts w:hint="default"/>
        <w:lang w:val="ru-RU" w:eastAsia="en-US" w:bidi="ar-SA"/>
      </w:rPr>
    </w:lvl>
    <w:lvl w:ilvl="6" w:tplc="EECCABE8">
      <w:numFmt w:val="bullet"/>
      <w:lvlText w:val="•"/>
      <w:lvlJc w:val="left"/>
      <w:pPr>
        <w:ind w:left="10535" w:hanging="349"/>
      </w:pPr>
      <w:rPr>
        <w:rFonts w:hint="default"/>
        <w:lang w:val="ru-RU" w:eastAsia="en-US" w:bidi="ar-SA"/>
      </w:rPr>
    </w:lvl>
    <w:lvl w:ilvl="7" w:tplc="4F140B46">
      <w:numFmt w:val="bullet"/>
      <w:lvlText w:val="•"/>
      <w:lvlJc w:val="left"/>
      <w:pPr>
        <w:ind w:left="12010" w:hanging="349"/>
      </w:pPr>
      <w:rPr>
        <w:rFonts w:hint="default"/>
        <w:lang w:val="ru-RU" w:eastAsia="en-US" w:bidi="ar-SA"/>
      </w:rPr>
    </w:lvl>
    <w:lvl w:ilvl="8" w:tplc="CA7209CA">
      <w:numFmt w:val="bullet"/>
      <w:lvlText w:val="•"/>
      <w:lvlJc w:val="left"/>
      <w:pPr>
        <w:ind w:left="13486" w:hanging="349"/>
      </w:pPr>
      <w:rPr>
        <w:rFonts w:hint="default"/>
        <w:lang w:val="ru-RU" w:eastAsia="en-US" w:bidi="ar-SA"/>
      </w:rPr>
    </w:lvl>
  </w:abstractNum>
  <w:abstractNum w:abstractNumId="109" w15:restartNumberingAfterBreak="0">
    <w:nsid w:val="611F285D"/>
    <w:multiLevelType w:val="hybridMultilevel"/>
    <w:tmpl w:val="72406CBA"/>
    <w:lvl w:ilvl="0" w:tplc="916C5994">
      <w:numFmt w:val="bullet"/>
      <w:lvlText w:val=""/>
      <w:lvlJc w:val="left"/>
      <w:pPr>
        <w:ind w:left="1256" w:hanging="360"/>
      </w:pPr>
      <w:rPr>
        <w:rFonts w:ascii="Wingdings" w:eastAsia="Wingdings" w:hAnsi="Wingdings" w:cs="Wingdings" w:hint="default"/>
        <w:w w:val="100"/>
        <w:sz w:val="22"/>
        <w:szCs w:val="22"/>
        <w:lang w:val="ru-RU" w:eastAsia="en-US" w:bidi="ar-SA"/>
      </w:rPr>
    </w:lvl>
    <w:lvl w:ilvl="1" w:tplc="19CABD12">
      <w:numFmt w:val="bullet"/>
      <w:lvlText w:val="–"/>
      <w:lvlJc w:val="left"/>
      <w:pPr>
        <w:ind w:left="972" w:hanging="180"/>
      </w:pPr>
      <w:rPr>
        <w:rFonts w:ascii="Times New Roman" w:eastAsia="Times New Roman" w:hAnsi="Times New Roman" w:cs="Times New Roman" w:hint="default"/>
        <w:w w:val="100"/>
        <w:sz w:val="24"/>
        <w:szCs w:val="24"/>
        <w:lang w:val="ru-RU" w:eastAsia="en-US" w:bidi="ar-SA"/>
      </w:rPr>
    </w:lvl>
    <w:lvl w:ilvl="2" w:tplc="E12E634C">
      <w:numFmt w:val="bullet"/>
      <w:lvlText w:val="•"/>
      <w:lvlJc w:val="left"/>
      <w:pPr>
        <w:ind w:left="2946" w:hanging="180"/>
      </w:pPr>
      <w:rPr>
        <w:rFonts w:hint="default"/>
        <w:lang w:val="ru-RU" w:eastAsia="en-US" w:bidi="ar-SA"/>
      </w:rPr>
    </w:lvl>
    <w:lvl w:ilvl="3" w:tplc="DCCAB2C2">
      <w:numFmt w:val="bullet"/>
      <w:lvlText w:val="•"/>
      <w:lvlJc w:val="left"/>
      <w:pPr>
        <w:ind w:left="4632" w:hanging="180"/>
      </w:pPr>
      <w:rPr>
        <w:rFonts w:hint="default"/>
        <w:lang w:val="ru-RU" w:eastAsia="en-US" w:bidi="ar-SA"/>
      </w:rPr>
    </w:lvl>
    <w:lvl w:ilvl="4" w:tplc="733C3E5C">
      <w:numFmt w:val="bullet"/>
      <w:lvlText w:val="•"/>
      <w:lvlJc w:val="left"/>
      <w:pPr>
        <w:ind w:left="6319" w:hanging="180"/>
      </w:pPr>
      <w:rPr>
        <w:rFonts w:hint="default"/>
        <w:lang w:val="ru-RU" w:eastAsia="en-US" w:bidi="ar-SA"/>
      </w:rPr>
    </w:lvl>
    <w:lvl w:ilvl="5" w:tplc="A48AF0B6">
      <w:numFmt w:val="bullet"/>
      <w:lvlText w:val="•"/>
      <w:lvlJc w:val="left"/>
      <w:pPr>
        <w:ind w:left="8005" w:hanging="180"/>
      </w:pPr>
      <w:rPr>
        <w:rFonts w:hint="default"/>
        <w:lang w:val="ru-RU" w:eastAsia="en-US" w:bidi="ar-SA"/>
      </w:rPr>
    </w:lvl>
    <w:lvl w:ilvl="6" w:tplc="1B8C45BE">
      <w:numFmt w:val="bullet"/>
      <w:lvlText w:val="•"/>
      <w:lvlJc w:val="left"/>
      <w:pPr>
        <w:ind w:left="9692" w:hanging="180"/>
      </w:pPr>
      <w:rPr>
        <w:rFonts w:hint="default"/>
        <w:lang w:val="ru-RU" w:eastAsia="en-US" w:bidi="ar-SA"/>
      </w:rPr>
    </w:lvl>
    <w:lvl w:ilvl="7" w:tplc="154AF62E">
      <w:numFmt w:val="bullet"/>
      <w:lvlText w:val="•"/>
      <w:lvlJc w:val="left"/>
      <w:pPr>
        <w:ind w:left="11378" w:hanging="180"/>
      </w:pPr>
      <w:rPr>
        <w:rFonts w:hint="default"/>
        <w:lang w:val="ru-RU" w:eastAsia="en-US" w:bidi="ar-SA"/>
      </w:rPr>
    </w:lvl>
    <w:lvl w:ilvl="8" w:tplc="C3E0F340">
      <w:numFmt w:val="bullet"/>
      <w:lvlText w:val="•"/>
      <w:lvlJc w:val="left"/>
      <w:pPr>
        <w:ind w:left="13065" w:hanging="180"/>
      </w:pPr>
      <w:rPr>
        <w:rFonts w:hint="default"/>
        <w:lang w:val="ru-RU" w:eastAsia="en-US" w:bidi="ar-SA"/>
      </w:rPr>
    </w:lvl>
  </w:abstractNum>
  <w:abstractNum w:abstractNumId="110" w15:restartNumberingAfterBreak="0">
    <w:nsid w:val="616C430C"/>
    <w:multiLevelType w:val="hybridMultilevel"/>
    <w:tmpl w:val="C4C2023C"/>
    <w:lvl w:ilvl="0" w:tplc="EF24F4F6">
      <w:start w:val="1"/>
      <w:numFmt w:val="decimal"/>
      <w:lvlText w:val="%1."/>
      <w:lvlJc w:val="left"/>
      <w:pPr>
        <w:ind w:left="1400" w:hanging="642"/>
        <w:jc w:val="left"/>
      </w:pPr>
      <w:rPr>
        <w:rFonts w:ascii="Times New Roman" w:eastAsia="Times New Roman" w:hAnsi="Times New Roman" w:cs="Times New Roman" w:hint="default"/>
        <w:w w:val="100"/>
        <w:sz w:val="24"/>
        <w:szCs w:val="24"/>
        <w:lang w:val="ru-RU" w:eastAsia="en-US" w:bidi="ar-SA"/>
      </w:rPr>
    </w:lvl>
    <w:lvl w:ilvl="1" w:tplc="19182454">
      <w:numFmt w:val="bullet"/>
      <w:lvlText w:val="•"/>
      <w:lvlJc w:val="left"/>
      <w:pPr>
        <w:ind w:left="2903" w:hanging="642"/>
      </w:pPr>
      <w:rPr>
        <w:rFonts w:hint="default"/>
        <w:lang w:val="ru-RU" w:eastAsia="en-US" w:bidi="ar-SA"/>
      </w:rPr>
    </w:lvl>
    <w:lvl w:ilvl="2" w:tplc="108666DE">
      <w:numFmt w:val="bullet"/>
      <w:lvlText w:val="•"/>
      <w:lvlJc w:val="left"/>
      <w:pPr>
        <w:ind w:left="4407" w:hanging="642"/>
      </w:pPr>
      <w:rPr>
        <w:rFonts w:hint="default"/>
        <w:lang w:val="ru-RU" w:eastAsia="en-US" w:bidi="ar-SA"/>
      </w:rPr>
    </w:lvl>
    <w:lvl w:ilvl="3" w:tplc="C0343F56">
      <w:numFmt w:val="bullet"/>
      <w:lvlText w:val="•"/>
      <w:lvlJc w:val="left"/>
      <w:pPr>
        <w:ind w:left="5911" w:hanging="642"/>
      </w:pPr>
      <w:rPr>
        <w:rFonts w:hint="default"/>
        <w:lang w:val="ru-RU" w:eastAsia="en-US" w:bidi="ar-SA"/>
      </w:rPr>
    </w:lvl>
    <w:lvl w:ilvl="4" w:tplc="4B6E1A4C">
      <w:numFmt w:val="bullet"/>
      <w:lvlText w:val="•"/>
      <w:lvlJc w:val="left"/>
      <w:pPr>
        <w:ind w:left="7415" w:hanging="642"/>
      </w:pPr>
      <w:rPr>
        <w:rFonts w:hint="default"/>
        <w:lang w:val="ru-RU" w:eastAsia="en-US" w:bidi="ar-SA"/>
      </w:rPr>
    </w:lvl>
    <w:lvl w:ilvl="5" w:tplc="36A4BB96">
      <w:numFmt w:val="bullet"/>
      <w:lvlText w:val="•"/>
      <w:lvlJc w:val="left"/>
      <w:pPr>
        <w:ind w:left="8919" w:hanging="642"/>
      </w:pPr>
      <w:rPr>
        <w:rFonts w:hint="default"/>
        <w:lang w:val="ru-RU" w:eastAsia="en-US" w:bidi="ar-SA"/>
      </w:rPr>
    </w:lvl>
    <w:lvl w:ilvl="6" w:tplc="FFF27D56">
      <w:numFmt w:val="bullet"/>
      <w:lvlText w:val="•"/>
      <w:lvlJc w:val="left"/>
      <w:pPr>
        <w:ind w:left="10423" w:hanging="642"/>
      </w:pPr>
      <w:rPr>
        <w:rFonts w:hint="default"/>
        <w:lang w:val="ru-RU" w:eastAsia="en-US" w:bidi="ar-SA"/>
      </w:rPr>
    </w:lvl>
    <w:lvl w:ilvl="7" w:tplc="EB801FC2">
      <w:numFmt w:val="bullet"/>
      <w:lvlText w:val="•"/>
      <w:lvlJc w:val="left"/>
      <w:pPr>
        <w:ind w:left="11926" w:hanging="642"/>
      </w:pPr>
      <w:rPr>
        <w:rFonts w:hint="default"/>
        <w:lang w:val="ru-RU" w:eastAsia="en-US" w:bidi="ar-SA"/>
      </w:rPr>
    </w:lvl>
    <w:lvl w:ilvl="8" w:tplc="D01080CC">
      <w:numFmt w:val="bullet"/>
      <w:lvlText w:val="•"/>
      <w:lvlJc w:val="left"/>
      <w:pPr>
        <w:ind w:left="13430" w:hanging="642"/>
      </w:pPr>
      <w:rPr>
        <w:rFonts w:hint="default"/>
        <w:lang w:val="ru-RU" w:eastAsia="en-US" w:bidi="ar-SA"/>
      </w:rPr>
    </w:lvl>
  </w:abstractNum>
  <w:abstractNum w:abstractNumId="111" w15:restartNumberingAfterBreak="0">
    <w:nsid w:val="622B67B6"/>
    <w:multiLevelType w:val="hybridMultilevel"/>
    <w:tmpl w:val="1FD0CA7E"/>
    <w:lvl w:ilvl="0" w:tplc="F89CFAE8">
      <w:start w:val="1"/>
      <w:numFmt w:val="decimal"/>
      <w:lvlText w:val="%1."/>
      <w:lvlJc w:val="left"/>
      <w:pPr>
        <w:ind w:left="346" w:hanging="240"/>
        <w:jc w:val="left"/>
      </w:pPr>
      <w:rPr>
        <w:rFonts w:ascii="Times New Roman" w:eastAsia="Times New Roman" w:hAnsi="Times New Roman" w:cs="Times New Roman" w:hint="default"/>
        <w:w w:val="100"/>
        <w:sz w:val="24"/>
        <w:szCs w:val="24"/>
        <w:lang w:val="ru-RU" w:eastAsia="en-US" w:bidi="ar-SA"/>
      </w:rPr>
    </w:lvl>
    <w:lvl w:ilvl="1" w:tplc="6060AF68">
      <w:numFmt w:val="bullet"/>
      <w:lvlText w:val="•"/>
      <w:lvlJc w:val="left"/>
      <w:pPr>
        <w:ind w:left="625" w:hanging="240"/>
      </w:pPr>
      <w:rPr>
        <w:rFonts w:hint="default"/>
        <w:lang w:val="ru-RU" w:eastAsia="en-US" w:bidi="ar-SA"/>
      </w:rPr>
    </w:lvl>
    <w:lvl w:ilvl="2" w:tplc="DA58EA9E">
      <w:numFmt w:val="bullet"/>
      <w:lvlText w:val="•"/>
      <w:lvlJc w:val="left"/>
      <w:pPr>
        <w:ind w:left="911" w:hanging="240"/>
      </w:pPr>
      <w:rPr>
        <w:rFonts w:hint="default"/>
        <w:lang w:val="ru-RU" w:eastAsia="en-US" w:bidi="ar-SA"/>
      </w:rPr>
    </w:lvl>
    <w:lvl w:ilvl="3" w:tplc="69FA0CBA">
      <w:numFmt w:val="bullet"/>
      <w:lvlText w:val="•"/>
      <w:lvlJc w:val="left"/>
      <w:pPr>
        <w:ind w:left="1197" w:hanging="240"/>
      </w:pPr>
      <w:rPr>
        <w:rFonts w:hint="default"/>
        <w:lang w:val="ru-RU" w:eastAsia="en-US" w:bidi="ar-SA"/>
      </w:rPr>
    </w:lvl>
    <w:lvl w:ilvl="4" w:tplc="78665BCC">
      <w:numFmt w:val="bullet"/>
      <w:lvlText w:val="•"/>
      <w:lvlJc w:val="left"/>
      <w:pPr>
        <w:ind w:left="1483" w:hanging="240"/>
      </w:pPr>
      <w:rPr>
        <w:rFonts w:hint="default"/>
        <w:lang w:val="ru-RU" w:eastAsia="en-US" w:bidi="ar-SA"/>
      </w:rPr>
    </w:lvl>
    <w:lvl w:ilvl="5" w:tplc="0624FFD0">
      <w:numFmt w:val="bullet"/>
      <w:lvlText w:val="•"/>
      <w:lvlJc w:val="left"/>
      <w:pPr>
        <w:ind w:left="1769" w:hanging="240"/>
      </w:pPr>
      <w:rPr>
        <w:rFonts w:hint="default"/>
        <w:lang w:val="ru-RU" w:eastAsia="en-US" w:bidi="ar-SA"/>
      </w:rPr>
    </w:lvl>
    <w:lvl w:ilvl="6" w:tplc="877405DA">
      <w:numFmt w:val="bullet"/>
      <w:lvlText w:val="•"/>
      <w:lvlJc w:val="left"/>
      <w:pPr>
        <w:ind w:left="2054" w:hanging="240"/>
      </w:pPr>
      <w:rPr>
        <w:rFonts w:hint="default"/>
        <w:lang w:val="ru-RU" w:eastAsia="en-US" w:bidi="ar-SA"/>
      </w:rPr>
    </w:lvl>
    <w:lvl w:ilvl="7" w:tplc="E9B0B614">
      <w:numFmt w:val="bullet"/>
      <w:lvlText w:val="•"/>
      <w:lvlJc w:val="left"/>
      <w:pPr>
        <w:ind w:left="2340" w:hanging="240"/>
      </w:pPr>
      <w:rPr>
        <w:rFonts w:hint="default"/>
        <w:lang w:val="ru-RU" w:eastAsia="en-US" w:bidi="ar-SA"/>
      </w:rPr>
    </w:lvl>
    <w:lvl w:ilvl="8" w:tplc="996C416A">
      <w:numFmt w:val="bullet"/>
      <w:lvlText w:val="•"/>
      <w:lvlJc w:val="left"/>
      <w:pPr>
        <w:ind w:left="2626" w:hanging="240"/>
      </w:pPr>
      <w:rPr>
        <w:rFonts w:hint="default"/>
        <w:lang w:val="ru-RU" w:eastAsia="en-US" w:bidi="ar-SA"/>
      </w:rPr>
    </w:lvl>
  </w:abstractNum>
  <w:abstractNum w:abstractNumId="112" w15:restartNumberingAfterBreak="0">
    <w:nsid w:val="62DB40D0"/>
    <w:multiLevelType w:val="hybridMultilevel"/>
    <w:tmpl w:val="47944954"/>
    <w:lvl w:ilvl="0" w:tplc="A2D2D26A">
      <w:numFmt w:val="bullet"/>
      <w:lvlText w:val="•"/>
      <w:lvlJc w:val="left"/>
      <w:pPr>
        <w:ind w:left="107" w:hanging="190"/>
      </w:pPr>
      <w:rPr>
        <w:rFonts w:ascii="Times New Roman" w:eastAsia="Times New Roman" w:hAnsi="Times New Roman" w:cs="Times New Roman" w:hint="default"/>
        <w:w w:val="100"/>
        <w:sz w:val="24"/>
        <w:szCs w:val="24"/>
        <w:lang w:val="ru-RU" w:eastAsia="en-US" w:bidi="ar-SA"/>
      </w:rPr>
    </w:lvl>
    <w:lvl w:ilvl="1" w:tplc="BED6C928">
      <w:numFmt w:val="bullet"/>
      <w:lvlText w:val="•"/>
      <w:lvlJc w:val="left"/>
      <w:pPr>
        <w:ind w:left="469" w:hanging="190"/>
      </w:pPr>
      <w:rPr>
        <w:rFonts w:hint="default"/>
        <w:lang w:val="ru-RU" w:eastAsia="en-US" w:bidi="ar-SA"/>
      </w:rPr>
    </w:lvl>
    <w:lvl w:ilvl="2" w:tplc="A9F259DA">
      <w:numFmt w:val="bullet"/>
      <w:lvlText w:val="•"/>
      <w:lvlJc w:val="left"/>
      <w:pPr>
        <w:ind w:left="838" w:hanging="190"/>
      </w:pPr>
      <w:rPr>
        <w:rFonts w:hint="default"/>
        <w:lang w:val="ru-RU" w:eastAsia="en-US" w:bidi="ar-SA"/>
      </w:rPr>
    </w:lvl>
    <w:lvl w:ilvl="3" w:tplc="6B4CC336">
      <w:numFmt w:val="bullet"/>
      <w:lvlText w:val="•"/>
      <w:lvlJc w:val="left"/>
      <w:pPr>
        <w:ind w:left="1207" w:hanging="190"/>
      </w:pPr>
      <w:rPr>
        <w:rFonts w:hint="default"/>
        <w:lang w:val="ru-RU" w:eastAsia="en-US" w:bidi="ar-SA"/>
      </w:rPr>
    </w:lvl>
    <w:lvl w:ilvl="4" w:tplc="8744DF78">
      <w:numFmt w:val="bullet"/>
      <w:lvlText w:val="•"/>
      <w:lvlJc w:val="left"/>
      <w:pPr>
        <w:ind w:left="1576" w:hanging="190"/>
      </w:pPr>
      <w:rPr>
        <w:rFonts w:hint="default"/>
        <w:lang w:val="ru-RU" w:eastAsia="en-US" w:bidi="ar-SA"/>
      </w:rPr>
    </w:lvl>
    <w:lvl w:ilvl="5" w:tplc="B66A71F2">
      <w:numFmt w:val="bullet"/>
      <w:lvlText w:val="•"/>
      <w:lvlJc w:val="left"/>
      <w:pPr>
        <w:ind w:left="1945" w:hanging="190"/>
      </w:pPr>
      <w:rPr>
        <w:rFonts w:hint="default"/>
        <w:lang w:val="ru-RU" w:eastAsia="en-US" w:bidi="ar-SA"/>
      </w:rPr>
    </w:lvl>
    <w:lvl w:ilvl="6" w:tplc="C860C402">
      <w:numFmt w:val="bullet"/>
      <w:lvlText w:val="•"/>
      <w:lvlJc w:val="left"/>
      <w:pPr>
        <w:ind w:left="2314" w:hanging="190"/>
      </w:pPr>
      <w:rPr>
        <w:rFonts w:hint="default"/>
        <w:lang w:val="ru-RU" w:eastAsia="en-US" w:bidi="ar-SA"/>
      </w:rPr>
    </w:lvl>
    <w:lvl w:ilvl="7" w:tplc="0C3E06AA">
      <w:numFmt w:val="bullet"/>
      <w:lvlText w:val="•"/>
      <w:lvlJc w:val="left"/>
      <w:pPr>
        <w:ind w:left="2683" w:hanging="190"/>
      </w:pPr>
      <w:rPr>
        <w:rFonts w:hint="default"/>
        <w:lang w:val="ru-RU" w:eastAsia="en-US" w:bidi="ar-SA"/>
      </w:rPr>
    </w:lvl>
    <w:lvl w:ilvl="8" w:tplc="EFE84A20">
      <w:numFmt w:val="bullet"/>
      <w:lvlText w:val="•"/>
      <w:lvlJc w:val="left"/>
      <w:pPr>
        <w:ind w:left="3052" w:hanging="190"/>
      </w:pPr>
      <w:rPr>
        <w:rFonts w:hint="default"/>
        <w:lang w:val="ru-RU" w:eastAsia="en-US" w:bidi="ar-SA"/>
      </w:rPr>
    </w:lvl>
  </w:abstractNum>
  <w:abstractNum w:abstractNumId="113" w15:restartNumberingAfterBreak="0">
    <w:nsid w:val="64A558DF"/>
    <w:multiLevelType w:val="hybridMultilevel"/>
    <w:tmpl w:val="4CF8373C"/>
    <w:lvl w:ilvl="0" w:tplc="6D0CF13C">
      <w:start w:val="1"/>
      <w:numFmt w:val="decimal"/>
      <w:lvlText w:val="%1."/>
      <w:lvlJc w:val="left"/>
      <w:pPr>
        <w:ind w:left="1256" w:hanging="360"/>
        <w:jc w:val="left"/>
      </w:pPr>
      <w:rPr>
        <w:rFonts w:ascii="Times New Roman" w:eastAsia="Times New Roman" w:hAnsi="Times New Roman" w:cs="Times New Roman" w:hint="default"/>
        <w:w w:val="100"/>
        <w:sz w:val="24"/>
        <w:szCs w:val="24"/>
        <w:lang w:val="ru-RU" w:eastAsia="en-US" w:bidi="ar-SA"/>
      </w:rPr>
    </w:lvl>
    <w:lvl w:ilvl="1" w:tplc="21FC2E5C">
      <w:start w:val="1"/>
      <w:numFmt w:val="decimal"/>
      <w:lvlText w:val="%2."/>
      <w:lvlJc w:val="left"/>
      <w:pPr>
        <w:ind w:left="1400" w:hanging="360"/>
        <w:jc w:val="left"/>
      </w:pPr>
      <w:rPr>
        <w:rFonts w:ascii="Times New Roman" w:eastAsia="Times New Roman" w:hAnsi="Times New Roman" w:cs="Times New Roman" w:hint="default"/>
        <w:w w:val="100"/>
        <w:sz w:val="24"/>
        <w:szCs w:val="24"/>
        <w:lang w:val="ru-RU" w:eastAsia="en-US" w:bidi="ar-SA"/>
      </w:rPr>
    </w:lvl>
    <w:lvl w:ilvl="2" w:tplc="056AFC40">
      <w:numFmt w:val="bullet"/>
      <w:lvlText w:val="•"/>
      <w:lvlJc w:val="left"/>
      <w:pPr>
        <w:ind w:left="3070" w:hanging="360"/>
      </w:pPr>
      <w:rPr>
        <w:rFonts w:hint="default"/>
        <w:lang w:val="ru-RU" w:eastAsia="en-US" w:bidi="ar-SA"/>
      </w:rPr>
    </w:lvl>
    <w:lvl w:ilvl="3" w:tplc="BC56D19A">
      <w:numFmt w:val="bullet"/>
      <w:lvlText w:val="•"/>
      <w:lvlJc w:val="left"/>
      <w:pPr>
        <w:ind w:left="4741" w:hanging="360"/>
      </w:pPr>
      <w:rPr>
        <w:rFonts w:hint="default"/>
        <w:lang w:val="ru-RU" w:eastAsia="en-US" w:bidi="ar-SA"/>
      </w:rPr>
    </w:lvl>
    <w:lvl w:ilvl="4" w:tplc="BFC0A578">
      <w:numFmt w:val="bullet"/>
      <w:lvlText w:val="•"/>
      <w:lvlJc w:val="left"/>
      <w:pPr>
        <w:ind w:left="6412" w:hanging="360"/>
      </w:pPr>
      <w:rPr>
        <w:rFonts w:hint="default"/>
        <w:lang w:val="ru-RU" w:eastAsia="en-US" w:bidi="ar-SA"/>
      </w:rPr>
    </w:lvl>
    <w:lvl w:ilvl="5" w:tplc="571C22E2">
      <w:numFmt w:val="bullet"/>
      <w:lvlText w:val="•"/>
      <w:lvlJc w:val="left"/>
      <w:pPr>
        <w:ind w:left="8083" w:hanging="360"/>
      </w:pPr>
      <w:rPr>
        <w:rFonts w:hint="default"/>
        <w:lang w:val="ru-RU" w:eastAsia="en-US" w:bidi="ar-SA"/>
      </w:rPr>
    </w:lvl>
    <w:lvl w:ilvl="6" w:tplc="C09A7414">
      <w:numFmt w:val="bullet"/>
      <w:lvlText w:val="•"/>
      <w:lvlJc w:val="left"/>
      <w:pPr>
        <w:ind w:left="9754" w:hanging="360"/>
      </w:pPr>
      <w:rPr>
        <w:rFonts w:hint="default"/>
        <w:lang w:val="ru-RU" w:eastAsia="en-US" w:bidi="ar-SA"/>
      </w:rPr>
    </w:lvl>
    <w:lvl w:ilvl="7" w:tplc="95346000">
      <w:numFmt w:val="bullet"/>
      <w:lvlText w:val="•"/>
      <w:lvlJc w:val="left"/>
      <w:pPr>
        <w:ind w:left="11425" w:hanging="360"/>
      </w:pPr>
      <w:rPr>
        <w:rFonts w:hint="default"/>
        <w:lang w:val="ru-RU" w:eastAsia="en-US" w:bidi="ar-SA"/>
      </w:rPr>
    </w:lvl>
    <w:lvl w:ilvl="8" w:tplc="71C294F4">
      <w:numFmt w:val="bullet"/>
      <w:lvlText w:val="•"/>
      <w:lvlJc w:val="left"/>
      <w:pPr>
        <w:ind w:left="13096" w:hanging="360"/>
      </w:pPr>
      <w:rPr>
        <w:rFonts w:hint="default"/>
        <w:lang w:val="ru-RU" w:eastAsia="en-US" w:bidi="ar-SA"/>
      </w:rPr>
    </w:lvl>
  </w:abstractNum>
  <w:abstractNum w:abstractNumId="114" w15:restartNumberingAfterBreak="0">
    <w:nsid w:val="65C4587A"/>
    <w:multiLevelType w:val="hybridMultilevel"/>
    <w:tmpl w:val="F8A6C50A"/>
    <w:lvl w:ilvl="0" w:tplc="B8181B96">
      <w:numFmt w:val="bullet"/>
      <w:lvlText w:val=""/>
      <w:lvlJc w:val="left"/>
      <w:pPr>
        <w:ind w:left="1256" w:hanging="173"/>
      </w:pPr>
      <w:rPr>
        <w:rFonts w:ascii="Symbol" w:eastAsia="Symbol" w:hAnsi="Symbol" w:cs="Symbol" w:hint="default"/>
        <w:w w:val="100"/>
        <w:sz w:val="24"/>
        <w:szCs w:val="24"/>
        <w:lang w:val="ru-RU" w:eastAsia="en-US" w:bidi="ar-SA"/>
      </w:rPr>
    </w:lvl>
    <w:lvl w:ilvl="1" w:tplc="9626D950">
      <w:numFmt w:val="bullet"/>
      <w:lvlText w:val="•"/>
      <w:lvlJc w:val="left"/>
      <w:pPr>
        <w:ind w:left="2777" w:hanging="173"/>
      </w:pPr>
      <w:rPr>
        <w:rFonts w:hint="default"/>
        <w:lang w:val="ru-RU" w:eastAsia="en-US" w:bidi="ar-SA"/>
      </w:rPr>
    </w:lvl>
    <w:lvl w:ilvl="2" w:tplc="6D4A2422">
      <w:numFmt w:val="bullet"/>
      <w:lvlText w:val="•"/>
      <w:lvlJc w:val="left"/>
      <w:pPr>
        <w:ind w:left="4295" w:hanging="173"/>
      </w:pPr>
      <w:rPr>
        <w:rFonts w:hint="default"/>
        <w:lang w:val="ru-RU" w:eastAsia="en-US" w:bidi="ar-SA"/>
      </w:rPr>
    </w:lvl>
    <w:lvl w:ilvl="3" w:tplc="A9EC55D6">
      <w:numFmt w:val="bullet"/>
      <w:lvlText w:val="•"/>
      <w:lvlJc w:val="left"/>
      <w:pPr>
        <w:ind w:left="5813" w:hanging="173"/>
      </w:pPr>
      <w:rPr>
        <w:rFonts w:hint="default"/>
        <w:lang w:val="ru-RU" w:eastAsia="en-US" w:bidi="ar-SA"/>
      </w:rPr>
    </w:lvl>
    <w:lvl w:ilvl="4" w:tplc="88025BE4">
      <w:numFmt w:val="bullet"/>
      <w:lvlText w:val="•"/>
      <w:lvlJc w:val="left"/>
      <w:pPr>
        <w:ind w:left="7331" w:hanging="173"/>
      </w:pPr>
      <w:rPr>
        <w:rFonts w:hint="default"/>
        <w:lang w:val="ru-RU" w:eastAsia="en-US" w:bidi="ar-SA"/>
      </w:rPr>
    </w:lvl>
    <w:lvl w:ilvl="5" w:tplc="9D9CEB06">
      <w:numFmt w:val="bullet"/>
      <w:lvlText w:val="•"/>
      <w:lvlJc w:val="left"/>
      <w:pPr>
        <w:ind w:left="8849" w:hanging="173"/>
      </w:pPr>
      <w:rPr>
        <w:rFonts w:hint="default"/>
        <w:lang w:val="ru-RU" w:eastAsia="en-US" w:bidi="ar-SA"/>
      </w:rPr>
    </w:lvl>
    <w:lvl w:ilvl="6" w:tplc="F9E20DC4">
      <w:numFmt w:val="bullet"/>
      <w:lvlText w:val="•"/>
      <w:lvlJc w:val="left"/>
      <w:pPr>
        <w:ind w:left="10367" w:hanging="173"/>
      </w:pPr>
      <w:rPr>
        <w:rFonts w:hint="default"/>
        <w:lang w:val="ru-RU" w:eastAsia="en-US" w:bidi="ar-SA"/>
      </w:rPr>
    </w:lvl>
    <w:lvl w:ilvl="7" w:tplc="619C1FBE">
      <w:numFmt w:val="bullet"/>
      <w:lvlText w:val="•"/>
      <w:lvlJc w:val="left"/>
      <w:pPr>
        <w:ind w:left="11884" w:hanging="173"/>
      </w:pPr>
      <w:rPr>
        <w:rFonts w:hint="default"/>
        <w:lang w:val="ru-RU" w:eastAsia="en-US" w:bidi="ar-SA"/>
      </w:rPr>
    </w:lvl>
    <w:lvl w:ilvl="8" w:tplc="3C7E2F8C">
      <w:numFmt w:val="bullet"/>
      <w:lvlText w:val="•"/>
      <w:lvlJc w:val="left"/>
      <w:pPr>
        <w:ind w:left="13402" w:hanging="173"/>
      </w:pPr>
      <w:rPr>
        <w:rFonts w:hint="default"/>
        <w:lang w:val="ru-RU" w:eastAsia="en-US" w:bidi="ar-SA"/>
      </w:rPr>
    </w:lvl>
  </w:abstractNum>
  <w:abstractNum w:abstractNumId="115" w15:restartNumberingAfterBreak="0">
    <w:nsid w:val="66C85009"/>
    <w:multiLevelType w:val="hybridMultilevel"/>
    <w:tmpl w:val="76F4F758"/>
    <w:lvl w:ilvl="0" w:tplc="99F4A43C">
      <w:numFmt w:val="bullet"/>
      <w:lvlText w:val=""/>
      <w:lvlJc w:val="left"/>
      <w:pPr>
        <w:ind w:left="972" w:hanging="284"/>
      </w:pPr>
      <w:rPr>
        <w:rFonts w:ascii="Wingdings" w:eastAsia="Wingdings" w:hAnsi="Wingdings" w:cs="Wingdings" w:hint="default"/>
        <w:w w:val="100"/>
        <w:sz w:val="24"/>
        <w:szCs w:val="24"/>
        <w:lang w:val="ru-RU" w:eastAsia="en-US" w:bidi="ar-SA"/>
      </w:rPr>
    </w:lvl>
    <w:lvl w:ilvl="1" w:tplc="2A4279F8">
      <w:numFmt w:val="bullet"/>
      <w:lvlText w:val="•"/>
      <w:lvlJc w:val="left"/>
      <w:pPr>
        <w:ind w:left="2525" w:hanging="284"/>
      </w:pPr>
      <w:rPr>
        <w:rFonts w:hint="default"/>
        <w:lang w:val="ru-RU" w:eastAsia="en-US" w:bidi="ar-SA"/>
      </w:rPr>
    </w:lvl>
    <w:lvl w:ilvl="2" w:tplc="915E3A8C">
      <w:numFmt w:val="bullet"/>
      <w:lvlText w:val="•"/>
      <w:lvlJc w:val="left"/>
      <w:pPr>
        <w:ind w:left="4071" w:hanging="284"/>
      </w:pPr>
      <w:rPr>
        <w:rFonts w:hint="default"/>
        <w:lang w:val="ru-RU" w:eastAsia="en-US" w:bidi="ar-SA"/>
      </w:rPr>
    </w:lvl>
    <w:lvl w:ilvl="3" w:tplc="61E054EA">
      <w:numFmt w:val="bullet"/>
      <w:lvlText w:val="•"/>
      <w:lvlJc w:val="left"/>
      <w:pPr>
        <w:ind w:left="5617" w:hanging="284"/>
      </w:pPr>
      <w:rPr>
        <w:rFonts w:hint="default"/>
        <w:lang w:val="ru-RU" w:eastAsia="en-US" w:bidi="ar-SA"/>
      </w:rPr>
    </w:lvl>
    <w:lvl w:ilvl="4" w:tplc="FE1C1734">
      <w:numFmt w:val="bullet"/>
      <w:lvlText w:val="•"/>
      <w:lvlJc w:val="left"/>
      <w:pPr>
        <w:ind w:left="7163" w:hanging="284"/>
      </w:pPr>
      <w:rPr>
        <w:rFonts w:hint="default"/>
        <w:lang w:val="ru-RU" w:eastAsia="en-US" w:bidi="ar-SA"/>
      </w:rPr>
    </w:lvl>
    <w:lvl w:ilvl="5" w:tplc="754E9D2E">
      <w:numFmt w:val="bullet"/>
      <w:lvlText w:val="•"/>
      <w:lvlJc w:val="left"/>
      <w:pPr>
        <w:ind w:left="8709" w:hanging="284"/>
      </w:pPr>
      <w:rPr>
        <w:rFonts w:hint="default"/>
        <w:lang w:val="ru-RU" w:eastAsia="en-US" w:bidi="ar-SA"/>
      </w:rPr>
    </w:lvl>
    <w:lvl w:ilvl="6" w:tplc="7E42330A">
      <w:numFmt w:val="bullet"/>
      <w:lvlText w:val="•"/>
      <w:lvlJc w:val="left"/>
      <w:pPr>
        <w:ind w:left="10255" w:hanging="284"/>
      </w:pPr>
      <w:rPr>
        <w:rFonts w:hint="default"/>
        <w:lang w:val="ru-RU" w:eastAsia="en-US" w:bidi="ar-SA"/>
      </w:rPr>
    </w:lvl>
    <w:lvl w:ilvl="7" w:tplc="6E82CF84">
      <w:numFmt w:val="bullet"/>
      <w:lvlText w:val="•"/>
      <w:lvlJc w:val="left"/>
      <w:pPr>
        <w:ind w:left="11800" w:hanging="284"/>
      </w:pPr>
      <w:rPr>
        <w:rFonts w:hint="default"/>
        <w:lang w:val="ru-RU" w:eastAsia="en-US" w:bidi="ar-SA"/>
      </w:rPr>
    </w:lvl>
    <w:lvl w:ilvl="8" w:tplc="75884C7C">
      <w:numFmt w:val="bullet"/>
      <w:lvlText w:val="•"/>
      <w:lvlJc w:val="left"/>
      <w:pPr>
        <w:ind w:left="13346" w:hanging="284"/>
      </w:pPr>
      <w:rPr>
        <w:rFonts w:hint="default"/>
        <w:lang w:val="ru-RU" w:eastAsia="en-US" w:bidi="ar-SA"/>
      </w:rPr>
    </w:lvl>
  </w:abstractNum>
  <w:abstractNum w:abstractNumId="116" w15:restartNumberingAfterBreak="0">
    <w:nsid w:val="670440F6"/>
    <w:multiLevelType w:val="hybridMultilevel"/>
    <w:tmpl w:val="E0C46428"/>
    <w:lvl w:ilvl="0" w:tplc="CE6213A8">
      <w:start w:val="1"/>
      <w:numFmt w:val="decimal"/>
      <w:lvlText w:val="%1."/>
      <w:lvlJc w:val="left"/>
      <w:pPr>
        <w:ind w:left="1681" w:hanging="349"/>
        <w:jc w:val="left"/>
      </w:pPr>
      <w:rPr>
        <w:rFonts w:ascii="Times New Roman" w:eastAsia="Times New Roman" w:hAnsi="Times New Roman" w:cs="Times New Roman" w:hint="default"/>
        <w:w w:val="100"/>
        <w:sz w:val="24"/>
        <w:szCs w:val="24"/>
        <w:lang w:val="ru-RU" w:eastAsia="en-US" w:bidi="ar-SA"/>
      </w:rPr>
    </w:lvl>
    <w:lvl w:ilvl="1" w:tplc="7FB0E186">
      <w:numFmt w:val="bullet"/>
      <w:lvlText w:val="•"/>
      <w:lvlJc w:val="left"/>
      <w:pPr>
        <w:ind w:left="3155" w:hanging="349"/>
      </w:pPr>
      <w:rPr>
        <w:rFonts w:hint="default"/>
        <w:lang w:val="ru-RU" w:eastAsia="en-US" w:bidi="ar-SA"/>
      </w:rPr>
    </w:lvl>
    <w:lvl w:ilvl="2" w:tplc="7B2CCC6E">
      <w:numFmt w:val="bullet"/>
      <w:lvlText w:val="•"/>
      <w:lvlJc w:val="left"/>
      <w:pPr>
        <w:ind w:left="4631" w:hanging="349"/>
      </w:pPr>
      <w:rPr>
        <w:rFonts w:hint="default"/>
        <w:lang w:val="ru-RU" w:eastAsia="en-US" w:bidi="ar-SA"/>
      </w:rPr>
    </w:lvl>
    <w:lvl w:ilvl="3" w:tplc="248EA1B2">
      <w:numFmt w:val="bullet"/>
      <w:lvlText w:val="•"/>
      <w:lvlJc w:val="left"/>
      <w:pPr>
        <w:ind w:left="6107" w:hanging="349"/>
      </w:pPr>
      <w:rPr>
        <w:rFonts w:hint="default"/>
        <w:lang w:val="ru-RU" w:eastAsia="en-US" w:bidi="ar-SA"/>
      </w:rPr>
    </w:lvl>
    <w:lvl w:ilvl="4" w:tplc="B6B8611A">
      <w:numFmt w:val="bullet"/>
      <w:lvlText w:val="•"/>
      <w:lvlJc w:val="left"/>
      <w:pPr>
        <w:ind w:left="7583" w:hanging="349"/>
      </w:pPr>
      <w:rPr>
        <w:rFonts w:hint="default"/>
        <w:lang w:val="ru-RU" w:eastAsia="en-US" w:bidi="ar-SA"/>
      </w:rPr>
    </w:lvl>
    <w:lvl w:ilvl="5" w:tplc="8B549CC2">
      <w:numFmt w:val="bullet"/>
      <w:lvlText w:val="•"/>
      <w:lvlJc w:val="left"/>
      <w:pPr>
        <w:ind w:left="9059" w:hanging="349"/>
      </w:pPr>
      <w:rPr>
        <w:rFonts w:hint="default"/>
        <w:lang w:val="ru-RU" w:eastAsia="en-US" w:bidi="ar-SA"/>
      </w:rPr>
    </w:lvl>
    <w:lvl w:ilvl="6" w:tplc="29BEA5BA">
      <w:numFmt w:val="bullet"/>
      <w:lvlText w:val="•"/>
      <w:lvlJc w:val="left"/>
      <w:pPr>
        <w:ind w:left="10535" w:hanging="349"/>
      </w:pPr>
      <w:rPr>
        <w:rFonts w:hint="default"/>
        <w:lang w:val="ru-RU" w:eastAsia="en-US" w:bidi="ar-SA"/>
      </w:rPr>
    </w:lvl>
    <w:lvl w:ilvl="7" w:tplc="756C42B2">
      <w:numFmt w:val="bullet"/>
      <w:lvlText w:val="•"/>
      <w:lvlJc w:val="left"/>
      <w:pPr>
        <w:ind w:left="12010" w:hanging="349"/>
      </w:pPr>
      <w:rPr>
        <w:rFonts w:hint="default"/>
        <w:lang w:val="ru-RU" w:eastAsia="en-US" w:bidi="ar-SA"/>
      </w:rPr>
    </w:lvl>
    <w:lvl w:ilvl="8" w:tplc="38DEEBA0">
      <w:numFmt w:val="bullet"/>
      <w:lvlText w:val="•"/>
      <w:lvlJc w:val="left"/>
      <w:pPr>
        <w:ind w:left="13486" w:hanging="349"/>
      </w:pPr>
      <w:rPr>
        <w:rFonts w:hint="default"/>
        <w:lang w:val="ru-RU" w:eastAsia="en-US" w:bidi="ar-SA"/>
      </w:rPr>
    </w:lvl>
  </w:abstractNum>
  <w:abstractNum w:abstractNumId="117" w15:restartNumberingAfterBreak="0">
    <w:nsid w:val="67C00780"/>
    <w:multiLevelType w:val="hybridMultilevel"/>
    <w:tmpl w:val="C1C4EF68"/>
    <w:lvl w:ilvl="0" w:tplc="13923F9E">
      <w:numFmt w:val="bullet"/>
      <w:lvlText w:val="•"/>
      <w:lvlJc w:val="left"/>
      <w:pPr>
        <w:ind w:left="109" w:hanging="87"/>
      </w:pPr>
      <w:rPr>
        <w:rFonts w:ascii="Times New Roman" w:eastAsia="Times New Roman" w:hAnsi="Times New Roman" w:cs="Times New Roman" w:hint="default"/>
        <w:spacing w:val="2"/>
        <w:w w:val="100"/>
        <w:sz w:val="22"/>
        <w:szCs w:val="22"/>
        <w:lang w:val="ru-RU" w:eastAsia="en-US" w:bidi="ar-SA"/>
      </w:rPr>
    </w:lvl>
    <w:lvl w:ilvl="1" w:tplc="FA3689CC">
      <w:numFmt w:val="bullet"/>
      <w:lvlText w:val="•"/>
      <w:lvlJc w:val="left"/>
      <w:pPr>
        <w:ind w:left="465" w:hanging="87"/>
      </w:pPr>
      <w:rPr>
        <w:rFonts w:hint="default"/>
        <w:lang w:val="ru-RU" w:eastAsia="en-US" w:bidi="ar-SA"/>
      </w:rPr>
    </w:lvl>
    <w:lvl w:ilvl="2" w:tplc="D90A04F0">
      <w:numFmt w:val="bullet"/>
      <w:lvlText w:val="•"/>
      <w:lvlJc w:val="left"/>
      <w:pPr>
        <w:ind w:left="831" w:hanging="87"/>
      </w:pPr>
      <w:rPr>
        <w:rFonts w:hint="default"/>
        <w:lang w:val="ru-RU" w:eastAsia="en-US" w:bidi="ar-SA"/>
      </w:rPr>
    </w:lvl>
    <w:lvl w:ilvl="3" w:tplc="A936EF62">
      <w:numFmt w:val="bullet"/>
      <w:lvlText w:val="•"/>
      <w:lvlJc w:val="left"/>
      <w:pPr>
        <w:ind w:left="1197" w:hanging="87"/>
      </w:pPr>
      <w:rPr>
        <w:rFonts w:hint="default"/>
        <w:lang w:val="ru-RU" w:eastAsia="en-US" w:bidi="ar-SA"/>
      </w:rPr>
    </w:lvl>
    <w:lvl w:ilvl="4" w:tplc="32985F7A">
      <w:numFmt w:val="bullet"/>
      <w:lvlText w:val="•"/>
      <w:lvlJc w:val="left"/>
      <w:pPr>
        <w:ind w:left="1562" w:hanging="87"/>
      </w:pPr>
      <w:rPr>
        <w:rFonts w:hint="default"/>
        <w:lang w:val="ru-RU" w:eastAsia="en-US" w:bidi="ar-SA"/>
      </w:rPr>
    </w:lvl>
    <w:lvl w:ilvl="5" w:tplc="60FADA50">
      <w:numFmt w:val="bullet"/>
      <w:lvlText w:val="•"/>
      <w:lvlJc w:val="left"/>
      <w:pPr>
        <w:ind w:left="1928" w:hanging="87"/>
      </w:pPr>
      <w:rPr>
        <w:rFonts w:hint="default"/>
        <w:lang w:val="ru-RU" w:eastAsia="en-US" w:bidi="ar-SA"/>
      </w:rPr>
    </w:lvl>
    <w:lvl w:ilvl="6" w:tplc="F2F08798">
      <w:numFmt w:val="bullet"/>
      <w:lvlText w:val="•"/>
      <w:lvlJc w:val="left"/>
      <w:pPr>
        <w:ind w:left="2294" w:hanging="87"/>
      </w:pPr>
      <w:rPr>
        <w:rFonts w:hint="default"/>
        <w:lang w:val="ru-RU" w:eastAsia="en-US" w:bidi="ar-SA"/>
      </w:rPr>
    </w:lvl>
    <w:lvl w:ilvl="7" w:tplc="47920916">
      <w:numFmt w:val="bullet"/>
      <w:lvlText w:val="•"/>
      <w:lvlJc w:val="left"/>
      <w:pPr>
        <w:ind w:left="2659" w:hanging="87"/>
      </w:pPr>
      <w:rPr>
        <w:rFonts w:hint="default"/>
        <w:lang w:val="ru-RU" w:eastAsia="en-US" w:bidi="ar-SA"/>
      </w:rPr>
    </w:lvl>
    <w:lvl w:ilvl="8" w:tplc="CD20C8A0">
      <w:numFmt w:val="bullet"/>
      <w:lvlText w:val="•"/>
      <w:lvlJc w:val="left"/>
      <w:pPr>
        <w:ind w:left="3025" w:hanging="87"/>
      </w:pPr>
      <w:rPr>
        <w:rFonts w:hint="default"/>
        <w:lang w:val="ru-RU" w:eastAsia="en-US" w:bidi="ar-SA"/>
      </w:rPr>
    </w:lvl>
  </w:abstractNum>
  <w:abstractNum w:abstractNumId="118" w15:restartNumberingAfterBreak="0">
    <w:nsid w:val="67CC45CD"/>
    <w:multiLevelType w:val="hybridMultilevel"/>
    <w:tmpl w:val="223E2D40"/>
    <w:lvl w:ilvl="0" w:tplc="5B542BC2">
      <w:start w:val="1"/>
      <w:numFmt w:val="decimal"/>
      <w:lvlText w:val="%1."/>
      <w:lvlJc w:val="left"/>
      <w:pPr>
        <w:ind w:left="111" w:hanging="167"/>
        <w:jc w:val="left"/>
      </w:pPr>
      <w:rPr>
        <w:rFonts w:ascii="Times New Roman" w:eastAsia="Times New Roman" w:hAnsi="Times New Roman" w:cs="Times New Roman" w:hint="default"/>
        <w:w w:val="100"/>
        <w:sz w:val="20"/>
        <w:szCs w:val="20"/>
        <w:lang w:val="ru-RU" w:eastAsia="en-US" w:bidi="ar-SA"/>
      </w:rPr>
    </w:lvl>
    <w:lvl w:ilvl="1" w:tplc="F7BEDC5E">
      <w:numFmt w:val="bullet"/>
      <w:lvlText w:val="•"/>
      <w:lvlJc w:val="left"/>
      <w:pPr>
        <w:ind w:left="447" w:hanging="167"/>
      </w:pPr>
      <w:rPr>
        <w:rFonts w:hint="default"/>
        <w:lang w:val="ru-RU" w:eastAsia="en-US" w:bidi="ar-SA"/>
      </w:rPr>
    </w:lvl>
    <w:lvl w:ilvl="2" w:tplc="8B605290">
      <w:numFmt w:val="bullet"/>
      <w:lvlText w:val="•"/>
      <w:lvlJc w:val="left"/>
      <w:pPr>
        <w:ind w:left="774" w:hanging="167"/>
      </w:pPr>
      <w:rPr>
        <w:rFonts w:hint="default"/>
        <w:lang w:val="ru-RU" w:eastAsia="en-US" w:bidi="ar-SA"/>
      </w:rPr>
    </w:lvl>
    <w:lvl w:ilvl="3" w:tplc="B7523B3C">
      <w:numFmt w:val="bullet"/>
      <w:lvlText w:val="•"/>
      <w:lvlJc w:val="left"/>
      <w:pPr>
        <w:ind w:left="1101" w:hanging="167"/>
      </w:pPr>
      <w:rPr>
        <w:rFonts w:hint="default"/>
        <w:lang w:val="ru-RU" w:eastAsia="en-US" w:bidi="ar-SA"/>
      </w:rPr>
    </w:lvl>
    <w:lvl w:ilvl="4" w:tplc="B966F23C">
      <w:numFmt w:val="bullet"/>
      <w:lvlText w:val="•"/>
      <w:lvlJc w:val="left"/>
      <w:pPr>
        <w:ind w:left="1428" w:hanging="167"/>
      </w:pPr>
      <w:rPr>
        <w:rFonts w:hint="default"/>
        <w:lang w:val="ru-RU" w:eastAsia="en-US" w:bidi="ar-SA"/>
      </w:rPr>
    </w:lvl>
    <w:lvl w:ilvl="5" w:tplc="68AE5806">
      <w:numFmt w:val="bullet"/>
      <w:lvlText w:val="•"/>
      <w:lvlJc w:val="left"/>
      <w:pPr>
        <w:ind w:left="1755" w:hanging="167"/>
      </w:pPr>
      <w:rPr>
        <w:rFonts w:hint="default"/>
        <w:lang w:val="ru-RU" w:eastAsia="en-US" w:bidi="ar-SA"/>
      </w:rPr>
    </w:lvl>
    <w:lvl w:ilvl="6" w:tplc="6E08B42C">
      <w:numFmt w:val="bullet"/>
      <w:lvlText w:val="•"/>
      <w:lvlJc w:val="left"/>
      <w:pPr>
        <w:ind w:left="2082" w:hanging="167"/>
      </w:pPr>
      <w:rPr>
        <w:rFonts w:hint="default"/>
        <w:lang w:val="ru-RU" w:eastAsia="en-US" w:bidi="ar-SA"/>
      </w:rPr>
    </w:lvl>
    <w:lvl w:ilvl="7" w:tplc="ABE4D04E">
      <w:numFmt w:val="bullet"/>
      <w:lvlText w:val="•"/>
      <w:lvlJc w:val="left"/>
      <w:pPr>
        <w:ind w:left="2409" w:hanging="167"/>
      </w:pPr>
      <w:rPr>
        <w:rFonts w:hint="default"/>
        <w:lang w:val="ru-RU" w:eastAsia="en-US" w:bidi="ar-SA"/>
      </w:rPr>
    </w:lvl>
    <w:lvl w:ilvl="8" w:tplc="F7D435A4">
      <w:numFmt w:val="bullet"/>
      <w:lvlText w:val="•"/>
      <w:lvlJc w:val="left"/>
      <w:pPr>
        <w:ind w:left="2736" w:hanging="167"/>
      </w:pPr>
      <w:rPr>
        <w:rFonts w:hint="default"/>
        <w:lang w:val="ru-RU" w:eastAsia="en-US" w:bidi="ar-SA"/>
      </w:rPr>
    </w:lvl>
  </w:abstractNum>
  <w:abstractNum w:abstractNumId="119" w15:restartNumberingAfterBreak="0">
    <w:nsid w:val="67EB6CF3"/>
    <w:multiLevelType w:val="multilevel"/>
    <w:tmpl w:val="AB50C60A"/>
    <w:lvl w:ilvl="0">
      <w:start w:val="1"/>
      <w:numFmt w:val="decimal"/>
      <w:lvlText w:val="%1"/>
      <w:lvlJc w:val="left"/>
      <w:pPr>
        <w:ind w:left="1392" w:hanging="360"/>
        <w:jc w:val="left"/>
      </w:pPr>
      <w:rPr>
        <w:rFonts w:hint="default"/>
        <w:lang w:val="ru-RU" w:eastAsia="en-US" w:bidi="ar-SA"/>
      </w:rPr>
    </w:lvl>
    <w:lvl w:ilvl="1">
      <w:start w:val="1"/>
      <w:numFmt w:val="decimal"/>
      <w:lvlText w:val="%1.%2."/>
      <w:lvlJc w:val="left"/>
      <w:pPr>
        <w:ind w:left="1392" w:hanging="360"/>
        <w:jc w:val="right"/>
      </w:pPr>
      <w:rPr>
        <w:rFonts w:hint="default"/>
        <w:b/>
        <w:bCs/>
        <w:spacing w:val="-3"/>
        <w:w w:val="100"/>
        <w:lang w:val="ru-RU" w:eastAsia="en-US" w:bidi="ar-SA"/>
      </w:rPr>
    </w:lvl>
    <w:lvl w:ilvl="2">
      <w:start w:val="1"/>
      <w:numFmt w:val="decimal"/>
      <w:lvlText w:val="%3."/>
      <w:lvlJc w:val="left"/>
      <w:pPr>
        <w:ind w:left="1681" w:hanging="351"/>
        <w:jc w:val="left"/>
      </w:pPr>
      <w:rPr>
        <w:rFonts w:hint="default"/>
        <w:spacing w:val="-3"/>
        <w:w w:val="100"/>
        <w:lang w:val="ru-RU" w:eastAsia="en-US" w:bidi="ar-SA"/>
      </w:rPr>
    </w:lvl>
    <w:lvl w:ilvl="3">
      <w:numFmt w:val="bullet"/>
      <w:lvlText w:val="•"/>
      <w:lvlJc w:val="left"/>
      <w:pPr>
        <w:ind w:left="4959" w:hanging="351"/>
      </w:pPr>
      <w:rPr>
        <w:rFonts w:hint="default"/>
        <w:lang w:val="ru-RU" w:eastAsia="en-US" w:bidi="ar-SA"/>
      </w:rPr>
    </w:lvl>
    <w:lvl w:ilvl="4">
      <w:numFmt w:val="bullet"/>
      <w:lvlText w:val="•"/>
      <w:lvlJc w:val="left"/>
      <w:pPr>
        <w:ind w:left="6599" w:hanging="351"/>
      </w:pPr>
      <w:rPr>
        <w:rFonts w:hint="default"/>
        <w:lang w:val="ru-RU" w:eastAsia="en-US" w:bidi="ar-SA"/>
      </w:rPr>
    </w:lvl>
    <w:lvl w:ilvl="5">
      <w:numFmt w:val="bullet"/>
      <w:lvlText w:val="•"/>
      <w:lvlJc w:val="left"/>
      <w:pPr>
        <w:ind w:left="8239" w:hanging="351"/>
      </w:pPr>
      <w:rPr>
        <w:rFonts w:hint="default"/>
        <w:lang w:val="ru-RU" w:eastAsia="en-US" w:bidi="ar-SA"/>
      </w:rPr>
    </w:lvl>
    <w:lvl w:ilvl="6">
      <w:numFmt w:val="bullet"/>
      <w:lvlText w:val="•"/>
      <w:lvlJc w:val="left"/>
      <w:pPr>
        <w:ind w:left="9879" w:hanging="351"/>
      </w:pPr>
      <w:rPr>
        <w:rFonts w:hint="default"/>
        <w:lang w:val="ru-RU" w:eastAsia="en-US" w:bidi="ar-SA"/>
      </w:rPr>
    </w:lvl>
    <w:lvl w:ilvl="7">
      <w:numFmt w:val="bullet"/>
      <w:lvlText w:val="•"/>
      <w:lvlJc w:val="left"/>
      <w:pPr>
        <w:ind w:left="11518" w:hanging="351"/>
      </w:pPr>
      <w:rPr>
        <w:rFonts w:hint="default"/>
        <w:lang w:val="ru-RU" w:eastAsia="en-US" w:bidi="ar-SA"/>
      </w:rPr>
    </w:lvl>
    <w:lvl w:ilvl="8">
      <w:numFmt w:val="bullet"/>
      <w:lvlText w:val="•"/>
      <w:lvlJc w:val="left"/>
      <w:pPr>
        <w:ind w:left="13158" w:hanging="351"/>
      </w:pPr>
      <w:rPr>
        <w:rFonts w:hint="default"/>
        <w:lang w:val="ru-RU" w:eastAsia="en-US" w:bidi="ar-SA"/>
      </w:rPr>
    </w:lvl>
  </w:abstractNum>
  <w:abstractNum w:abstractNumId="120" w15:restartNumberingAfterBreak="0">
    <w:nsid w:val="680B2846"/>
    <w:multiLevelType w:val="hybridMultilevel"/>
    <w:tmpl w:val="7D1AE69C"/>
    <w:lvl w:ilvl="0" w:tplc="939E87F4">
      <w:numFmt w:val="bullet"/>
      <w:lvlText w:val=""/>
      <w:lvlJc w:val="left"/>
      <w:pPr>
        <w:ind w:left="422" w:hanging="190"/>
      </w:pPr>
      <w:rPr>
        <w:rFonts w:ascii="Wingdings" w:eastAsia="Wingdings" w:hAnsi="Wingdings" w:cs="Wingdings" w:hint="default"/>
        <w:spacing w:val="1"/>
        <w:w w:val="100"/>
        <w:sz w:val="22"/>
        <w:szCs w:val="22"/>
        <w:lang w:val="ru-RU" w:eastAsia="en-US" w:bidi="ar-SA"/>
      </w:rPr>
    </w:lvl>
    <w:lvl w:ilvl="1" w:tplc="362C9FD2">
      <w:numFmt w:val="bullet"/>
      <w:lvlText w:val="•"/>
      <w:lvlJc w:val="left"/>
      <w:pPr>
        <w:ind w:left="660" w:hanging="190"/>
      </w:pPr>
      <w:rPr>
        <w:rFonts w:hint="default"/>
        <w:lang w:val="ru-RU" w:eastAsia="en-US" w:bidi="ar-SA"/>
      </w:rPr>
    </w:lvl>
    <w:lvl w:ilvl="2" w:tplc="DD1C1C92">
      <w:numFmt w:val="bullet"/>
      <w:lvlText w:val="•"/>
      <w:lvlJc w:val="left"/>
      <w:pPr>
        <w:ind w:left="900" w:hanging="190"/>
      </w:pPr>
      <w:rPr>
        <w:rFonts w:hint="default"/>
        <w:lang w:val="ru-RU" w:eastAsia="en-US" w:bidi="ar-SA"/>
      </w:rPr>
    </w:lvl>
    <w:lvl w:ilvl="3" w:tplc="6D62E5BC">
      <w:numFmt w:val="bullet"/>
      <w:lvlText w:val="•"/>
      <w:lvlJc w:val="left"/>
      <w:pPr>
        <w:ind w:left="1140" w:hanging="190"/>
      </w:pPr>
      <w:rPr>
        <w:rFonts w:hint="default"/>
        <w:lang w:val="ru-RU" w:eastAsia="en-US" w:bidi="ar-SA"/>
      </w:rPr>
    </w:lvl>
    <w:lvl w:ilvl="4" w:tplc="206E8316">
      <w:numFmt w:val="bullet"/>
      <w:lvlText w:val="•"/>
      <w:lvlJc w:val="left"/>
      <w:pPr>
        <w:ind w:left="1380" w:hanging="190"/>
      </w:pPr>
      <w:rPr>
        <w:rFonts w:hint="default"/>
        <w:lang w:val="ru-RU" w:eastAsia="en-US" w:bidi="ar-SA"/>
      </w:rPr>
    </w:lvl>
    <w:lvl w:ilvl="5" w:tplc="4692E2AA">
      <w:numFmt w:val="bullet"/>
      <w:lvlText w:val="•"/>
      <w:lvlJc w:val="left"/>
      <w:pPr>
        <w:ind w:left="1621" w:hanging="190"/>
      </w:pPr>
      <w:rPr>
        <w:rFonts w:hint="default"/>
        <w:lang w:val="ru-RU" w:eastAsia="en-US" w:bidi="ar-SA"/>
      </w:rPr>
    </w:lvl>
    <w:lvl w:ilvl="6" w:tplc="32984376">
      <w:numFmt w:val="bullet"/>
      <w:lvlText w:val="•"/>
      <w:lvlJc w:val="left"/>
      <w:pPr>
        <w:ind w:left="1861" w:hanging="190"/>
      </w:pPr>
      <w:rPr>
        <w:rFonts w:hint="default"/>
        <w:lang w:val="ru-RU" w:eastAsia="en-US" w:bidi="ar-SA"/>
      </w:rPr>
    </w:lvl>
    <w:lvl w:ilvl="7" w:tplc="81F07DA4">
      <w:numFmt w:val="bullet"/>
      <w:lvlText w:val="•"/>
      <w:lvlJc w:val="left"/>
      <w:pPr>
        <w:ind w:left="2101" w:hanging="190"/>
      </w:pPr>
      <w:rPr>
        <w:rFonts w:hint="default"/>
        <w:lang w:val="ru-RU" w:eastAsia="en-US" w:bidi="ar-SA"/>
      </w:rPr>
    </w:lvl>
    <w:lvl w:ilvl="8" w:tplc="8948F2CE">
      <w:numFmt w:val="bullet"/>
      <w:lvlText w:val="•"/>
      <w:lvlJc w:val="left"/>
      <w:pPr>
        <w:ind w:left="2341" w:hanging="190"/>
      </w:pPr>
      <w:rPr>
        <w:rFonts w:hint="default"/>
        <w:lang w:val="ru-RU" w:eastAsia="en-US" w:bidi="ar-SA"/>
      </w:rPr>
    </w:lvl>
  </w:abstractNum>
  <w:abstractNum w:abstractNumId="121" w15:restartNumberingAfterBreak="0">
    <w:nsid w:val="68A6016C"/>
    <w:multiLevelType w:val="hybridMultilevel"/>
    <w:tmpl w:val="50043526"/>
    <w:lvl w:ilvl="0" w:tplc="45ECD4CE">
      <w:start w:val="1"/>
      <w:numFmt w:val="decimal"/>
      <w:lvlText w:val="%1."/>
      <w:lvlJc w:val="left"/>
      <w:pPr>
        <w:ind w:left="1681" w:hanging="349"/>
        <w:jc w:val="left"/>
      </w:pPr>
      <w:rPr>
        <w:rFonts w:hint="default"/>
        <w:spacing w:val="0"/>
        <w:w w:val="99"/>
        <w:lang w:val="ru-RU" w:eastAsia="en-US" w:bidi="ar-SA"/>
      </w:rPr>
    </w:lvl>
    <w:lvl w:ilvl="1" w:tplc="78CCC29A">
      <w:numFmt w:val="bullet"/>
      <w:lvlText w:val="•"/>
      <w:lvlJc w:val="left"/>
      <w:pPr>
        <w:ind w:left="3155" w:hanging="349"/>
      </w:pPr>
      <w:rPr>
        <w:rFonts w:hint="default"/>
        <w:lang w:val="ru-RU" w:eastAsia="en-US" w:bidi="ar-SA"/>
      </w:rPr>
    </w:lvl>
    <w:lvl w:ilvl="2" w:tplc="4A4471BA">
      <w:numFmt w:val="bullet"/>
      <w:lvlText w:val="•"/>
      <w:lvlJc w:val="left"/>
      <w:pPr>
        <w:ind w:left="4631" w:hanging="349"/>
      </w:pPr>
      <w:rPr>
        <w:rFonts w:hint="default"/>
        <w:lang w:val="ru-RU" w:eastAsia="en-US" w:bidi="ar-SA"/>
      </w:rPr>
    </w:lvl>
    <w:lvl w:ilvl="3" w:tplc="89AC2D8C">
      <w:numFmt w:val="bullet"/>
      <w:lvlText w:val="•"/>
      <w:lvlJc w:val="left"/>
      <w:pPr>
        <w:ind w:left="6107" w:hanging="349"/>
      </w:pPr>
      <w:rPr>
        <w:rFonts w:hint="default"/>
        <w:lang w:val="ru-RU" w:eastAsia="en-US" w:bidi="ar-SA"/>
      </w:rPr>
    </w:lvl>
    <w:lvl w:ilvl="4" w:tplc="BCBC2690">
      <w:numFmt w:val="bullet"/>
      <w:lvlText w:val="•"/>
      <w:lvlJc w:val="left"/>
      <w:pPr>
        <w:ind w:left="7583" w:hanging="349"/>
      </w:pPr>
      <w:rPr>
        <w:rFonts w:hint="default"/>
        <w:lang w:val="ru-RU" w:eastAsia="en-US" w:bidi="ar-SA"/>
      </w:rPr>
    </w:lvl>
    <w:lvl w:ilvl="5" w:tplc="B85629CA">
      <w:numFmt w:val="bullet"/>
      <w:lvlText w:val="•"/>
      <w:lvlJc w:val="left"/>
      <w:pPr>
        <w:ind w:left="9059" w:hanging="349"/>
      </w:pPr>
      <w:rPr>
        <w:rFonts w:hint="default"/>
        <w:lang w:val="ru-RU" w:eastAsia="en-US" w:bidi="ar-SA"/>
      </w:rPr>
    </w:lvl>
    <w:lvl w:ilvl="6" w:tplc="812E2C74">
      <w:numFmt w:val="bullet"/>
      <w:lvlText w:val="•"/>
      <w:lvlJc w:val="left"/>
      <w:pPr>
        <w:ind w:left="10535" w:hanging="349"/>
      </w:pPr>
      <w:rPr>
        <w:rFonts w:hint="default"/>
        <w:lang w:val="ru-RU" w:eastAsia="en-US" w:bidi="ar-SA"/>
      </w:rPr>
    </w:lvl>
    <w:lvl w:ilvl="7" w:tplc="B20617B6">
      <w:numFmt w:val="bullet"/>
      <w:lvlText w:val="•"/>
      <w:lvlJc w:val="left"/>
      <w:pPr>
        <w:ind w:left="12010" w:hanging="349"/>
      </w:pPr>
      <w:rPr>
        <w:rFonts w:hint="default"/>
        <w:lang w:val="ru-RU" w:eastAsia="en-US" w:bidi="ar-SA"/>
      </w:rPr>
    </w:lvl>
    <w:lvl w:ilvl="8" w:tplc="ED383560">
      <w:numFmt w:val="bullet"/>
      <w:lvlText w:val="•"/>
      <w:lvlJc w:val="left"/>
      <w:pPr>
        <w:ind w:left="13486" w:hanging="349"/>
      </w:pPr>
      <w:rPr>
        <w:rFonts w:hint="default"/>
        <w:lang w:val="ru-RU" w:eastAsia="en-US" w:bidi="ar-SA"/>
      </w:rPr>
    </w:lvl>
  </w:abstractNum>
  <w:abstractNum w:abstractNumId="122" w15:restartNumberingAfterBreak="0">
    <w:nsid w:val="68F1356E"/>
    <w:multiLevelType w:val="hybridMultilevel"/>
    <w:tmpl w:val="F708AC8A"/>
    <w:lvl w:ilvl="0" w:tplc="BDD4E840">
      <w:numFmt w:val="bullet"/>
      <w:lvlText w:val="-"/>
      <w:lvlJc w:val="left"/>
      <w:pPr>
        <w:ind w:left="106" w:hanging="212"/>
      </w:pPr>
      <w:rPr>
        <w:rFonts w:ascii="Times New Roman" w:eastAsia="Times New Roman" w:hAnsi="Times New Roman" w:cs="Times New Roman" w:hint="default"/>
        <w:w w:val="99"/>
        <w:sz w:val="24"/>
        <w:szCs w:val="24"/>
        <w:lang w:val="ru-RU" w:eastAsia="en-US" w:bidi="ar-SA"/>
      </w:rPr>
    </w:lvl>
    <w:lvl w:ilvl="1" w:tplc="9468DAA2">
      <w:numFmt w:val="bullet"/>
      <w:lvlText w:val="•"/>
      <w:lvlJc w:val="left"/>
      <w:pPr>
        <w:ind w:left="452" w:hanging="212"/>
      </w:pPr>
      <w:rPr>
        <w:rFonts w:hint="default"/>
        <w:lang w:val="ru-RU" w:eastAsia="en-US" w:bidi="ar-SA"/>
      </w:rPr>
    </w:lvl>
    <w:lvl w:ilvl="2" w:tplc="3A8EAE50">
      <w:numFmt w:val="bullet"/>
      <w:lvlText w:val="•"/>
      <w:lvlJc w:val="left"/>
      <w:pPr>
        <w:ind w:left="805" w:hanging="212"/>
      </w:pPr>
      <w:rPr>
        <w:rFonts w:hint="default"/>
        <w:lang w:val="ru-RU" w:eastAsia="en-US" w:bidi="ar-SA"/>
      </w:rPr>
    </w:lvl>
    <w:lvl w:ilvl="3" w:tplc="B5004438">
      <w:numFmt w:val="bullet"/>
      <w:lvlText w:val="•"/>
      <w:lvlJc w:val="left"/>
      <w:pPr>
        <w:ind w:left="1157" w:hanging="212"/>
      </w:pPr>
      <w:rPr>
        <w:rFonts w:hint="default"/>
        <w:lang w:val="ru-RU" w:eastAsia="en-US" w:bidi="ar-SA"/>
      </w:rPr>
    </w:lvl>
    <w:lvl w:ilvl="4" w:tplc="62E42932">
      <w:numFmt w:val="bullet"/>
      <w:lvlText w:val="•"/>
      <w:lvlJc w:val="left"/>
      <w:pPr>
        <w:ind w:left="1510" w:hanging="212"/>
      </w:pPr>
      <w:rPr>
        <w:rFonts w:hint="default"/>
        <w:lang w:val="ru-RU" w:eastAsia="en-US" w:bidi="ar-SA"/>
      </w:rPr>
    </w:lvl>
    <w:lvl w:ilvl="5" w:tplc="E74E1F26">
      <w:numFmt w:val="bullet"/>
      <w:lvlText w:val="•"/>
      <w:lvlJc w:val="left"/>
      <w:pPr>
        <w:ind w:left="1862" w:hanging="212"/>
      </w:pPr>
      <w:rPr>
        <w:rFonts w:hint="default"/>
        <w:lang w:val="ru-RU" w:eastAsia="en-US" w:bidi="ar-SA"/>
      </w:rPr>
    </w:lvl>
    <w:lvl w:ilvl="6" w:tplc="79588AE0">
      <w:numFmt w:val="bullet"/>
      <w:lvlText w:val="•"/>
      <w:lvlJc w:val="left"/>
      <w:pPr>
        <w:ind w:left="2215" w:hanging="212"/>
      </w:pPr>
      <w:rPr>
        <w:rFonts w:hint="default"/>
        <w:lang w:val="ru-RU" w:eastAsia="en-US" w:bidi="ar-SA"/>
      </w:rPr>
    </w:lvl>
    <w:lvl w:ilvl="7" w:tplc="4CC8E890">
      <w:numFmt w:val="bullet"/>
      <w:lvlText w:val="•"/>
      <w:lvlJc w:val="left"/>
      <w:pPr>
        <w:ind w:left="2567" w:hanging="212"/>
      </w:pPr>
      <w:rPr>
        <w:rFonts w:hint="default"/>
        <w:lang w:val="ru-RU" w:eastAsia="en-US" w:bidi="ar-SA"/>
      </w:rPr>
    </w:lvl>
    <w:lvl w:ilvl="8" w:tplc="775C7780">
      <w:numFmt w:val="bullet"/>
      <w:lvlText w:val="•"/>
      <w:lvlJc w:val="left"/>
      <w:pPr>
        <w:ind w:left="2920" w:hanging="212"/>
      </w:pPr>
      <w:rPr>
        <w:rFonts w:hint="default"/>
        <w:lang w:val="ru-RU" w:eastAsia="en-US" w:bidi="ar-SA"/>
      </w:rPr>
    </w:lvl>
  </w:abstractNum>
  <w:abstractNum w:abstractNumId="123" w15:restartNumberingAfterBreak="0">
    <w:nsid w:val="693D099D"/>
    <w:multiLevelType w:val="hybridMultilevel"/>
    <w:tmpl w:val="051A371C"/>
    <w:lvl w:ilvl="0" w:tplc="B6B02DCA">
      <w:numFmt w:val="bullet"/>
      <w:lvlText w:val="•"/>
      <w:lvlJc w:val="left"/>
      <w:pPr>
        <w:ind w:left="108" w:hanging="86"/>
      </w:pPr>
      <w:rPr>
        <w:rFonts w:ascii="Arial" w:eastAsia="Arial" w:hAnsi="Arial" w:cs="Arial" w:hint="default"/>
        <w:spacing w:val="-1"/>
        <w:w w:val="100"/>
        <w:sz w:val="22"/>
        <w:szCs w:val="22"/>
        <w:lang w:val="ru-RU" w:eastAsia="en-US" w:bidi="ar-SA"/>
      </w:rPr>
    </w:lvl>
    <w:lvl w:ilvl="1" w:tplc="18861982">
      <w:numFmt w:val="bullet"/>
      <w:lvlText w:val="•"/>
      <w:lvlJc w:val="left"/>
      <w:pPr>
        <w:ind w:left="462" w:hanging="86"/>
      </w:pPr>
      <w:rPr>
        <w:rFonts w:hint="default"/>
        <w:lang w:val="ru-RU" w:eastAsia="en-US" w:bidi="ar-SA"/>
      </w:rPr>
    </w:lvl>
    <w:lvl w:ilvl="2" w:tplc="F8D480EC">
      <w:numFmt w:val="bullet"/>
      <w:lvlText w:val="•"/>
      <w:lvlJc w:val="left"/>
      <w:pPr>
        <w:ind w:left="825" w:hanging="86"/>
      </w:pPr>
      <w:rPr>
        <w:rFonts w:hint="default"/>
        <w:lang w:val="ru-RU" w:eastAsia="en-US" w:bidi="ar-SA"/>
      </w:rPr>
    </w:lvl>
    <w:lvl w:ilvl="3" w:tplc="7840BAEA">
      <w:numFmt w:val="bullet"/>
      <w:lvlText w:val="•"/>
      <w:lvlJc w:val="left"/>
      <w:pPr>
        <w:ind w:left="1187" w:hanging="86"/>
      </w:pPr>
      <w:rPr>
        <w:rFonts w:hint="default"/>
        <w:lang w:val="ru-RU" w:eastAsia="en-US" w:bidi="ar-SA"/>
      </w:rPr>
    </w:lvl>
    <w:lvl w:ilvl="4" w:tplc="238AE516">
      <w:numFmt w:val="bullet"/>
      <w:lvlText w:val="•"/>
      <w:lvlJc w:val="left"/>
      <w:pPr>
        <w:ind w:left="1550" w:hanging="86"/>
      </w:pPr>
      <w:rPr>
        <w:rFonts w:hint="default"/>
        <w:lang w:val="ru-RU" w:eastAsia="en-US" w:bidi="ar-SA"/>
      </w:rPr>
    </w:lvl>
    <w:lvl w:ilvl="5" w:tplc="3138A61C">
      <w:numFmt w:val="bullet"/>
      <w:lvlText w:val="•"/>
      <w:lvlJc w:val="left"/>
      <w:pPr>
        <w:ind w:left="1912" w:hanging="86"/>
      </w:pPr>
      <w:rPr>
        <w:rFonts w:hint="default"/>
        <w:lang w:val="ru-RU" w:eastAsia="en-US" w:bidi="ar-SA"/>
      </w:rPr>
    </w:lvl>
    <w:lvl w:ilvl="6" w:tplc="EEA856A4">
      <w:numFmt w:val="bullet"/>
      <w:lvlText w:val="•"/>
      <w:lvlJc w:val="left"/>
      <w:pPr>
        <w:ind w:left="2275" w:hanging="86"/>
      </w:pPr>
      <w:rPr>
        <w:rFonts w:hint="default"/>
        <w:lang w:val="ru-RU" w:eastAsia="en-US" w:bidi="ar-SA"/>
      </w:rPr>
    </w:lvl>
    <w:lvl w:ilvl="7" w:tplc="26D8B2E8">
      <w:numFmt w:val="bullet"/>
      <w:lvlText w:val="•"/>
      <w:lvlJc w:val="left"/>
      <w:pPr>
        <w:ind w:left="2637" w:hanging="86"/>
      </w:pPr>
      <w:rPr>
        <w:rFonts w:hint="default"/>
        <w:lang w:val="ru-RU" w:eastAsia="en-US" w:bidi="ar-SA"/>
      </w:rPr>
    </w:lvl>
    <w:lvl w:ilvl="8" w:tplc="1C14A548">
      <w:numFmt w:val="bullet"/>
      <w:lvlText w:val="•"/>
      <w:lvlJc w:val="left"/>
      <w:pPr>
        <w:ind w:left="3000" w:hanging="86"/>
      </w:pPr>
      <w:rPr>
        <w:rFonts w:hint="default"/>
        <w:lang w:val="ru-RU" w:eastAsia="en-US" w:bidi="ar-SA"/>
      </w:rPr>
    </w:lvl>
  </w:abstractNum>
  <w:abstractNum w:abstractNumId="124" w15:restartNumberingAfterBreak="0">
    <w:nsid w:val="69982C96"/>
    <w:multiLevelType w:val="hybridMultilevel"/>
    <w:tmpl w:val="6AA480FC"/>
    <w:lvl w:ilvl="0" w:tplc="DB4481DE">
      <w:numFmt w:val="bullet"/>
      <w:lvlText w:val=""/>
      <w:lvlJc w:val="left"/>
      <w:pPr>
        <w:ind w:left="1400" w:hanging="360"/>
      </w:pPr>
      <w:rPr>
        <w:rFonts w:ascii="Symbol" w:eastAsia="Symbol" w:hAnsi="Symbol" w:cs="Symbol" w:hint="default"/>
        <w:w w:val="100"/>
        <w:sz w:val="24"/>
        <w:szCs w:val="24"/>
        <w:lang w:val="ru-RU" w:eastAsia="en-US" w:bidi="ar-SA"/>
      </w:rPr>
    </w:lvl>
    <w:lvl w:ilvl="1" w:tplc="B002EE40">
      <w:numFmt w:val="bullet"/>
      <w:lvlText w:val="•"/>
      <w:lvlJc w:val="left"/>
      <w:pPr>
        <w:ind w:left="2903" w:hanging="360"/>
      </w:pPr>
      <w:rPr>
        <w:rFonts w:hint="default"/>
        <w:lang w:val="ru-RU" w:eastAsia="en-US" w:bidi="ar-SA"/>
      </w:rPr>
    </w:lvl>
    <w:lvl w:ilvl="2" w:tplc="CAEC6250">
      <w:numFmt w:val="bullet"/>
      <w:lvlText w:val="•"/>
      <w:lvlJc w:val="left"/>
      <w:pPr>
        <w:ind w:left="4407" w:hanging="360"/>
      </w:pPr>
      <w:rPr>
        <w:rFonts w:hint="default"/>
        <w:lang w:val="ru-RU" w:eastAsia="en-US" w:bidi="ar-SA"/>
      </w:rPr>
    </w:lvl>
    <w:lvl w:ilvl="3" w:tplc="2B3AC3AE">
      <w:numFmt w:val="bullet"/>
      <w:lvlText w:val="•"/>
      <w:lvlJc w:val="left"/>
      <w:pPr>
        <w:ind w:left="5911" w:hanging="360"/>
      </w:pPr>
      <w:rPr>
        <w:rFonts w:hint="default"/>
        <w:lang w:val="ru-RU" w:eastAsia="en-US" w:bidi="ar-SA"/>
      </w:rPr>
    </w:lvl>
    <w:lvl w:ilvl="4" w:tplc="9CA05388">
      <w:numFmt w:val="bullet"/>
      <w:lvlText w:val="•"/>
      <w:lvlJc w:val="left"/>
      <w:pPr>
        <w:ind w:left="7415" w:hanging="360"/>
      </w:pPr>
      <w:rPr>
        <w:rFonts w:hint="default"/>
        <w:lang w:val="ru-RU" w:eastAsia="en-US" w:bidi="ar-SA"/>
      </w:rPr>
    </w:lvl>
    <w:lvl w:ilvl="5" w:tplc="0C7E952C">
      <w:numFmt w:val="bullet"/>
      <w:lvlText w:val="•"/>
      <w:lvlJc w:val="left"/>
      <w:pPr>
        <w:ind w:left="8919" w:hanging="360"/>
      </w:pPr>
      <w:rPr>
        <w:rFonts w:hint="default"/>
        <w:lang w:val="ru-RU" w:eastAsia="en-US" w:bidi="ar-SA"/>
      </w:rPr>
    </w:lvl>
    <w:lvl w:ilvl="6" w:tplc="30908320">
      <w:numFmt w:val="bullet"/>
      <w:lvlText w:val="•"/>
      <w:lvlJc w:val="left"/>
      <w:pPr>
        <w:ind w:left="10423" w:hanging="360"/>
      </w:pPr>
      <w:rPr>
        <w:rFonts w:hint="default"/>
        <w:lang w:val="ru-RU" w:eastAsia="en-US" w:bidi="ar-SA"/>
      </w:rPr>
    </w:lvl>
    <w:lvl w:ilvl="7" w:tplc="E826B536">
      <w:numFmt w:val="bullet"/>
      <w:lvlText w:val="•"/>
      <w:lvlJc w:val="left"/>
      <w:pPr>
        <w:ind w:left="11926" w:hanging="360"/>
      </w:pPr>
      <w:rPr>
        <w:rFonts w:hint="default"/>
        <w:lang w:val="ru-RU" w:eastAsia="en-US" w:bidi="ar-SA"/>
      </w:rPr>
    </w:lvl>
    <w:lvl w:ilvl="8" w:tplc="83606FB6">
      <w:numFmt w:val="bullet"/>
      <w:lvlText w:val="•"/>
      <w:lvlJc w:val="left"/>
      <w:pPr>
        <w:ind w:left="13430" w:hanging="360"/>
      </w:pPr>
      <w:rPr>
        <w:rFonts w:hint="default"/>
        <w:lang w:val="ru-RU" w:eastAsia="en-US" w:bidi="ar-SA"/>
      </w:rPr>
    </w:lvl>
  </w:abstractNum>
  <w:abstractNum w:abstractNumId="125" w15:restartNumberingAfterBreak="0">
    <w:nsid w:val="69F52D6D"/>
    <w:multiLevelType w:val="hybridMultilevel"/>
    <w:tmpl w:val="EF425010"/>
    <w:lvl w:ilvl="0" w:tplc="E13EBE5A">
      <w:start w:val="1"/>
      <w:numFmt w:val="decimal"/>
      <w:lvlText w:val="%1."/>
      <w:lvlJc w:val="left"/>
      <w:pPr>
        <w:ind w:left="493" w:hanging="360"/>
        <w:jc w:val="left"/>
      </w:pPr>
      <w:rPr>
        <w:rFonts w:ascii="Times New Roman" w:eastAsia="Times New Roman" w:hAnsi="Times New Roman" w:cs="Times New Roman" w:hint="default"/>
        <w:w w:val="100"/>
        <w:sz w:val="24"/>
        <w:szCs w:val="24"/>
        <w:lang w:val="ru-RU" w:eastAsia="en-US" w:bidi="ar-SA"/>
      </w:rPr>
    </w:lvl>
    <w:lvl w:ilvl="1" w:tplc="31783BFE">
      <w:numFmt w:val="bullet"/>
      <w:lvlText w:val="•"/>
      <w:lvlJc w:val="left"/>
      <w:pPr>
        <w:ind w:left="817" w:hanging="360"/>
      </w:pPr>
      <w:rPr>
        <w:rFonts w:hint="default"/>
        <w:lang w:val="ru-RU" w:eastAsia="en-US" w:bidi="ar-SA"/>
      </w:rPr>
    </w:lvl>
    <w:lvl w:ilvl="2" w:tplc="DC8445F6">
      <w:numFmt w:val="bullet"/>
      <w:lvlText w:val="•"/>
      <w:lvlJc w:val="left"/>
      <w:pPr>
        <w:ind w:left="1135" w:hanging="360"/>
      </w:pPr>
      <w:rPr>
        <w:rFonts w:hint="default"/>
        <w:lang w:val="ru-RU" w:eastAsia="en-US" w:bidi="ar-SA"/>
      </w:rPr>
    </w:lvl>
    <w:lvl w:ilvl="3" w:tplc="75B28E16">
      <w:numFmt w:val="bullet"/>
      <w:lvlText w:val="•"/>
      <w:lvlJc w:val="left"/>
      <w:pPr>
        <w:ind w:left="1452" w:hanging="360"/>
      </w:pPr>
      <w:rPr>
        <w:rFonts w:hint="default"/>
        <w:lang w:val="ru-RU" w:eastAsia="en-US" w:bidi="ar-SA"/>
      </w:rPr>
    </w:lvl>
    <w:lvl w:ilvl="4" w:tplc="63D8F09C">
      <w:numFmt w:val="bullet"/>
      <w:lvlText w:val="•"/>
      <w:lvlJc w:val="left"/>
      <w:pPr>
        <w:ind w:left="1770" w:hanging="360"/>
      </w:pPr>
      <w:rPr>
        <w:rFonts w:hint="default"/>
        <w:lang w:val="ru-RU" w:eastAsia="en-US" w:bidi="ar-SA"/>
      </w:rPr>
    </w:lvl>
    <w:lvl w:ilvl="5" w:tplc="2D849A7E">
      <w:numFmt w:val="bullet"/>
      <w:lvlText w:val="•"/>
      <w:lvlJc w:val="left"/>
      <w:pPr>
        <w:ind w:left="2087" w:hanging="360"/>
      </w:pPr>
      <w:rPr>
        <w:rFonts w:hint="default"/>
        <w:lang w:val="ru-RU" w:eastAsia="en-US" w:bidi="ar-SA"/>
      </w:rPr>
    </w:lvl>
    <w:lvl w:ilvl="6" w:tplc="7F60EFFC">
      <w:numFmt w:val="bullet"/>
      <w:lvlText w:val="•"/>
      <w:lvlJc w:val="left"/>
      <w:pPr>
        <w:ind w:left="2405" w:hanging="360"/>
      </w:pPr>
      <w:rPr>
        <w:rFonts w:hint="default"/>
        <w:lang w:val="ru-RU" w:eastAsia="en-US" w:bidi="ar-SA"/>
      </w:rPr>
    </w:lvl>
    <w:lvl w:ilvl="7" w:tplc="47423D98">
      <w:numFmt w:val="bullet"/>
      <w:lvlText w:val="•"/>
      <w:lvlJc w:val="left"/>
      <w:pPr>
        <w:ind w:left="2722" w:hanging="360"/>
      </w:pPr>
      <w:rPr>
        <w:rFonts w:hint="default"/>
        <w:lang w:val="ru-RU" w:eastAsia="en-US" w:bidi="ar-SA"/>
      </w:rPr>
    </w:lvl>
    <w:lvl w:ilvl="8" w:tplc="5E06822A">
      <w:numFmt w:val="bullet"/>
      <w:lvlText w:val="•"/>
      <w:lvlJc w:val="left"/>
      <w:pPr>
        <w:ind w:left="3040" w:hanging="360"/>
      </w:pPr>
      <w:rPr>
        <w:rFonts w:hint="default"/>
        <w:lang w:val="ru-RU" w:eastAsia="en-US" w:bidi="ar-SA"/>
      </w:rPr>
    </w:lvl>
  </w:abstractNum>
  <w:abstractNum w:abstractNumId="126" w15:restartNumberingAfterBreak="0">
    <w:nsid w:val="6A325C73"/>
    <w:multiLevelType w:val="hybridMultilevel"/>
    <w:tmpl w:val="DEBA40F4"/>
    <w:lvl w:ilvl="0" w:tplc="26BC501C">
      <w:start w:val="1"/>
      <w:numFmt w:val="decimal"/>
      <w:lvlText w:val="%1."/>
      <w:lvlJc w:val="left"/>
      <w:pPr>
        <w:ind w:left="1400" w:hanging="428"/>
        <w:jc w:val="left"/>
      </w:pPr>
      <w:rPr>
        <w:rFonts w:ascii="Times New Roman" w:eastAsia="Times New Roman" w:hAnsi="Times New Roman" w:cs="Times New Roman" w:hint="default"/>
        <w:w w:val="100"/>
        <w:sz w:val="24"/>
        <w:szCs w:val="24"/>
        <w:lang w:val="ru-RU" w:eastAsia="en-US" w:bidi="ar-SA"/>
      </w:rPr>
    </w:lvl>
    <w:lvl w:ilvl="1" w:tplc="9AB0E026">
      <w:numFmt w:val="bullet"/>
      <w:lvlText w:val="•"/>
      <w:lvlJc w:val="left"/>
      <w:pPr>
        <w:ind w:left="2903" w:hanging="428"/>
      </w:pPr>
      <w:rPr>
        <w:rFonts w:hint="default"/>
        <w:lang w:val="ru-RU" w:eastAsia="en-US" w:bidi="ar-SA"/>
      </w:rPr>
    </w:lvl>
    <w:lvl w:ilvl="2" w:tplc="D77671C2">
      <w:numFmt w:val="bullet"/>
      <w:lvlText w:val="•"/>
      <w:lvlJc w:val="left"/>
      <w:pPr>
        <w:ind w:left="4407" w:hanging="428"/>
      </w:pPr>
      <w:rPr>
        <w:rFonts w:hint="default"/>
        <w:lang w:val="ru-RU" w:eastAsia="en-US" w:bidi="ar-SA"/>
      </w:rPr>
    </w:lvl>
    <w:lvl w:ilvl="3" w:tplc="99CE19AC">
      <w:numFmt w:val="bullet"/>
      <w:lvlText w:val="•"/>
      <w:lvlJc w:val="left"/>
      <w:pPr>
        <w:ind w:left="5911" w:hanging="428"/>
      </w:pPr>
      <w:rPr>
        <w:rFonts w:hint="default"/>
        <w:lang w:val="ru-RU" w:eastAsia="en-US" w:bidi="ar-SA"/>
      </w:rPr>
    </w:lvl>
    <w:lvl w:ilvl="4" w:tplc="5CEEB4BA">
      <w:numFmt w:val="bullet"/>
      <w:lvlText w:val="•"/>
      <w:lvlJc w:val="left"/>
      <w:pPr>
        <w:ind w:left="7415" w:hanging="428"/>
      </w:pPr>
      <w:rPr>
        <w:rFonts w:hint="default"/>
        <w:lang w:val="ru-RU" w:eastAsia="en-US" w:bidi="ar-SA"/>
      </w:rPr>
    </w:lvl>
    <w:lvl w:ilvl="5" w:tplc="EE54C292">
      <w:numFmt w:val="bullet"/>
      <w:lvlText w:val="•"/>
      <w:lvlJc w:val="left"/>
      <w:pPr>
        <w:ind w:left="8919" w:hanging="428"/>
      </w:pPr>
      <w:rPr>
        <w:rFonts w:hint="default"/>
        <w:lang w:val="ru-RU" w:eastAsia="en-US" w:bidi="ar-SA"/>
      </w:rPr>
    </w:lvl>
    <w:lvl w:ilvl="6" w:tplc="1170523A">
      <w:numFmt w:val="bullet"/>
      <w:lvlText w:val="•"/>
      <w:lvlJc w:val="left"/>
      <w:pPr>
        <w:ind w:left="10423" w:hanging="428"/>
      </w:pPr>
      <w:rPr>
        <w:rFonts w:hint="default"/>
        <w:lang w:val="ru-RU" w:eastAsia="en-US" w:bidi="ar-SA"/>
      </w:rPr>
    </w:lvl>
    <w:lvl w:ilvl="7" w:tplc="D3ECB270">
      <w:numFmt w:val="bullet"/>
      <w:lvlText w:val="•"/>
      <w:lvlJc w:val="left"/>
      <w:pPr>
        <w:ind w:left="11926" w:hanging="428"/>
      </w:pPr>
      <w:rPr>
        <w:rFonts w:hint="default"/>
        <w:lang w:val="ru-RU" w:eastAsia="en-US" w:bidi="ar-SA"/>
      </w:rPr>
    </w:lvl>
    <w:lvl w:ilvl="8" w:tplc="17A8CFE4">
      <w:numFmt w:val="bullet"/>
      <w:lvlText w:val="•"/>
      <w:lvlJc w:val="left"/>
      <w:pPr>
        <w:ind w:left="13430" w:hanging="428"/>
      </w:pPr>
      <w:rPr>
        <w:rFonts w:hint="default"/>
        <w:lang w:val="ru-RU" w:eastAsia="en-US" w:bidi="ar-SA"/>
      </w:rPr>
    </w:lvl>
  </w:abstractNum>
  <w:abstractNum w:abstractNumId="127" w15:restartNumberingAfterBreak="0">
    <w:nsid w:val="6A3A02B1"/>
    <w:multiLevelType w:val="hybridMultilevel"/>
    <w:tmpl w:val="E07EC2E2"/>
    <w:lvl w:ilvl="0" w:tplc="D732316E">
      <w:numFmt w:val="bullet"/>
      <w:lvlText w:val=""/>
      <w:lvlJc w:val="left"/>
      <w:pPr>
        <w:ind w:left="972" w:hanging="282"/>
      </w:pPr>
      <w:rPr>
        <w:rFonts w:ascii="Wingdings" w:eastAsia="Wingdings" w:hAnsi="Wingdings" w:cs="Wingdings" w:hint="default"/>
        <w:w w:val="100"/>
        <w:sz w:val="24"/>
        <w:szCs w:val="24"/>
        <w:lang w:val="ru-RU" w:eastAsia="en-US" w:bidi="ar-SA"/>
      </w:rPr>
    </w:lvl>
    <w:lvl w:ilvl="1" w:tplc="D99AAAA8">
      <w:numFmt w:val="bullet"/>
      <w:lvlText w:val="•"/>
      <w:lvlJc w:val="left"/>
      <w:pPr>
        <w:ind w:left="2525" w:hanging="282"/>
      </w:pPr>
      <w:rPr>
        <w:rFonts w:hint="default"/>
        <w:lang w:val="ru-RU" w:eastAsia="en-US" w:bidi="ar-SA"/>
      </w:rPr>
    </w:lvl>
    <w:lvl w:ilvl="2" w:tplc="917EFF84">
      <w:numFmt w:val="bullet"/>
      <w:lvlText w:val="•"/>
      <w:lvlJc w:val="left"/>
      <w:pPr>
        <w:ind w:left="4071" w:hanging="282"/>
      </w:pPr>
      <w:rPr>
        <w:rFonts w:hint="default"/>
        <w:lang w:val="ru-RU" w:eastAsia="en-US" w:bidi="ar-SA"/>
      </w:rPr>
    </w:lvl>
    <w:lvl w:ilvl="3" w:tplc="266EC660">
      <w:numFmt w:val="bullet"/>
      <w:lvlText w:val="•"/>
      <w:lvlJc w:val="left"/>
      <w:pPr>
        <w:ind w:left="5617" w:hanging="282"/>
      </w:pPr>
      <w:rPr>
        <w:rFonts w:hint="default"/>
        <w:lang w:val="ru-RU" w:eastAsia="en-US" w:bidi="ar-SA"/>
      </w:rPr>
    </w:lvl>
    <w:lvl w:ilvl="4" w:tplc="00E806D2">
      <w:numFmt w:val="bullet"/>
      <w:lvlText w:val="•"/>
      <w:lvlJc w:val="left"/>
      <w:pPr>
        <w:ind w:left="7163" w:hanging="282"/>
      </w:pPr>
      <w:rPr>
        <w:rFonts w:hint="default"/>
        <w:lang w:val="ru-RU" w:eastAsia="en-US" w:bidi="ar-SA"/>
      </w:rPr>
    </w:lvl>
    <w:lvl w:ilvl="5" w:tplc="0A5A91BC">
      <w:numFmt w:val="bullet"/>
      <w:lvlText w:val="•"/>
      <w:lvlJc w:val="left"/>
      <w:pPr>
        <w:ind w:left="8709" w:hanging="282"/>
      </w:pPr>
      <w:rPr>
        <w:rFonts w:hint="default"/>
        <w:lang w:val="ru-RU" w:eastAsia="en-US" w:bidi="ar-SA"/>
      </w:rPr>
    </w:lvl>
    <w:lvl w:ilvl="6" w:tplc="53045376">
      <w:numFmt w:val="bullet"/>
      <w:lvlText w:val="•"/>
      <w:lvlJc w:val="left"/>
      <w:pPr>
        <w:ind w:left="10255" w:hanging="282"/>
      </w:pPr>
      <w:rPr>
        <w:rFonts w:hint="default"/>
        <w:lang w:val="ru-RU" w:eastAsia="en-US" w:bidi="ar-SA"/>
      </w:rPr>
    </w:lvl>
    <w:lvl w:ilvl="7" w:tplc="46442C44">
      <w:numFmt w:val="bullet"/>
      <w:lvlText w:val="•"/>
      <w:lvlJc w:val="left"/>
      <w:pPr>
        <w:ind w:left="11800" w:hanging="282"/>
      </w:pPr>
      <w:rPr>
        <w:rFonts w:hint="default"/>
        <w:lang w:val="ru-RU" w:eastAsia="en-US" w:bidi="ar-SA"/>
      </w:rPr>
    </w:lvl>
    <w:lvl w:ilvl="8" w:tplc="9DBEFCBC">
      <w:numFmt w:val="bullet"/>
      <w:lvlText w:val="•"/>
      <w:lvlJc w:val="left"/>
      <w:pPr>
        <w:ind w:left="13346" w:hanging="282"/>
      </w:pPr>
      <w:rPr>
        <w:rFonts w:hint="default"/>
        <w:lang w:val="ru-RU" w:eastAsia="en-US" w:bidi="ar-SA"/>
      </w:rPr>
    </w:lvl>
  </w:abstractNum>
  <w:abstractNum w:abstractNumId="128" w15:restartNumberingAfterBreak="0">
    <w:nsid w:val="6A6C7486"/>
    <w:multiLevelType w:val="multilevel"/>
    <w:tmpl w:val="F8FA36AA"/>
    <w:lvl w:ilvl="0">
      <w:start w:val="2"/>
      <w:numFmt w:val="decimal"/>
      <w:lvlText w:val="%1."/>
      <w:lvlJc w:val="left"/>
      <w:pPr>
        <w:ind w:left="1212" w:hanging="240"/>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92" w:hanging="420"/>
        <w:jc w:val="right"/>
      </w:pPr>
      <w:rPr>
        <w:rFonts w:ascii="Times New Roman" w:eastAsia="Times New Roman" w:hAnsi="Times New Roman" w:cs="Times New Roman" w:hint="default"/>
        <w:b/>
        <w:bCs/>
        <w:w w:val="98"/>
        <w:sz w:val="24"/>
        <w:szCs w:val="24"/>
        <w:lang w:val="ru-RU" w:eastAsia="en-US" w:bidi="ar-SA"/>
      </w:rPr>
    </w:lvl>
    <w:lvl w:ilvl="2">
      <w:numFmt w:val="bullet"/>
      <w:lvlText w:val=""/>
      <w:lvlJc w:val="left"/>
      <w:pPr>
        <w:ind w:left="1539" w:hanging="360"/>
      </w:pPr>
      <w:rPr>
        <w:rFonts w:ascii="Wingdings" w:eastAsia="Wingdings" w:hAnsi="Wingdings" w:cs="Wingdings" w:hint="default"/>
        <w:w w:val="100"/>
        <w:sz w:val="24"/>
        <w:szCs w:val="24"/>
        <w:lang w:val="ru-RU" w:eastAsia="en-US" w:bidi="ar-SA"/>
      </w:rPr>
    </w:lvl>
    <w:lvl w:ilvl="3">
      <w:numFmt w:val="bullet"/>
      <w:lvlText w:val="•"/>
      <w:lvlJc w:val="left"/>
      <w:pPr>
        <w:ind w:left="3402" w:hanging="360"/>
      </w:pPr>
      <w:rPr>
        <w:rFonts w:hint="default"/>
        <w:lang w:val="ru-RU" w:eastAsia="en-US" w:bidi="ar-SA"/>
      </w:rPr>
    </w:lvl>
    <w:lvl w:ilvl="4">
      <w:numFmt w:val="bullet"/>
      <w:lvlText w:val="•"/>
      <w:lvlJc w:val="left"/>
      <w:pPr>
        <w:ind w:left="5264" w:hanging="360"/>
      </w:pPr>
      <w:rPr>
        <w:rFonts w:hint="default"/>
        <w:lang w:val="ru-RU" w:eastAsia="en-US" w:bidi="ar-SA"/>
      </w:rPr>
    </w:lvl>
    <w:lvl w:ilvl="5">
      <w:numFmt w:val="bullet"/>
      <w:lvlText w:val="•"/>
      <w:lvlJc w:val="left"/>
      <w:pPr>
        <w:ind w:left="7126" w:hanging="360"/>
      </w:pPr>
      <w:rPr>
        <w:rFonts w:hint="default"/>
        <w:lang w:val="ru-RU" w:eastAsia="en-US" w:bidi="ar-SA"/>
      </w:rPr>
    </w:lvl>
    <w:lvl w:ilvl="6">
      <w:numFmt w:val="bullet"/>
      <w:lvlText w:val="•"/>
      <w:lvlJc w:val="left"/>
      <w:pPr>
        <w:ind w:left="8989" w:hanging="360"/>
      </w:pPr>
      <w:rPr>
        <w:rFonts w:hint="default"/>
        <w:lang w:val="ru-RU" w:eastAsia="en-US" w:bidi="ar-SA"/>
      </w:rPr>
    </w:lvl>
    <w:lvl w:ilvl="7">
      <w:numFmt w:val="bullet"/>
      <w:lvlText w:val="•"/>
      <w:lvlJc w:val="left"/>
      <w:pPr>
        <w:ind w:left="10851" w:hanging="360"/>
      </w:pPr>
      <w:rPr>
        <w:rFonts w:hint="default"/>
        <w:lang w:val="ru-RU" w:eastAsia="en-US" w:bidi="ar-SA"/>
      </w:rPr>
    </w:lvl>
    <w:lvl w:ilvl="8">
      <w:numFmt w:val="bullet"/>
      <w:lvlText w:val="•"/>
      <w:lvlJc w:val="left"/>
      <w:pPr>
        <w:ind w:left="12713" w:hanging="360"/>
      </w:pPr>
      <w:rPr>
        <w:rFonts w:hint="default"/>
        <w:lang w:val="ru-RU" w:eastAsia="en-US" w:bidi="ar-SA"/>
      </w:rPr>
    </w:lvl>
  </w:abstractNum>
  <w:abstractNum w:abstractNumId="129" w15:restartNumberingAfterBreak="0">
    <w:nsid w:val="6A700AF4"/>
    <w:multiLevelType w:val="hybridMultilevel"/>
    <w:tmpl w:val="CB6A2268"/>
    <w:lvl w:ilvl="0" w:tplc="30521254">
      <w:numFmt w:val="bullet"/>
      <w:lvlText w:val="•"/>
      <w:lvlJc w:val="left"/>
      <w:pPr>
        <w:ind w:left="1332" w:hanging="360"/>
      </w:pPr>
      <w:rPr>
        <w:rFonts w:ascii="Arial" w:eastAsia="Arial" w:hAnsi="Arial" w:cs="Arial" w:hint="default"/>
        <w:w w:val="100"/>
        <w:sz w:val="24"/>
        <w:szCs w:val="24"/>
        <w:lang w:val="ru-RU" w:eastAsia="en-US" w:bidi="ar-SA"/>
      </w:rPr>
    </w:lvl>
    <w:lvl w:ilvl="1" w:tplc="6C5C5D00">
      <w:numFmt w:val="bullet"/>
      <w:lvlText w:val="•"/>
      <w:lvlJc w:val="left"/>
      <w:pPr>
        <w:ind w:left="2849" w:hanging="360"/>
      </w:pPr>
      <w:rPr>
        <w:rFonts w:hint="default"/>
        <w:lang w:val="ru-RU" w:eastAsia="en-US" w:bidi="ar-SA"/>
      </w:rPr>
    </w:lvl>
    <w:lvl w:ilvl="2" w:tplc="28828938">
      <w:numFmt w:val="bullet"/>
      <w:lvlText w:val="•"/>
      <w:lvlJc w:val="left"/>
      <w:pPr>
        <w:ind w:left="4359" w:hanging="360"/>
      </w:pPr>
      <w:rPr>
        <w:rFonts w:hint="default"/>
        <w:lang w:val="ru-RU" w:eastAsia="en-US" w:bidi="ar-SA"/>
      </w:rPr>
    </w:lvl>
    <w:lvl w:ilvl="3" w:tplc="A5AC3AAE">
      <w:numFmt w:val="bullet"/>
      <w:lvlText w:val="•"/>
      <w:lvlJc w:val="left"/>
      <w:pPr>
        <w:ind w:left="5869" w:hanging="360"/>
      </w:pPr>
      <w:rPr>
        <w:rFonts w:hint="default"/>
        <w:lang w:val="ru-RU" w:eastAsia="en-US" w:bidi="ar-SA"/>
      </w:rPr>
    </w:lvl>
    <w:lvl w:ilvl="4" w:tplc="8418285C">
      <w:numFmt w:val="bullet"/>
      <w:lvlText w:val="•"/>
      <w:lvlJc w:val="left"/>
      <w:pPr>
        <w:ind w:left="7379" w:hanging="360"/>
      </w:pPr>
      <w:rPr>
        <w:rFonts w:hint="default"/>
        <w:lang w:val="ru-RU" w:eastAsia="en-US" w:bidi="ar-SA"/>
      </w:rPr>
    </w:lvl>
    <w:lvl w:ilvl="5" w:tplc="D4DA60F8">
      <w:numFmt w:val="bullet"/>
      <w:lvlText w:val="•"/>
      <w:lvlJc w:val="left"/>
      <w:pPr>
        <w:ind w:left="8889" w:hanging="360"/>
      </w:pPr>
      <w:rPr>
        <w:rFonts w:hint="default"/>
        <w:lang w:val="ru-RU" w:eastAsia="en-US" w:bidi="ar-SA"/>
      </w:rPr>
    </w:lvl>
    <w:lvl w:ilvl="6" w:tplc="910E722C">
      <w:numFmt w:val="bullet"/>
      <w:lvlText w:val="•"/>
      <w:lvlJc w:val="left"/>
      <w:pPr>
        <w:ind w:left="10399" w:hanging="360"/>
      </w:pPr>
      <w:rPr>
        <w:rFonts w:hint="default"/>
        <w:lang w:val="ru-RU" w:eastAsia="en-US" w:bidi="ar-SA"/>
      </w:rPr>
    </w:lvl>
    <w:lvl w:ilvl="7" w:tplc="7416086E">
      <w:numFmt w:val="bullet"/>
      <w:lvlText w:val="•"/>
      <w:lvlJc w:val="left"/>
      <w:pPr>
        <w:ind w:left="11908" w:hanging="360"/>
      </w:pPr>
      <w:rPr>
        <w:rFonts w:hint="default"/>
        <w:lang w:val="ru-RU" w:eastAsia="en-US" w:bidi="ar-SA"/>
      </w:rPr>
    </w:lvl>
    <w:lvl w:ilvl="8" w:tplc="B7560F2E">
      <w:numFmt w:val="bullet"/>
      <w:lvlText w:val="•"/>
      <w:lvlJc w:val="left"/>
      <w:pPr>
        <w:ind w:left="13418" w:hanging="360"/>
      </w:pPr>
      <w:rPr>
        <w:rFonts w:hint="default"/>
        <w:lang w:val="ru-RU" w:eastAsia="en-US" w:bidi="ar-SA"/>
      </w:rPr>
    </w:lvl>
  </w:abstractNum>
  <w:abstractNum w:abstractNumId="130" w15:restartNumberingAfterBreak="0">
    <w:nsid w:val="6AC60A43"/>
    <w:multiLevelType w:val="hybridMultilevel"/>
    <w:tmpl w:val="9C04C6DC"/>
    <w:lvl w:ilvl="0" w:tplc="6F16FB7A">
      <w:start w:val="1"/>
      <w:numFmt w:val="decimal"/>
      <w:lvlText w:val="%1."/>
      <w:lvlJc w:val="left"/>
      <w:pPr>
        <w:ind w:left="417" w:hanging="284"/>
        <w:jc w:val="left"/>
      </w:pPr>
      <w:rPr>
        <w:rFonts w:ascii="Times New Roman" w:eastAsia="Times New Roman" w:hAnsi="Times New Roman" w:cs="Times New Roman" w:hint="default"/>
        <w:w w:val="100"/>
        <w:sz w:val="24"/>
        <w:szCs w:val="24"/>
        <w:lang w:val="ru-RU" w:eastAsia="en-US" w:bidi="ar-SA"/>
      </w:rPr>
    </w:lvl>
    <w:lvl w:ilvl="1" w:tplc="312811B2">
      <w:numFmt w:val="bullet"/>
      <w:lvlText w:val="•"/>
      <w:lvlJc w:val="left"/>
      <w:pPr>
        <w:ind w:left="691" w:hanging="284"/>
      </w:pPr>
      <w:rPr>
        <w:rFonts w:hint="default"/>
        <w:lang w:val="ru-RU" w:eastAsia="en-US" w:bidi="ar-SA"/>
      </w:rPr>
    </w:lvl>
    <w:lvl w:ilvl="2" w:tplc="5DEA6CD0">
      <w:numFmt w:val="bullet"/>
      <w:lvlText w:val="•"/>
      <w:lvlJc w:val="left"/>
      <w:pPr>
        <w:ind w:left="962" w:hanging="284"/>
      </w:pPr>
      <w:rPr>
        <w:rFonts w:hint="default"/>
        <w:lang w:val="ru-RU" w:eastAsia="en-US" w:bidi="ar-SA"/>
      </w:rPr>
    </w:lvl>
    <w:lvl w:ilvl="3" w:tplc="EC0286F0">
      <w:numFmt w:val="bullet"/>
      <w:lvlText w:val="•"/>
      <w:lvlJc w:val="left"/>
      <w:pPr>
        <w:ind w:left="1233" w:hanging="284"/>
      </w:pPr>
      <w:rPr>
        <w:rFonts w:hint="default"/>
        <w:lang w:val="ru-RU" w:eastAsia="en-US" w:bidi="ar-SA"/>
      </w:rPr>
    </w:lvl>
    <w:lvl w:ilvl="4" w:tplc="2E8031F6">
      <w:numFmt w:val="bullet"/>
      <w:lvlText w:val="•"/>
      <w:lvlJc w:val="left"/>
      <w:pPr>
        <w:ind w:left="1504" w:hanging="284"/>
      </w:pPr>
      <w:rPr>
        <w:rFonts w:hint="default"/>
        <w:lang w:val="ru-RU" w:eastAsia="en-US" w:bidi="ar-SA"/>
      </w:rPr>
    </w:lvl>
    <w:lvl w:ilvl="5" w:tplc="07B05156">
      <w:numFmt w:val="bullet"/>
      <w:lvlText w:val="•"/>
      <w:lvlJc w:val="left"/>
      <w:pPr>
        <w:ind w:left="1775" w:hanging="284"/>
      </w:pPr>
      <w:rPr>
        <w:rFonts w:hint="default"/>
        <w:lang w:val="ru-RU" w:eastAsia="en-US" w:bidi="ar-SA"/>
      </w:rPr>
    </w:lvl>
    <w:lvl w:ilvl="6" w:tplc="C22A716E">
      <w:numFmt w:val="bullet"/>
      <w:lvlText w:val="•"/>
      <w:lvlJc w:val="left"/>
      <w:pPr>
        <w:ind w:left="2046" w:hanging="284"/>
      </w:pPr>
      <w:rPr>
        <w:rFonts w:hint="default"/>
        <w:lang w:val="ru-RU" w:eastAsia="en-US" w:bidi="ar-SA"/>
      </w:rPr>
    </w:lvl>
    <w:lvl w:ilvl="7" w:tplc="E63A0622">
      <w:numFmt w:val="bullet"/>
      <w:lvlText w:val="•"/>
      <w:lvlJc w:val="left"/>
      <w:pPr>
        <w:ind w:left="2317" w:hanging="284"/>
      </w:pPr>
      <w:rPr>
        <w:rFonts w:hint="default"/>
        <w:lang w:val="ru-RU" w:eastAsia="en-US" w:bidi="ar-SA"/>
      </w:rPr>
    </w:lvl>
    <w:lvl w:ilvl="8" w:tplc="8AD235C6">
      <w:numFmt w:val="bullet"/>
      <w:lvlText w:val="•"/>
      <w:lvlJc w:val="left"/>
      <w:pPr>
        <w:ind w:left="2588" w:hanging="284"/>
      </w:pPr>
      <w:rPr>
        <w:rFonts w:hint="default"/>
        <w:lang w:val="ru-RU" w:eastAsia="en-US" w:bidi="ar-SA"/>
      </w:rPr>
    </w:lvl>
  </w:abstractNum>
  <w:abstractNum w:abstractNumId="131" w15:restartNumberingAfterBreak="0">
    <w:nsid w:val="6B446DF2"/>
    <w:multiLevelType w:val="hybridMultilevel"/>
    <w:tmpl w:val="50006174"/>
    <w:lvl w:ilvl="0" w:tplc="09AC65EE">
      <w:start w:val="1"/>
      <w:numFmt w:val="decimal"/>
      <w:lvlText w:val="%1."/>
      <w:lvlJc w:val="left"/>
      <w:pPr>
        <w:ind w:left="417" w:hanging="284"/>
        <w:jc w:val="left"/>
      </w:pPr>
      <w:rPr>
        <w:rFonts w:ascii="Times New Roman" w:eastAsia="Times New Roman" w:hAnsi="Times New Roman" w:cs="Times New Roman" w:hint="default"/>
        <w:w w:val="100"/>
        <w:sz w:val="24"/>
        <w:szCs w:val="24"/>
        <w:lang w:val="ru-RU" w:eastAsia="en-US" w:bidi="ar-SA"/>
      </w:rPr>
    </w:lvl>
    <w:lvl w:ilvl="1" w:tplc="DF7AD06C">
      <w:numFmt w:val="bullet"/>
      <w:lvlText w:val="•"/>
      <w:lvlJc w:val="left"/>
      <w:pPr>
        <w:ind w:left="691" w:hanging="284"/>
      </w:pPr>
      <w:rPr>
        <w:rFonts w:hint="default"/>
        <w:lang w:val="ru-RU" w:eastAsia="en-US" w:bidi="ar-SA"/>
      </w:rPr>
    </w:lvl>
    <w:lvl w:ilvl="2" w:tplc="70CCB734">
      <w:numFmt w:val="bullet"/>
      <w:lvlText w:val="•"/>
      <w:lvlJc w:val="left"/>
      <w:pPr>
        <w:ind w:left="962" w:hanging="284"/>
      </w:pPr>
      <w:rPr>
        <w:rFonts w:hint="default"/>
        <w:lang w:val="ru-RU" w:eastAsia="en-US" w:bidi="ar-SA"/>
      </w:rPr>
    </w:lvl>
    <w:lvl w:ilvl="3" w:tplc="CBE82BAE">
      <w:numFmt w:val="bullet"/>
      <w:lvlText w:val="•"/>
      <w:lvlJc w:val="left"/>
      <w:pPr>
        <w:ind w:left="1233" w:hanging="284"/>
      </w:pPr>
      <w:rPr>
        <w:rFonts w:hint="default"/>
        <w:lang w:val="ru-RU" w:eastAsia="en-US" w:bidi="ar-SA"/>
      </w:rPr>
    </w:lvl>
    <w:lvl w:ilvl="4" w:tplc="020E4A2E">
      <w:numFmt w:val="bullet"/>
      <w:lvlText w:val="•"/>
      <w:lvlJc w:val="left"/>
      <w:pPr>
        <w:ind w:left="1504" w:hanging="284"/>
      </w:pPr>
      <w:rPr>
        <w:rFonts w:hint="default"/>
        <w:lang w:val="ru-RU" w:eastAsia="en-US" w:bidi="ar-SA"/>
      </w:rPr>
    </w:lvl>
    <w:lvl w:ilvl="5" w:tplc="5C6AC09C">
      <w:numFmt w:val="bullet"/>
      <w:lvlText w:val="•"/>
      <w:lvlJc w:val="left"/>
      <w:pPr>
        <w:ind w:left="1775" w:hanging="284"/>
      </w:pPr>
      <w:rPr>
        <w:rFonts w:hint="default"/>
        <w:lang w:val="ru-RU" w:eastAsia="en-US" w:bidi="ar-SA"/>
      </w:rPr>
    </w:lvl>
    <w:lvl w:ilvl="6" w:tplc="BAC00CFC">
      <w:numFmt w:val="bullet"/>
      <w:lvlText w:val="•"/>
      <w:lvlJc w:val="left"/>
      <w:pPr>
        <w:ind w:left="2046" w:hanging="284"/>
      </w:pPr>
      <w:rPr>
        <w:rFonts w:hint="default"/>
        <w:lang w:val="ru-RU" w:eastAsia="en-US" w:bidi="ar-SA"/>
      </w:rPr>
    </w:lvl>
    <w:lvl w:ilvl="7" w:tplc="A2A0746E">
      <w:numFmt w:val="bullet"/>
      <w:lvlText w:val="•"/>
      <w:lvlJc w:val="left"/>
      <w:pPr>
        <w:ind w:left="2317" w:hanging="284"/>
      </w:pPr>
      <w:rPr>
        <w:rFonts w:hint="default"/>
        <w:lang w:val="ru-RU" w:eastAsia="en-US" w:bidi="ar-SA"/>
      </w:rPr>
    </w:lvl>
    <w:lvl w:ilvl="8" w:tplc="0EFAEB5C">
      <w:numFmt w:val="bullet"/>
      <w:lvlText w:val="•"/>
      <w:lvlJc w:val="left"/>
      <w:pPr>
        <w:ind w:left="2588" w:hanging="284"/>
      </w:pPr>
      <w:rPr>
        <w:rFonts w:hint="default"/>
        <w:lang w:val="ru-RU" w:eastAsia="en-US" w:bidi="ar-SA"/>
      </w:rPr>
    </w:lvl>
  </w:abstractNum>
  <w:abstractNum w:abstractNumId="132" w15:restartNumberingAfterBreak="0">
    <w:nsid w:val="6B545084"/>
    <w:multiLevelType w:val="hybridMultilevel"/>
    <w:tmpl w:val="55AAE3DC"/>
    <w:lvl w:ilvl="0" w:tplc="1D849E4C">
      <w:numFmt w:val="bullet"/>
      <w:lvlText w:val="•"/>
      <w:lvlJc w:val="left"/>
      <w:pPr>
        <w:ind w:left="108" w:hanging="87"/>
      </w:pPr>
      <w:rPr>
        <w:rFonts w:ascii="Times New Roman" w:eastAsia="Times New Roman" w:hAnsi="Times New Roman" w:cs="Times New Roman" w:hint="default"/>
        <w:spacing w:val="2"/>
        <w:w w:val="100"/>
        <w:sz w:val="22"/>
        <w:szCs w:val="22"/>
        <w:lang w:val="ru-RU" w:eastAsia="en-US" w:bidi="ar-SA"/>
      </w:rPr>
    </w:lvl>
    <w:lvl w:ilvl="1" w:tplc="77BAA34A">
      <w:numFmt w:val="bullet"/>
      <w:lvlText w:val="•"/>
      <w:lvlJc w:val="left"/>
      <w:pPr>
        <w:ind w:left="465" w:hanging="87"/>
      </w:pPr>
      <w:rPr>
        <w:rFonts w:hint="default"/>
        <w:lang w:val="ru-RU" w:eastAsia="en-US" w:bidi="ar-SA"/>
      </w:rPr>
    </w:lvl>
    <w:lvl w:ilvl="2" w:tplc="B5061F32">
      <w:numFmt w:val="bullet"/>
      <w:lvlText w:val="•"/>
      <w:lvlJc w:val="left"/>
      <w:pPr>
        <w:ind w:left="831" w:hanging="87"/>
      </w:pPr>
      <w:rPr>
        <w:rFonts w:hint="default"/>
        <w:lang w:val="ru-RU" w:eastAsia="en-US" w:bidi="ar-SA"/>
      </w:rPr>
    </w:lvl>
    <w:lvl w:ilvl="3" w:tplc="18720E90">
      <w:numFmt w:val="bullet"/>
      <w:lvlText w:val="•"/>
      <w:lvlJc w:val="left"/>
      <w:pPr>
        <w:ind w:left="1197" w:hanging="87"/>
      </w:pPr>
      <w:rPr>
        <w:rFonts w:hint="default"/>
        <w:lang w:val="ru-RU" w:eastAsia="en-US" w:bidi="ar-SA"/>
      </w:rPr>
    </w:lvl>
    <w:lvl w:ilvl="4" w:tplc="EEC6A364">
      <w:numFmt w:val="bullet"/>
      <w:lvlText w:val="•"/>
      <w:lvlJc w:val="left"/>
      <w:pPr>
        <w:ind w:left="1562" w:hanging="87"/>
      </w:pPr>
      <w:rPr>
        <w:rFonts w:hint="default"/>
        <w:lang w:val="ru-RU" w:eastAsia="en-US" w:bidi="ar-SA"/>
      </w:rPr>
    </w:lvl>
    <w:lvl w:ilvl="5" w:tplc="D5D606B8">
      <w:numFmt w:val="bullet"/>
      <w:lvlText w:val="•"/>
      <w:lvlJc w:val="left"/>
      <w:pPr>
        <w:ind w:left="1928" w:hanging="87"/>
      </w:pPr>
      <w:rPr>
        <w:rFonts w:hint="default"/>
        <w:lang w:val="ru-RU" w:eastAsia="en-US" w:bidi="ar-SA"/>
      </w:rPr>
    </w:lvl>
    <w:lvl w:ilvl="6" w:tplc="FDDA18CC">
      <w:numFmt w:val="bullet"/>
      <w:lvlText w:val="•"/>
      <w:lvlJc w:val="left"/>
      <w:pPr>
        <w:ind w:left="2294" w:hanging="87"/>
      </w:pPr>
      <w:rPr>
        <w:rFonts w:hint="default"/>
        <w:lang w:val="ru-RU" w:eastAsia="en-US" w:bidi="ar-SA"/>
      </w:rPr>
    </w:lvl>
    <w:lvl w:ilvl="7" w:tplc="D210605C">
      <w:numFmt w:val="bullet"/>
      <w:lvlText w:val="•"/>
      <w:lvlJc w:val="left"/>
      <w:pPr>
        <w:ind w:left="2659" w:hanging="87"/>
      </w:pPr>
      <w:rPr>
        <w:rFonts w:hint="default"/>
        <w:lang w:val="ru-RU" w:eastAsia="en-US" w:bidi="ar-SA"/>
      </w:rPr>
    </w:lvl>
    <w:lvl w:ilvl="8" w:tplc="3454C80C">
      <w:numFmt w:val="bullet"/>
      <w:lvlText w:val="•"/>
      <w:lvlJc w:val="left"/>
      <w:pPr>
        <w:ind w:left="3025" w:hanging="87"/>
      </w:pPr>
      <w:rPr>
        <w:rFonts w:hint="default"/>
        <w:lang w:val="ru-RU" w:eastAsia="en-US" w:bidi="ar-SA"/>
      </w:rPr>
    </w:lvl>
  </w:abstractNum>
  <w:abstractNum w:abstractNumId="133" w15:restartNumberingAfterBreak="0">
    <w:nsid w:val="6BF72754"/>
    <w:multiLevelType w:val="hybridMultilevel"/>
    <w:tmpl w:val="F5C4F854"/>
    <w:lvl w:ilvl="0" w:tplc="414C50C6">
      <w:numFmt w:val="bullet"/>
      <w:lvlText w:val=""/>
      <w:lvlJc w:val="left"/>
      <w:pPr>
        <w:ind w:left="1332" w:hanging="360"/>
      </w:pPr>
      <w:rPr>
        <w:rFonts w:ascii="Symbol" w:eastAsia="Symbol" w:hAnsi="Symbol" w:cs="Symbol" w:hint="default"/>
        <w:w w:val="100"/>
        <w:sz w:val="24"/>
        <w:szCs w:val="24"/>
        <w:lang w:val="ru-RU" w:eastAsia="en-US" w:bidi="ar-SA"/>
      </w:rPr>
    </w:lvl>
    <w:lvl w:ilvl="1" w:tplc="1BCCAA9C">
      <w:numFmt w:val="bullet"/>
      <w:lvlText w:val="•"/>
      <w:lvlJc w:val="left"/>
      <w:pPr>
        <w:ind w:left="2849" w:hanging="360"/>
      </w:pPr>
      <w:rPr>
        <w:rFonts w:hint="default"/>
        <w:lang w:val="ru-RU" w:eastAsia="en-US" w:bidi="ar-SA"/>
      </w:rPr>
    </w:lvl>
    <w:lvl w:ilvl="2" w:tplc="AF7E0BF8">
      <w:numFmt w:val="bullet"/>
      <w:lvlText w:val="•"/>
      <w:lvlJc w:val="left"/>
      <w:pPr>
        <w:ind w:left="4359" w:hanging="360"/>
      </w:pPr>
      <w:rPr>
        <w:rFonts w:hint="default"/>
        <w:lang w:val="ru-RU" w:eastAsia="en-US" w:bidi="ar-SA"/>
      </w:rPr>
    </w:lvl>
    <w:lvl w:ilvl="3" w:tplc="992A4760">
      <w:numFmt w:val="bullet"/>
      <w:lvlText w:val="•"/>
      <w:lvlJc w:val="left"/>
      <w:pPr>
        <w:ind w:left="5869" w:hanging="360"/>
      </w:pPr>
      <w:rPr>
        <w:rFonts w:hint="default"/>
        <w:lang w:val="ru-RU" w:eastAsia="en-US" w:bidi="ar-SA"/>
      </w:rPr>
    </w:lvl>
    <w:lvl w:ilvl="4" w:tplc="C3DC699E">
      <w:numFmt w:val="bullet"/>
      <w:lvlText w:val="•"/>
      <w:lvlJc w:val="left"/>
      <w:pPr>
        <w:ind w:left="7379" w:hanging="360"/>
      </w:pPr>
      <w:rPr>
        <w:rFonts w:hint="default"/>
        <w:lang w:val="ru-RU" w:eastAsia="en-US" w:bidi="ar-SA"/>
      </w:rPr>
    </w:lvl>
    <w:lvl w:ilvl="5" w:tplc="355468CE">
      <w:numFmt w:val="bullet"/>
      <w:lvlText w:val="•"/>
      <w:lvlJc w:val="left"/>
      <w:pPr>
        <w:ind w:left="8889" w:hanging="360"/>
      </w:pPr>
      <w:rPr>
        <w:rFonts w:hint="default"/>
        <w:lang w:val="ru-RU" w:eastAsia="en-US" w:bidi="ar-SA"/>
      </w:rPr>
    </w:lvl>
    <w:lvl w:ilvl="6" w:tplc="23EEB9F6">
      <w:numFmt w:val="bullet"/>
      <w:lvlText w:val="•"/>
      <w:lvlJc w:val="left"/>
      <w:pPr>
        <w:ind w:left="10399" w:hanging="360"/>
      </w:pPr>
      <w:rPr>
        <w:rFonts w:hint="default"/>
        <w:lang w:val="ru-RU" w:eastAsia="en-US" w:bidi="ar-SA"/>
      </w:rPr>
    </w:lvl>
    <w:lvl w:ilvl="7" w:tplc="C2CA5980">
      <w:numFmt w:val="bullet"/>
      <w:lvlText w:val="•"/>
      <w:lvlJc w:val="left"/>
      <w:pPr>
        <w:ind w:left="11908" w:hanging="360"/>
      </w:pPr>
      <w:rPr>
        <w:rFonts w:hint="default"/>
        <w:lang w:val="ru-RU" w:eastAsia="en-US" w:bidi="ar-SA"/>
      </w:rPr>
    </w:lvl>
    <w:lvl w:ilvl="8" w:tplc="0C66F2CC">
      <w:numFmt w:val="bullet"/>
      <w:lvlText w:val="•"/>
      <w:lvlJc w:val="left"/>
      <w:pPr>
        <w:ind w:left="13418" w:hanging="360"/>
      </w:pPr>
      <w:rPr>
        <w:rFonts w:hint="default"/>
        <w:lang w:val="ru-RU" w:eastAsia="en-US" w:bidi="ar-SA"/>
      </w:rPr>
    </w:lvl>
  </w:abstractNum>
  <w:abstractNum w:abstractNumId="134" w15:restartNumberingAfterBreak="0">
    <w:nsid w:val="6C6F20C7"/>
    <w:multiLevelType w:val="hybridMultilevel"/>
    <w:tmpl w:val="4C107C02"/>
    <w:lvl w:ilvl="0" w:tplc="CB7A91AC">
      <w:numFmt w:val="bullet"/>
      <w:lvlText w:val="•"/>
      <w:lvlJc w:val="left"/>
      <w:pPr>
        <w:ind w:left="104" w:hanging="276"/>
      </w:pPr>
      <w:rPr>
        <w:rFonts w:ascii="Arial" w:eastAsia="Arial" w:hAnsi="Arial" w:cs="Arial" w:hint="default"/>
        <w:w w:val="100"/>
        <w:sz w:val="24"/>
        <w:szCs w:val="24"/>
        <w:lang w:val="ru-RU" w:eastAsia="en-US" w:bidi="ar-SA"/>
      </w:rPr>
    </w:lvl>
    <w:lvl w:ilvl="1" w:tplc="21B8D198">
      <w:numFmt w:val="bullet"/>
      <w:lvlText w:val="•"/>
      <w:lvlJc w:val="left"/>
      <w:pPr>
        <w:ind w:left="468" w:hanging="276"/>
      </w:pPr>
      <w:rPr>
        <w:rFonts w:hint="default"/>
        <w:lang w:val="ru-RU" w:eastAsia="en-US" w:bidi="ar-SA"/>
      </w:rPr>
    </w:lvl>
    <w:lvl w:ilvl="2" w:tplc="47F8851C">
      <w:numFmt w:val="bullet"/>
      <w:lvlText w:val="•"/>
      <w:lvlJc w:val="left"/>
      <w:pPr>
        <w:ind w:left="837" w:hanging="276"/>
      </w:pPr>
      <w:rPr>
        <w:rFonts w:hint="default"/>
        <w:lang w:val="ru-RU" w:eastAsia="en-US" w:bidi="ar-SA"/>
      </w:rPr>
    </w:lvl>
    <w:lvl w:ilvl="3" w:tplc="1FA2F60A">
      <w:numFmt w:val="bullet"/>
      <w:lvlText w:val="•"/>
      <w:lvlJc w:val="left"/>
      <w:pPr>
        <w:ind w:left="1206" w:hanging="276"/>
      </w:pPr>
      <w:rPr>
        <w:rFonts w:hint="default"/>
        <w:lang w:val="ru-RU" w:eastAsia="en-US" w:bidi="ar-SA"/>
      </w:rPr>
    </w:lvl>
    <w:lvl w:ilvl="4" w:tplc="7F8ED9F8">
      <w:numFmt w:val="bullet"/>
      <w:lvlText w:val="•"/>
      <w:lvlJc w:val="left"/>
      <w:pPr>
        <w:ind w:left="1575" w:hanging="276"/>
      </w:pPr>
      <w:rPr>
        <w:rFonts w:hint="default"/>
        <w:lang w:val="ru-RU" w:eastAsia="en-US" w:bidi="ar-SA"/>
      </w:rPr>
    </w:lvl>
    <w:lvl w:ilvl="5" w:tplc="B0F2BCF8">
      <w:numFmt w:val="bullet"/>
      <w:lvlText w:val="•"/>
      <w:lvlJc w:val="left"/>
      <w:pPr>
        <w:ind w:left="1944" w:hanging="276"/>
      </w:pPr>
      <w:rPr>
        <w:rFonts w:hint="default"/>
        <w:lang w:val="ru-RU" w:eastAsia="en-US" w:bidi="ar-SA"/>
      </w:rPr>
    </w:lvl>
    <w:lvl w:ilvl="6" w:tplc="EDDA6EB6">
      <w:numFmt w:val="bullet"/>
      <w:lvlText w:val="•"/>
      <w:lvlJc w:val="left"/>
      <w:pPr>
        <w:ind w:left="2313" w:hanging="276"/>
      </w:pPr>
      <w:rPr>
        <w:rFonts w:hint="default"/>
        <w:lang w:val="ru-RU" w:eastAsia="en-US" w:bidi="ar-SA"/>
      </w:rPr>
    </w:lvl>
    <w:lvl w:ilvl="7" w:tplc="DA1E3162">
      <w:numFmt w:val="bullet"/>
      <w:lvlText w:val="•"/>
      <w:lvlJc w:val="left"/>
      <w:pPr>
        <w:ind w:left="2681" w:hanging="276"/>
      </w:pPr>
      <w:rPr>
        <w:rFonts w:hint="default"/>
        <w:lang w:val="ru-RU" w:eastAsia="en-US" w:bidi="ar-SA"/>
      </w:rPr>
    </w:lvl>
    <w:lvl w:ilvl="8" w:tplc="0D106860">
      <w:numFmt w:val="bullet"/>
      <w:lvlText w:val="•"/>
      <w:lvlJc w:val="left"/>
      <w:pPr>
        <w:ind w:left="3050" w:hanging="276"/>
      </w:pPr>
      <w:rPr>
        <w:rFonts w:hint="default"/>
        <w:lang w:val="ru-RU" w:eastAsia="en-US" w:bidi="ar-SA"/>
      </w:rPr>
    </w:lvl>
  </w:abstractNum>
  <w:abstractNum w:abstractNumId="135" w15:restartNumberingAfterBreak="0">
    <w:nsid w:val="6D0F2641"/>
    <w:multiLevelType w:val="hybridMultilevel"/>
    <w:tmpl w:val="69DA356C"/>
    <w:lvl w:ilvl="0" w:tplc="EEBC4436">
      <w:numFmt w:val="bullet"/>
      <w:lvlText w:val="•"/>
      <w:lvlJc w:val="left"/>
      <w:pPr>
        <w:ind w:left="109" w:hanging="257"/>
      </w:pPr>
      <w:rPr>
        <w:rFonts w:ascii="Arial" w:eastAsia="Arial" w:hAnsi="Arial" w:cs="Arial" w:hint="default"/>
        <w:w w:val="100"/>
        <w:sz w:val="24"/>
        <w:szCs w:val="24"/>
        <w:lang w:val="ru-RU" w:eastAsia="en-US" w:bidi="ar-SA"/>
      </w:rPr>
    </w:lvl>
    <w:lvl w:ilvl="1" w:tplc="591639D4">
      <w:numFmt w:val="bullet"/>
      <w:lvlText w:val="•"/>
      <w:lvlJc w:val="left"/>
      <w:pPr>
        <w:ind w:left="465" w:hanging="257"/>
      </w:pPr>
      <w:rPr>
        <w:rFonts w:hint="default"/>
        <w:lang w:val="ru-RU" w:eastAsia="en-US" w:bidi="ar-SA"/>
      </w:rPr>
    </w:lvl>
    <w:lvl w:ilvl="2" w:tplc="03704E26">
      <w:numFmt w:val="bullet"/>
      <w:lvlText w:val="•"/>
      <w:lvlJc w:val="left"/>
      <w:pPr>
        <w:ind w:left="831" w:hanging="257"/>
      </w:pPr>
      <w:rPr>
        <w:rFonts w:hint="default"/>
        <w:lang w:val="ru-RU" w:eastAsia="en-US" w:bidi="ar-SA"/>
      </w:rPr>
    </w:lvl>
    <w:lvl w:ilvl="3" w:tplc="7F7E6F36">
      <w:numFmt w:val="bullet"/>
      <w:lvlText w:val="•"/>
      <w:lvlJc w:val="left"/>
      <w:pPr>
        <w:ind w:left="1196" w:hanging="257"/>
      </w:pPr>
      <w:rPr>
        <w:rFonts w:hint="default"/>
        <w:lang w:val="ru-RU" w:eastAsia="en-US" w:bidi="ar-SA"/>
      </w:rPr>
    </w:lvl>
    <w:lvl w:ilvl="4" w:tplc="DDAEE2C4">
      <w:numFmt w:val="bullet"/>
      <w:lvlText w:val="•"/>
      <w:lvlJc w:val="left"/>
      <w:pPr>
        <w:ind w:left="1562" w:hanging="257"/>
      </w:pPr>
      <w:rPr>
        <w:rFonts w:hint="default"/>
        <w:lang w:val="ru-RU" w:eastAsia="en-US" w:bidi="ar-SA"/>
      </w:rPr>
    </w:lvl>
    <w:lvl w:ilvl="5" w:tplc="34864710">
      <w:numFmt w:val="bullet"/>
      <w:lvlText w:val="•"/>
      <w:lvlJc w:val="left"/>
      <w:pPr>
        <w:ind w:left="1927" w:hanging="257"/>
      </w:pPr>
      <w:rPr>
        <w:rFonts w:hint="default"/>
        <w:lang w:val="ru-RU" w:eastAsia="en-US" w:bidi="ar-SA"/>
      </w:rPr>
    </w:lvl>
    <w:lvl w:ilvl="6" w:tplc="AB8ED07C">
      <w:numFmt w:val="bullet"/>
      <w:lvlText w:val="•"/>
      <w:lvlJc w:val="left"/>
      <w:pPr>
        <w:ind w:left="2293" w:hanging="257"/>
      </w:pPr>
      <w:rPr>
        <w:rFonts w:hint="default"/>
        <w:lang w:val="ru-RU" w:eastAsia="en-US" w:bidi="ar-SA"/>
      </w:rPr>
    </w:lvl>
    <w:lvl w:ilvl="7" w:tplc="CC823DA0">
      <w:numFmt w:val="bullet"/>
      <w:lvlText w:val="•"/>
      <w:lvlJc w:val="left"/>
      <w:pPr>
        <w:ind w:left="2658" w:hanging="257"/>
      </w:pPr>
      <w:rPr>
        <w:rFonts w:hint="default"/>
        <w:lang w:val="ru-RU" w:eastAsia="en-US" w:bidi="ar-SA"/>
      </w:rPr>
    </w:lvl>
    <w:lvl w:ilvl="8" w:tplc="6DE8EEBE">
      <w:numFmt w:val="bullet"/>
      <w:lvlText w:val="•"/>
      <w:lvlJc w:val="left"/>
      <w:pPr>
        <w:ind w:left="3024" w:hanging="257"/>
      </w:pPr>
      <w:rPr>
        <w:rFonts w:hint="default"/>
        <w:lang w:val="ru-RU" w:eastAsia="en-US" w:bidi="ar-SA"/>
      </w:rPr>
    </w:lvl>
  </w:abstractNum>
  <w:abstractNum w:abstractNumId="136" w15:restartNumberingAfterBreak="0">
    <w:nsid w:val="6DFA5837"/>
    <w:multiLevelType w:val="hybridMultilevel"/>
    <w:tmpl w:val="E98C67D2"/>
    <w:lvl w:ilvl="0" w:tplc="77543134">
      <w:start w:val="1"/>
      <w:numFmt w:val="decimal"/>
      <w:lvlText w:val="%1."/>
      <w:lvlJc w:val="left"/>
      <w:pPr>
        <w:ind w:left="1693" w:hanging="349"/>
        <w:jc w:val="left"/>
      </w:pPr>
      <w:rPr>
        <w:rFonts w:ascii="Times New Roman" w:eastAsia="Times New Roman" w:hAnsi="Times New Roman" w:cs="Times New Roman" w:hint="default"/>
        <w:w w:val="100"/>
        <w:sz w:val="24"/>
        <w:szCs w:val="24"/>
        <w:lang w:val="ru-RU" w:eastAsia="en-US" w:bidi="ar-SA"/>
      </w:rPr>
    </w:lvl>
    <w:lvl w:ilvl="1" w:tplc="0C1ABA18">
      <w:numFmt w:val="bullet"/>
      <w:lvlText w:val="•"/>
      <w:lvlJc w:val="left"/>
      <w:pPr>
        <w:ind w:left="3173" w:hanging="349"/>
      </w:pPr>
      <w:rPr>
        <w:rFonts w:hint="default"/>
        <w:lang w:val="ru-RU" w:eastAsia="en-US" w:bidi="ar-SA"/>
      </w:rPr>
    </w:lvl>
    <w:lvl w:ilvl="2" w:tplc="E376D0A4">
      <w:numFmt w:val="bullet"/>
      <w:lvlText w:val="•"/>
      <w:lvlJc w:val="left"/>
      <w:pPr>
        <w:ind w:left="4647" w:hanging="349"/>
      </w:pPr>
      <w:rPr>
        <w:rFonts w:hint="default"/>
        <w:lang w:val="ru-RU" w:eastAsia="en-US" w:bidi="ar-SA"/>
      </w:rPr>
    </w:lvl>
    <w:lvl w:ilvl="3" w:tplc="9E4E80A6">
      <w:numFmt w:val="bullet"/>
      <w:lvlText w:val="•"/>
      <w:lvlJc w:val="left"/>
      <w:pPr>
        <w:ind w:left="6121" w:hanging="349"/>
      </w:pPr>
      <w:rPr>
        <w:rFonts w:hint="default"/>
        <w:lang w:val="ru-RU" w:eastAsia="en-US" w:bidi="ar-SA"/>
      </w:rPr>
    </w:lvl>
    <w:lvl w:ilvl="4" w:tplc="D36C825C">
      <w:numFmt w:val="bullet"/>
      <w:lvlText w:val="•"/>
      <w:lvlJc w:val="left"/>
      <w:pPr>
        <w:ind w:left="7595" w:hanging="349"/>
      </w:pPr>
      <w:rPr>
        <w:rFonts w:hint="default"/>
        <w:lang w:val="ru-RU" w:eastAsia="en-US" w:bidi="ar-SA"/>
      </w:rPr>
    </w:lvl>
    <w:lvl w:ilvl="5" w:tplc="9462E992">
      <w:numFmt w:val="bullet"/>
      <w:lvlText w:val="•"/>
      <w:lvlJc w:val="left"/>
      <w:pPr>
        <w:ind w:left="9069" w:hanging="349"/>
      </w:pPr>
      <w:rPr>
        <w:rFonts w:hint="default"/>
        <w:lang w:val="ru-RU" w:eastAsia="en-US" w:bidi="ar-SA"/>
      </w:rPr>
    </w:lvl>
    <w:lvl w:ilvl="6" w:tplc="4A1A4CC4">
      <w:numFmt w:val="bullet"/>
      <w:lvlText w:val="•"/>
      <w:lvlJc w:val="left"/>
      <w:pPr>
        <w:ind w:left="10543" w:hanging="349"/>
      </w:pPr>
      <w:rPr>
        <w:rFonts w:hint="default"/>
        <w:lang w:val="ru-RU" w:eastAsia="en-US" w:bidi="ar-SA"/>
      </w:rPr>
    </w:lvl>
    <w:lvl w:ilvl="7" w:tplc="5936BF4C">
      <w:numFmt w:val="bullet"/>
      <w:lvlText w:val="•"/>
      <w:lvlJc w:val="left"/>
      <w:pPr>
        <w:ind w:left="12016" w:hanging="349"/>
      </w:pPr>
      <w:rPr>
        <w:rFonts w:hint="default"/>
        <w:lang w:val="ru-RU" w:eastAsia="en-US" w:bidi="ar-SA"/>
      </w:rPr>
    </w:lvl>
    <w:lvl w:ilvl="8" w:tplc="6CC68982">
      <w:numFmt w:val="bullet"/>
      <w:lvlText w:val="•"/>
      <w:lvlJc w:val="left"/>
      <w:pPr>
        <w:ind w:left="13490" w:hanging="349"/>
      </w:pPr>
      <w:rPr>
        <w:rFonts w:hint="default"/>
        <w:lang w:val="ru-RU" w:eastAsia="en-US" w:bidi="ar-SA"/>
      </w:rPr>
    </w:lvl>
  </w:abstractNum>
  <w:abstractNum w:abstractNumId="137" w15:restartNumberingAfterBreak="0">
    <w:nsid w:val="6E3D658F"/>
    <w:multiLevelType w:val="hybridMultilevel"/>
    <w:tmpl w:val="F5E28BE6"/>
    <w:lvl w:ilvl="0" w:tplc="8E20E45A">
      <w:start w:val="1"/>
      <w:numFmt w:val="decimal"/>
      <w:lvlText w:val="%1)"/>
      <w:lvlJc w:val="left"/>
      <w:pPr>
        <w:ind w:left="1224" w:hanging="252"/>
        <w:jc w:val="left"/>
      </w:pPr>
      <w:rPr>
        <w:rFonts w:ascii="Times New Roman" w:eastAsia="Times New Roman" w:hAnsi="Times New Roman" w:cs="Times New Roman" w:hint="default"/>
        <w:spacing w:val="-3"/>
        <w:w w:val="100"/>
        <w:sz w:val="24"/>
        <w:szCs w:val="24"/>
        <w:lang w:val="ru-RU" w:eastAsia="en-US" w:bidi="ar-SA"/>
      </w:rPr>
    </w:lvl>
    <w:lvl w:ilvl="1" w:tplc="165E92D4">
      <w:numFmt w:val="bullet"/>
      <w:lvlText w:val="•"/>
      <w:lvlJc w:val="left"/>
      <w:pPr>
        <w:ind w:left="2741" w:hanging="252"/>
      </w:pPr>
      <w:rPr>
        <w:rFonts w:hint="default"/>
        <w:lang w:val="ru-RU" w:eastAsia="en-US" w:bidi="ar-SA"/>
      </w:rPr>
    </w:lvl>
    <w:lvl w:ilvl="2" w:tplc="34423BE6">
      <w:numFmt w:val="bullet"/>
      <w:lvlText w:val="•"/>
      <w:lvlJc w:val="left"/>
      <w:pPr>
        <w:ind w:left="4263" w:hanging="252"/>
      </w:pPr>
      <w:rPr>
        <w:rFonts w:hint="default"/>
        <w:lang w:val="ru-RU" w:eastAsia="en-US" w:bidi="ar-SA"/>
      </w:rPr>
    </w:lvl>
    <w:lvl w:ilvl="3" w:tplc="64E05034">
      <w:numFmt w:val="bullet"/>
      <w:lvlText w:val="•"/>
      <w:lvlJc w:val="left"/>
      <w:pPr>
        <w:ind w:left="5785" w:hanging="252"/>
      </w:pPr>
      <w:rPr>
        <w:rFonts w:hint="default"/>
        <w:lang w:val="ru-RU" w:eastAsia="en-US" w:bidi="ar-SA"/>
      </w:rPr>
    </w:lvl>
    <w:lvl w:ilvl="4" w:tplc="33989E8E">
      <w:numFmt w:val="bullet"/>
      <w:lvlText w:val="•"/>
      <w:lvlJc w:val="left"/>
      <w:pPr>
        <w:ind w:left="7307" w:hanging="252"/>
      </w:pPr>
      <w:rPr>
        <w:rFonts w:hint="default"/>
        <w:lang w:val="ru-RU" w:eastAsia="en-US" w:bidi="ar-SA"/>
      </w:rPr>
    </w:lvl>
    <w:lvl w:ilvl="5" w:tplc="5406FBD6">
      <w:numFmt w:val="bullet"/>
      <w:lvlText w:val="•"/>
      <w:lvlJc w:val="left"/>
      <w:pPr>
        <w:ind w:left="8829" w:hanging="252"/>
      </w:pPr>
      <w:rPr>
        <w:rFonts w:hint="default"/>
        <w:lang w:val="ru-RU" w:eastAsia="en-US" w:bidi="ar-SA"/>
      </w:rPr>
    </w:lvl>
    <w:lvl w:ilvl="6" w:tplc="CA943C02">
      <w:numFmt w:val="bullet"/>
      <w:lvlText w:val="•"/>
      <w:lvlJc w:val="left"/>
      <w:pPr>
        <w:ind w:left="10351" w:hanging="252"/>
      </w:pPr>
      <w:rPr>
        <w:rFonts w:hint="default"/>
        <w:lang w:val="ru-RU" w:eastAsia="en-US" w:bidi="ar-SA"/>
      </w:rPr>
    </w:lvl>
    <w:lvl w:ilvl="7" w:tplc="A42A4A72">
      <w:numFmt w:val="bullet"/>
      <w:lvlText w:val="•"/>
      <w:lvlJc w:val="left"/>
      <w:pPr>
        <w:ind w:left="11872" w:hanging="252"/>
      </w:pPr>
      <w:rPr>
        <w:rFonts w:hint="default"/>
        <w:lang w:val="ru-RU" w:eastAsia="en-US" w:bidi="ar-SA"/>
      </w:rPr>
    </w:lvl>
    <w:lvl w:ilvl="8" w:tplc="53A099C2">
      <w:numFmt w:val="bullet"/>
      <w:lvlText w:val="•"/>
      <w:lvlJc w:val="left"/>
      <w:pPr>
        <w:ind w:left="13394" w:hanging="252"/>
      </w:pPr>
      <w:rPr>
        <w:rFonts w:hint="default"/>
        <w:lang w:val="ru-RU" w:eastAsia="en-US" w:bidi="ar-SA"/>
      </w:rPr>
    </w:lvl>
  </w:abstractNum>
  <w:abstractNum w:abstractNumId="138" w15:restartNumberingAfterBreak="0">
    <w:nsid w:val="6FBB2542"/>
    <w:multiLevelType w:val="hybridMultilevel"/>
    <w:tmpl w:val="41FCB000"/>
    <w:lvl w:ilvl="0" w:tplc="817CE79C">
      <w:start w:val="1"/>
      <w:numFmt w:val="decimal"/>
      <w:lvlText w:val="%1."/>
      <w:lvlJc w:val="left"/>
      <w:pPr>
        <w:ind w:left="1400" w:hanging="360"/>
        <w:jc w:val="left"/>
      </w:pPr>
      <w:rPr>
        <w:rFonts w:ascii="Times New Roman" w:eastAsia="Times New Roman" w:hAnsi="Times New Roman" w:cs="Times New Roman" w:hint="default"/>
        <w:w w:val="100"/>
        <w:sz w:val="24"/>
        <w:szCs w:val="24"/>
        <w:lang w:val="ru-RU" w:eastAsia="en-US" w:bidi="ar-SA"/>
      </w:rPr>
    </w:lvl>
    <w:lvl w:ilvl="1" w:tplc="F26251B4">
      <w:start w:val="1"/>
      <w:numFmt w:val="decimal"/>
      <w:lvlText w:val="%2."/>
      <w:lvlJc w:val="left"/>
      <w:pPr>
        <w:ind w:left="972" w:hanging="282"/>
        <w:jc w:val="right"/>
      </w:pPr>
      <w:rPr>
        <w:rFonts w:hint="default"/>
        <w:w w:val="100"/>
        <w:lang w:val="ru-RU" w:eastAsia="en-US" w:bidi="ar-SA"/>
      </w:rPr>
    </w:lvl>
    <w:lvl w:ilvl="2" w:tplc="F7F2A79A">
      <w:numFmt w:val="bullet"/>
      <w:lvlText w:val="•"/>
      <w:lvlJc w:val="left"/>
      <w:pPr>
        <w:ind w:left="3070" w:hanging="282"/>
      </w:pPr>
      <w:rPr>
        <w:rFonts w:hint="default"/>
        <w:lang w:val="ru-RU" w:eastAsia="en-US" w:bidi="ar-SA"/>
      </w:rPr>
    </w:lvl>
    <w:lvl w:ilvl="3" w:tplc="6ABAB7BA">
      <w:numFmt w:val="bullet"/>
      <w:lvlText w:val="•"/>
      <w:lvlJc w:val="left"/>
      <w:pPr>
        <w:ind w:left="4741" w:hanging="282"/>
      </w:pPr>
      <w:rPr>
        <w:rFonts w:hint="default"/>
        <w:lang w:val="ru-RU" w:eastAsia="en-US" w:bidi="ar-SA"/>
      </w:rPr>
    </w:lvl>
    <w:lvl w:ilvl="4" w:tplc="C83A13D6">
      <w:numFmt w:val="bullet"/>
      <w:lvlText w:val="•"/>
      <w:lvlJc w:val="left"/>
      <w:pPr>
        <w:ind w:left="6412" w:hanging="282"/>
      </w:pPr>
      <w:rPr>
        <w:rFonts w:hint="default"/>
        <w:lang w:val="ru-RU" w:eastAsia="en-US" w:bidi="ar-SA"/>
      </w:rPr>
    </w:lvl>
    <w:lvl w:ilvl="5" w:tplc="47D65026">
      <w:numFmt w:val="bullet"/>
      <w:lvlText w:val="•"/>
      <w:lvlJc w:val="left"/>
      <w:pPr>
        <w:ind w:left="8083" w:hanging="282"/>
      </w:pPr>
      <w:rPr>
        <w:rFonts w:hint="default"/>
        <w:lang w:val="ru-RU" w:eastAsia="en-US" w:bidi="ar-SA"/>
      </w:rPr>
    </w:lvl>
    <w:lvl w:ilvl="6" w:tplc="3356EE42">
      <w:numFmt w:val="bullet"/>
      <w:lvlText w:val="•"/>
      <w:lvlJc w:val="left"/>
      <w:pPr>
        <w:ind w:left="9754" w:hanging="282"/>
      </w:pPr>
      <w:rPr>
        <w:rFonts w:hint="default"/>
        <w:lang w:val="ru-RU" w:eastAsia="en-US" w:bidi="ar-SA"/>
      </w:rPr>
    </w:lvl>
    <w:lvl w:ilvl="7" w:tplc="DA02FF80">
      <w:numFmt w:val="bullet"/>
      <w:lvlText w:val="•"/>
      <w:lvlJc w:val="left"/>
      <w:pPr>
        <w:ind w:left="11425" w:hanging="282"/>
      </w:pPr>
      <w:rPr>
        <w:rFonts w:hint="default"/>
        <w:lang w:val="ru-RU" w:eastAsia="en-US" w:bidi="ar-SA"/>
      </w:rPr>
    </w:lvl>
    <w:lvl w:ilvl="8" w:tplc="6E5EA13A">
      <w:numFmt w:val="bullet"/>
      <w:lvlText w:val="•"/>
      <w:lvlJc w:val="left"/>
      <w:pPr>
        <w:ind w:left="13096" w:hanging="282"/>
      </w:pPr>
      <w:rPr>
        <w:rFonts w:hint="default"/>
        <w:lang w:val="ru-RU" w:eastAsia="en-US" w:bidi="ar-SA"/>
      </w:rPr>
    </w:lvl>
  </w:abstractNum>
  <w:abstractNum w:abstractNumId="139" w15:restartNumberingAfterBreak="0">
    <w:nsid w:val="70FA708A"/>
    <w:multiLevelType w:val="hybridMultilevel"/>
    <w:tmpl w:val="7F10ED80"/>
    <w:lvl w:ilvl="0" w:tplc="F986435A">
      <w:numFmt w:val="bullet"/>
      <w:lvlText w:val="•"/>
      <w:lvlJc w:val="left"/>
      <w:pPr>
        <w:ind w:left="107" w:hanging="651"/>
      </w:pPr>
      <w:rPr>
        <w:rFonts w:ascii="Arial" w:eastAsia="Arial" w:hAnsi="Arial" w:cs="Arial" w:hint="default"/>
        <w:w w:val="100"/>
        <w:sz w:val="24"/>
        <w:szCs w:val="24"/>
        <w:lang w:val="ru-RU" w:eastAsia="en-US" w:bidi="ar-SA"/>
      </w:rPr>
    </w:lvl>
    <w:lvl w:ilvl="1" w:tplc="334C55D4">
      <w:numFmt w:val="bullet"/>
      <w:lvlText w:val="•"/>
      <w:lvlJc w:val="left"/>
      <w:pPr>
        <w:ind w:left="464" w:hanging="651"/>
      </w:pPr>
      <w:rPr>
        <w:rFonts w:hint="default"/>
        <w:lang w:val="ru-RU" w:eastAsia="en-US" w:bidi="ar-SA"/>
      </w:rPr>
    </w:lvl>
    <w:lvl w:ilvl="2" w:tplc="23862EFE">
      <w:numFmt w:val="bullet"/>
      <w:lvlText w:val="•"/>
      <w:lvlJc w:val="left"/>
      <w:pPr>
        <w:ind w:left="828" w:hanging="651"/>
      </w:pPr>
      <w:rPr>
        <w:rFonts w:hint="default"/>
        <w:lang w:val="ru-RU" w:eastAsia="en-US" w:bidi="ar-SA"/>
      </w:rPr>
    </w:lvl>
    <w:lvl w:ilvl="3" w:tplc="35CE71A2">
      <w:numFmt w:val="bullet"/>
      <w:lvlText w:val="•"/>
      <w:lvlJc w:val="left"/>
      <w:pPr>
        <w:ind w:left="1192" w:hanging="651"/>
      </w:pPr>
      <w:rPr>
        <w:rFonts w:hint="default"/>
        <w:lang w:val="ru-RU" w:eastAsia="en-US" w:bidi="ar-SA"/>
      </w:rPr>
    </w:lvl>
    <w:lvl w:ilvl="4" w:tplc="BF84A486">
      <w:numFmt w:val="bullet"/>
      <w:lvlText w:val="•"/>
      <w:lvlJc w:val="left"/>
      <w:pPr>
        <w:ind w:left="1556" w:hanging="651"/>
      </w:pPr>
      <w:rPr>
        <w:rFonts w:hint="default"/>
        <w:lang w:val="ru-RU" w:eastAsia="en-US" w:bidi="ar-SA"/>
      </w:rPr>
    </w:lvl>
    <w:lvl w:ilvl="5" w:tplc="257418C6">
      <w:numFmt w:val="bullet"/>
      <w:lvlText w:val="•"/>
      <w:lvlJc w:val="left"/>
      <w:pPr>
        <w:ind w:left="1920" w:hanging="651"/>
      </w:pPr>
      <w:rPr>
        <w:rFonts w:hint="default"/>
        <w:lang w:val="ru-RU" w:eastAsia="en-US" w:bidi="ar-SA"/>
      </w:rPr>
    </w:lvl>
    <w:lvl w:ilvl="6" w:tplc="DFD21BF6">
      <w:numFmt w:val="bullet"/>
      <w:lvlText w:val="•"/>
      <w:lvlJc w:val="left"/>
      <w:pPr>
        <w:ind w:left="2284" w:hanging="651"/>
      </w:pPr>
      <w:rPr>
        <w:rFonts w:hint="default"/>
        <w:lang w:val="ru-RU" w:eastAsia="en-US" w:bidi="ar-SA"/>
      </w:rPr>
    </w:lvl>
    <w:lvl w:ilvl="7" w:tplc="14486F9C">
      <w:numFmt w:val="bullet"/>
      <w:lvlText w:val="•"/>
      <w:lvlJc w:val="left"/>
      <w:pPr>
        <w:ind w:left="2648" w:hanging="651"/>
      </w:pPr>
      <w:rPr>
        <w:rFonts w:hint="default"/>
        <w:lang w:val="ru-RU" w:eastAsia="en-US" w:bidi="ar-SA"/>
      </w:rPr>
    </w:lvl>
    <w:lvl w:ilvl="8" w:tplc="452C3610">
      <w:numFmt w:val="bullet"/>
      <w:lvlText w:val="•"/>
      <w:lvlJc w:val="left"/>
      <w:pPr>
        <w:ind w:left="3012" w:hanging="651"/>
      </w:pPr>
      <w:rPr>
        <w:rFonts w:hint="default"/>
        <w:lang w:val="ru-RU" w:eastAsia="en-US" w:bidi="ar-SA"/>
      </w:rPr>
    </w:lvl>
  </w:abstractNum>
  <w:abstractNum w:abstractNumId="140" w15:restartNumberingAfterBreak="0">
    <w:nsid w:val="725151AA"/>
    <w:multiLevelType w:val="hybridMultilevel"/>
    <w:tmpl w:val="59FEEA0A"/>
    <w:lvl w:ilvl="0" w:tplc="039CBFBC">
      <w:numFmt w:val="bullet"/>
      <w:lvlText w:val="•"/>
      <w:lvlJc w:val="left"/>
      <w:pPr>
        <w:ind w:left="107" w:hanging="87"/>
      </w:pPr>
      <w:rPr>
        <w:rFonts w:ascii="Times New Roman" w:eastAsia="Times New Roman" w:hAnsi="Times New Roman" w:cs="Times New Roman" w:hint="default"/>
        <w:spacing w:val="2"/>
        <w:w w:val="100"/>
        <w:sz w:val="22"/>
        <w:szCs w:val="22"/>
        <w:lang w:val="ru-RU" w:eastAsia="en-US" w:bidi="ar-SA"/>
      </w:rPr>
    </w:lvl>
    <w:lvl w:ilvl="1" w:tplc="060AEB0E">
      <w:numFmt w:val="bullet"/>
      <w:lvlText w:val="•"/>
      <w:lvlJc w:val="left"/>
      <w:pPr>
        <w:ind w:left="469" w:hanging="87"/>
      </w:pPr>
      <w:rPr>
        <w:rFonts w:hint="default"/>
        <w:lang w:val="ru-RU" w:eastAsia="en-US" w:bidi="ar-SA"/>
      </w:rPr>
    </w:lvl>
    <w:lvl w:ilvl="2" w:tplc="10364600">
      <w:numFmt w:val="bullet"/>
      <w:lvlText w:val="•"/>
      <w:lvlJc w:val="left"/>
      <w:pPr>
        <w:ind w:left="838" w:hanging="87"/>
      </w:pPr>
      <w:rPr>
        <w:rFonts w:hint="default"/>
        <w:lang w:val="ru-RU" w:eastAsia="en-US" w:bidi="ar-SA"/>
      </w:rPr>
    </w:lvl>
    <w:lvl w:ilvl="3" w:tplc="02B68322">
      <w:numFmt w:val="bullet"/>
      <w:lvlText w:val="•"/>
      <w:lvlJc w:val="left"/>
      <w:pPr>
        <w:ind w:left="1207" w:hanging="87"/>
      </w:pPr>
      <w:rPr>
        <w:rFonts w:hint="default"/>
        <w:lang w:val="ru-RU" w:eastAsia="en-US" w:bidi="ar-SA"/>
      </w:rPr>
    </w:lvl>
    <w:lvl w:ilvl="4" w:tplc="55040B06">
      <w:numFmt w:val="bullet"/>
      <w:lvlText w:val="•"/>
      <w:lvlJc w:val="left"/>
      <w:pPr>
        <w:ind w:left="1576" w:hanging="87"/>
      </w:pPr>
      <w:rPr>
        <w:rFonts w:hint="default"/>
        <w:lang w:val="ru-RU" w:eastAsia="en-US" w:bidi="ar-SA"/>
      </w:rPr>
    </w:lvl>
    <w:lvl w:ilvl="5" w:tplc="4446A420">
      <w:numFmt w:val="bullet"/>
      <w:lvlText w:val="•"/>
      <w:lvlJc w:val="left"/>
      <w:pPr>
        <w:ind w:left="1945" w:hanging="87"/>
      </w:pPr>
      <w:rPr>
        <w:rFonts w:hint="default"/>
        <w:lang w:val="ru-RU" w:eastAsia="en-US" w:bidi="ar-SA"/>
      </w:rPr>
    </w:lvl>
    <w:lvl w:ilvl="6" w:tplc="F1F4CDFA">
      <w:numFmt w:val="bullet"/>
      <w:lvlText w:val="•"/>
      <w:lvlJc w:val="left"/>
      <w:pPr>
        <w:ind w:left="2314" w:hanging="87"/>
      </w:pPr>
      <w:rPr>
        <w:rFonts w:hint="default"/>
        <w:lang w:val="ru-RU" w:eastAsia="en-US" w:bidi="ar-SA"/>
      </w:rPr>
    </w:lvl>
    <w:lvl w:ilvl="7" w:tplc="981A8CDC">
      <w:numFmt w:val="bullet"/>
      <w:lvlText w:val="•"/>
      <w:lvlJc w:val="left"/>
      <w:pPr>
        <w:ind w:left="2683" w:hanging="87"/>
      </w:pPr>
      <w:rPr>
        <w:rFonts w:hint="default"/>
        <w:lang w:val="ru-RU" w:eastAsia="en-US" w:bidi="ar-SA"/>
      </w:rPr>
    </w:lvl>
    <w:lvl w:ilvl="8" w:tplc="759204D6">
      <w:numFmt w:val="bullet"/>
      <w:lvlText w:val="•"/>
      <w:lvlJc w:val="left"/>
      <w:pPr>
        <w:ind w:left="3052" w:hanging="87"/>
      </w:pPr>
      <w:rPr>
        <w:rFonts w:hint="default"/>
        <w:lang w:val="ru-RU" w:eastAsia="en-US" w:bidi="ar-SA"/>
      </w:rPr>
    </w:lvl>
  </w:abstractNum>
  <w:abstractNum w:abstractNumId="141" w15:restartNumberingAfterBreak="0">
    <w:nsid w:val="725E3F3F"/>
    <w:multiLevelType w:val="hybridMultilevel"/>
    <w:tmpl w:val="27EC124C"/>
    <w:lvl w:ilvl="0" w:tplc="37063D4A">
      <w:numFmt w:val="bullet"/>
      <w:lvlText w:val="•"/>
      <w:lvlJc w:val="left"/>
      <w:pPr>
        <w:ind w:left="107" w:hanging="715"/>
      </w:pPr>
      <w:rPr>
        <w:rFonts w:ascii="Times New Roman" w:eastAsia="Times New Roman" w:hAnsi="Times New Roman" w:cs="Times New Roman" w:hint="default"/>
        <w:w w:val="100"/>
        <w:sz w:val="24"/>
        <w:szCs w:val="24"/>
        <w:lang w:val="ru-RU" w:eastAsia="en-US" w:bidi="ar-SA"/>
      </w:rPr>
    </w:lvl>
    <w:lvl w:ilvl="1" w:tplc="90A2139E">
      <w:numFmt w:val="bullet"/>
      <w:lvlText w:val="•"/>
      <w:lvlJc w:val="left"/>
      <w:pPr>
        <w:ind w:left="464" w:hanging="715"/>
      </w:pPr>
      <w:rPr>
        <w:rFonts w:hint="default"/>
        <w:lang w:val="ru-RU" w:eastAsia="en-US" w:bidi="ar-SA"/>
      </w:rPr>
    </w:lvl>
    <w:lvl w:ilvl="2" w:tplc="FC9A47D2">
      <w:numFmt w:val="bullet"/>
      <w:lvlText w:val="•"/>
      <w:lvlJc w:val="left"/>
      <w:pPr>
        <w:ind w:left="828" w:hanging="715"/>
      </w:pPr>
      <w:rPr>
        <w:rFonts w:hint="default"/>
        <w:lang w:val="ru-RU" w:eastAsia="en-US" w:bidi="ar-SA"/>
      </w:rPr>
    </w:lvl>
    <w:lvl w:ilvl="3" w:tplc="C5C0079E">
      <w:numFmt w:val="bullet"/>
      <w:lvlText w:val="•"/>
      <w:lvlJc w:val="left"/>
      <w:pPr>
        <w:ind w:left="1192" w:hanging="715"/>
      </w:pPr>
      <w:rPr>
        <w:rFonts w:hint="default"/>
        <w:lang w:val="ru-RU" w:eastAsia="en-US" w:bidi="ar-SA"/>
      </w:rPr>
    </w:lvl>
    <w:lvl w:ilvl="4" w:tplc="92C8692E">
      <w:numFmt w:val="bullet"/>
      <w:lvlText w:val="•"/>
      <w:lvlJc w:val="left"/>
      <w:pPr>
        <w:ind w:left="1556" w:hanging="715"/>
      </w:pPr>
      <w:rPr>
        <w:rFonts w:hint="default"/>
        <w:lang w:val="ru-RU" w:eastAsia="en-US" w:bidi="ar-SA"/>
      </w:rPr>
    </w:lvl>
    <w:lvl w:ilvl="5" w:tplc="9FCC06B2">
      <w:numFmt w:val="bullet"/>
      <w:lvlText w:val="•"/>
      <w:lvlJc w:val="left"/>
      <w:pPr>
        <w:ind w:left="1920" w:hanging="715"/>
      </w:pPr>
      <w:rPr>
        <w:rFonts w:hint="default"/>
        <w:lang w:val="ru-RU" w:eastAsia="en-US" w:bidi="ar-SA"/>
      </w:rPr>
    </w:lvl>
    <w:lvl w:ilvl="6" w:tplc="24729638">
      <w:numFmt w:val="bullet"/>
      <w:lvlText w:val="•"/>
      <w:lvlJc w:val="left"/>
      <w:pPr>
        <w:ind w:left="2284" w:hanging="715"/>
      </w:pPr>
      <w:rPr>
        <w:rFonts w:hint="default"/>
        <w:lang w:val="ru-RU" w:eastAsia="en-US" w:bidi="ar-SA"/>
      </w:rPr>
    </w:lvl>
    <w:lvl w:ilvl="7" w:tplc="800261DE">
      <w:numFmt w:val="bullet"/>
      <w:lvlText w:val="•"/>
      <w:lvlJc w:val="left"/>
      <w:pPr>
        <w:ind w:left="2648" w:hanging="715"/>
      </w:pPr>
      <w:rPr>
        <w:rFonts w:hint="default"/>
        <w:lang w:val="ru-RU" w:eastAsia="en-US" w:bidi="ar-SA"/>
      </w:rPr>
    </w:lvl>
    <w:lvl w:ilvl="8" w:tplc="12583A3E">
      <w:numFmt w:val="bullet"/>
      <w:lvlText w:val="•"/>
      <w:lvlJc w:val="left"/>
      <w:pPr>
        <w:ind w:left="3012" w:hanging="715"/>
      </w:pPr>
      <w:rPr>
        <w:rFonts w:hint="default"/>
        <w:lang w:val="ru-RU" w:eastAsia="en-US" w:bidi="ar-SA"/>
      </w:rPr>
    </w:lvl>
  </w:abstractNum>
  <w:abstractNum w:abstractNumId="142" w15:restartNumberingAfterBreak="0">
    <w:nsid w:val="728C35D8"/>
    <w:multiLevelType w:val="hybridMultilevel"/>
    <w:tmpl w:val="B4F0D322"/>
    <w:lvl w:ilvl="0" w:tplc="52BC4EFC">
      <w:numFmt w:val="bullet"/>
      <w:lvlText w:val="-"/>
      <w:lvlJc w:val="left"/>
      <w:pPr>
        <w:ind w:left="106" w:hanging="267"/>
      </w:pPr>
      <w:rPr>
        <w:rFonts w:ascii="Times New Roman" w:eastAsia="Times New Roman" w:hAnsi="Times New Roman" w:cs="Times New Roman" w:hint="default"/>
        <w:w w:val="99"/>
        <w:sz w:val="24"/>
        <w:szCs w:val="24"/>
        <w:lang w:val="ru-RU" w:eastAsia="en-US" w:bidi="ar-SA"/>
      </w:rPr>
    </w:lvl>
    <w:lvl w:ilvl="1" w:tplc="ABC2AF44">
      <w:numFmt w:val="bullet"/>
      <w:lvlText w:val="•"/>
      <w:lvlJc w:val="left"/>
      <w:pPr>
        <w:ind w:left="452" w:hanging="267"/>
      </w:pPr>
      <w:rPr>
        <w:rFonts w:hint="default"/>
        <w:lang w:val="ru-RU" w:eastAsia="en-US" w:bidi="ar-SA"/>
      </w:rPr>
    </w:lvl>
    <w:lvl w:ilvl="2" w:tplc="47B20DDC">
      <w:numFmt w:val="bullet"/>
      <w:lvlText w:val="•"/>
      <w:lvlJc w:val="left"/>
      <w:pPr>
        <w:ind w:left="805" w:hanging="267"/>
      </w:pPr>
      <w:rPr>
        <w:rFonts w:hint="default"/>
        <w:lang w:val="ru-RU" w:eastAsia="en-US" w:bidi="ar-SA"/>
      </w:rPr>
    </w:lvl>
    <w:lvl w:ilvl="3" w:tplc="0F84B112">
      <w:numFmt w:val="bullet"/>
      <w:lvlText w:val="•"/>
      <w:lvlJc w:val="left"/>
      <w:pPr>
        <w:ind w:left="1157" w:hanging="267"/>
      </w:pPr>
      <w:rPr>
        <w:rFonts w:hint="default"/>
        <w:lang w:val="ru-RU" w:eastAsia="en-US" w:bidi="ar-SA"/>
      </w:rPr>
    </w:lvl>
    <w:lvl w:ilvl="4" w:tplc="9C5C0190">
      <w:numFmt w:val="bullet"/>
      <w:lvlText w:val="•"/>
      <w:lvlJc w:val="left"/>
      <w:pPr>
        <w:ind w:left="1510" w:hanging="267"/>
      </w:pPr>
      <w:rPr>
        <w:rFonts w:hint="default"/>
        <w:lang w:val="ru-RU" w:eastAsia="en-US" w:bidi="ar-SA"/>
      </w:rPr>
    </w:lvl>
    <w:lvl w:ilvl="5" w:tplc="2A8EE866">
      <w:numFmt w:val="bullet"/>
      <w:lvlText w:val="•"/>
      <w:lvlJc w:val="left"/>
      <w:pPr>
        <w:ind w:left="1862" w:hanging="267"/>
      </w:pPr>
      <w:rPr>
        <w:rFonts w:hint="default"/>
        <w:lang w:val="ru-RU" w:eastAsia="en-US" w:bidi="ar-SA"/>
      </w:rPr>
    </w:lvl>
    <w:lvl w:ilvl="6" w:tplc="2E7C97EA">
      <w:numFmt w:val="bullet"/>
      <w:lvlText w:val="•"/>
      <w:lvlJc w:val="left"/>
      <w:pPr>
        <w:ind w:left="2215" w:hanging="267"/>
      </w:pPr>
      <w:rPr>
        <w:rFonts w:hint="default"/>
        <w:lang w:val="ru-RU" w:eastAsia="en-US" w:bidi="ar-SA"/>
      </w:rPr>
    </w:lvl>
    <w:lvl w:ilvl="7" w:tplc="53F0AFB2">
      <w:numFmt w:val="bullet"/>
      <w:lvlText w:val="•"/>
      <w:lvlJc w:val="left"/>
      <w:pPr>
        <w:ind w:left="2567" w:hanging="267"/>
      </w:pPr>
      <w:rPr>
        <w:rFonts w:hint="default"/>
        <w:lang w:val="ru-RU" w:eastAsia="en-US" w:bidi="ar-SA"/>
      </w:rPr>
    </w:lvl>
    <w:lvl w:ilvl="8" w:tplc="C50AC7F0">
      <w:numFmt w:val="bullet"/>
      <w:lvlText w:val="•"/>
      <w:lvlJc w:val="left"/>
      <w:pPr>
        <w:ind w:left="2920" w:hanging="267"/>
      </w:pPr>
      <w:rPr>
        <w:rFonts w:hint="default"/>
        <w:lang w:val="ru-RU" w:eastAsia="en-US" w:bidi="ar-SA"/>
      </w:rPr>
    </w:lvl>
  </w:abstractNum>
  <w:abstractNum w:abstractNumId="143" w15:restartNumberingAfterBreak="0">
    <w:nsid w:val="744416BF"/>
    <w:multiLevelType w:val="hybridMultilevel"/>
    <w:tmpl w:val="BD1678D6"/>
    <w:lvl w:ilvl="0" w:tplc="4202D50E">
      <w:numFmt w:val="bullet"/>
      <w:lvlText w:val=""/>
      <w:lvlJc w:val="left"/>
      <w:pPr>
        <w:ind w:left="1400" w:hanging="382"/>
      </w:pPr>
      <w:rPr>
        <w:rFonts w:ascii="Symbol" w:eastAsia="Symbol" w:hAnsi="Symbol" w:cs="Symbol" w:hint="default"/>
        <w:w w:val="100"/>
        <w:sz w:val="24"/>
        <w:szCs w:val="24"/>
        <w:lang w:val="ru-RU" w:eastAsia="en-US" w:bidi="ar-SA"/>
      </w:rPr>
    </w:lvl>
    <w:lvl w:ilvl="1" w:tplc="3634DCF8">
      <w:numFmt w:val="bullet"/>
      <w:lvlText w:val="•"/>
      <w:lvlJc w:val="left"/>
      <w:pPr>
        <w:ind w:left="2903" w:hanging="382"/>
      </w:pPr>
      <w:rPr>
        <w:rFonts w:hint="default"/>
        <w:lang w:val="ru-RU" w:eastAsia="en-US" w:bidi="ar-SA"/>
      </w:rPr>
    </w:lvl>
    <w:lvl w:ilvl="2" w:tplc="BEE0340E">
      <w:numFmt w:val="bullet"/>
      <w:lvlText w:val="•"/>
      <w:lvlJc w:val="left"/>
      <w:pPr>
        <w:ind w:left="4407" w:hanging="382"/>
      </w:pPr>
      <w:rPr>
        <w:rFonts w:hint="default"/>
        <w:lang w:val="ru-RU" w:eastAsia="en-US" w:bidi="ar-SA"/>
      </w:rPr>
    </w:lvl>
    <w:lvl w:ilvl="3" w:tplc="8CF66472">
      <w:numFmt w:val="bullet"/>
      <w:lvlText w:val="•"/>
      <w:lvlJc w:val="left"/>
      <w:pPr>
        <w:ind w:left="5911" w:hanging="382"/>
      </w:pPr>
      <w:rPr>
        <w:rFonts w:hint="default"/>
        <w:lang w:val="ru-RU" w:eastAsia="en-US" w:bidi="ar-SA"/>
      </w:rPr>
    </w:lvl>
    <w:lvl w:ilvl="4" w:tplc="C1964216">
      <w:numFmt w:val="bullet"/>
      <w:lvlText w:val="•"/>
      <w:lvlJc w:val="left"/>
      <w:pPr>
        <w:ind w:left="7415" w:hanging="382"/>
      </w:pPr>
      <w:rPr>
        <w:rFonts w:hint="default"/>
        <w:lang w:val="ru-RU" w:eastAsia="en-US" w:bidi="ar-SA"/>
      </w:rPr>
    </w:lvl>
    <w:lvl w:ilvl="5" w:tplc="A66ABA94">
      <w:numFmt w:val="bullet"/>
      <w:lvlText w:val="•"/>
      <w:lvlJc w:val="left"/>
      <w:pPr>
        <w:ind w:left="8919" w:hanging="382"/>
      </w:pPr>
      <w:rPr>
        <w:rFonts w:hint="default"/>
        <w:lang w:val="ru-RU" w:eastAsia="en-US" w:bidi="ar-SA"/>
      </w:rPr>
    </w:lvl>
    <w:lvl w:ilvl="6" w:tplc="5FE8B55C">
      <w:numFmt w:val="bullet"/>
      <w:lvlText w:val="•"/>
      <w:lvlJc w:val="left"/>
      <w:pPr>
        <w:ind w:left="10423" w:hanging="382"/>
      </w:pPr>
      <w:rPr>
        <w:rFonts w:hint="default"/>
        <w:lang w:val="ru-RU" w:eastAsia="en-US" w:bidi="ar-SA"/>
      </w:rPr>
    </w:lvl>
    <w:lvl w:ilvl="7" w:tplc="36FCB984">
      <w:numFmt w:val="bullet"/>
      <w:lvlText w:val="•"/>
      <w:lvlJc w:val="left"/>
      <w:pPr>
        <w:ind w:left="11926" w:hanging="382"/>
      </w:pPr>
      <w:rPr>
        <w:rFonts w:hint="default"/>
        <w:lang w:val="ru-RU" w:eastAsia="en-US" w:bidi="ar-SA"/>
      </w:rPr>
    </w:lvl>
    <w:lvl w:ilvl="8" w:tplc="A2FACC60">
      <w:numFmt w:val="bullet"/>
      <w:lvlText w:val="•"/>
      <w:lvlJc w:val="left"/>
      <w:pPr>
        <w:ind w:left="13430" w:hanging="382"/>
      </w:pPr>
      <w:rPr>
        <w:rFonts w:hint="default"/>
        <w:lang w:val="ru-RU" w:eastAsia="en-US" w:bidi="ar-SA"/>
      </w:rPr>
    </w:lvl>
  </w:abstractNum>
  <w:abstractNum w:abstractNumId="144" w15:restartNumberingAfterBreak="0">
    <w:nsid w:val="74AF3717"/>
    <w:multiLevelType w:val="hybridMultilevel"/>
    <w:tmpl w:val="3C5C2138"/>
    <w:lvl w:ilvl="0" w:tplc="E32C98D4">
      <w:start w:val="1"/>
      <w:numFmt w:val="decimal"/>
      <w:lvlText w:val="%1."/>
      <w:lvlJc w:val="left"/>
      <w:pPr>
        <w:ind w:left="1256" w:hanging="360"/>
        <w:jc w:val="left"/>
      </w:pPr>
      <w:rPr>
        <w:rFonts w:ascii="Times New Roman" w:eastAsia="Times New Roman" w:hAnsi="Times New Roman" w:cs="Times New Roman" w:hint="default"/>
        <w:w w:val="100"/>
        <w:sz w:val="24"/>
        <w:szCs w:val="24"/>
        <w:lang w:val="ru-RU" w:eastAsia="en-US" w:bidi="ar-SA"/>
      </w:rPr>
    </w:lvl>
    <w:lvl w:ilvl="1" w:tplc="9F007528">
      <w:start w:val="1"/>
      <w:numFmt w:val="decimal"/>
      <w:lvlText w:val="%2."/>
      <w:lvlJc w:val="left"/>
      <w:pPr>
        <w:ind w:left="1400" w:hanging="360"/>
        <w:jc w:val="left"/>
      </w:pPr>
      <w:rPr>
        <w:rFonts w:ascii="Times New Roman" w:eastAsia="Times New Roman" w:hAnsi="Times New Roman" w:cs="Times New Roman" w:hint="default"/>
        <w:w w:val="100"/>
        <w:sz w:val="24"/>
        <w:szCs w:val="24"/>
        <w:lang w:val="ru-RU" w:eastAsia="en-US" w:bidi="ar-SA"/>
      </w:rPr>
    </w:lvl>
    <w:lvl w:ilvl="2" w:tplc="0666EDB2">
      <w:numFmt w:val="bullet"/>
      <w:lvlText w:val="•"/>
      <w:lvlJc w:val="left"/>
      <w:pPr>
        <w:ind w:left="3070" w:hanging="360"/>
      </w:pPr>
      <w:rPr>
        <w:rFonts w:hint="default"/>
        <w:lang w:val="ru-RU" w:eastAsia="en-US" w:bidi="ar-SA"/>
      </w:rPr>
    </w:lvl>
    <w:lvl w:ilvl="3" w:tplc="4DF41B2A">
      <w:numFmt w:val="bullet"/>
      <w:lvlText w:val="•"/>
      <w:lvlJc w:val="left"/>
      <w:pPr>
        <w:ind w:left="4741" w:hanging="360"/>
      </w:pPr>
      <w:rPr>
        <w:rFonts w:hint="default"/>
        <w:lang w:val="ru-RU" w:eastAsia="en-US" w:bidi="ar-SA"/>
      </w:rPr>
    </w:lvl>
    <w:lvl w:ilvl="4" w:tplc="5DD0748A">
      <w:numFmt w:val="bullet"/>
      <w:lvlText w:val="•"/>
      <w:lvlJc w:val="left"/>
      <w:pPr>
        <w:ind w:left="6412" w:hanging="360"/>
      </w:pPr>
      <w:rPr>
        <w:rFonts w:hint="default"/>
        <w:lang w:val="ru-RU" w:eastAsia="en-US" w:bidi="ar-SA"/>
      </w:rPr>
    </w:lvl>
    <w:lvl w:ilvl="5" w:tplc="3B06AE76">
      <w:numFmt w:val="bullet"/>
      <w:lvlText w:val="•"/>
      <w:lvlJc w:val="left"/>
      <w:pPr>
        <w:ind w:left="8083" w:hanging="360"/>
      </w:pPr>
      <w:rPr>
        <w:rFonts w:hint="default"/>
        <w:lang w:val="ru-RU" w:eastAsia="en-US" w:bidi="ar-SA"/>
      </w:rPr>
    </w:lvl>
    <w:lvl w:ilvl="6" w:tplc="5492E0F4">
      <w:numFmt w:val="bullet"/>
      <w:lvlText w:val="•"/>
      <w:lvlJc w:val="left"/>
      <w:pPr>
        <w:ind w:left="9754" w:hanging="360"/>
      </w:pPr>
      <w:rPr>
        <w:rFonts w:hint="default"/>
        <w:lang w:val="ru-RU" w:eastAsia="en-US" w:bidi="ar-SA"/>
      </w:rPr>
    </w:lvl>
    <w:lvl w:ilvl="7" w:tplc="A59E0F28">
      <w:numFmt w:val="bullet"/>
      <w:lvlText w:val="•"/>
      <w:lvlJc w:val="left"/>
      <w:pPr>
        <w:ind w:left="11425" w:hanging="360"/>
      </w:pPr>
      <w:rPr>
        <w:rFonts w:hint="default"/>
        <w:lang w:val="ru-RU" w:eastAsia="en-US" w:bidi="ar-SA"/>
      </w:rPr>
    </w:lvl>
    <w:lvl w:ilvl="8" w:tplc="BB30C1F0">
      <w:numFmt w:val="bullet"/>
      <w:lvlText w:val="•"/>
      <w:lvlJc w:val="left"/>
      <w:pPr>
        <w:ind w:left="13096" w:hanging="360"/>
      </w:pPr>
      <w:rPr>
        <w:rFonts w:hint="default"/>
        <w:lang w:val="ru-RU" w:eastAsia="en-US" w:bidi="ar-SA"/>
      </w:rPr>
    </w:lvl>
  </w:abstractNum>
  <w:abstractNum w:abstractNumId="145" w15:restartNumberingAfterBreak="0">
    <w:nsid w:val="75F163B4"/>
    <w:multiLevelType w:val="hybridMultilevel"/>
    <w:tmpl w:val="8D6E27FC"/>
    <w:lvl w:ilvl="0" w:tplc="4A32C2E2">
      <w:numFmt w:val="bullet"/>
      <w:lvlText w:val="•"/>
      <w:lvlJc w:val="left"/>
      <w:pPr>
        <w:ind w:left="109" w:hanging="550"/>
      </w:pPr>
      <w:rPr>
        <w:rFonts w:ascii="Times New Roman" w:eastAsia="Times New Roman" w:hAnsi="Times New Roman" w:cs="Times New Roman" w:hint="default"/>
        <w:w w:val="100"/>
        <w:sz w:val="24"/>
        <w:szCs w:val="24"/>
        <w:lang w:val="ru-RU" w:eastAsia="en-US" w:bidi="ar-SA"/>
      </w:rPr>
    </w:lvl>
    <w:lvl w:ilvl="1" w:tplc="1296557C">
      <w:numFmt w:val="bullet"/>
      <w:lvlText w:val="•"/>
      <w:lvlJc w:val="left"/>
      <w:pPr>
        <w:ind w:left="465" w:hanging="550"/>
      </w:pPr>
      <w:rPr>
        <w:rFonts w:hint="default"/>
        <w:lang w:val="ru-RU" w:eastAsia="en-US" w:bidi="ar-SA"/>
      </w:rPr>
    </w:lvl>
    <w:lvl w:ilvl="2" w:tplc="FA2E680E">
      <w:numFmt w:val="bullet"/>
      <w:lvlText w:val="•"/>
      <w:lvlJc w:val="left"/>
      <w:pPr>
        <w:ind w:left="831" w:hanging="550"/>
      </w:pPr>
      <w:rPr>
        <w:rFonts w:hint="default"/>
        <w:lang w:val="ru-RU" w:eastAsia="en-US" w:bidi="ar-SA"/>
      </w:rPr>
    </w:lvl>
    <w:lvl w:ilvl="3" w:tplc="7EB0AF26">
      <w:numFmt w:val="bullet"/>
      <w:lvlText w:val="•"/>
      <w:lvlJc w:val="left"/>
      <w:pPr>
        <w:ind w:left="1197" w:hanging="550"/>
      </w:pPr>
      <w:rPr>
        <w:rFonts w:hint="default"/>
        <w:lang w:val="ru-RU" w:eastAsia="en-US" w:bidi="ar-SA"/>
      </w:rPr>
    </w:lvl>
    <w:lvl w:ilvl="4" w:tplc="DB5AAF80">
      <w:numFmt w:val="bullet"/>
      <w:lvlText w:val="•"/>
      <w:lvlJc w:val="left"/>
      <w:pPr>
        <w:ind w:left="1562" w:hanging="550"/>
      </w:pPr>
      <w:rPr>
        <w:rFonts w:hint="default"/>
        <w:lang w:val="ru-RU" w:eastAsia="en-US" w:bidi="ar-SA"/>
      </w:rPr>
    </w:lvl>
    <w:lvl w:ilvl="5" w:tplc="4300A922">
      <w:numFmt w:val="bullet"/>
      <w:lvlText w:val="•"/>
      <w:lvlJc w:val="left"/>
      <w:pPr>
        <w:ind w:left="1928" w:hanging="550"/>
      </w:pPr>
      <w:rPr>
        <w:rFonts w:hint="default"/>
        <w:lang w:val="ru-RU" w:eastAsia="en-US" w:bidi="ar-SA"/>
      </w:rPr>
    </w:lvl>
    <w:lvl w:ilvl="6" w:tplc="1EF64236">
      <w:numFmt w:val="bullet"/>
      <w:lvlText w:val="•"/>
      <w:lvlJc w:val="left"/>
      <w:pPr>
        <w:ind w:left="2294" w:hanging="550"/>
      </w:pPr>
      <w:rPr>
        <w:rFonts w:hint="default"/>
        <w:lang w:val="ru-RU" w:eastAsia="en-US" w:bidi="ar-SA"/>
      </w:rPr>
    </w:lvl>
    <w:lvl w:ilvl="7" w:tplc="5F1C2274">
      <w:numFmt w:val="bullet"/>
      <w:lvlText w:val="•"/>
      <w:lvlJc w:val="left"/>
      <w:pPr>
        <w:ind w:left="2659" w:hanging="550"/>
      </w:pPr>
      <w:rPr>
        <w:rFonts w:hint="default"/>
        <w:lang w:val="ru-RU" w:eastAsia="en-US" w:bidi="ar-SA"/>
      </w:rPr>
    </w:lvl>
    <w:lvl w:ilvl="8" w:tplc="04C6854A">
      <w:numFmt w:val="bullet"/>
      <w:lvlText w:val="•"/>
      <w:lvlJc w:val="left"/>
      <w:pPr>
        <w:ind w:left="3025" w:hanging="550"/>
      </w:pPr>
      <w:rPr>
        <w:rFonts w:hint="default"/>
        <w:lang w:val="ru-RU" w:eastAsia="en-US" w:bidi="ar-SA"/>
      </w:rPr>
    </w:lvl>
  </w:abstractNum>
  <w:abstractNum w:abstractNumId="146" w15:restartNumberingAfterBreak="0">
    <w:nsid w:val="781A547F"/>
    <w:multiLevelType w:val="hybridMultilevel"/>
    <w:tmpl w:val="BD7E09D0"/>
    <w:lvl w:ilvl="0" w:tplc="B17439D8">
      <w:start w:val="1"/>
      <w:numFmt w:val="decimal"/>
      <w:lvlText w:val="%1."/>
      <w:lvlJc w:val="left"/>
      <w:pPr>
        <w:ind w:left="347" w:hanging="240"/>
        <w:jc w:val="right"/>
      </w:pPr>
      <w:rPr>
        <w:rFonts w:ascii="Times New Roman" w:eastAsia="Times New Roman" w:hAnsi="Times New Roman" w:cs="Times New Roman" w:hint="default"/>
        <w:w w:val="100"/>
        <w:sz w:val="24"/>
        <w:szCs w:val="24"/>
        <w:lang w:val="ru-RU" w:eastAsia="en-US" w:bidi="ar-SA"/>
      </w:rPr>
    </w:lvl>
    <w:lvl w:ilvl="1" w:tplc="8B8E3266">
      <w:numFmt w:val="bullet"/>
      <w:lvlText w:val="•"/>
      <w:lvlJc w:val="left"/>
      <w:pPr>
        <w:ind w:left="673" w:hanging="240"/>
      </w:pPr>
      <w:rPr>
        <w:rFonts w:hint="default"/>
        <w:lang w:val="ru-RU" w:eastAsia="en-US" w:bidi="ar-SA"/>
      </w:rPr>
    </w:lvl>
    <w:lvl w:ilvl="2" w:tplc="013CBA38">
      <w:numFmt w:val="bullet"/>
      <w:lvlText w:val="•"/>
      <w:lvlJc w:val="left"/>
      <w:pPr>
        <w:ind w:left="1007" w:hanging="240"/>
      </w:pPr>
      <w:rPr>
        <w:rFonts w:hint="default"/>
        <w:lang w:val="ru-RU" w:eastAsia="en-US" w:bidi="ar-SA"/>
      </w:rPr>
    </w:lvl>
    <w:lvl w:ilvl="3" w:tplc="7DEC3F40">
      <w:numFmt w:val="bullet"/>
      <w:lvlText w:val="•"/>
      <w:lvlJc w:val="left"/>
      <w:pPr>
        <w:ind w:left="1340" w:hanging="240"/>
      </w:pPr>
      <w:rPr>
        <w:rFonts w:hint="default"/>
        <w:lang w:val="ru-RU" w:eastAsia="en-US" w:bidi="ar-SA"/>
      </w:rPr>
    </w:lvl>
    <w:lvl w:ilvl="4" w:tplc="EA88EF42">
      <w:numFmt w:val="bullet"/>
      <w:lvlText w:val="•"/>
      <w:lvlJc w:val="left"/>
      <w:pPr>
        <w:ind w:left="1674" w:hanging="240"/>
      </w:pPr>
      <w:rPr>
        <w:rFonts w:hint="default"/>
        <w:lang w:val="ru-RU" w:eastAsia="en-US" w:bidi="ar-SA"/>
      </w:rPr>
    </w:lvl>
    <w:lvl w:ilvl="5" w:tplc="52784CD6">
      <w:numFmt w:val="bullet"/>
      <w:lvlText w:val="•"/>
      <w:lvlJc w:val="left"/>
      <w:pPr>
        <w:ind w:left="2007" w:hanging="240"/>
      </w:pPr>
      <w:rPr>
        <w:rFonts w:hint="default"/>
        <w:lang w:val="ru-RU" w:eastAsia="en-US" w:bidi="ar-SA"/>
      </w:rPr>
    </w:lvl>
    <w:lvl w:ilvl="6" w:tplc="0F9E8B7C">
      <w:numFmt w:val="bullet"/>
      <w:lvlText w:val="•"/>
      <w:lvlJc w:val="left"/>
      <w:pPr>
        <w:ind w:left="2341" w:hanging="240"/>
      </w:pPr>
      <w:rPr>
        <w:rFonts w:hint="default"/>
        <w:lang w:val="ru-RU" w:eastAsia="en-US" w:bidi="ar-SA"/>
      </w:rPr>
    </w:lvl>
    <w:lvl w:ilvl="7" w:tplc="C09A69C8">
      <w:numFmt w:val="bullet"/>
      <w:lvlText w:val="•"/>
      <w:lvlJc w:val="left"/>
      <w:pPr>
        <w:ind w:left="2674" w:hanging="240"/>
      </w:pPr>
      <w:rPr>
        <w:rFonts w:hint="default"/>
        <w:lang w:val="ru-RU" w:eastAsia="en-US" w:bidi="ar-SA"/>
      </w:rPr>
    </w:lvl>
    <w:lvl w:ilvl="8" w:tplc="7D6E6DD2">
      <w:numFmt w:val="bullet"/>
      <w:lvlText w:val="•"/>
      <w:lvlJc w:val="left"/>
      <w:pPr>
        <w:ind w:left="3008" w:hanging="240"/>
      </w:pPr>
      <w:rPr>
        <w:rFonts w:hint="default"/>
        <w:lang w:val="ru-RU" w:eastAsia="en-US" w:bidi="ar-SA"/>
      </w:rPr>
    </w:lvl>
  </w:abstractNum>
  <w:abstractNum w:abstractNumId="147" w15:restartNumberingAfterBreak="0">
    <w:nsid w:val="784662A6"/>
    <w:multiLevelType w:val="hybridMultilevel"/>
    <w:tmpl w:val="A080C820"/>
    <w:lvl w:ilvl="0" w:tplc="0A941B78">
      <w:start w:val="1"/>
      <w:numFmt w:val="decimal"/>
      <w:lvlText w:val="%1."/>
      <w:lvlJc w:val="left"/>
      <w:pPr>
        <w:ind w:left="282" w:hanging="240"/>
        <w:jc w:val="left"/>
      </w:pPr>
      <w:rPr>
        <w:rFonts w:ascii="Times New Roman" w:eastAsia="Times New Roman" w:hAnsi="Times New Roman" w:cs="Times New Roman" w:hint="default"/>
        <w:w w:val="100"/>
        <w:sz w:val="24"/>
        <w:szCs w:val="24"/>
        <w:lang w:val="ru-RU" w:eastAsia="en-US" w:bidi="ar-SA"/>
      </w:rPr>
    </w:lvl>
    <w:lvl w:ilvl="1" w:tplc="37644A9C">
      <w:numFmt w:val="bullet"/>
      <w:lvlText w:val="•"/>
      <w:lvlJc w:val="left"/>
      <w:pPr>
        <w:ind w:left="563" w:hanging="240"/>
      </w:pPr>
      <w:rPr>
        <w:rFonts w:hint="default"/>
        <w:lang w:val="ru-RU" w:eastAsia="en-US" w:bidi="ar-SA"/>
      </w:rPr>
    </w:lvl>
    <w:lvl w:ilvl="2" w:tplc="B352C66E">
      <w:numFmt w:val="bullet"/>
      <w:lvlText w:val="•"/>
      <w:lvlJc w:val="left"/>
      <w:pPr>
        <w:ind w:left="846" w:hanging="240"/>
      </w:pPr>
      <w:rPr>
        <w:rFonts w:hint="default"/>
        <w:lang w:val="ru-RU" w:eastAsia="en-US" w:bidi="ar-SA"/>
      </w:rPr>
    </w:lvl>
    <w:lvl w:ilvl="3" w:tplc="DF50ACB0">
      <w:numFmt w:val="bullet"/>
      <w:lvlText w:val="•"/>
      <w:lvlJc w:val="left"/>
      <w:pPr>
        <w:ind w:left="1129" w:hanging="240"/>
      </w:pPr>
      <w:rPr>
        <w:rFonts w:hint="default"/>
        <w:lang w:val="ru-RU" w:eastAsia="en-US" w:bidi="ar-SA"/>
      </w:rPr>
    </w:lvl>
    <w:lvl w:ilvl="4" w:tplc="74E2804E">
      <w:numFmt w:val="bullet"/>
      <w:lvlText w:val="•"/>
      <w:lvlJc w:val="left"/>
      <w:pPr>
        <w:ind w:left="1412" w:hanging="240"/>
      </w:pPr>
      <w:rPr>
        <w:rFonts w:hint="default"/>
        <w:lang w:val="ru-RU" w:eastAsia="en-US" w:bidi="ar-SA"/>
      </w:rPr>
    </w:lvl>
    <w:lvl w:ilvl="5" w:tplc="C258500A">
      <w:numFmt w:val="bullet"/>
      <w:lvlText w:val="•"/>
      <w:lvlJc w:val="left"/>
      <w:pPr>
        <w:ind w:left="1695" w:hanging="240"/>
      </w:pPr>
      <w:rPr>
        <w:rFonts w:hint="default"/>
        <w:lang w:val="ru-RU" w:eastAsia="en-US" w:bidi="ar-SA"/>
      </w:rPr>
    </w:lvl>
    <w:lvl w:ilvl="6" w:tplc="FE20A7F4">
      <w:numFmt w:val="bullet"/>
      <w:lvlText w:val="•"/>
      <w:lvlJc w:val="left"/>
      <w:pPr>
        <w:ind w:left="1978" w:hanging="240"/>
      </w:pPr>
      <w:rPr>
        <w:rFonts w:hint="default"/>
        <w:lang w:val="ru-RU" w:eastAsia="en-US" w:bidi="ar-SA"/>
      </w:rPr>
    </w:lvl>
    <w:lvl w:ilvl="7" w:tplc="CEDEA200">
      <w:numFmt w:val="bullet"/>
      <w:lvlText w:val="•"/>
      <w:lvlJc w:val="left"/>
      <w:pPr>
        <w:ind w:left="2261" w:hanging="240"/>
      </w:pPr>
      <w:rPr>
        <w:rFonts w:hint="default"/>
        <w:lang w:val="ru-RU" w:eastAsia="en-US" w:bidi="ar-SA"/>
      </w:rPr>
    </w:lvl>
    <w:lvl w:ilvl="8" w:tplc="7D1ACC3C">
      <w:numFmt w:val="bullet"/>
      <w:lvlText w:val="•"/>
      <w:lvlJc w:val="left"/>
      <w:pPr>
        <w:ind w:left="2544" w:hanging="240"/>
      </w:pPr>
      <w:rPr>
        <w:rFonts w:hint="default"/>
        <w:lang w:val="ru-RU" w:eastAsia="en-US" w:bidi="ar-SA"/>
      </w:rPr>
    </w:lvl>
  </w:abstractNum>
  <w:abstractNum w:abstractNumId="148" w15:restartNumberingAfterBreak="0">
    <w:nsid w:val="78C61D13"/>
    <w:multiLevelType w:val="hybridMultilevel"/>
    <w:tmpl w:val="22347A78"/>
    <w:lvl w:ilvl="0" w:tplc="E15AC3DC">
      <w:start w:val="1"/>
      <w:numFmt w:val="decimal"/>
      <w:lvlText w:val="%1."/>
      <w:lvlJc w:val="left"/>
      <w:pPr>
        <w:ind w:left="111" w:hanging="221"/>
        <w:jc w:val="left"/>
      </w:pPr>
      <w:rPr>
        <w:rFonts w:ascii="Times New Roman" w:eastAsia="Times New Roman" w:hAnsi="Times New Roman" w:cs="Times New Roman" w:hint="default"/>
        <w:w w:val="100"/>
        <w:sz w:val="22"/>
        <w:szCs w:val="22"/>
        <w:lang w:val="ru-RU" w:eastAsia="en-US" w:bidi="ar-SA"/>
      </w:rPr>
    </w:lvl>
    <w:lvl w:ilvl="1" w:tplc="64244684">
      <w:numFmt w:val="bullet"/>
      <w:lvlText w:val="•"/>
      <w:lvlJc w:val="left"/>
      <w:pPr>
        <w:ind w:left="461" w:hanging="221"/>
      </w:pPr>
      <w:rPr>
        <w:rFonts w:hint="default"/>
        <w:lang w:val="ru-RU" w:eastAsia="en-US" w:bidi="ar-SA"/>
      </w:rPr>
    </w:lvl>
    <w:lvl w:ilvl="2" w:tplc="C4AC713C">
      <w:numFmt w:val="bullet"/>
      <w:lvlText w:val="•"/>
      <w:lvlJc w:val="left"/>
      <w:pPr>
        <w:ind w:left="802" w:hanging="221"/>
      </w:pPr>
      <w:rPr>
        <w:rFonts w:hint="default"/>
        <w:lang w:val="ru-RU" w:eastAsia="en-US" w:bidi="ar-SA"/>
      </w:rPr>
    </w:lvl>
    <w:lvl w:ilvl="3" w:tplc="62EECFCA">
      <w:numFmt w:val="bullet"/>
      <w:lvlText w:val="•"/>
      <w:lvlJc w:val="left"/>
      <w:pPr>
        <w:ind w:left="1144" w:hanging="221"/>
      </w:pPr>
      <w:rPr>
        <w:rFonts w:hint="default"/>
        <w:lang w:val="ru-RU" w:eastAsia="en-US" w:bidi="ar-SA"/>
      </w:rPr>
    </w:lvl>
    <w:lvl w:ilvl="4" w:tplc="0F2668BE">
      <w:numFmt w:val="bullet"/>
      <w:lvlText w:val="•"/>
      <w:lvlJc w:val="left"/>
      <w:pPr>
        <w:ind w:left="1485" w:hanging="221"/>
      </w:pPr>
      <w:rPr>
        <w:rFonts w:hint="default"/>
        <w:lang w:val="ru-RU" w:eastAsia="en-US" w:bidi="ar-SA"/>
      </w:rPr>
    </w:lvl>
    <w:lvl w:ilvl="5" w:tplc="DBBC3D1A">
      <w:numFmt w:val="bullet"/>
      <w:lvlText w:val="•"/>
      <w:lvlJc w:val="left"/>
      <w:pPr>
        <w:ind w:left="1827" w:hanging="221"/>
      </w:pPr>
      <w:rPr>
        <w:rFonts w:hint="default"/>
        <w:lang w:val="ru-RU" w:eastAsia="en-US" w:bidi="ar-SA"/>
      </w:rPr>
    </w:lvl>
    <w:lvl w:ilvl="6" w:tplc="947E2C12">
      <w:numFmt w:val="bullet"/>
      <w:lvlText w:val="•"/>
      <w:lvlJc w:val="left"/>
      <w:pPr>
        <w:ind w:left="2168" w:hanging="221"/>
      </w:pPr>
      <w:rPr>
        <w:rFonts w:hint="default"/>
        <w:lang w:val="ru-RU" w:eastAsia="en-US" w:bidi="ar-SA"/>
      </w:rPr>
    </w:lvl>
    <w:lvl w:ilvl="7" w:tplc="1A3E2790">
      <w:numFmt w:val="bullet"/>
      <w:lvlText w:val="•"/>
      <w:lvlJc w:val="left"/>
      <w:pPr>
        <w:ind w:left="2509" w:hanging="221"/>
      </w:pPr>
      <w:rPr>
        <w:rFonts w:hint="default"/>
        <w:lang w:val="ru-RU" w:eastAsia="en-US" w:bidi="ar-SA"/>
      </w:rPr>
    </w:lvl>
    <w:lvl w:ilvl="8" w:tplc="4B30DD50">
      <w:numFmt w:val="bullet"/>
      <w:lvlText w:val="•"/>
      <w:lvlJc w:val="left"/>
      <w:pPr>
        <w:ind w:left="2851" w:hanging="221"/>
      </w:pPr>
      <w:rPr>
        <w:rFonts w:hint="default"/>
        <w:lang w:val="ru-RU" w:eastAsia="en-US" w:bidi="ar-SA"/>
      </w:rPr>
    </w:lvl>
  </w:abstractNum>
  <w:abstractNum w:abstractNumId="149" w15:restartNumberingAfterBreak="0">
    <w:nsid w:val="79A343D9"/>
    <w:multiLevelType w:val="hybridMultilevel"/>
    <w:tmpl w:val="35100344"/>
    <w:lvl w:ilvl="0" w:tplc="961C221E">
      <w:start w:val="1"/>
      <w:numFmt w:val="decimal"/>
      <w:lvlText w:val="%1."/>
      <w:lvlJc w:val="left"/>
      <w:pPr>
        <w:ind w:left="278" w:hanging="167"/>
        <w:jc w:val="left"/>
      </w:pPr>
      <w:rPr>
        <w:rFonts w:ascii="Times New Roman" w:eastAsia="Times New Roman" w:hAnsi="Times New Roman" w:cs="Times New Roman" w:hint="default"/>
        <w:w w:val="100"/>
        <w:sz w:val="20"/>
        <w:szCs w:val="20"/>
        <w:lang w:val="ru-RU" w:eastAsia="en-US" w:bidi="ar-SA"/>
      </w:rPr>
    </w:lvl>
    <w:lvl w:ilvl="1" w:tplc="31260C62">
      <w:numFmt w:val="bullet"/>
      <w:lvlText w:val="•"/>
      <w:lvlJc w:val="left"/>
      <w:pPr>
        <w:ind w:left="605" w:hanging="167"/>
      </w:pPr>
      <w:rPr>
        <w:rFonts w:hint="default"/>
        <w:lang w:val="ru-RU" w:eastAsia="en-US" w:bidi="ar-SA"/>
      </w:rPr>
    </w:lvl>
    <w:lvl w:ilvl="2" w:tplc="76FAD366">
      <w:numFmt w:val="bullet"/>
      <w:lvlText w:val="•"/>
      <w:lvlJc w:val="left"/>
      <w:pPr>
        <w:ind w:left="930" w:hanging="167"/>
      </w:pPr>
      <w:rPr>
        <w:rFonts w:hint="default"/>
        <w:lang w:val="ru-RU" w:eastAsia="en-US" w:bidi="ar-SA"/>
      </w:rPr>
    </w:lvl>
    <w:lvl w:ilvl="3" w:tplc="9CB432C2">
      <w:numFmt w:val="bullet"/>
      <w:lvlText w:val="•"/>
      <w:lvlJc w:val="left"/>
      <w:pPr>
        <w:ind w:left="1256" w:hanging="167"/>
      </w:pPr>
      <w:rPr>
        <w:rFonts w:hint="default"/>
        <w:lang w:val="ru-RU" w:eastAsia="en-US" w:bidi="ar-SA"/>
      </w:rPr>
    </w:lvl>
    <w:lvl w:ilvl="4" w:tplc="876EF898">
      <w:numFmt w:val="bullet"/>
      <w:lvlText w:val="•"/>
      <w:lvlJc w:val="left"/>
      <w:pPr>
        <w:ind w:left="1581" w:hanging="167"/>
      </w:pPr>
      <w:rPr>
        <w:rFonts w:hint="default"/>
        <w:lang w:val="ru-RU" w:eastAsia="en-US" w:bidi="ar-SA"/>
      </w:rPr>
    </w:lvl>
    <w:lvl w:ilvl="5" w:tplc="72B05A6C">
      <w:numFmt w:val="bullet"/>
      <w:lvlText w:val="•"/>
      <w:lvlJc w:val="left"/>
      <w:pPr>
        <w:ind w:left="1907" w:hanging="167"/>
      </w:pPr>
      <w:rPr>
        <w:rFonts w:hint="default"/>
        <w:lang w:val="ru-RU" w:eastAsia="en-US" w:bidi="ar-SA"/>
      </w:rPr>
    </w:lvl>
    <w:lvl w:ilvl="6" w:tplc="442E2074">
      <w:numFmt w:val="bullet"/>
      <w:lvlText w:val="•"/>
      <w:lvlJc w:val="left"/>
      <w:pPr>
        <w:ind w:left="2232" w:hanging="167"/>
      </w:pPr>
      <w:rPr>
        <w:rFonts w:hint="default"/>
        <w:lang w:val="ru-RU" w:eastAsia="en-US" w:bidi="ar-SA"/>
      </w:rPr>
    </w:lvl>
    <w:lvl w:ilvl="7" w:tplc="6D085094">
      <w:numFmt w:val="bullet"/>
      <w:lvlText w:val="•"/>
      <w:lvlJc w:val="left"/>
      <w:pPr>
        <w:ind w:left="2557" w:hanging="167"/>
      </w:pPr>
      <w:rPr>
        <w:rFonts w:hint="default"/>
        <w:lang w:val="ru-RU" w:eastAsia="en-US" w:bidi="ar-SA"/>
      </w:rPr>
    </w:lvl>
    <w:lvl w:ilvl="8" w:tplc="CD9EBD14">
      <w:numFmt w:val="bullet"/>
      <w:lvlText w:val="•"/>
      <w:lvlJc w:val="left"/>
      <w:pPr>
        <w:ind w:left="2883" w:hanging="167"/>
      </w:pPr>
      <w:rPr>
        <w:rFonts w:hint="default"/>
        <w:lang w:val="ru-RU" w:eastAsia="en-US" w:bidi="ar-SA"/>
      </w:rPr>
    </w:lvl>
  </w:abstractNum>
  <w:abstractNum w:abstractNumId="150" w15:restartNumberingAfterBreak="0">
    <w:nsid w:val="79E1114B"/>
    <w:multiLevelType w:val="hybridMultilevel"/>
    <w:tmpl w:val="5006659E"/>
    <w:lvl w:ilvl="0" w:tplc="C6901AC4">
      <w:numFmt w:val="bullet"/>
      <w:lvlText w:val="-"/>
      <w:lvlJc w:val="left"/>
      <w:pPr>
        <w:ind w:left="107" w:hanging="708"/>
      </w:pPr>
      <w:rPr>
        <w:rFonts w:ascii="Times New Roman" w:eastAsia="Times New Roman" w:hAnsi="Times New Roman" w:cs="Times New Roman" w:hint="default"/>
        <w:w w:val="99"/>
        <w:sz w:val="24"/>
        <w:szCs w:val="24"/>
        <w:lang w:val="ru-RU" w:eastAsia="en-US" w:bidi="ar-SA"/>
      </w:rPr>
    </w:lvl>
    <w:lvl w:ilvl="1" w:tplc="185E1B30">
      <w:numFmt w:val="bullet"/>
      <w:lvlText w:val="•"/>
      <w:lvlJc w:val="left"/>
      <w:pPr>
        <w:ind w:left="712" w:hanging="708"/>
      </w:pPr>
      <w:rPr>
        <w:rFonts w:hint="default"/>
        <w:lang w:val="ru-RU" w:eastAsia="en-US" w:bidi="ar-SA"/>
      </w:rPr>
    </w:lvl>
    <w:lvl w:ilvl="2" w:tplc="4B7C566E">
      <w:numFmt w:val="bullet"/>
      <w:lvlText w:val="•"/>
      <w:lvlJc w:val="left"/>
      <w:pPr>
        <w:ind w:left="1325" w:hanging="708"/>
      </w:pPr>
      <w:rPr>
        <w:rFonts w:hint="default"/>
        <w:lang w:val="ru-RU" w:eastAsia="en-US" w:bidi="ar-SA"/>
      </w:rPr>
    </w:lvl>
    <w:lvl w:ilvl="3" w:tplc="3D0AFC7C">
      <w:numFmt w:val="bullet"/>
      <w:lvlText w:val="•"/>
      <w:lvlJc w:val="left"/>
      <w:pPr>
        <w:ind w:left="1938" w:hanging="708"/>
      </w:pPr>
      <w:rPr>
        <w:rFonts w:hint="default"/>
        <w:lang w:val="ru-RU" w:eastAsia="en-US" w:bidi="ar-SA"/>
      </w:rPr>
    </w:lvl>
    <w:lvl w:ilvl="4" w:tplc="EDA209FA">
      <w:numFmt w:val="bullet"/>
      <w:lvlText w:val="•"/>
      <w:lvlJc w:val="left"/>
      <w:pPr>
        <w:ind w:left="2550" w:hanging="708"/>
      </w:pPr>
      <w:rPr>
        <w:rFonts w:hint="default"/>
        <w:lang w:val="ru-RU" w:eastAsia="en-US" w:bidi="ar-SA"/>
      </w:rPr>
    </w:lvl>
    <w:lvl w:ilvl="5" w:tplc="358818A0">
      <w:numFmt w:val="bullet"/>
      <w:lvlText w:val="•"/>
      <w:lvlJc w:val="left"/>
      <w:pPr>
        <w:ind w:left="3163" w:hanging="708"/>
      </w:pPr>
      <w:rPr>
        <w:rFonts w:hint="default"/>
        <w:lang w:val="ru-RU" w:eastAsia="en-US" w:bidi="ar-SA"/>
      </w:rPr>
    </w:lvl>
    <w:lvl w:ilvl="6" w:tplc="077439A0">
      <w:numFmt w:val="bullet"/>
      <w:lvlText w:val="•"/>
      <w:lvlJc w:val="left"/>
      <w:pPr>
        <w:ind w:left="3776" w:hanging="708"/>
      </w:pPr>
      <w:rPr>
        <w:rFonts w:hint="default"/>
        <w:lang w:val="ru-RU" w:eastAsia="en-US" w:bidi="ar-SA"/>
      </w:rPr>
    </w:lvl>
    <w:lvl w:ilvl="7" w:tplc="363C2D1C">
      <w:numFmt w:val="bullet"/>
      <w:lvlText w:val="•"/>
      <w:lvlJc w:val="left"/>
      <w:pPr>
        <w:ind w:left="4388" w:hanging="708"/>
      </w:pPr>
      <w:rPr>
        <w:rFonts w:hint="default"/>
        <w:lang w:val="ru-RU" w:eastAsia="en-US" w:bidi="ar-SA"/>
      </w:rPr>
    </w:lvl>
    <w:lvl w:ilvl="8" w:tplc="D1CE6B14">
      <w:numFmt w:val="bullet"/>
      <w:lvlText w:val="•"/>
      <w:lvlJc w:val="left"/>
      <w:pPr>
        <w:ind w:left="5001" w:hanging="708"/>
      </w:pPr>
      <w:rPr>
        <w:rFonts w:hint="default"/>
        <w:lang w:val="ru-RU" w:eastAsia="en-US" w:bidi="ar-SA"/>
      </w:rPr>
    </w:lvl>
  </w:abstractNum>
  <w:abstractNum w:abstractNumId="151" w15:restartNumberingAfterBreak="0">
    <w:nsid w:val="7AF67786"/>
    <w:multiLevelType w:val="hybridMultilevel"/>
    <w:tmpl w:val="54361A22"/>
    <w:lvl w:ilvl="0" w:tplc="CEBA4EB8">
      <w:start w:val="1"/>
      <w:numFmt w:val="decimal"/>
      <w:lvlText w:val="%1)"/>
      <w:lvlJc w:val="left"/>
      <w:pPr>
        <w:ind w:left="972" w:hanging="262"/>
        <w:jc w:val="left"/>
      </w:pPr>
      <w:rPr>
        <w:rFonts w:ascii="Times New Roman" w:eastAsia="Times New Roman" w:hAnsi="Times New Roman" w:cs="Times New Roman" w:hint="default"/>
        <w:w w:val="100"/>
        <w:sz w:val="24"/>
        <w:szCs w:val="24"/>
        <w:lang w:val="ru-RU" w:eastAsia="en-US" w:bidi="ar-SA"/>
      </w:rPr>
    </w:lvl>
    <w:lvl w:ilvl="1" w:tplc="616604FC">
      <w:numFmt w:val="bullet"/>
      <w:lvlText w:val=""/>
      <w:lvlJc w:val="left"/>
      <w:pPr>
        <w:ind w:left="972" w:hanging="349"/>
      </w:pPr>
      <w:rPr>
        <w:rFonts w:ascii="Wingdings" w:eastAsia="Wingdings" w:hAnsi="Wingdings" w:cs="Wingdings" w:hint="default"/>
        <w:w w:val="100"/>
        <w:sz w:val="24"/>
        <w:szCs w:val="24"/>
        <w:lang w:val="ru-RU" w:eastAsia="en-US" w:bidi="ar-SA"/>
      </w:rPr>
    </w:lvl>
    <w:lvl w:ilvl="2" w:tplc="8362D494">
      <w:numFmt w:val="bullet"/>
      <w:lvlText w:val="•"/>
      <w:lvlJc w:val="left"/>
      <w:pPr>
        <w:ind w:left="4071" w:hanging="349"/>
      </w:pPr>
      <w:rPr>
        <w:rFonts w:hint="default"/>
        <w:lang w:val="ru-RU" w:eastAsia="en-US" w:bidi="ar-SA"/>
      </w:rPr>
    </w:lvl>
    <w:lvl w:ilvl="3" w:tplc="CAFCA6A6">
      <w:numFmt w:val="bullet"/>
      <w:lvlText w:val="•"/>
      <w:lvlJc w:val="left"/>
      <w:pPr>
        <w:ind w:left="5617" w:hanging="349"/>
      </w:pPr>
      <w:rPr>
        <w:rFonts w:hint="default"/>
        <w:lang w:val="ru-RU" w:eastAsia="en-US" w:bidi="ar-SA"/>
      </w:rPr>
    </w:lvl>
    <w:lvl w:ilvl="4" w:tplc="AF0E1BFE">
      <w:numFmt w:val="bullet"/>
      <w:lvlText w:val="•"/>
      <w:lvlJc w:val="left"/>
      <w:pPr>
        <w:ind w:left="7163" w:hanging="349"/>
      </w:pPr>
      <w:rPr>
        <w:rFonts w:hint="default"/>
        <w:lang w:val="ru-RU" w:eastAsia="en-US" w:bidi="ar-SA"/>
      </w:rPr>
    </w:lvl>
    <w:lvl w:ilvl="5" w:tplc="5C82438E">
      <w:numFmt w:val="bullet"/>
      <w:lvlText w:val="•"/>
      <w:lvlJc w:val="left"/>
      <w:pPr>
        <w:ind w:left="8709" w:hanging="349"/>
      </w:pPr>
      <w:rPr>
        <w:rFonts w:hint="default"/>
        <w:lang w:val="ru-RU" w:eastAsia="en-US" w:bidi="ar-SA"/>
      </w:rPr>
    </w:lvl>
    <w:lvl w:ilvl="6" w:tplc="1340F098">
      <w:numFmt w:val="bullet"/>
      <w:lvlText w:val="•"/>
      <w:lvlJc w:val="left"/>
      <w:pPr>
        <w:ind w:left="10255" w:hanging="349"/>
      </w:pPr>
      <w:rPr>
        <w:rFonts w:hint="default"/>
        <w:lang w:val="ru-RU" w:eastAsia="en-US" w:bidi="ar-SA"/>
      </w:rPr>
    </w:lvl>
    <w:lvl w:ilvl="7" w:tplc="9F66B6E4">
      <w:numFmt w:val="bullet"/>
      <w:lvlText w:val="•"/>
      <w:lvlJc w:val="left"/>
      <w:pPr>
        <w:ind w:left="11800" w:hanging="349"/>
      </w:pPr>
      <w:rPr>
        <w:rFonts w:hint="default"/>
        <w:lang w:val="ru-RU" w:eastAsia="en-US" w:bidi="ar-SA"/>
      </w:rPr>
    </w:lvl>
    <w:lvl w:ilvl="8" w:tplc="B8BC7334">
      <w:numFmt w:val="bullet"/>
      <w:lvlText w:val="•"/>
      <w:lvlJc w:val="left"/>
      <w:pPr>
        <w:ind w:left="13346" w:hanging="349"/>
      </w:pPr>
      <w:rPr>
        <w:rFonts w:hint="default"/>
        <w:lang w:val="ru-RU" w:eastAsia="en-US" w:bidi="ar-SA"/>
      </w:rPr>
    </w:lvl>
  </w:abstractNum>
  <w:abstractNum w:abstractNumId="152" w15:restartNumberingAfterBreak="0">
    <w:nsid w:val="7BB21CCE"/>
    <w:multiLevelType w:val="hybridMultilevel"/>
    <w:tmpl w:val="9CCE1616"/>
    <w:lvl w:ilvl="0" w:tplc="B3CAF1DE">
      <w:numFmt w:val="bullet"/>
      <w:lvlText w:val="-"/>
      <w:lvlJc w:val="left"/>
      <w:pPr>
        <w:ind w:left="107" w:hanging="159"/>
      </w:pPr>
      <w:rPr>
        <w:rFonts w:ascii="Times New Roman" w:eastAsia="Times New Roman" w:hAnsi="Times New Roman" w:cs="Times New Roman" w:hint="default"/>
        <w:w w:val="99"/>
        <w:sz w:val="24"/>
        <w:szCs w:val="24"/>
        <w:lang w:val="ru-RU" w:eastAsia="en-US" w:bidi="ar-SA"/>
      </w:rPr>
    </w:lvl>
    <w:lvl w:ilvl="1" w:tplc="505669C4">
      <w:numFmt w:val="bullet"/>
      <w:lvlText w:val="•"/>
      <w:lvlJc w:val="left"/>
      <w:pPr>
        <w:ind w:left="452" w:hanging="159"/>
      </w:pPr>
      <w:rPr>
        <w:rFonts w:hint="default"/>
        <w:lang w:val="ru-RU" w:eastAsia="en-US" w:bidi="ar-SA"/>
      </w:rPr>
    </w:lvl>
    <w:lvl w:ilvl="2" w:tplc="DC2AD09A">
      <w:numFmt w:val="bullet"/>
      <w:lvlText w:val="•"/>
      <w:lvlJc w:val="left"/>
      <w:pPr>
        <w:ind w:left="805" w:hanging="159"/>
      </w:pPr>
      <w:rPr>
        <w:rFonts w:hint="default"/>
        <w:lang w:val="ru-RU" w:eastAsia="en-US" w:bidi="ar-SA"/>
      </w:rPr>
    </w:lvl>
    <w:lvl w:ilvl="3" w:tplc="505060A2">
      <w:numFmt w:val="bullet"/>
      <w:lvlText w:val="•"/>
      <w:lvlJc w:val="left"/>
      <w:pPr>
        <w:ind w:left="1157" w:hanging="159"/>
      </w:pPr>
      <w:rPr>
        <w:rFonts w:hint="default"/>
        <w:lang w:val="ru-RU" w:eastAsia="en-US" w:bidi="ar-SA"/>
      </w:rPr>
    </w:lvl>
    <w:lvl w:ilvl="4" w:tplc="B00418EC">
      <w:numFmt w:val="bullet"/>
      <w:lvlText w:val="•"/>
      <w:lvlJc w:val="left"/>
      <w:pPr>
        <w:ind w:left="1510" w:hanging="159"/>
      </w:pPr>
      <w:rPr>
        <w:rFonts w:hint="default"/>
        <w:lang w:val="ru-RU" w:eastAsia="en-US" w:bidi="ar-SA"/>
      </w:rPr>
    </w:lvl>
    <w:lvl w:ilvl="5" w:tplc="8AC2C3B6">
      <w:numFmt w:val="bullet"/>
      <w:lvlText w:val="•"/>
      <w:lvlJc w:val="left"/>
      <w:pPr>
        <w:ind w:left="1862" w:hanging="159"/>
      </w:pPr>
      <w:rPr>
        <w:rFonts w:hint="default"/>
        <w:lang w:val="ru-RU" w:eastAsia="en-US" w:bidi="ar-SA"/>
      </w:rPr>
    </w:lvl>
    <w:lvl w:ilvl="6" w:tplc="AE9E6A24">
      <w:numFmt w:val="bullet"/>
      <w:lvlText w:val="•"/>
      <w:lvlJc w:val="left"/>
      <w:pPr>
        <w:ind w:left="2215" w:hanging="159"/>
      </w:pPr>
      <w:rPr>
        <w:rFonts w:hint="default"/>
        <w:lang w:val="ru-RU" w:eastAsia="en-US" w:bidi="ar-SA"/>
      </w:rPr>
    </w:lvl>
    <w:lvl w:ilvl="7" w:tplc="60A86934">
      <w:numFmt w:val="bullet"/>
      <w:lvlText w:val="•"/>
      <w:lvlJc w:val="left"/>
      <w:pPr>
        <w:ind w:left="2567" w:hanging="159"/>
      </w:pPr>
      <w:rPr>
        <w:rFonts w:hint="default"/>
        <w:lang w:val="ru-RU" w:eastAsia="en-US" w:bidi="ar-SA"/>
      </w:rPr>
    </w:lvl>
    <w:lvl w:ilvl="8" w:tplc="52DC2DFA">
      <w:numFmt w:val="bullet"/>
      <w:lvlText w:val="•"/>
      <w:lvlJc w:val="left"/>
      <w:pPr>
        <w:ind w:left="2920" w:hanging="159"/>
      </w:pPr>
      <w:rPr>
        <w:rFonts w:hint="default"/>
        <w:lang w:val="ru-RU" w:eastAsia="en-US" w:bidi="ar-SA"/>
      </w:rPr>
    </w:lvl>
  </w:abstractNum>
  <w:abstractNum w:abstractNumId="153" w15:restartNumberingAfterBreak="0">
    <w:nsid w:val="7C4945B0"/>
    <w:multiLevelType w:val="hybridMultilevel"/>
    <w:tmpl w:val="8932CCF0"/>
    <w:lvl w:ilvl="0" w:tplc="C486CFC4">
      <w:start w:val="1"/>
      <w:numFmt w:val="decimal"/>
      <w:lvlText w:val="%1."/>
      <w:lvlJc w:val="left"/>
      <w:pPr>
        <w:ind w:left="972" w:hanging="243"/>
        <w:jc w:val="left"/>
      </w:pPr>
      <w:rPr>
        <w:rFonts w:ascii="Times New Roman" w:eastAsia="Times New Roman" w:hAnsi="Times New Roman" w:cs="Times New Roman" w:hint="default"/>
        <w:w w:val="100"/>
        <w:sz w:val="24"/>
        <w:szCs w:val="24"/>
        <w:lang w:val="ru-RU" w:eastAsia="en-US" w:bidi="ar-SA"/>
      </w:rPr>
    </w:lvl>
    <w:lvl w:ilvl="1" w:tplc="4A061D24">
      <w:numFmt w:val="bullet"/>
      <w:lvlText w:val=""/>
      <w:lvlJc w:val="left"/>
      <w:pPr>
        <w:ind w:left="1693" w:hanging="349"/>
      </w:pPr>
      <w:rPr>
        <w:rFonts w:ascii="Wingdings" w:eastAsia="Wingdings" w:hAnsi="Wingdings" w:cs="Wingdings" w:hint="default"/>
        <w:w w:val="100"/>
        <w:sz w:val="24"/>
        <w:szCs w:val="24"/>
        <w:lang w:val="ru-RU" w:eastAsia="en-US" w:bidi="ar-SA"/>
      </w:rPr>
    </w:lvl>
    <w:lvl w:ilvl="2" w:tplc="704EFD86">
      <w:numFmt w:val="bullet"/>
      <w:lvlText w:val="•"/>
      <w:lvlJc w:val="left"/>
      <w:pPr>
        <w:ind w:left="3337" w:hanging="349"/>
      </w:pPr>
      <w:rPr>
        <w:rFonts w:hint="default"/>
        <w:lang w:val="ru-RU" w:eastAsia="en-US" w:bidi="ar-SA"/>
      </w:rPr>
    </w:lvl>
    <w:lvl w:ilvl="3" w:tplc="A2AAFBCC">
      <w:numFmt w:val="bullet"/>
      <w:lvlText w:val="•"/>
      <w:lvlJc w:val="left"/>
      <w:pPr>
        <w:ind w:left="4975" w:hanging="349"/>
      </w:pPr>
      <w:rPr>
        <w:rFonts w:hint="default"/>
        <w:lang w:val="ru-RU" w:eastAsia="en-US" w:bidi="ar-SA"/>
      </w:rPr>
    </w:lvl>
    <w:lvl w:ilvl="4" w:tplc="43D0DD04">
      <w:numFmt w:val="bullet"/>
      <w:lvlText w:val="•"/>
      <w:lvlJc w:val="left"/>
      <w:pPr>
        <w:ind w:left="6612" w:hanging="349"/>
      </w:pPr>
      <w:rPr>
        <w:rFonts w:hint="default"/>
        <w:lang w:val="ru-RU" w:eastAsia="en-US" w:bidi="ar-SA"/>
      </w:rPr>
    </w:lvl>
    <w:lvl w:ilvl="5" w:tplc="8E6E8D7C">
      <w:numFmt w:val="bullet"/>
      <w:lvlText w:val="•"/>
      <w:lvlJc w:val="left"/>
      <w:pPr>
        <w:ind w:left="8250" w:hanging="349"/>
      </w:pPr>
      <w:rPr>
        <w:rFonts w:hint="default"/>
        <w:lang w:val="ru-RU" w:eastAsia="en-US" w:bidi="ar-SA"/>
      </w:rPr>
    </w:lvl>
    <w:lvl w:ilvl="6" w:tplc="4614C4C2">
      <w:numFmt w:val="bullet"/>
      <w:lvlText w:val="•"/>
      <w:lvlJc w:val="left"/>
      <w:pPr>
        <w:ind w:left="9888" w:hanging="349"/>
      </w:pPr>
      <w:rPr>
        <w:rFonts w:hint="default"/>
        <w:lang w:val="ru-RU" w:eastAsia="en-US" w:bidi="ar-SA"/>
      </w:rPr>
    </w:lvl>
    <w:lvl w:ilvl="7" w:tplc="E13C72E4">
      <w:numFmt w:val="bullet"/>
      <w:lvlText w:val="•"/>
      <w:lvlJc w:val="left"/>
      <w:pPr>
        <w:ind w:left="11525" w:hanging="349"/>
      </w:pPr>
      <w:rPr>
        <w:rFonts w:hint="default"/>
        <w:lang w:val="ru-RU" w:eastAsia="en-US" w:bidi="ar-SA"/>
      </w:rPr>
    </w:lvl>
    <w:lvl w:ilvl="8" w:tplc="0B5E6460">
      <w:numFmt w:val="bullet"/>
      <w:lvlText w:val="•"/>
      <w:lvlJc w:val="left"/>
      <w:pPr>
        <w:ind w:left="13163" w:hanging="349"/>
      </w:pPr>
      <w:rPr>
        <w:rFonts w:hint="default"/>
        <w:lang w:val="ru-RU" w:eastAsia="en-US" w:bidi="ar-SA"/>
      </w:rPr>
    </w:lvl>
  </w:abstractNum>
  <w:abstractNum w:abstractNumId="154" w15:restartNumberingAfterBreak="0">
    <w:nsid w:val="7E0E40E1"/>
    <w:multiLevelType w:val="hybridMultilevel"/>
    <w:tmpl w:val="7A9AE306"/>
    <w:lvl w:ilvl="0" w:tplc="070EFDEE">
      <w:numFmt w:val="bullet"/>
      <w:lvlText w:val="–"/>
      <w:lvlJc w:val="left"/>
      <w:pPr>
        <w:ind w:left="972" w:hanging="180"/>
      </w:pPr>
      <w:rPr>
        <w:rFonts w:ascii="Times New Roman" w:eastAsia="Times New Roman" w:hAnsi="Times New Roman" w:cs="Times New Roman" w:hint="default"/>
        <w:w w:val="100"/>
        <w:sz w:val="24"/>
        <w:szCs w:val="24"/>
        <w:lang w:val="ru-RU" w:eastAsia="en-US" w:bidi="ar-SA"/>
      </w:rPr>
    </w:lvl>
    <w:lvl w:ilvl="1" w:tplc="3F48F934">
      <w:numFmt w:val="bullet"/>
      <w:lvlText w:val="•"/>
      <w:lvlJc w:val="left"/>
      <w:pPr>
        <w:ind w:left="2525" w:hanging="180"/>
      </w:pPr>
      <w:rPr>
        <w:rFonts w:hint="default"/>
        <w:lang w:val="ru-RU" w:eastAsia="en-US" w:bidi="ar-SA"/>
      </w:rPr>
    </w:lvl>
    <w:lvl w:ilvl="2" w:tplc="D1CAECF6">
      <w:numFmt w:val="bullet"/>
      <w:lvlText w:val="•"/>
      <w:lvlJc w:val="left"/>
      <w:pPr>
        <w:ind w:left="4071" w:hanging="180"/>
      </w:pPr>
      <w:rPr>
        <w:rFonts w:hint="default"/>
        <w:lang w:val="ru-RU" w:eastAsia="en-US" w:bidi="ar-SA"/>
      </w:rPr>
    </w:lvl>
    <w:lvl w:ilvl="3" w:tplc="3438AFD6">
      <w:numFmt w:val="bullet"/>
      <w:lvlText w:val="•"/>
      <w:lvlJc w:val="left"/>
      <w:pPr>
        <w:ind w:left="5617" w:hanging="180"/>
      </w:pPr>
      <w:rPr>
        <w:rFonts w:hint="default"/>
        <w:lang w:val="ru-RU" w:eastAsia="en-US" w:bidi="ar-SA"/>
      </w:rPr>
    </w:lvl>
    <w:lvl w:ilvl="4" w:tplc="0FEAC7A6">
      <w:numFmt w:val="bullet"/>
      <w:lvlText w:val="•"/>
      <w:lvlJc w:val="left"/>
      <w:pPr>
        <w:ind w:left="7163" w:hanging="180"/>
      </w:pPr>
      <w:rPr>
        <w:rFonts w:hint="default"/>
        <w:lang w:val="ru-RU" w:eastAsia="en-US" w:bidi="ar-SA"/>
      </w:rPr>
    </w:lvl>
    <w:lvl w:ilvl="5" w:tplc="E76CD29C">
      <w:numFmt w:val="bullet"/>
      <w:lvlText w:val="•"/>
      <w:lvlJc w:val="left"/>
      <w:pPr>
        <w:ind w:left="8709" w:hanging="180"/>
      </w:pPr>
      <w:rPr>
        <w:rFonts w:hint="default"/>
        <w:lang w:val="ru-RU" w:eastAsia="en-US" w:bidi="ar-SA"/>
      </w:rPr>
    </w:lvl>
    <w:lvl w:ilvl="6" w:tplc="20BAC534">
      <w:numFmt w:val="bullet"/>
      <w:lvlText w:val="•"/>
      <w:lvlJc w:val="left"/>
      <w:pPr>
        <w:ind w:left="10255" w:hanging="180"/>
      </w:pPr>
      <w:rPr>
        <w:rFonts w:hint="default"/>
        <w:lang w:val="ru-RU" w:eastAsia="en-US" w:bidi="ar-SA"/>
      </w:rPr>
    </w:lvl>
    <w:lvl w:ilvl="7" w:tplc="1974CCD6">
      <w:numFmt w:val="bullet"/>
      <w:lvlText w:val="•"/>
      <w:lvlJc w:val="left"/>
      <w:pPr>
        <w:ind w:left="11800" w:hanging="180"/>
      </w:pPr>
      <w:rPr>
        <w:rFonts w:hint="default"/>
        <w:lang w:val="ru-RU" w:eastAsia="en-US" w:bidi="ar-SA"/>
      </w:rPr>
    </w:lvl>
    <w:lvl w:ilvl="8" w:tplc="B9B4E1A2">
      <w:numFmt w:val="bullet"/>
      <w:lvlText w:val="•"/>
      <w:lvlJc w:val="left"/>
      <w:pPr>
        <w:ind w:left="13346" w:hanging="180"/>
      </w:pPr>
      <w:rPr>
        <w:rFonts w:hint="default"/>
        <w:lang w:val="ru-RU" w:eastAsia="en-US" w:bidi="ar-SA"/>
      </w:rPr>
    </w:lvl>
  </w:abstractNum>
  <w:abstractNum w:abstractNumId="155" w15:restartNumberingAfterBreak="0">
    <w:nsid w:val="7E9329D5"/>
    <w:multiLevelType w:val="multilevel"/>
    <w:tmpl w:val="A1CCB524"/>
    <w:lvl w:ilvl="0">
      <w:start w:val="2"/>
      <w:numFmt w:val="decimal"/>
      <w:lvlText w:val="%1"/>
      <w:lvlJc w:val="left"/>
      <w:pPr>
        <w:ind w:left="1513" w:hanging="541"/>
        <w:jc w:val="left"/>
      </w:pPr>
      <w:rPr>
        <w:rFonts w:hint="default"/>
        <w:lang w:val="ru-RU" w:eastAsia="en-US" w:bidi="ar-SA"/>
      </w:rPr>
    </w:lvl>
    <w:lvl w:ilvl="1">
      <w:start w:val="3"/>
      <w:numFmt w:val="decimal"/>
      <w:lvlText w:val="%1.%2"/>
      <w:lvlJc w:val="left"/>
      <w:pPr>
        <w:ind w:left="1513" w:hanging="541"/>
        <w:jc w:val="left"/>
      </w:pPr>
      <w:rPr>
        <w:rFonts w:hint="default"/>
        <w:lang w:val="ru-RU" w:eastAsia="en-US" w:bidi="ar-SA"/>
      </w:rPr>
    </w:lvl>
    <w:lvl w:ilvl="2">
      <w:start w:val="2"/>
      <w:numFmt w:val="decimal"/>
      <w:lvlText w:val="%1.%2.%3."/>
      <w:lvlJc w:val="left"/>
      <w:pPr>
        <w:ind w:left="1513" w:hanging="541"/>
        <w:jc w:val="left"/>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972" w:hanging="349"/>
      </w:pPr>
      <w:rPr>
        <w:rFonts w:ascii="Wingdings" w:eastAsia="Wingdings" w:hAnsi="Wingdings" w:cs="Wingdings" w:hint="default"/>
        <w:w w:val="100"/>
        <w:sz w:val="24"/>
        <w:szCs w:val="24"/>
        <w:lang w:val="ru-RU" w:eastAsia="en-US" w:bidi="ar-SA"/>
      </w:rPr>
    </w:lvl>
    <w:lvl w:ilvl="4">
      <w:numFmt w:val="bullet"/>
      <w:lvlText w:val="-"/>
      <w:lvlJc w:val="left"/>
      <w:pPr>
        <w:ind w:left="972" w:hanging="140"/>
      </w:pPr>
      <w:rPr>
        <w:rFonts w:ascii="Times New Roman" w:eastAsia="Times New Roman" w:hAnsi="Times New Roman" w:cs="Times New Roman" w:hint="default"/>
        <w:w w:val="99"/>
        <w:sz w:val="24"/>
        <w:szCs w:val="24"/>
        <w:lang w:val="ru-RU" w:eastAsia="en-US" w:bidi="ar-SA"/>
      </w:rPr>
    </w:lvl>
    <w:lvl w:ilvl="5">
      <w:numFmt w:val="bullet"/>
      <w:lvlText w:val="•"/>
      <w:lvlJc w:val="left"/>
      <w:pPr>
        <w:ind w:left="8150" w:hanging="140"/>
      </w:pPr>
      <w:rPr>
        <w:rFonts w:hint="default"/>
        <w:lang w:val="ru-RU" w:eastAsia="en-US" w:bidi="ar-SA"/>
      </w:rPr>
    </w:lvl>
    <w:lvl w:ilvl="6">
      <w:numFmt w:val="bullet"/>
      <w:lvlText w:val="•"/>
      <w:lvlJc w:val="left"/>
      <w:pPr>
        <w:ind w:left="9808" w:hanging="140"/>
      </w:pPr>
      <w:rPr>
        <w:rFonts w:hint="default"/>
        <w:lang w:val="ru-RU" w:eastAsia="en-US" w:bidi="ar-SA"/>
      </w:rPr>
    </w:lvl>
    <w:lvl w:ilvl="7">
      <w:numFmt w:val="bullet"/>
      <w:lvlText w:val="•"/>
      <w:lvlJc w:val="left"/>
      <w:pPr>
        <w:ind w:left="11465" w:hanging="140"/>
      </w:pPr>
      <w:rPr>
        <w:rFonts w:hint="default"/>
        <w:lang w:val="ru-RU" w:eastAsia="en-US" w:bidi="ar-SA"/>
      </w:rPr>
    </w:lvl>
    <w:lvl w:ilvl="8">
      <w:numFmt w:val="bullet"/>
      <w:lvlText w:val="•"/>
      <w:lvlJc w:val="left"/>
      <w:pPr>
        <w:ind w:left="13123" w:hanging="140"/>
      </w:pPr>
      <w:rPr>
        <w:rFonts w:hint="default"/>
        <w:lang w:val="ru-RU" w:eastAsia="en-US" w:bidi="ar-SA"/>
      </w:rPr>
    </w:lvl>
  </w:abstractNum>
  <w:abstractNum w:abstractNumId="156" w15:restartNumberingAfterBreak="0">
    <w:nsid w:val="7F467524"/>
    <w:multiLevelType w:val="hybridMultilevel"/>
    <w:tmpl w:val="83D4C474"/>
    <w:lvl w:ilvl="0" w:tplc="33B05294">
      <w:start w:val="1"/>
      <w:numFmt w:val="decimal"/>
      <w:lvlText w:val="%1."/>
      <w:lvlJc w:val="left"/>
      <w:pPr>
        <w:ind w:left="1539" w:hanging="579"/>
        <w:jc w:val="left"/>
      </w:pPr>
      <w:rPr>
        <w:rFonts w:ascii="Times New Roman" w:eastAsia="Times New Roman" w:hAnsi="Times New Roman" w:cs="Times New Roman" w:hint="default"/>
        <w:w w:val="100"/>
        <w:sz w:val="24"/>
        <w:szCs w:val="24"/>
        <w:lang w:val="ru-RU" w:eastAsia="en-US" w:bidi="ar-SA"/>
      </w:rPr>
    </w:lvl>
    <w:lvl w:ilvl="1" w:tplc="8482FEEA">
      <w:numFmt w:val="bullet"/>
      <w:lvlText w:val="•"/>
      <w:lvlJc w:val="left"/>
      <w:pPr>
        <w:ind w:left="3029" w:hanging="579"/>
      </w:pPr>
      <w:rPr>
        <w:rFonts w:hint="default"/>
        <w:lang w:val="ru-RU" w:eastAsia="en-US" w:bidi="ar-SA"/>
      </w:rPr>
    </w:lvl>
    <w:lvl w:ilvl="2" w:tplc="0E564008">
      <w:numFmt w:val="bullet"/>
      <w:lvlText w:val="•"/>
      <w:lvlJc w:val="left"/>
      <w:pPr>
        <w:ind w:left="4519" w:hanging="579"/>
      </w:pPr>
      <w:rPr>
        <w:rFonts w:hint="default"/>
        <w:lang w:val="ru-RU" w:eastAsia="en-US" w:bidi="ar-SA"/>
      </w:rPr>
    </w:lvl>
    <w:lvl w:ilvl="3" w:tplc="DCBE1F4E">
      <w:numFmt w:val="bullet"/>
      <w:lvlText w:val="•"/>
      <w:lvlJc w:val="left"/>
      <w:pPr>
        <w:ind w:left="6009" w:hanging="579"/>
      </w:pPr>
      <w:rPr>
        <w:rFonts w:hint="default"/>
        <w:lang w:val="ru-RU" w:eastAsia="en-US" w:bidi="ar-SA"/>
      </w:rPr>
    </w:lvl>
    <w:lvl w:ilvl="4" w:tplc="60EE0D48">
      <w:numFmt w:val="bullet"/>
      <w:lvlText w:val="•"/>
      <w:lvlJc w:val="left"/>
      <w:pPr>
        <w:ind w:left="7499" w:hanging="579"/>
      </w:pPr>
      <w:rPr>
        <w:rFonts w:hint="default"/>
        <w:lang w:val="ru-RU" w:eastAsia="en-US" w:bidi="ar-SA"/>
      </w:rPr>
    </w:lvl>
    <w:lvl w:ilvl="5" w:tplc="D758F6FA">
      <w:numFmt w:val="bullet"/>
      <w:lvlText w:val="•"/>
      <w:lvlJc w:val="left"/>
      <w:pPr>
        <w:ind w:left="8989" w:hanging="579"/>
      </w:pPr>
      <w:rPr>
        <w:rFonts w:hint="default"/>
        <w:lang w:val="ru-RU" w:eastAsia="en-US" w:bidi="ar-SA"/>
      </w:rPr>
    </w:lvl>
    <w:lvl w:ilvl="6" w:tplc="635638DC">
      <w:numFmt w:val="bullet"/>
      <w:lvlText w:val="•"/>
      <w:lvlJc w:val="left"/>
      <w:pPr>
        <w:ind w:left="10479" w:hanging="579"/>
      </w:pPr>
      <w:rPr>
        <w:rFonts w:hint="default"/>
        <w:lang w:val="ru-RU" w:eastAsia="en-US" w:bidi="ar-SA"/>
      </w:rPr>
    </w:lvl>
    <w:lvl w:ilvl="7" w:tplc="DB60A8F0">
      <w:numFmt w:val="bullet"/>
      <w:lvlText w:val="•"/>
      <w:lvlJc w:val="left"/>
      <w:pPr>
        <w:ind w:left="11968" w:hanging="579"/>
      </w:pPr>
      <w:rPr>
        <w:rFonts w:hint="default"/>
        <w:lang w:val="ru-RU" w:eastAsia="en-US" w:bidi="ar-SA"/>
      </w:rPr>
    </w:lvl>
    <w:lvl w:ilvl="8" w:tplc="7592DE20">
      <w:numFmt w:val="bullet"/>
      <w:lvlText w:val="•"/>
      <w:lvlJc w:val="left"/>
      <w:pPr>
        <w:ind w:left="13458" w:hanging="579"/>
      </w:pPr>
      <w:rPr>
        <w:rFonts w:hint="default"/>
        <w:lang w:val="ru-RU" w:eastAsia="en-US" w:bidi="ar-SA"/>
      </w:rPr>
    </w:lvl>
  </w:abstractNum>
  <w:num w:numId="1">
    <w:abstractNumId w:val="95"/>
  </w:num>
  <w:num w:numId="2">
    <w:abstractNumId w:val="83"/>
  </w:num>
  <w:num w:numId="3">
    <w:abstractNumId w:val="27"/>
  </w:num>
  <w:num w:numId="4">
    <w:abstractNumId w:val="13"/>
  </w:num>
  <w:num w:numId="5">
    <w:abstractNumId w:val="9"/>
  </w:num>
  <w:num w:numId="6">
    <w:abstractNumId w:val="2"/>
  </w:num>
  <w:num w:numId="7">
    <w:abstractNumId w:val="57"/>
  </w:num>
  <w:num w:numId="8">
    <w:abstractNumId w:val="48"/>
  </w:num>
  <w:num w:numId="9">
    <w:abstractNumId w:val="82"/>
  </w:num>
  <w:num w:numId="10">
    <w:abstractNumId w:val="49"/>
  </w:num>
  <w:num w:numId="11">
    <w:abstractNumId w:val="64"/>
  </w:num>
  <w:num w:numId="12">
    <w:abstractNumId w:val="153"/>
  </w:num>
  <w:num w:numId="13">
    <w:abstractNumId w:val="16"/>
  </w:num>
  <w:num w:numId="14">
    <w:abstractNumId w:val="8"/>
  </w:num>
  <w:num w:numId="15">
    <w:abstractNumId w:val="100"/>
  </w:num>
  <w:num w:numId="16">
    <w:abstractNumId w:val="15"/>
  </w:num>
  <w:num w:numId="17">
    <w:abstractNumId w:val="38"/>
  </w:num>
  <w:num w:numId="18">
    <w:abstractNumId w:val="78"/>
  </w:num>
  <w:num w:numId="19">
    <w:abstractNumId w:val="114"/>
  </w:num>
  <w:num w:numId="20">
    <w:abstractNumId w:val="81"/>
  </w:num>
  <w:num w:numId="21">
    <w:abstractNumId w:val="143"/>
  </w:num>
  <w:num w:numId="22">
    <w:abstractNumId w:val="5"/>
  </w:num>
  <w:num w:numId="23">
    <w:abstractNumId w:val="56"/>
  </w:num>
  <w:num w:numId="24">
    <w:abstractNumId w:val="0"/>
  </w:num>
  <w:num w:numId="25">
    <w:abstractNumId w:val="99"/>
  </w:num>
  <w:num w:numId="26">
    <w:abstractNumId w:val="72"/>
  </w:num>
  <w:num w:numId="27">
    <w:abstractNumId w:val="149"/>
  </w:num>
  <w:num w:numId="28">
    <w:abstractNumId w:val="21"/>
  </w:num>
  <w:num w:numId="29">
    <w:abstractNumId w:val="118"/>
  </w:num>
  <w:num w:numId="30">
    <w:abstractNumId w:val="33"/>
  </w:num>
  <w:num w:numId="31">
    <w:abstractNumId w:val="148"/>
  </w:num>
  <w:num w:numId="32">
    <w:abstractNumId w:val="131"/>
  </w:num>
  <w:num w:numId="33">
    <w:abstractNumId w:val="111"/>
  </w:num>
  <w:num w:numId="34">
    <w:abstractNumId w:val="146"/>
  </w:num>
  <w:num w:numId="35">
    <w:abstractNumId w:val="71"/>
  </w:num>
  <w:num w:numId="36">
    <w:abstractNumId w:val="59"/>
  </w:num>
  <w:num w:numId="37">
    <w:abstractNumId w:val="147"/>
  </w:num>
  <w:num w:numId="38">
    <w:abstractNumId w:val="97"/>
  </w:num>
  <w:num w:numId="39">
    <w:abstractNumId w:val="17"/>
  </w:num>
  <w:num w:numId="40">
    <w:abstractNumId w:val="125"/>
  </w:num>
  <w:num w:numId="41">
    <w:abstractNumId w:val="31"/>
  </w:num>
  <w:num w:numId="42">
    <w:abstractNumId w:val="130"/>
  </w:num>
  <w:num w:numId="43">
    <w:abstractNumId w:val="37"/>
  </w:num>
  <w:num w:numId="44">
    <w:abstractNumId w:val="77"/>
  </w:num>
  <w:num w:numId="45">
    <w:abstractNumId w:val="11"/>
  </w:num>
  <w:num w:numId="46">
    <w:abstractNumId w:val="10"/>
  </w:num>
  <w:num w:numId="47">
    <w:abstractNumId w:val="44"/>
  </w:num>
  <w:num w:numId="48">
    <w:abstractNumId w:val="93"/>
  </w:num>
  <w:num w:numId="49">
    <w:abstractNumId w:val="3"/>
  </w:num>
  <w:num w:numId="50">
    <w:abstractNumId w:val="25"/>
  </w:num>
  <w:num w:numId="51">
    <w:abstractNumId w:val="121"/>
  </w:num>
  <w:num w:numId="52">
    <w:abstractNumId w:val="28"/>
  </w:num>
  <w:num w:numId="53">
    <w:abstractNumId w:val="136"/>
  </w:num>
  <w:num w:numId="54">
    <w:abstractNumId w:val="116"/>
  </w:num>
  <w:num w:numId="55">
    <w:abstractNumId w:val="154"/>
  </w:num>
  <w:num w:numId="56">
    <w:abstractNumId w:val="85"/>
  </w:num>
  <w:num w:numId="57">
    <w:abstractNumId w:val="88"/>
  </w:num>
  <w:num w:numId="58">
    <w:abstractNumId w:val="14"/>
  </w:num>
  <w:num w:numId="59">
    <w:abstractNumId w:val="65"/>
  </w:num>
  <w:num w:numId="60">
    <w:abstractNumId w:val="4"/>
  </w:num>
  <w:num w:numId="61">
    <w:abstractNumId w:val="30"/>
  </w:num>
  <w:num w:numId="62">
    <w:abstractNumId w:val="120"/>
  </w:num>
  <w:num w:numId="63">
    <w:abstractNumId w:val="79"/>
  </w:num>
  <w:num w:numId="64">
    <w:abstractNumId w:val="68"/>
  </w:num>
  <w:num w:numId="65">
    <w:abstractNumId w:val="20"/>
  </w:num>
  <w:num w:numId="66">
    <w:abstractNumId w:val="104"/>
  </w:num>
  <w:num w:numId="67">
    <w:abstractNumId w:val="6"/>
  </w:num>
  <w:num w:numId="68">
    <w:abstractNumId w:val="63"/>
  </w:num>
  <w:num w:numId="69">
    <w:abstractNumId w:val="151"/>
  </w:num>
  <w:num w:numId="70">
    <w:abstractNumId w:val="150"/>
  </w:num>
  <w:num w:numId="71">
    <w:abstractNumId w:val="67"/>
  </w:num>
  <w:num w:numId="72">
    <w:abstractNumId w:val="115"/>
  </w:num>
  <w:num w:numId="73">
    <w:abstractNumId w:val="75"/>
  </w:num>
  <w:num w:numId="74">
    <w:abstractNumId w:val="124"/>
  </w:num>
  <w:num w:numId="75">
    <w:abstractNumId w:val="156"/>
  </w:num>
  <w:num w:numId="76">
    <w:abstractNumId w:val="36"/>
  </w:num>
  <w:num w:numId="77">
    <w:abstractNumId w:val="76"/>
  </w:num>
  <w:num w:numId="78">
    <w:abstractNumId w:val="90"/>
  </w:num>
  <w:num w:numId="79">
    <w:abstractNumId w:val="138"/>
  </w:num>
  <w:num w:numId="80">
    <w:abstractNumId w:val="110"/>
  </w:num>
  <w:num w:numId="81">
    <w:abstractNumId w:val="69"/>
  </w:num>
  <w:num w:numId="82">
    <w:abstractNumId w:val="84"/>
  </w:num>
  <w:num w:numId="83">
    <w:abstractNumId w:val="103"/>
  </w:num>
  <w:num w:numId="84">
    <w:abstractNumId w:val="58"/>
  </w:num>
  <w:num w:numId="85">
    <w:abstractNumId w:val="122"/>
  </w:num>
  <w:num w:numId="86">
    <w:abstractNumId w:val="142"/>
  </w:num>
  <w:num w:numId="87">
    <w:abstractNumId w:val="152"/>
  </w:num>
  <w:num w:numId="88">
    <w:abstractNumId w:val="47"/>
  </w:num>
  <w:num w:numId="89">
    <w:abstractNumId w:val="129"/>
  </w:num>
  <w:num w:numId="90">
    <w:abstractNumId w:val="126"/>
  </w:num>
  <w:num w:numId="91">
    <w:abstractNumId w:val="144"/>
  </w:num>
  <w:num w:numId="92">
    <w:abstractNumId w:val="113"/>
  </w:num>
  <w:num w:numId="93">
    <w:abstractNumId w:val="123"/>
  </w:num>
  <w:num w:numId="94">
    <w:abstractNumId w:val="60"/>
  </w:num>
  <w:num w:numId="95">
    <w:abstractNumId w:val="52"/>
  </w:num>
  <w:num w:numId="96">
    <w:abstractNumId w:val="87"/>
  </w:num>
  <w:num w:numId="97">
    <w:abstractNumId w:val="66"/>
  </w:num>
  <w:num w:numId="98">
    <w:abstractNumId w:val="40"/>
  </w:num>
  <w:num w:numId="99">
    <w:abstractNumId w:val="139"/>
  </w:num>
  <w:num w:numId="100">
    <w:abstractNumId w:val="54"/>
  </w:num>
  <w:num w:numId="101">
    <w:abstractNumId w:val="141"/>
  </w:num>
  <w:num w:numId="102">
    <w:abstractNumId w:val="107"/>
  </w:num>
  <w:num w:numId="103">
    <w:abstractNumId w:val="135"/>
  </w:num>
  <w:num w:numId="104">
    <w:abstractNumId w:val="61"/>
  </w:num>
  <w:num w:numId="105">
    <w:abstractNumId w:val="34"/>
  </w:num>
  <w:num w:numId="106">
    <w:abstractNumId w:val="145"/>
  </w:num>
  <w:num w:numId="107">
    <w:abstractNumId w:val="132"/>
  </w:num>
  <w:num w:numId="108">
    <w:abstractNumId w:val="29"/>
  </w:num>
  <w:num w:numId="109">
    <w:abstractNumId w:val="117"/>
  </w:num>
  <w:num w:numId="110">
    <w:abstractNumId w:val="35"/>
  </w:num>
  <w:num w:numId="111">
    <w:abstractNumId w:val="101"/>
  </w:num>
  <w:num w:numId="112">
    <w:abstractNumId w:val="80"/>
  </w:num>
  <w:num w:numId="113">
    <w:abstractNumId w:val="91"/>
  </w:num>
  <w:num w:numId="114">
    <w:abstractNumId w:val="42"/>
  </w:num>
  <w:num w:numId="115">
    <w:abstractNumId w:val="12"/>
  </w:num>
  <w:num w:numId="116">
    <w:abstractNumId w:val="92"/>
  </w:num>
  <w:num w:numId="117">
    <w:abstractNumId w:val="22"/>
  </w:num>
  <w:num w:numId="118">
    <w:abstractNumId w:val="24"/>
  </w:num>
  <w:num w:numId="119">
    <w:abstractNumId w:val="96"/>
  </w:num>
  <w:num w:numId="120">
    <w:abstractNumId w:val="46"/>
  </w:num>
  <w:num w:numId="121">
    <w:abstractNumId w:val="7"/>
  </w:num>
  <w:num w:numId="122">
    <w:abstractNumId w:val="26"/>
  </w:num>
  <w:num w:numId="123">
    <w:abstractNumId w:val="94"/>
  </w:num>
  <w:num w:numId="124">
    <w:abstractNumId w:val="86"/>
  </w:num>
  <w:num w:numId="125">
    <w:abstractNumId w:val="102"/>
  </w:num>
  <w:num w:numId="126">
    <w:abstractNumId w:val="39"/>
  </w:num>
  <w:num w:numId="127">
    <w:abstractNumId w:val="106"/>
  </w:num>
  <w:num w:numId="128">
    <w:abstractNumId w:val="134"/>
  </w:num>
  <w:num w:numId="129">
    <w:abstractNumId w:val="112"/>
  </w:num>
  <w:num w:numId="130">
    <w:abstractNumId w:val="1"/>
  </w:num>
  <w:num w:numId="131">
    <w:abstractNumId w:val="43"/>
  </w:num>
  <w:num w:numId="132">
    <w:abstractNumId w:val="51"/>
  </w:num>
  <w:num w:numId="133">
    <w:abstractNumId w:val="62"/>
  </w:num>
  <w:num w:numId="134">
    <w:abstractNumId w:val="140"/>
  </w:num>
  <w:num w:numId="135">
    <w:abstractNumId w:val="133"/>
  </w:num>
  <w:num w:numId="136">
    <w:abstractNumId w:val="18"/>
  </w:num>
  <w:num w:numId="137">
    <w:abstractNumId w:val="41"/>
  </w:num>
  <w:num w:numId="138">
    <w:abstractNumId w:val="105"/>
  </w:num>
  <w:num w:numId="139">
    <w:abstractNumId w:val="155"/>
  </w:num>
  <w:num w:numId="140">
    <w:abstractNumId w:val="127"/>
  </w:num>
  <w:num w:numId="141">
    <w:abstractNumId w:val="53"/>
  </w:num>
  <w:num w:numId="142">
    <w:abstractNumId w:val="45"/>
  </w:num>
  <w:num w:numId="143">
    <w:abstractNumId w:val="23"/>
  </w:num>
  <w:num w:numId="144">
    <w:abstractNumId w:val="108"/>
  </w:num>
  <w:num w:numId="145">
    <w:abstractNumId w:val="128"/>
  </w:num>
  <w:num w:numId="146">
    <w:abstractNumId w:val="98"/>
  </w:num>
  <w:num w:numId="147">
    <w:abstractNumId w:val="19"/>
  </w:num>
  <w:num w:numId="148">
    <w:abstractNumId w:val="74"/>
  </w:num>
  <w:num w:numId="149">
    <w:abstractNumId w:val="55"/>
  </w:num>
  <w:num w:numId="150">
    <w:abstractNumId w:val="32"/>
  </w:num>
  <w:num w:numId="151">
    <w:abstractNumId w:val="137"/>
  </w:num>
  <w:num w:numId="152">
    <w:abstractNumId w:val="50"/>
  </w:num>
  <w:num w:numId="153">
    <w:abstractNumId w:val="70"/>
  </w:num>
  <w:num w:numId="154">
    <w:abstractNumId w:val="119"/>
  </w:num>
  <w:num w:numId="155">
    <w:abstractNumId w:val="73"/>
  </w:num>
  <w:num w:numId="156">
    <w:abstractNumId w:val="109"/>
  </w:num>
  <w:num w:numId="157">
    <w:abstractNumId w:val="89"/>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155"/>
    <w:rsid w:val="00361EB5"/>
    <w:rsid w:val="00393155"/>
    <w:rsid w:val="004010BA"/>
    <w:rsid w:val="007C0B9C"/>
    <w:rsid w:val="007E2DE6"/>
    <w:rsid w:val="00833B65"/>
    <w:rsid w:val="008655A6"/>
    <w:rsid w:val="00A91B23"/>
    <w:rsid w:val="00C710C2"/>
    <w:rsid w:val="00CB673F"/>
    <w:rsid w:val="00DB4568"/>
    <w:rsid w:val="00E864FF"/>
    <w:rsid w:val="00E905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AF7EF3-00AE-4B57-9F7D-40E75B3DB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702"/>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681" w:hanging="350"/>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A91B23"/>
    <w:rPr>
      <w:rFonts w:ascii="Segoe UI" w:hAnsi="Segoe UI" w:cs="Segoe UI"/>
      <w:sz w:val="18"/>
      <w:szCs w:val="18"/>
    </w:rPr>
  </w:style>
  <w:style w:type="character" w:customStyle="1" w:styleId="a6">
    <w:name w:val="Текст выноски Знак"/>
    <w:basedOn w:val="a0"/>
    <w:link w:val="a5"/>
    <w:uiPriority w:val="99"/>
    <w:semiHidden/>
    <w:rsid w:val="00A91B23"/>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98C2D-1102-4804-B535-50A566D30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Pages>
  <Words>86778</Words>
  <Characters>494641</Characters>
  <Application>Microsoft Office Word</Application>
  <DocSecurity>0</DocSecurity>
  <Lines>4122</Lines>
  <Paragraphs>1160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580259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User</cp:lastModifiedBy>
  <cp:revision>7</cp:revision>
  <cp:lastPrinted>2023-06-07T08:26:00Z</cp:lastPrinted>
  <dcterms:created xsi:type="dcterms:W3CDTF">2022-08-31T09:43:00Z</dcterms:created>
  <dcterms:modified xsi:type="dcterms:W3CDTF">2023-06-07T08:37:00Z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2021-08-31T00:00:00Z</vt:filetime>
  </property>
  <property fmtid="{D5CDD505-2E9C-101B-9397-08002B2CF9AE}" pid="3" name="Creator">
    <vt:lpwstr>Microsoft® Word 2013</vt:lpwstr>
  </property>
  <property fmtid="{D5CDD505-2E9C-101B-9397-08002B2CF9AE}" pid="4" name="LastSaved">
    <vt:filetime>2022-08-31T00:00:00Z</vt:filetime>
  </property>
</Properties>
</file>