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5B" w:rsidRDefault="007B685B" w:rsidP="007B685B">
      <w:pPr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5B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79pt" o:ole="">
            <v:imagedata r:id="rId7" o:title=""/>
          </v:shape>
          <o:OLEObject Type="Embed" ProgID="FoxitPhantomPDF.Document" ShapeID="_x0000_i1025" DrawAspect="Content" ObjectID="_1726384557" r:id="rId8"/>
        </w:object>
      </w:r>
      <w:bookmarkEnd w:id="0"/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7B685B">
      <w:pPr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5B" w:rsidRDefault="007B685B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42" w:rsidRDefault="00981142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42" w:rsidRDefault="00981142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E7" w:rsidRPr="001E433D" w:rsidRDefault="00F639E7" w:rsidP="00F6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3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0FEA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  <w:r w:rsidR="00272909">
        <w:rPr>
          <w:rFonts w:ascii="Times New Roman" w:hAnsi="Times New Roman" w:cs="Times New Roman"/>
          <w:sz w:val="24"/>
          <w:szCs w:val="24"/>
        </w:rPr>
        <w:t xml:space="preserve"> – стр</w:t>
      </w:r>
      <w:r w:rsidR="003B15A6">
        <w:rPr>
          <w:rFonts w:ascii="Times New Roman" w:hAnsi="Times New Roman" w:cs="Times New Roman"/>
          <w:sz w:val="24"/>
          <w:szCs w:val="24"/>
        </w:rPr>
        <w:t>. 3</w:t>
      </w: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0FEA">
        <w:rPr>
          <w:rFonts w:ascii="Times New Roman" w:hAnsi="Times New Roman" w:cs="Times New Roman"/>
          <w:sz w:val="24"/>
          <w:szCs w:val="24"/>
        </w:rPr>
        <w:t xml:space="preserve"> Цели </w:t>
      </w:r>
      <w:r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EA0FEA">
        <w:rPr>
          <w:rFonts w:ascii="Times New Roman" w:hAnsi="Times New Roman" w:cs="Times New Roman"/>
          <w:sz w:val="24"/>
          <w:szCs w:val="24"/>
        </w:rPr>
        <w:t>программы</w:t>
      </w:r>
      <w:r w:rsidR="00272909">
        <w:rPr>
          <w:rFonts w:ascii="Times New Roman" w:hAnsi="Times New Roman" w:cs="Times New Roman"/>
          <w:sz w:val="24"/>
          <w:szCs w:val="24"/>
        </w:rPr>
        <w:t xml:space="preserve"> – стр.</w:t>
      </w:r>
      <w:r w:rsidR="00A432B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0FEA">
        <w:rPr>
          <w:rFonts w:ascii="Times New Roman" w:hAnsi="Times New Roman" w:cs="Times New Roman"/>
          <w:sz w:val="24"/>
          <w:szCs w:val="24"/>
        </w:rPr>
        <w:t xml:space="preserve"> Принципы и подходы к формированию программы</w:t>
      </w:r>
      <w:r w:rsidR="00272909">
        <w:rPr>
          <w:rFonts w:ascii="Times New Roman" w:hAnsi="Times New Roman" w:cs="Times New Roman"/>
          <w:sz w:val="24"/>
          <w:szCs w:val="24"/>
        </w:rPr>
        <w:t xml:space="preserve"> – стр.</w:t>
      </w:r>
      <w:r w:rsidR="00A432B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639E7" w:rsidRDefault="00272909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3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и методы – стр.</w:t>
      </w:r>
      <w:r w:rsidR="00AD3FA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432BB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Возрастные особенности – стр. 6</w:t>
      </w:r>
    </w:p>
    <w:p w:rsidR="00A432BB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r w:rsidRPr="008922BD">
        <w:rPr>
          <w:rFonts w:ascii="Times New Roman" w:hAnsi="Times New Roman" w:cs="Times New Roman"/>
          <w:sz w:val="24"/>
          <w:szCs w:val="24"/>
        </w:rPr>
        <w:t xml:space="preserve">Планируемые результаты как целевые ориентиры </w:t>
      </w:r>
      <w:r>
        <w:rPr>
          <w:rFonts w:ascii="Times New Roman" w:hAnsi="Times New Roman" w:cs="Times New Roman"/>
          <w:sz w:val="24"/>
          <w:szCs w:val="24"/>
        </w:rPr>
        <w:t>– стр. 7</w:t>
      </w:r>
    </w:p>
    <w:p w:rsidR="00F639E7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2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09">
        <w:rPr>
          <w:rFonts w:ascii="Times New Roman" w:hAnsi="Times New Roman" w:cs="Times New Roman"/>
          <w:sz w:val="24"/>
          <w:szCs w:val="24"/>
        </w:rPr>
        <w:t>Учебный план – стр.</w:t>
      </w:r>
      <w:r w:rsidR="00AD3FA8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639E7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2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09">
        <w:rPr>
          <w:rFonts w:ascii="Times New Roman" w:hAnsi="Times New Roman" w:cs="Times New Roman"/>
          <w:sz w:val="24"/>
          <w:szCs w:val="24"/>
        </w:rPr>
        <w:t>Программное содержание – стр.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639E7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Календарно </w:t>
      </w:r>
      <w:r w:rsidR="00F639E7" w:rsidRPr="00EA0FEA">
        <w:rPr>
          <w:rFonts w:ascii="Times New Roman" w:hAnsi="Times New Roman" w:cs="Times New Roman"/>
          <w:sz w:val="24"/>
          <w:szCs w:val="24"/>
        </w:rPr>
        <w:t>-тематическое планирование</w:t>
      </w:r>
      <w:r w:rsidR="00272909">
        <w:rPr>
          <w:rFonts w:ascii="Times New Roman" w:hAnsi="Times New Roman" w:cs="Times New Roman"/>
          <w:sz w:val="24"/>
          <w:szCs w:val="24"/>
        </w:rPr>
        <w:t xml:space="preserve"> – стр.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432BB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10.Материаль</w:t>
      </w:r>
      <w:r w:rsidR="00AD3FA8">
        <w:rPr>
          <w:rFonts w:ascii="Times New Roman" w:hAnsi="Times New Roman" w:cs="Times New Roman"/>
          <w:sz w:val="24"/>
          <w:szCs w:val="24"/>
        </w:rPr>
        <w:t>но-технические условия – стр. 20</w:t>
      </w:r>
    </w:p>
    <w:p w:rsidR="00F639E7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39E7">
        <w:rPr>
          <w:rFonts w:ascii="Times New Roman" w:hAnsi="Times New Roman" w:cs="Times New Roman"/>
          <w:sz w:val="24"/>
          <w:szCs w:val="24"/>
        </w:rPr>
        <w:t>. Программно-м</w:t>
      </w:r>
      <w:r w:rsidR="00272909">
        <w:rPr>
          <w:rFonts w:ascii="Times New Roman" w:hAnsi="Times New Roman" w:cs="Times New Roman"/>
          <w:sz w:val="24"/>
          <w:szCs w:val="24"/>
        </w:rPr>
        <w:t>етодическое обеспечение</w:t>
      </w:r>
      <w:r>
        <w:rPr>
          <w:rFonts w:ascii="Times New Roman" w:hAnsi="Times New Roman" w:cs="Times New Roman"/>
          <w:sz w:val="24"/>
          <w:szCs w:val="24"/>
        </w:rPr>
        <w:t>. Список литературы для родителей</w:t>
      </w:r>
      <w:r w:rsidR="00272909">
        <w:rPr>
          <w:rFonts w:ascii="Times New Roman" w:hAnsi="Times New Roman" w:cs="Times New Roman"/>
          <w:sz w:val="24"/>
          <w:szCs w:val="24"/>
        </w:rPr>
        <w:t xml:space="preserve"> – стр.</w:t>
      </w:r>
      <w:r w:rsidR="00AD3FA8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A432BB" w:rsidRDefault="00A432BB" w:rsidP="00F63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Приложение. Педа</w:t>
      </w:r>
      <w:r w:rsidR="00AD3FA8">
        <w:rPr>
          <w:rFonts w:ascii="Times New Roman" w:hAnsi="Times New Roman" w:cs="Times New Roman"/>
          <w:sz w:val="24"/>
          <w:szCs w:val="24"/>
        </w:rPr>
        <w:t>гогическая диагностика – стр. 21</w:t>
      </w: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9E7" w:rsidRPr="0062104D" w:rsidRDefault="00F639E7" w:rsidP="00F63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04D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F639E7" w:rsidRPr="007E0607" w:rsidRDefault="00F639E7" w:rsidP="00F639E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7E060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="00224052">
        <w:rPr>
          <w:rFonts w:ascii="Times New Roman" w:hAnsi="Times New Roman" w:cs="Times New Roman"/>
          <w:sz w:val="24"/>
          <w:szCs w:val="24"/>
        </w:rPr>
        <w:t xml:space="preserve"> </w:t>
      </w:r>
      <w:r w:rsidR="00224052" w:rsidRPr="00224052">
        <w:rPr>
          <w:rFonts w:ascii="Times New Roman" w:hAnsi="Times New Roman" w:cs="Times New Roman"/>
          <w:sz w:val="24"/>
          <w:szCs w:val="24"/>
        </w:rPr>
        <w:t>авторской программы Е.В. Колесниковой «Математические ступеньки»</w:t>
      </w:r>
      <w:r w:rsidR="0009586F">
        <w:rPr>
          <w:rFonts w:ascii="Times New Roman" w:hAnsi="Times New Roman" w:cs="Times New Roman"/>
          <w:sz w:val="24"/>
          <w:szCs w:val="24"/>
        </w:rPr>
        <w:t xml:space="preserve">, </w:t>
      </w:r>
      <w:r w:rsidRPr="007E0607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</w:t>
      </w:r>
      <w:r w:rsidR="00EB386E">
        <w:rPr>
          <w:rFonts w:ascii="Times New Roman" w:hAnsi="Times New Roman" w:cs="Times New Roman"/>
          <w:sz w:val="24"/>
          <w:szCs w:val="24"/>
        </w:rPr>
        <w:t xml:space="preserve"> </w:t>
      </w:r>
      <w:r w:rsidR="00612DF1">
        <w:rPr>
          <w:rFonts w:ascii="Times New Roman" w:hAnsi="Times New Roman" w:cs="Times New Roman"/>
          <w:sz w:val="24"/>
          <w:szCs w:val="24"/>
        </w:rPr>
        <w:t xml:space="preserve">БДОУ СМР </w:t>
      </w:r>
      <w:r w:rsidR="00EB386E">
        <w:rPr>
          <w:rFonts w:ascii="Times New Roman" w:hAnsi="Times New Roman" w:cs="Times New Roman"/>
          <w:sz w:val="24"/>
          <w:szCs w:val="24"/>
        </w:rPr>
        <w:t>«Детский сад №</w:t>
      </w:r>
      <w:r w:rsidR="00612DF1">
        <w:rPr>
          <w:rFonts w:ascii="Times New Roman" w:hAnsi="Times New Roman" w:cs="Times New Roman"/>
          <w:sz w:val="24"/>
          <w:szCs w:val="24"/>
        </w:rPr>
        <w:t>32 Солнышко»</w:t>
      </w:r>
      <w:r w:rsidR="00EB386E" w:rsidRPr="007E0607">
        <w:rPr>
          <w:rFonts w:ascii="Times New Roman" w:hAnsi="Times New Roman" w:cs="Times New Roman"/>
          <w:sz w:val="24"/>
          <w:szCs w:val="24"/>
        </w:rPr>
        <w:t>, с</w:t>
      </w:r>
      <w:r w:rsidRPr="007E0607">
        <w:rPr>
          <w:rFonts w:ascii="Times New Roman" w:hAnsi="Times New Roman" w:cs="Times New Roman"/>
          <w:sz w:val="24"/>
          <w:szCs w:val="24"/>
        </w:rPr>
        <w:t xml:space="preserve"> основными нормативно-правовыми документами:</w:t>
      </w:r>
    </w:p>
    <w:p w:rsidR="00F639E7" w:rsidRPr="007E0607" w:rsidRDefault="00F639E7" w:rsidP="00F639E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07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ации» №273 от 29 декабря 2012г, </w:t>
      </w:r>
      <w:r w:rsidR="009C4E18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2, 48;</w:t>
      </w:r>
    </w:p>
    <w:p w:rsidR="00F639E7" w:rsidRPr="007E0607" w:rsidRDefault="00F639E7" w:rsidP="00F639E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07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639E7" w:rsidRDefault="00F639E7" w:rsidP="00F639E7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07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 30</w:t>
      </w:r>
      <w:r w:rsidRPr="007E0607">
        <w:rPr>
          <w:rFonts w:ascii="Times New Roman" w:hAnsi="Times New Roman" w:cs="Times New Roman"/>
          <w:sz w:val="24"/>
          <w:szCs w:val="24"/>
        </w:rPr>
        <w:t>.08.2013г.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:rsidR="00813C7E" w:rsidRPr="00813C7E" w:rsidRDefault="00813C7E" w:rsidP="00813C7E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3C7E">
        <w:rPr>
          <w:rFonts w:ascii="Times New Roman" w:hAnsi="Times New Roman" w:cs="Times New Roman"/>
          <w:sz w:val="24"/>
          <w:szCs w:val="24"/>
        </w:rPr>
        <w:t>Устав муниципального автономного дошкольного образовательного учреждения «Детский сад №2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C7E">
        <w:rPr>
          <w:rFonts w:ascii="Times New Roman" w:hAnsi="Times New Roman" w:cs="Times New Roman"/>
          <w:sz w:val="24"/>
          <w:szCs w:val="24"/>
        </w:rPr>
        <w:t>Белогорск» от 17.10.2019., постановление № 1555</w:t>
      </w:r>
    </w:p>
    <w:p w:rsidR="00813C7E" w:rsidRPr="00813C7E" w:rsidRDefault="00813C7E" w:rsidP="00813C7E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7E">
        <w:rPr>
          <w:rFonts w:ascii="Times New Roman" w:hAnsi="Times New Roman" w:cs="Times New Roman"/>
          <w:sz w:val="24"/>
          <w:szCs w:val="24"/>
        </w:rPr>
        <w:t>-Лицензия на право ведения образовательной деятельности от 03.12.2019. серия ОД № 5809, бессрочная.</w:t>
      </w:r>
    </w:p>
    <w:p w:rsidR="00D7157F" w:rsidRDefault="007550F7" w:rsidP="00160E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1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51EA2">
        <w:rPr>
          <w:rFonts w:ascii="Times New Roman" w:hAnsi="Times New Roman" w:cs="Times New Roman"/>
          <w:sz w:val="24"/>
          <w:szCs w:val="24"/>
        </w:rPr>
        <w:t xml:space="preserve"> темы обусловлена тем, что с</w:t>
      </w:r>
      <w:r w:rsidR="00151EA2" w:rsidRPr="00151EA2">
        <w:rPr>
          <w:rFonts w:ascii="Times New Roman" w:hAnsi="Times New Roman" w:cs="Times New Roman"/>
          <w:sz w:val="24"/>
          <w:szCs w:val="24"/>
        </w:rPr>
        <w:t>овременный мир требует от человека мыслить аб</w:t>
      </w:r>
      <w:r w:rsidR="00151EA2">
        <w:rPr>
          <w:rFonts w:ascii="Times New Roman" w:hAnsi="Times New Roman" w:cs="Times New Roman"/>
          <w:sz w:val="24"/>
          <w:szCs w:val="24"/>
        </w:rPr>
        <w:t xml:space="preserve">страктными категориями. </w:t>
      </w:r>
      <w:r w:rsidR="00151EA2" w:rsidRPr="00151EA2">
        <w:rPr>
          <w:rFonts w:ascii="Times New Roman" w:hAnsi="Times New Roman" w:cs="Times New Roman"/>
          <w:sz w:val="24"/>
          <w:szCs w:val="24"/>
        </w:rPr>
        <w:t>Поэтому необходимо развивать у детей логическое мышление, чтобы в будущем они смогли решать любые задачи, кот</w:t>
      </w:r>
      <w:r w:rsidR="00151EA2">
        <w:rPr>
          <w:rFonts w:ascii="Times New Roman" w:hAnsi="Times New Roman" w:cs="Times New Roman"/>
          <w:sz w:val="24"/>
          <w:szCs w:val="24"/>
        </w:rPr>
        <w:t xml:space="preserve">орые ставит перед ними жизнь. </w:t>
      </w:r>
      <w:r w:rsidR="00151EA2" w:rsidRPr="00151EA2">
        <w:rPr>
          <w:rFonts w:ascii="Times New Roman" w:hAnsi="Times New Roman" w:cs="Times New Roman"/>
          <w:sz w:val="24"/>
          <w:szCs w:val="24"/>
        </w:rPr>
        <w:t xml:space="preserve">Еще 20-25 лет назад ни родители, ни педагоги не задумывались над тем, зачем ребенку нужно </w:t>
      </w:r>
      <w:r w:rsidR="00151EA2">
        <w:rPr>
          <w:rFonts w:ascii="Times New Roman" w:hAnsi="Times New Roman" w:cs="Times New Roman"/>
          <w:sz w:val="24"/>
          <w:szCs w:val="24"/>
        </w:rPr>
        <w:t xml:space="preserve">логическое мышление. </w:t>
      </w:r>
      <w:r w:rsidR="00151EA2" w:rsidRPr="00151EA2">
        <w:rPr>
          <w:rFonts w:ascii="Times New Roman" w:hAnsi="Times New Roman" w:cs="Times New Roman"/>
          <w:sz w:val="24"/>
          <w:szCs w:val="24"/>
        </w:rPr>
        <w:t>А сегодня в любом методическом пособии, детских развивающих книжках можно найти большое количество логических задач, над решением которых</w:t>
      </w:r>
      <w:r w:rsidR="00151EA2">
        <w:rPr>
          <w:rFonts w:ascii="Times New Roman" w:hAnsi="Times New Roman" w:cs="Times New Roman"/>
          <w:sz w:val="24"/>
          <w:szCs w:val="24"/>
        </w:rPr>
        <w:t xml:space="preserve"> родители порой ломают голову. </w:t>
      </w:r>
      <w:r w:rsidR="00151EA2" w:rsidRPr="00151EA2">
        <w:rPr>
          <w:rFonts w:ascii="Times New Roman" w:hAnsi="Times New Roman" w:cs="Times New Roman"/>
          <w:sz w:val="24"/>
          <w:szCs w:val="24"/>
        </w:rPr>
        <w:t>Между тем, многие дети сп</w:t>
      </w:r>
      <w:r w:rsidR="00151EA2">
        <w:rPr>
          <w:rFonts w:ascii="Times New Roman" w:hAnsi="Times New Roman" w:cs="Times New Roman"/>
          <w:sz w:val="24"/>
          <w:szCs w:val="24"/>
        </w:rPr>
        <w:t>равляются с ними легко и быстро!</w:t>
      </w:r>
    </w:p>
    <w:p w:rsidR="00151EA2" w:rsidRDefault="00151EA2" w:rsidP="00151E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A2">
        <w:rPr>
          <w:rFonts w:ascii="Times New Roman" w:hAnsi="Times New Roman" w:cs="Times New Roman"/>
          <w:sz w:val="24"/>
          <w:szCs w:val="24"/>
        </w:rPr>
        <w:t>Математика сопровождает нас всю жизнь.</w:t>
      </w:r>
      <w:r w:rsidR="00C87F19">
        <w:rPr>
          <w:rFonts w:ascii="Times New Roman" w:hAnsi="Times New Roman" w:cs="Times New Roman"/>
          <w:sz w:val="24"/>
          <w:szCs w:val="24"/>
        </w:rPr>
        <w:t xml:space="preserve"> </w:t>
      </w:r>
      <w:r w:rsidRPr="00151EA2">
        <w:rPr>
          <w:rFonts w:ascii="Times New Roman" w:hAnsi="Times New Roman" w:cs="Times New Roman"/>
          <w:sz w:val="24"/>
          <w:szCs w:val="24"/>
        </w:rPr>
        <w:t>Поэтому</w:t>
      </w:r>
      <w:r w:rsidR="00C87F19">
        <w:rPr>
          <w:rFonts w:ascii="Times New Roman" w:hAnsi="Times New Roman" w:cs="Times New Roman"/>
          <w:sz w:val="24"/>
          <w:szCs w:val="24"/>
        </w:rPr>
        <w:t>,</w:t>
      </w:r>
      <w:r w:rsidRPr="00151EA2">
        <w:rPr>
          <w:rFonts w:ascii="Times New Roman" w:hAnsi="Times New Roman" w:cs="Times New Roman"/>
          <w:sz w:val="24"/>
          <w:szCs w:val="24"/>
        </w:rPr>
        <w:t xml:space="preserve"> чем раньше ребенок поймет и усвоит азы математики, тем легче ему будет в дальнейшем.</w:t>
      </w:r>
    </w:p>
    <w:p w:rsidR="00D7157F" w:rsidRPr="00476DD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DDF">
        <w:rPr>
          <w:rFonts w:ascii="Times New Roman" w:hAnsi="Times New Roman" w:cs="Times New Roman"/>
          <w:sz w:val="24"/>
          <w:szCs w:val="24"/>
        </w:rPr>
        <w:t>Основным требованием и условием научно – технического прогресса и социального прогресса является формирование творческой личности. Для успешного осуществления творческой деятельности важны быстрота умственной ориентировки, сообразительность и находчивость.  А так как в основе творческих способностей лежат умственные способности, все более актуальной становиться проблема развития мышления учащихся. Именно мышление способствует открытию учащимся новых способов действий и новых знаний.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DDF">
        <w:rPr>
          <w:rFonts w:ascii="Times New Roman" w:hAnsi="Times New Roman" w:cs="Times New Roman"/>
          <w:sz w:val="24"/>
          <w:szCs w:val="24"/>
        </w:rPr>
        <w:lastRenderedPageBreak/>
        <w:t>Стремление к познанию нового является одним из условий успешного развития ребенка, основой для формирования учебной мотивации. Готовность учиться новому включает в себя готовность узнавать что-то новое, и готовность преодолевать трудности, и готовность получать удовольствие от процесса обучения. Ребенок учиться учится с рождения! И одна из задач взрослых: педагогов, воспитателей, родителей, психологов заключается в обеспечении адаптивности ребенка к жизни на разных уровнях развития: интеллектуальном, эмоциональном, физиологическом, сенсорном.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математика обладает уникальными возможностями для развития детей. Она не только «приводит в порядок ум», но и формирует жизненно важные личностные качества детей – внимание и память, мышление и речь, аккуратность и трудолюбие, алгоритмические навыки и творческие способности. 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8B">
        <w:rPr>
          <w:rFonts w:ascii="Times New Roman" w:hAnsi="Times New Roman" w:cs="Times New Roman"/>
          <w:sz w:val="24"/>
          <w:szCs w:val="24"/>
        </w:rPr>
        <w:t xml:space="preserve">Наибольшую трудность в начальной школе испытывают не те дети, которые имеют недостаточно большой объем знаний, а </w:t>
      </w:r>
      <w:r w:rsidR="00C87F19" w:rsidRPr="00D3238B">
        <w:rPr>
          <w:rFonts w:ascii="Times New Roman" w:hAnsi="Times New Roman" w:cs="Times New Roman"/>
          <w:sz w:val="24"/>
          <w:szCs w:val="24"/>
        </w:rPr>
        <w:t>те,</w:t>
      </w:r>
      <w:r w:rsidRPr="00D3238B">
        <w:rPr>
          <w:rFonts w:ascii="Times New Roman" w:hAnsi="Times New Roman" w:cs="Times New Roman"/>
          <w:sz w:val="24"/>
          <w:szCs w:val="24"/>
        </w:rPr>
        <w:t xml:space="preserve"> кто проявляет интеллектуальную пассивность, отсутствие желания и привычки думать, стремление узнавать что-то новое. 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деятельности учения: логического мышления, воображения, связной речи. Это развитие таких качеств личности, как: любознательность, сообразительность, смекалка, наблюдательность, самостоятельность.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дошкольной подготовки формируется мотивация к самостоятельной мыслительной деятельности дошкольников.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мотивация была успешной, необходимо обращать </w:t>
      </w:r>
      <w:r w:rsidR="00151EA2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на соблюдение следующих условий: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1.Процесс мыслительной деятельности должен иметь положительную эмоциональную окраску.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2.Результат мыслительной деятельности должен приносить видимую пользу в предметной деятельности.</w:t>
      </w:r>
    </w:p>
    <w:p w:rsidR="00D7157F" w:rsidRDefault="00D7157F" w:rsidP="00D715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особенностей психологического развития детей этого возраста решение таких задач, как формирование умения работать в коллективе, эмоциональной направленности на получение совместного положительного результата внутри некоторой группы, мотивация к самостоятельной мыслительной деятельности и др. </w:t>
      </w:r>
      <w:r w:rsidR="00151EA2">
        <w:rPr>
          <w:rFonts w:ascii="Times New Roman" w:hAnsi="Times New Roman" w:cs="Times New Roman"/>
          <w:sz w:val="24"/>
          <w:szCs w:val="24"/>
        </w:rPr>
        <w:t>невозможна без</w:t>
      </w:r>
      <w:r>
        <w:rPr>
          <w:rFonts w:ascii="Times New Roman" w:hAnsi="Times New Roman" w:cs="Times New Roman"/>
          <w:sz w:val="24"/>
          <w:szCs w:val="24"/>
        </w:rPr>
        <w:t xml:space="preserve"> благоприятного эмоционального сопровождения образовательного процесса.</w:t>
      </w:r>
    </w:p>
    <w:p w:rsidR="00224052" w:rsidRDefault="00224052" w:rsidP="002240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52">
        <w:rPr>
          <w:rFonts w:ascii="Times New Roman" w:hAnsi="Times New Roman" w:cs="Times New Roman"/>
          <w:sz w:val="24"/>
          <w:szCs w:val="24"/>
        </w:rPr>
        <w:t>В ходе реализации кружка</w:t>
      </w:r>
      <w:r>
        <w:rPr>
          <w:rFonts w:ascii="Times New Roman" w:hAnsi="Times New Roman" w:cs="Times New Roman"/>
          <w:sz w:val="24"/>
          <w:szCs w:val="24"/>
        </w:rPr>
        <w:t xml:space="preserve"> «Математический калейдоскоп»</w:t>
      </w:r>
      <w:r w:rsidRPr="00224052">
        <w:rPr>
          <w:rFonts w:ascii="Times New Roman" w:hAnsi="Times New Roman" w:cs="Times New Roman"/>
          <w:sz w:val="24"/>
          <w:szCs w:val="24"/>
        </w:rPr>
        <w:t xml:space="preserve"> предусматривается совместная деятельность взрослых и детей в процессе занятий, игры, общении и самостоятельной деятельности детей.</w:t>
      </w:r>
    </w:p>
    <w:p w:rsidR="00074577" w:rsidRDefault="00074577" w:rsidP="002240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577">
        <w:rPr>
          <w:rFonts w:ascii="Times New Roman" w:hAnsi="Times New Roman" w:cs="Times New Roman"/>
          <w:sz w:val="24"/>
          <w:szCs w:val="24"/>
        </w:rPr>
        <w:t>Данная рабочая программа обеспечивает разносторонне</w:t>
      </w:r>
      <w:r w:rsidR="00981142">
        <w:rPr>
          <w:rFonts w:ascii="Times New Roman" w:hAnsi="Times New Roman" w:cs="Times New Roman"/>
          <w:sz w:val="24"/>
          <w:szCs w:val="24"/>
        </w:rPr>
        <w:t>е развитие детей в возрасте от 5 до 6</w:t>
      </w:r>
      <w:r w:rsidRPr="00074577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познавательному развитию (ФЭМП). Методика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</w:p>
    <w:p w:rsidR="00224052" w:rsidRDefault="00224052" w:rsidP="002240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52">
        <w:rPr>
          <w:rFonts w:ascii="Times New Roman" w:hAnsi="Times New Roman" w:cs="Times New Roman"/>
          <w:sz w:val="24"/>
          <w:szCs w:val="24"/>
        </w:rPr>
        <w:t>Программа кружка реализуется с помощью учебно-методического комплекта (УМК), который обеспечивает включенность детей в образовательный процесс по формированию математических представлений.</w:t>
      </w:r>
    </w:p>
    <w:p w:rsidR="0006475F" w:rsidRPr="00981142" w:rsidRDefault="0006475F" w:rsidP="0006475F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коммуникационных сетей, а именно сети интернет, позволяет дистанционно обмениваться информацией с коллегами, например, на личном сайте, находящемся на </w:t>
      </w:r>
      <w:hyperlink r:id="rId9" w:history="1">
        <w:r w:rsidRPr="0098114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http://nsportal.ru/</w:t>
        </w:r>
      </w:hyperlink>
      <w:r w:rsidRPr="00981142">
        <w:rPr>
          <w:rFonts w:ascii="Times New Roman" w:hAnsi="Times New Roman" w:cs="Times New Roman"/>
          <w:sz w:val="24"/>
          <w:szCs w:val="24"/>
        </w:rPr>
        <w:t xml:space="preserve">  и сайте ДОУ.</w:t>
      </w:r>
    </w:p>
    <w:p w:rsidR="00AA0C21" w:rsidRPr="00981142" w:rsidRDefault="00AA0C21" w:rsidP="002240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981142">
        <w:rPr>
          <w:rFonts w:ascii="Times New Roman" w:hAnsi="Times New Roman" w:cs="Times New Roman"/>
          <w:sz w:val="24"/>
          <w:szCs w:val="24"/>
        </w:rPr>
        <w:t>заключается в следующем</w:t>
      </w:r>
      <w:r w:rsidRPr="00981142">
        <w:rPr>
          <w:rFonts w:ascii="Times New Roman" w:hAnsi="Times New Roman" w:cs="Times New Roman"/>
          <w:b/>
          <w:sz w:val="24"/>
          <w:szCs w:val="24"/>
        </w:rPr>
        <w:t>: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Программа: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lastRenderedPageBreak/>
        <w:t>• соответствует принципу развивающего обучения, целью которого является развитие ребенка;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 целей и задач в процессе реализации, в которых формируются знания, умения и навыки, имеющие непосредственное отношение к развитию детей;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• строится с учетом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81142" w:rsidRPr="00981142" w:rsidRDefault="00981142" w:rsidP="00981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42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</w:t>
      </w:r>
      <w:r>
        <w:rPr>
          <w:rFonts w:ascii="Times New Roman" w:hAnsi="Times New Roman" w:cs="Times New Roman"/>
          <w:sz w:val="24"/>
          <w:szCs w:val="24"/>
        </w:rPr>
        <w:t>оения образовательного процесса.</w:t>
      </w:r>
    </w:p>
    <w:p w:rsidR="00207009" w:rsidRDefault="00207009" w:rsidP="002070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21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AA0C21">
        <w:rPr>
          <w:rFonts w:ascii="Times New Roman" w:hAnsi="Times New Roman" w:cs="Times New Roman"/>
          <w:sz w:val="24"/>
          <w:szCs w:val="24"/>
        </w:rPr>
        <w:t>:</w:t>
      </w:r>
    </w:p>
    <w:p w:rsidR="00AA0C21" w:rsidRPr="00AA0C21" w:rsidRDefault="00AA0C21" w:rsidP="007710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21">
        <w:rPr>
          <w:rFonts w:ascii="Times New Roman" w:hAnsi="Times New Roman" w:cs="Times New Roman"/>
          <w:sz w:val="24"/>
          <w:szCs w:val="24"/>
        </w:rPr>
        <w:t>Содержание, методы и формы организации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непосредственно согласованы с закономерностями развития ребенка.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рабочих тетрадях используются стихи, загадки, приметы, пословицы,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игровые упражнения, которые всегда связаны с темой занятия. Это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снять утомление, внести разнообразие в занятие, дети узнают много нового,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учатся обобщать.</w:t>
      </w:r>
    </w:p>
    <w:p w:rsidR="00AA0C21" w:rsidRDefault="00AA0C21" w:rsidP="00AA0C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21">
        <w:rPr>
          <w:rFonts w:ascii="Times New Roman" w:hAnsi="Times New Roman" w:cs="Times New Roman"/>
          <w:sz w:val="24"/>
          <w:szCs w:val="24"/>
        </w:rPr>
        <w:t xml:space="preserve"> Прослеживается интегрирование предмета с другими предметами,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помогает расширять кругозор, обогащать словарный запас детей,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речь. Во все разделы включены логические задачи, что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1">
        <w:rPr>
          <w:rFonts w:ascii="Times New Roman" w:hAnsi="Times New Roman" w:cs="Times New Roman"/>
          <w:sz w:val="24"/>
          <w:szCs w:val="24"/>
        </w:rPr>
        <w:t>развитию логических форм мышления.</w:t>
      </w:r>
    </w:p>
    <w:p w:rsidR="00AA0C21" w:rsidRDefault="009C4E18" w:rsidP="00AA0C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0C21">
        <w:rPr>
          <w:rFonts w:ascii="Times New Roman" w:hAnsi="Times New Roman" w:cs="Times New Roman"/>
          <w:sz w:val="24"/>
          <w:szCs w:val="24"/>
        </w:rPr>
        <w:t>спользование в том числе электронных дидактических пособий 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ематического </w:t>
      </w:r>
      <w:r w:rsidR="0006475F">
        <w:rPr>
          <w:rFonts w:ascii="Times New Roman" w:hAnsi="Times New Roman" w:cs="Times New Roman"/>
          <w:sz w:val="24"/>
          <w:szCs w:val="24"/>
        </w:rPr>
        <w:t>содержания, помогают</w:t>
      </w:r>
      <w:r w:rsidR="00AA0C21">
        <w:rPr>
          <w:rFonts w:ascii="Times New Roman" w:hAnsi="Times New Roman" w:cs="Times New Roman"/>
          <w:sz w:val="24"/>
          <w:szCs w:val="24"/>
        </w:rPr>
        <w:t xml:space="preserve"> совершенствовать навыки счёта, формируют устойчивый интерес к математическим знаниям, развивают внимание, память, логическое мышление. Дети непосредственно приобщаются к материалу, развивающему воображение, затрагивающему не только чисто интеллектуальную, но и эмоциональную сферу ребёнка.</w:t>
      </w:r>
    </w:p>
    <w:p w:rsidR="0006475F" w:rsidRDefault="0006475F" w:rsidP="00AA0C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75F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побуждает детей к поисково-исследовательской деятельности, включая в сети-интернет самосто</w:t>
      </w:r>
      <w:r>
        <w:rPr>
          <w:rFonts w:ascii="Times New Roman" w:hAnsi="Times New Roman" w:cs="Times New Roman"/>
          <w:sz w:val="24"/>
          <w:szCs w:val="24"/>
        </w:rPr>
        <w:t>ятельно или вместе с родителями.</w:t>
      </w:r>
    </w:p>
    <w:p w:rsidR="00981142" w:rsidRDefault="00981142" w:rsidP="00BB4D7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7" w:rsidRPr="0062104D" w:rsidRDefault="00F639E7" w:rsidP="00BB4D7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B0877">
        <w:rPr>
          <w:rFonts w:ascii="Times New Roman" w:hAnsi="Times New Roman" w:cs="Times New Roman"/>
          <w:b/>
          <w:sz w:val="24"/>
          <w:szCs w:val="24"/>
        </w:rPr>
        <w:t>Цель</w:t>
      </w:r>
      <w:r w:rsidRPr="0062104D">
        <w:rPr>
          <w:rFonts w:ascii="Times New Roman" w:hAnsi="Times New Roman" w:cs="Times New Roman"/>
          <w:b/>
          <w:sz w:val="24"/>
          <w:szCs w:val="24"/>
        </w:rPr>
        <w:t xml:space="preserve"> и задачи программы</w:t>
      </w:r>
    </w:p>
    <w:p w:rsidR="00BB4D70" w:rsidRDefault="00BB0877" w:rsidP="00224052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639E7">
        <w:rPr>
          <w:rFonts w:ascii="Times New Roman" w:hAnsi="Times New Roman" w:cs="Times New Roman"/>
          <w:sz w:val="24"/>
          <w:szCs w:val="24"/>
        </w:rPr>
        <w:t xml:space="preserve"> программы: </w:t>
      </w:r>
      <w:r>
        <w:rPr>
          <w:rFonts w:ascii="Times New Roman" w:hAnsi="Times New Roman" w:cs="Times New Roman"/>
          <w:sz w:val="24"/>
          <w:szCs w:val="24"/>
        </w:rPr>
        <w:t>Раскрытие основных направлений математического развития детей 5-6 лет в соответствии с требованиями ФГОС ДО.</w:t>
      </w:r>
    </w:p>
    <w:p w:rsidR="00224052" w:rsidRPr="00224052" w:rsidRDefault="00224052" w:rsidP="00224052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6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формировать общее представление о множестве и числе;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 xml:space="preserve">- формировать навыки количественного и </w:t>
      </w:r>
      <w:r>
        <w:rPr>
          <w:rFonts w:ascii="Times New Roman" w:hAnsi="Times New Roman" w:cs="Times New Roman"/>
          <w:sz w:val="24"/>
          <w:szCs w:val="24"/>
        </w:rPr>
        <w:t xml:space="preserve">порядкового счета в </w:t>
      </w:r>
      <w:r w:rsidR="00AD3FA8">
        <w:rPr>
          <w:rFonts w:ascii="Times New Roman" w:hAnsi="Times New Roman" w:cs="Times New Roman"/>
          <w:sz w:val="24"/>
          <w:szCs w:val="24"/>
        </w:rPr>
        <w:t>пределах 10</w:t>
      </w:r>
      <w:r w:rsidRPr="00681C65">
        <w:rPr>
          <w:rFonts w:ascii="Times New Roman" w:hAnsi="Times New Roman" w:cs="Times New Roman"/>
          <w:sz w:val="24"/>
          <w:szCs w:val="24"/>
        </w:rPr>
        <w:t>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знакомить с составом числа;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учить детей решать простейшие арифметические задачи;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учить соотносить количество предметов с соответствующей цифрой;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учить сравнивать множества;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знакомить с математическими знаками;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6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развивать логическое мышление;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развивать самостоятельность при выполнении поставленной задачи;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развивать мелкую моторику, глазомер;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развивать инициативу;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6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воспитывать внимание;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воспитывать организованность;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воспитывать самостоятельность и интерес к познанию.</w:t>
      </w:r>
    </w:p>
    <w:p w:rsidR="00681C65" w:rsidRDefault="00681C65" w:rsidP="00F639E7">
      <w:pPr>
        <w:pStyle w:val="a3"/>
        <w:ind w:left="57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39E7" w:rsidRDefault="00F639E7" w:rsidP="00F639E7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2104D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224052" w:rsidRDefault="007550F7" w:rsidP="007550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использовались следующие принципы: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E4">
        <w:rPr>
          <w:rFonts w:ascii="Times New Roman" w:hAnsi="Times New Roman" w:cs="Times New Roman"/>
          <w:sz w:val="24"/>
          <w:szCs w:val="24"/>
        </w:rPr>
        <w:t>Работа с детьми строится на основе системы дидактических принципов: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создается образовательная среда, обеспечивающая снятие всех стресс образующих факторов учебного процесса (принцип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комфортности);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новое знание вводится не в готовом виде, а через самостоятельное «открытие» его</w:t>
      </w:r>
      <w:r>
        <w:rPr>
          <w:rFonts w:ascii="Times New Roman" w:hAnsi="Times New Roman" w:cs="Times New Roman"/>
          <w:sz w:val="24"/>
          <w:szCs w:val="24"/>
        </w:rPr>
        <w:t xml:space="preserve"> детьми (принцип деятельности);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обеспечивается возможность разно уровневого обучения детей, продвижения каждого ребенка своим темпом (принцип минимакса);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у детей формируется умение осуществлять собственный выбор на основании некоторого критерия (принцип вариативности);</w:t>
      </w:r>
    </w:p>
    <w:p w:rsidR="00CA4DE4" w:rsidRP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процесс обучения сориентирован на приобретение детьми собственного опыта творческой деятельности (принцип творчества);</w:t>
      </w:r>
    </w:p>
    <w:p w:rsidR="00CA4DE4" w:rsidRDefault="00CA4DE4" w:rsidP="00CA4DE4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4DE4">
        <w:rPr>
          <w:rFonts w:ascii="Times New Roman" w:hAnsi="Times New Roman" w:cs="Times New Roman"/>
          <w:sz w:val="24"/>
          <w:szCs w:val="24"/>
        </w:rPr>
        <w:t>обеспечиваются преемственные связи между всеми ступенями обучения (принцип непрерывности).</w:t>
      </w:r>
    </w:p>
    <w:p w:rsidR="00F639E7" w:rsidRDefault="00F639E7" w:rsidP="00F639E7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4.Формы и методы </w:t>
      </w:r>
    </w:p>
    <w:p w:rsidR="00BA0553" w:rsidRPr="00071390" w:rsidRDefault="00BA0553" w:rsidP="00BA0553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071390">
        <w:rPr>
          <w:rFonts w:ascii="Times New Roman" w:hAnsi="Times New Roman" w:cs="Times New Roman"/>
          <w:sz w:val="24"/>
          <w:szCs w:val="24"/>
        </w:rPr>
        <w:t>проведения занятий:</w:t>
      </w:r>
    </w:p>
    <w:p w:rsidR="00BA0553" w:rsidRPr="00071390" w:rsidRDefault="00BA0553" w:rsidP="00BA0553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в процессе занятий используются различные формы занятий: традиционные, комбинированные, практические занятия, игры, конкурсы;</w:t>
      </w:r>
    </w:p>
    <w:p w:rsidR="00BA0553" w:rsidRPr="00071390" w:rsidRDefault="00BA0553" w:rsidP="00BA0553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игровые занятия, которые включают различные виды деятельности: познавательную, продуктивную, двигательную, коммуникативную, конструктивную;</w:t>
      </w:r>
    </w:p>
    <w:p w:rsidR="00BA0553" w:rsidRDefault="00BA0553" w:rsidP="00BA0553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- в занятия включены: </w:t>
      </w:r>
      <w:r w:rsidR="00FC350B">
        <w:rPr>
          <w:rFonts w:ascii="Times New Roman" w:hAnsi="Times New Roman" w:cs="Times New Roman"/>
          <w:sz w:val="24"/>
          <w:szCs w:val="24"/>
        </w:rPr>
        <w:t xml:space="preserve">использование ИКТ, </w:t>
      </w:r>
      <w:r w:rsidRPr="00071390">
        <w:rPr>
          <w:rFonts w:ascii="Times New Roman" w:hAnsi="Times New Roman" w:cs="Times New Roman"/>
          <w:sz w:val="24"/>
          <w:szCs w:val="24"/>
        </w:rPr>
        <w:t>работа с занимательным материалом, работа в тетрадях, физкультминутки.</w:t>
      </w:r>
    </w:p>
    <w:p w:rsidR="00BA0553" w:rsidRPr="00071390" w:rsidRDefault="00BA0553" w:rsidP="00BA0553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0B" w:rsidRPr="00071390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90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FC350B" w:rsidRPr="00071390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словесный метод обучения (объяснение, беседа, устное изложение, диалог, рассказ);</w:t>
      </w:r>
    </w:p>
    <w:p w:rsidR="00FC350B" w:rsidRPr="00071390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метод игры (дидактические игры, на развитие внимания, памяти, игры-конкурсы);</w:t>
      </w:r>
    </w:p>
    <w:p w:rsidR="00FC350B" w:rsidRPr="00071390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практический (выполнение работ на заданную тему, по инструкции);</w:t>
      </w:r>
    </w:p>
    <w:p w:rsid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>- наглядный (с помощью наглядных материалов: картин, рисунков, плакатов, фото, по</w:t>
      </w:r>
      <w:r>
        <w:rPr>
          <w:rFonts w:ascii="Times New Roman" w:hAnsi="Times New Roman" w:cs="Times New Roman"/>
          <w:sz w:val="24"/>
          <w:szCs w:val="24"/>
        </w:rPr>
        <w:t>каз мультимедийных материалов).</w:t>
      </w:r>
    </w:p>
    <w:p w:rsid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0B" w:rsidRP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0B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0B">
        <w:rPr>
          <w:rFonts w:ascii="Times New Roman" w:hAnsi="Times New Roman" w:cs="Times New Roman"/>
          <w:sz w:val="24"/>
          <w:szCs w:val="24"/>
        </w:rPr>
        <w:t xml:space="preserve">составлена с учетом </w:t>
      </w:r>
      <w:r w:rsidRPr="00D14005">
        <w:rPr>
          <w:rFonts w:ascii="Times New Roman" w:hAnsi="Times New Roman" w:cs="Times New Roman"/>
          <w:b/>
          <w:sz w:val="24"/>
          <w:szCs w:val="24"/>
        </w:rPr>
        <w:t>межпредметных связей</w:t>
      </w:r>
      <w:r w:rsidRPr="00FC350B">
        <w:rPr>
          <w:rFonts w:ascii="Times New Roman" w:hAnsi="Times New Roman" w:cs="Times New Roman"/>
          <w:sz w:val="24"/>
          <w:szCs w:val="24"/>
        </w:rPr>
        <w:t xml:space="preserve"> по разделам:</w:t>
      </w:r>
    </w:p>
    <w:p w:rsidR="00FC350B" w:rsidRP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0B">
        <w:rPr>
          <w:rFonts w:ascii="Times New Roman" w:hAnsi="Times New Roman" w:cs="Times New Roman"/>
          <w:sz w:val="24"/>
          <w:szCs w:val="24"/>
        </w:rPr>
        <w:t>1. «Речевое развитие» и «Познавательное развитие», где обогащают словарь детей прилагательными, обозначающими качества предметов (величину, цвет, форму, материал); активизируют в речи слова, обозначающие названия и форму предметов ближайшего окружения, расширяют кругозор, развивают познавательные интересы.</w:t>
      </w:r>
    </w:p>
    <w:p w:rsidR="00FC350B" w:rsidRPr="00FC350B" w:rsidRDefault="00D14005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«Художественно-эстетическое развитие», где </w:t>
      </w:r>
      <w:r w:rsidR="00681C65">
        <w:rPr>
          <w:rFonts w:ascii="Times New Roman" w:hAnsi="Times New Roman" w:cs="Times New Roman"/>
          <w:sz w:val="24"/>
          <w:szCs w:val="24"/>
        </w:rPr>
        <w:t xml:space="preserve">дети </w:t>
      </w:r>
      <w:r w:rsidR="00681C65" w:rsidRPr="00FC350B">
        <w:rPr>
          <w:rFonts w:ascii="Times New Roman" w:hAnsi="Times New Roman" w:cs="Times New Roman"/>
          <w:sz w:val="24"/>
          <w:szCs w:val="24"/>
        </w:rPr>
        <w:t>развивают</w:t>
      </w:r>
      <w:r w:rsidRPr="00D14005">
        <w:rPr>
          <w:rFonts w:ascii="Times New Roman" w:hAnsi="Times New Roman" w:cs="Times New Roman"/>
          <w:sz w:val="24"/>
          <w:szCs w:val="24"/>
        </w:rPr>
        <w:t xml:space="preserve"> умение сравнивать предметы между собой, изображать предмет</w:t>
      </w:r>
      <w:r>
        <w:rPr>
          <w:rFonts w:ascii="Times New Roman" w:hAnsi="Times New Roman" w:cs="Times New Roman"/>
          <w:sz w:val="24"/>
          <w:szCs w:val="24"/>
        </w:rPr>
        <w:t>ы, передавая их форму, величину, проявляют творчество.</w:t>
      </w:r>
    </w:p>
    <w:p w:rsidR="00FC350B" w:rsidRP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0B">
        <w:rPr>
          <w:rFonts w:ascii="Times New Roman" w:hAnsi="Times New Roman" w:cs="Times New Roman"/>
          <w:sz w:val="24"/>
          <w:szCs w:val="24"/>
        </w:rPr>
        <w:t>3. «Физическое развитие», где детей учат ориентироваться в пространстве, относительно самого себя, во времени.</w:t>
      </w:r>
    </w:p>
    <w:p w:rsidR="00FC350B" w:rsidRPr="00FC350B" w:rsidRDefault="00D14005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«Социально-коммуникативное развитие</w:t>
      </w:r>
      <w:r w:rsidR="00FC350B" w:rsidRPr="00FC350B">
        <w:rPr>
          <w:rFonts w:ascii="Times New Roman" w:hAnsi="Times New Roman" w:cs="Times New Roman"/>
          <w:sz w:val="24"/>
          <w:szCs w:val="24"/>
        </w:rPr>
        <w:t>» - детей учат поддерживать порядок в помещении, помогать готовить к занятию и убирать после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занятия дидактический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материал, </w:t>
      </w:r>
      <w:r w:rsidR="00FC350B" w:rsidRPr="00FC350B">
        <w:rPr>
          <w:rFonts w:ascii="Times New Roman" w:hAnsi="Times New Roman" w:cs="Times New Roman"/>
          <w:sz w:val="24"/>
          <w:szCs w:val="24"/>
        </w:rPr>
        <w:t>осуществляется приобщение детей к способам и формам взаимодействия, выражение отношения к людям, природе, к себе.</w:t>
      </w:r>
    </w:p>
    <w:p w:rsidR="00FC350B" w:rsidRP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0B" w:rsidRDefault="00FC350B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0B">
        <w:rPr>
          <w:rFonts w:ascii="Times New Roman" w:hAnsi="Times New Roman" w:cs="Times New Roman"/>
          <w:sz w:val="24"/>
          <w:szCs w:val="24"/>
        </w:rPr>
        <w:t>Обоснованием выбора данной программы является то, что она в соответствии со структурой дошкольного образования обеспечивает выстраивание систематического курса, непрерывно развивающего знания воспитанников в области математики.</w:t>
      </w:r>
    </w:p>
    <w:p w:rsidR="00D14005" w:rsidRDefault="00D14005" w:rsidP="00FC35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B9" w:rsidRDefault="00CD2AB9" w:rsidP="00D1400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05" w:rsidRPr="00D14005" w:rsidRDefault="00045F10" w:rsidP="00D1400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14005" w:rsidRPr="00D14005">
        <w:rPr>
          <w:rFonts w:ascii="Times New Roman" w:hAnsi="Times New Roman" w:cs="Times New Roman"/>
          <w:b/>
          <w:sz w:val="24"/>
          <w:szCs w:val="24"/>
        </w:rPr>
        <w:t>Возрастные особенности детей.</w:t>
      </w:r>
    </w:p>
    <w:p w:rsidR="00D14005" w:rsidRPr="00D14005" w:rsidRDefault="00D14005" w:rsidP="00D1400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05">
        <w:rPr>
          <w:rFonts w:ascii="Times New Roman" w:hAnsi="Times New Roman" w:cs="Times New Roman"/>
          <w:b/>
          <w:sz w:val="24"/>
          <w:szCs w:val="24"/>
        </w:rPr>
        <w:t>Особенности развития детей среднего дошкольного возраста.</w:t>
      </w:r>
    </w:p>
    <w:p w:rsidR="00B958D6" w:rsidRDefault="00B958D6" w:rsidP="00D140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65" w:rsidRPr="00681C65" w:rsidRDefault="00681C65" w:rsidP="00681C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Ребенок шестого года жизни продолжает совершенствоваться через игру, рисование, общение со взрослыми и сверстниками. 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 Отчетливо сказывается на развитии внимания роль эмоциональных факторов (интереса), мыслительных и волевых процессов. Все свойства внимания хорошо развиваются в результате упражнений. Восприятие у ребенка развивается буквально с первых месяцев жизни. К пяти-шести годам ребенок обычно хорошо различает цвета и форму предметов (он называет различные геометрические фигуры). Ребенок хорошо ориентируется в пространстве и правильно использует многообразные обозначения пространственных отношений: "Надо спуститься вниз, повернуть направо, дойти до угла, повернуть налево, перейти на другую сторону". Более трудным для ребенка является восприятие времени - ориентация во времени суток, в оценке разных промежутков времени (неделя, месяц, время года, часы, минуты). Ребенку еще трудно представить себе длительность какого-либо дела.</w:t>
      </w:r>
    </w:p>
    <w:p w:rsidR="00681C65" w:rsidRDefault="00681C65" w:rsidP="00681C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На основании наглядно-действенного мышления, которое особенно интенсивно развивается у ребенка с трех-четырех лет, формируется наглядно-образное и более сложная форма мышления - словесно-логическое. У ребенка шестого года жизни память по-прежнему является непроизвольной, основанной на эмоциях, интересе. То есть ребенок легко запоминает то, что его заинтересовало. 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 По общему мнению, детских психологов, на шестом году жизни ребенка следует начинать учить чтению. Большинство детей этого возраста сами проявляют интерес к овладению грамотой.</w:t>
      </w:r>
    </w:p>
    <w:p w:rsidR="00681C65" w:rsidRDefault="00681C65" w:rsidP="00681C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8D6" w:rsidRPr="00B958D6" w:rsidRDefault="00045F10" w:rsidP="00B958D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58D6" w:rsidRPr="009C2BBB">
        <w:rPr>
          <w:rFonts w:ascii="Times New Roman" w:hAnsi="Times New Roman" w:cs="Times New Roman"/>
          <w:b/>
          <w:sz w:val="24"/>
          <w:szCs w:val="24"/>
        </w:rPr>
        <w:t>Планируемые результаты как целевые ориентиры</w:t>
      </w:r>
    </w:p>
    <w:p w:rsidR="00B958D6" w:rsidRPr="00B958D6" w:rsidRDefault="00B958D6" w:rsidP="00B958D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8D6">
        <w:rPr>
          <w:rFonts w:ascii="Times New Roman" w:hAnsi="Times New Roman" w:cs="Times New Roman"/>
          <w:i/>
          <w:sz w:val="24"/>
          <w:szCs w:val="24"/>
        </w:rPr>
        <w:t>К концу года дети должны уметь: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считать по образцу и названному числу в пределах десяти;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понимать независимость числа от пространственного расположения предметов;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писать цифры от 1 до 10;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пользоваться математическими знаками +, -, =», &lt;</w:t>
      </w:r>
      <w:r w:rsidR="00AD3FA8" w:rsidRPr="00681C65">
        <w:rPr>
          <w:rFonts w:ascii="Times New Roman" w:hAnsi="Times New Roman" w:cs="Times New Roman"/>
          <w:sz w:val="24"/>
          <w:szCs w:val="24"/>
        </w:rPr>
        <w:t>,&gt;</w:t>
      </w:r>
      <w:r w:rsidRPr="00681C65">
        <w:rPr>
          <w:rFonts w:ascii="Times New Roman" w:hAnsi="Times New Roman" w:cs="Times New Roman"/>
          <w:sz w:val="24"/>
          <w:szCs w:val="24"/>
        </w:rPr>
        <w:t>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записывать решение математической задачи (загадки) с помощью математических знаков, цифр;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соотносить количество предметов с соответствующей цифрой;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lastRenderedPageBreak/>
        <w:t>- различать количественный и порядковый счет в пределах десяти;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составлять числа от 3 до 10 из двух меньших;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понимать смысл пословиц, в которых присутствуют числа;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знать геометрическую фигуру — трапецию;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рисовать в тетради в клетку геометрические фигуры, символические изображения предметов из геометрических фигур;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выкладывать из счетных палочек геометрические фигуры, символические изображения предметов;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располагать предметы в убывающем и возрастающем порядке по величине, ширине, высоте, толщине, используя соответствующие определения;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делить предмет на 2—4 и более частей, понимать, что часть меньше целого, а целое больше части;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называть последовательно дни недели, месяцы;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ориентироваться на листе бумаги, в тетради в клетку;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определять положение предметов по отношению к другому лицу;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решать логические задачи на сравнение, классификацию, установление последовательности событий, анализ и синтез;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понимать задание и выполнять его самостоятельно;</w:t>
      </w:r>
    </w:p>
    <w:p w:rsidR="00681C65" w:rsidRP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проводить самоконтроль и самооценку выполненной работы;</w:t>
      </w:r>
    </w:p>
    <w:p w:rsidR="00681C65" w:rsidRDefault="00681C65" w:rsidP="00681C65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- самостоятельно формулировать учебные задачи.</w:t>
      </w:r>
    </w:p>
    <w:p w:rsidR="00F639E7" w:rsidRDefault="00045F10" w:rsidP="00F639E7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639E7">
        <w:rPr>
          <w:rFonts w:ascii="Times New Roman" w:hAnsi="Times New Roman" w:cs="Times New Roman"/>
          <w:b/>
          <w:sz w:val="24"/>
          <w:szCs w:val="24"/>
        </w:rPr>
        <w:t>.</w:t>
      </w:r>
      <w:r w:rsidR="00F639E7" w:rsidRPr="0007139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81C65" w:rsidRPr="00681C65" w:rsidRDefault="00681C65" w:rsidP="00681C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Занятия по дополнительному образованию</w:t>
      </w:r>
      <w:r w:rsidRPr="00681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C65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недопустимо проводить за счёт времени, отведённого на прогулку и дневной сон. </w:t>
      </w:r>
    </w:p>
    <w:p w:rsidR="00681C65" w:rsidRPr="00681C65" w:rsidRDefault="00681C65" w:rsidP="00681C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65">
        <w:rPr>
          <w:rFonts w:ascii="Times New Roman" w:hAnsi="Times New Roman" w:cs="Times New Roman"/>
          <w:sz w:val="24"/>
          <w:szCs w:val="24"/>
        </w:rPr>
        <w:t>За</w:t>
      </w:r>
      <w:r w:rsidR="008F37D0">
        <w:rPr>
          <w:rFonts w:ascii="Times New Roman" w:hAnsi="Times New Roman" w:cs="Times New Roman"/>
          <w:sz w:val="24"/>
          <w:szCs w:val="24"/>
        </w:rPr>
        <w:t>нятия проводятся с сентября 2022 г. по май 2023</w:t>
      </w:r>
      <w:r w:rsidRPr="00681C6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61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658"/>
      </w:tblGrid>
      <w:tr w:rsidR="00681C65" w:rsidRPr="00681C65" w:rsidTr="00AD3FA8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681C65" w:rsidRPr="00681C65" w:rsidRDefault="00681C65" w:rsidP="00681C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8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</w:tr>
      <w:tr w:rsidR="00681C65" w:rsidRPr="00681C65" w:rsidTr="00AD3FA8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8F37D0" w:rsidP="00681C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8F37D0" w:rsidP="00681C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8F37D0" w:rsidP="00681C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1C65" w:rsidRPr="00681C65" w:rsidRDefault="008F37D0" w:rsidP="00681C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</w:tbl>
    <w:p w:rsidR="00681C65" w:rsidRPr="00AE799A" w:rsidRDefault="00681C65" w:rsidP="00681C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A8">
        <w:rPr>
          <w:rFonts w:ascii="Times New Roman" w:hAnsi="Times New Roman" w:cs="Times New Roman"/>
          <w:b/>
          <w:sz w:val="24"/>
          <w:szCs w:val="24"/>
        </w:rPr>
        <w:t>Расписание кружка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37D0">
        <w:rPr>
          <w:rFonts w:ascii="Times New Roman" w:hAnsi="Times New Roman" w:cs="Times New Roman"/>
          <w:sz w:val="24"/>
          <w:szCs w:val="24"/>
        </w:rPr>
        <w:t>1</w:t>
      </w:r>
      <w:r w:rsidRPr="00AD3FA8">
        <w:rPr>
          <w:rFonts w:ascii="Times New Roman" w:hAnsi="Times New Roman" w:cs="Times New Roman"/>
          <w:sz w:val="24"/>
          <w:szCs w:val="24"/>
        </w:rPr>
        <w:t xml:space="preserve"> раза в неделю, во вторую половину дня.</w:t>
      </w:r>
    </w:p>
    <w:p w:rsidR="009C4E18" w:rsidRDefault="009C4E18" w:rsidP="00F401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342"/>
        <w:gridCol w:w="808"/>
        <w:gridCol w:w="948"/>
        <w:gridCol w:w="1189"/>
        <w:gridCol w:w="3205"/>
      </w:tblGrid>
      <w:tr w:rsidR="00EE13EB" w:rsidTr="00612DF1">
        <w:trPr>
          <w:trHeight w:val="419"/>
        </w:trPr>
        <w:tc>
          <w:tcPr>
            <w:tcW w:w="0" w:type="auto"/>
            <w:vMerge w:val="restart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EE13EB" w:rsidTr="00612DF1">
        <w:trPr>
          <w:trHeight w:val="310"/>
        </w:trPr>
        <w:tc>
          <w:tcPr>
            <w:tcW w:w="0" w:type="auto"/>
            <w:vMerge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игра- эксперимент</w:t>
            </w: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пространстве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EE13EB" w:rsidTr="00612DF1"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r w:rsidRPr="00953A69">
              <w:rPr>
                <w:rFonts w:ascii="Times New Roman" w:hAnsi="Times New Roman" w:cs="Times New Roman"/>
                <w:sz w:val="24"/>
                <w:szCs w:val="24"/>
              </w:rPr>
              <w:t>кий конкурс</w:t>
            </w:r>
          </w:p>
        </w:tc>
      </w:tr>
      <w:tr w:rsidR="00EE13EB" w:rsidTr="00612DF1">
        <w:tc>
          <w:tcPr>
            <w:tcW w:w="0" w:type="auto"/>
          </w:tcPr>
          <w:p w:rsid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3EB" w:rsidRPr="00953A69" w:rsidRDefault="00EE13EB" w:rsidP="00612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E13EB" w:rsidRDefault="008F37D0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3EB" w:rsidRPr="00EE13EB" w:rsidRDefault="00EE13EB" w:rsidP="00612D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13EB" w:rsidRDefault="00EE13EB" w:rsidP="00612D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3EB" w:rsidRDefault="00EE13EB" w:rsidP="00F639E7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7" w:rsidRDefault="00045F10" w:rsidP="00F639E7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639E7">
        <w:rPr>
          <w:rFonts w:ascii="Times New Roman" w:hAnsi="Times New Roman" w:cs="Times New Roman"/>
          <w:b/>
          <w:sz w:val="24"/>
          <w:szCs w:val="24"/>
        </w:rPr>
        <w:t>.Программное содержание</w:t>
      </w:r>
    </w:p>
    <w:p w:rsid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Количество и счет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Закрепить: </w:t>
      </w:r>
      <w:r w:rsidRPr="003800B8">
        <w:rPr>
          <w:rFonts w:ascii="Times New Roman" w:hAnsi="Times New Roman" w:cs="Times New Roman"/>
          <w:sz w:val="24"/>
          <w:szCs w:val="24"/>
        </w:rPr>
        <w:t xml:space="preserve">представление о числах и цифрах до 5. 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Дать представление: </w:t>
      </w:r>
      <w:r w:rsidRPr="003800B8">
        <w:rPr>
          <w:rFonts w:ascii="Times New Roman" w:hAnsi="Times New Roman" w:cs="Times New Roman"/>
          <w:sz w:val="24"/>
          <w:szCs w:val="24"/>
        </w:rPr>
        <w:t xml:space="preserve">о цифрах от 6 до 9 и числе 10 на основе сравнения двух множеств. 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Продолжать учить:</w:t>
      </w:r>
    </w:p>
    <w:p w:rsidR="003800B8" w:rsidRPr="003800B8" w:rsidRDefault="003800B8" w:rsidP="003800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считать по образцу и названному числу;</w:t>
      </w:r>
    </w:p>
    <w:p w:rsidR="003800B8" w:rsidRPr="003800B8" w:rsidRDefault="003800B8" w:rsidP="003800B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понимать независимость числа от величины, расстояния,</w:t>
      </w:r>
      <w:r w:rsidRPr="003800B8">
        <w:rPr>
          <w:rFonts w:ascii="Times New Roman" w:hAnsi="Times New Roman" w:cs="Times New Roman"/>
          <w:sz w:val="24"/>
          <w:szCs w:val="24"/>
        </w:rPr>
        <w:br/>
        <w:t>пространственного расположения предметов, направле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ния счета.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Учить: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воспроизводить количество движений по названному числу;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lastRenderedPageBreak/>
        <w:t>писать цифры от 1 до 9 и число 10;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отгадывать математические загадки;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записывать решение задачи (загадки) с помощью математических знаков и цифр;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составлять числа от 3 до 10 из двух меньших на нагляд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ном материале;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из неравенства делать равенство;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различать количественный и порядковый счет в преде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лах 10;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устанавливать соответствие между количеством предме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тов и цифрой;</w:t>
      </w:r>
    </w:p>
    <w:p w:rsidR="003800B8" w:rsidRPr="003800B8" w:rsidRDefault="003800B8" w:rsidP="003800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решать логические задачи на основе зрительно воспринимаемой информации.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Познакомить:</w:t>
      </w:r>
    </w:p>
    <w:p w:rsidR="003800B8" w:rsidRPr="003800B8" w:rsidRDefault="003800B8" w:rsidP="003800B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со стихами, загадками, считалками, пословицами, в которых упоминаются числа и другие математические понятия (части суток, дни недели, времена года);</w:t>
      </w:r>
    </w:p>
    <w:p w:rsidR="003800B8" w:rsidRPr="003800B8" w:rsidRDefault="003800B8" w:rsidP="003800B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математическими знаками +,-,=,&lt;,&gt;.</w:t>
      </w:r>
    </w:p>
    <w:p w:rsidR="003800B8" w:rsidRDefault="003800B8" w:rsidP="00C70C5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P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Закрепить:</w:t>
      </w:r>
    </w:p>
    <w:p w:rsidR="003800B8" w:rsidRPr="003800B8" w:rsidRDefault="003800B8" w:rsidP="003800B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 xml:space="preserve">знания о геометрических фигурах 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t>(круг, квадрат, тре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softHyphen/>
        <w:t>угольник, прямоугольник, овал);</w:t>
      </w:r>
    </w:p>
    <w:p w:rsidR="003800B8" w:rsidRPr="003800B8" w:rsidRDefault="003800B8" w:rsidP="003800B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умение видеть геометрические фигуры в формах окру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жающих предметов.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Познакомить:</w:t>
      </w:r>
    </w:p>
    <w:p w:rsidR="003800B8" w:rsidRPr="003800B8" w:rsidRDefault="003800B8" w:rsidP="003800B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с геометрической фигурой — трапецией;</w:t>
      </w:r>
    </w:p>
    <w:p w:rsidR="003800B8" w:rsidRPr="003800B8" w:rsidRDefault="003800B8" w:rsidP="003800B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тетрадью в клетку.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Учить:</w:t>
      </w:r>
    </w:p>
    <w:p w:rsidR="003800B8" w:rsidRPr="003800B8" w:rsidRDefault="003800B8" w:rsidP="003800B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преобразовывать фигуры (путем складывания, разрезания, выкладывания из палочек);</w:t>
      </w:r>
    </w:p>
    <w:p w:rsidR="003800B8" w:rsidRPr="003800B8" w:rsidRDefault="003800B8" w:rsidP="003800B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рисовать в тетради в клетку геометрические фигуры,</w:t>
      </w:r>
      <w:r w:rsidRPr="003800B8">
        <w:rPr>
          <w:rFonts w:ascii="Times New Roman" w:hAnsi="Times New Roman" w:cs="Times New Roman"/>
          <w:sz w:val="24"/>
          <w:szCs w:val="24"/>
        </w:rPr>
        <w:br/>
        <w:t>символические изображения предметов из геометрических фигур;</w:t>
      </w:r>
    </w:p>
    <w:p w:rsidR="003800B8" w:rsidRPr="003800B8" w:rsidRDefault="003800B8" w:rsidP="003800B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 xml:space="preserve">выкладывать из счетных палочек геометрические фигуры 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t>(квадрат, треугольник, прямоугольник, трапеция),</w:t>
      </w:r>
      <w:r w:rsidRPr="003800B8">
        <w:rPr>
          <w:rFonts w:ascii="Times New Roman" w:hAnsi="Times New Roman" w:cs="Times New Roman"/>
          <w:sz w:val="24"/>
          <w:szCs w:val="24"/>
        </w:rPr>
        <w:t xml:space="preserve"> символические изображения предметов 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t>(домик, лодка, елочка).</w:t>
      </w:r>
    </w:p>
    <w:p w:rsidR="003800B8" w:rsidRDefault="003800B8" w:rsidP="00C70C5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Величина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Учить:</w:t>
      </w:r>
    </w:p>
    <w:p w:rsidR="003800B8" w:rsidRPr="003800B8" w:rsidRDefault="003800B8" w:rsidP="003800B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располагать предметы в возрастающем и убывающем порядке по величине, ширине, высоте и толщине, упо</w:t>
      </w:r>
      <w:r w:rsidRPr="003800B8">
        <w:rPr>
          <w:rFonts w:ascii="Times New Roman" w:hAnsi="Times New Roman" w:cs="Times New Roman"/>
          <w:sz w:val="24"/>
          <w:szCs w:val="24"/>
        </w:rPr>
        <w:softHyphen/>
        <w:t xml:space="preserve">треблять сравнения 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t>(большой, поменьше, еще поменьше, самый маленький; широкий, уже, еще уже, самый узкий; высокий, ниже, еще ниже, самый низкий);</w:t>
      </w:r>
    </w:p>
    <w:p w:rsidR="003800B8" w:rsidRPr="003800B8" w:rsidRDefault="003800B8" w:rsidP="003800B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делить предмет на 2, 4 и более частей;</w:t>
      </w:r>
    </w:p>
    <w:p w:rsidR="003800B8" w:rsidRPr="003800B8" w:rsidRDefault="003800B8" w:rsidP="003800B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понимать, что часть меньше целого, а целое больше части.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Развивать: </w:t>
      </w:r>
      <w:r w:rsidRPr="003800B8">
        <w:rPr>
          <w:rFonts w:ascii="Times New Roman" w:hAnsi="Times New Roman" w:cs="Times New Roman"/>
          <w:sz w:val="24"/>
          <w:szCs w:val="24"/>
        </w:rPr>
        <w:t>глазомер.</w:t>
      </w:r>
    </w:p>
    <w:p w:rsidR="003800B8" w:rsidRPr="003800B8" w:rsidRDefault="003800B8" w:rsidP="00C70C5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Ориентировка во времени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Закрепить и углубить: </w:t>
      </w:r>
      <w:r w:rsidRPr="003800B8">
        <w:rPr>
          <w:rFonts w:ascii="Times New Roman" w:hAnsi="Times New Roman" w:cs="Times New Roman"/>
          <w:sz w:val="24"/>
          <w:szCs w:val="24"/>
        </w:rPr>
        <w:t xml:space="preserve">временные представления о частях суток, временах года. </w:t>
      </w:r>
      <w:r w:rsidRPr="003800B8">
        <w:rPr>
          <w:rFonts w:ascii="Times New Roman" w:hAnsi="Times New Roman" w:cs="Times New Roman"/>
          <w:i/>
          <w:iCs/>
          <w:sz w:val="24"/>
          <w:szCs w:val="24"/>
        </w:rPr>
        <w:t>Учить:</w:t>
      </w:r>
    </w:p>
    <w:p w:rsidR="003800B8" w:rsidRPr="003800B8" w:rsidRDefault="003800B8" w:rsidP="003800B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называть последовательно дни недели;</w:t>
      </w:r>
    </w:p>
    <w:p w:rsidR="003800B8" w:rsidRPr="003800B8" w:rsidRDefault="003800B8" w:rsidP="003800B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определять, какой день недели был вчера, какой будет завтра.</w:t>
      </w:r>
      <w:r w:rsidRPr="003800B8">
        <w:rPr>
          <w:rFonts w:ascii="Times New Roman" w:hAnsi="Times New Roman" w:cs="Times New Roman"/>
          <w:sz w:val="24"/>
          <w:szCs w:val="24"/>
        </w:rPr>
        <w:tab/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Познакомить </w:t>
      </w:r>
      <w:r w:rsidRPr="003800B8">
        <w:rPr>
          <w:rFonts w:ascii="Times New Roman" w:hAnsi="Times New Roman" w:cs="Times New Roman"/>
          <w:sz w:val="24"/>
          <w:szCs w:val="24"/>
        </w:rPr>
        <w:t>с названиями месяцев.</w:t>
      </w:r>
    </w:p>
    <w:p w:rsidR="003800B8" w:rsidRPr="003800B8" w:rsidRDefault="003800B8" w:rsidP="00C70C5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Закрепить: </w:t>
      </w:r>
      <w:r w:rsidRPr="003800B8">
        <w:rPr>
          <w:rFonts w:ascii="Times New Roman" w:hAnsi="Times New Roman" w:cs="Times New Roman"/>
          <w:sz w:val="24"/>
          <w:szCs w:val="24"/>
        </w:rPr>
        <w:t>умение ориентироваться на листе бумаги.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>Учить:</w:t>
      </w:r>
    </w:p>
    <w:p w:rsidR="003800B8" w:rsidRPr="003800B8" w:rsidRDefault="003800B8" w:rsidP="003800B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 xml:space="preserve">обозначать словами положение предмета по </w:t>
      </w:r>
      <w:r w:rsidR="00401F88" w:rsidRPr="003800B8">
        <w:rPr>
          <w:rFonts w:ascii="Times New Roman" w:hAnsi="Times New Roman" w:cs="Times New Roman"/>
          <w:sz w:val="24"/>
          <w:szCs w:val="24"/>
        </w:rPr>
        <w:t>отношению к</w:t>
      </w:r>
      <w:r w:rsidRPr="003800B8">
        <w:rPr>
          <w:rFonts w:ascii="Times New Roman" w:hAnsi="Times New Roman" w:cs="Times New Roman"/>
          <w:sz w:val="24"/>
          <w:szCs w:val="24"/>
        </w:rPr>
        <w:t xml:space="preserve"> себе, другому лицу;</w:t>
      </w:r>
    </w:p>
    <w:p w:rsidR="003800B8" w:rsidRPr="003800B8" w:rsidRDefault="003800B8" w:rsidP="003800B8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B8">
        <w:rPr>
          <w:rFonts w:ascii="Times New Roman" w:hAnsi="Times New Roman" w:cs="Times New Roman"/>
          <w:sz w:val="24"/>
          <w:szCs w:val="24"/>
        </w:rPr>
        <w:t>ориентироваться в тетради в клетку.</w:t>
      </w:r>
    </w:p>
    <w:p w:rsidR="003800B8" w:rsidRPr="003800B8" w:rsidRDefault="003800B8" w:rsidP="00C70C58">
      <w:pPr>
        <w:pStyle w:val="a3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Default="00C70C58" w:rsidP="00C70C5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lastRenderedPageBreak/>
        <w:t>Логические задачи</w:t>
      </w:r>
    </w:p>
    <w:p w:rsidR="003800B8" w:rsidRPr="003800B8" w:rsidRDefault="003800B8" w:rsidP="003800B8">
      <w:pPr>
        <w:pStyle w:val="a3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3800B8">
        <w:rPr>
          <w:rFonts w:ascii="Times New Roman" w:hAnsi="Times New Roman" w:cs="Times New Roman"/>
          <w:i/>
          <w:iCs/>
          <w:sz w:val="24"/>
          <w:szCs w:val="24"/>
        </w:rPr>
        <w:t xml:space="preserve">Продолжать учить: </w:t>
      </w:r>
      <w:r w:rsidRPr="003800B8">
        <w:rPr>
          <w:rFonts w:ascii="Times New Roman" w:hAnsi="Times New Roman" w:cs="Times New Roman"/>
          <w:sz w:val="24"/>
          <w:szCs w:val="24"/>
        </w:rPr>
        <w:t>решать логические задачи на сравне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ние, классификацию, установление последовательности собы</w:t>
      </w:r>
      <w:r w:rsidRPr="003800B8">
        <w:rPr>
          <w:rFonts w:ascii="Times New Roman" w:hAnsi="Times New Roman" w:cs="Times New Roman"/>
          <w:sz w:val="24"/>
          <w:szCs w:val="24"/>
        </w:rPr>
        <w:softHyphen/>
        <w:t>тий, анализ и синтез.</w:t>
      </w:r>
    </w:p>
    <w:p w:rsidR="003800B8" w:rsidRPr="003800B8" w:rsidRDefault="003800B8" w:rsidP="003800B8">
      <w:pPr>
        <w:pStyle w:val="a3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E7" w:rsidRDefault="00045F10" w:rsidP="00F63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E5A92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F639E7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F639E7" w:rsidRDefault="00F639E7" w:rsidP="00F639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781"/>
        <w:gridCol w:w="5386"/>
      </w:tblGrid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и </w:t>
            </w:r>
            <w:r w:rsidR="00AD3FA8"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цифра 1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(один).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Большой, поменьше, маленький.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- знания </w:t>
            </w:r>
            <w:r w:rsidR="00AD3FA8" w:rsidRPr="00EE13EB">
              <w:rPr>
                <w:rFonts w:ascii="Times New Roman" w:hAnsi="Times New Roman" w:cs="Times New Roman"/>
                <w:sz w:val="24"/>
                <w:szCs w:val="24"/>
              </w:rPr>
              <w:t>о числе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 и цифре 1;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выделять признаки сходства разных предметов и объединять их по этому признаку.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1;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задача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пословицами, в которых упоминается число один;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названием первого осеннего месяца – сентябрь.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и </w:t>
            </w:r>
            <w:r w:rsidR="00AD3FA8"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цифра</w:t>
            </w:r>
            <w:r w:rsidR="00A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FA8"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(два)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Знаки «+», «-»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- знания </w:t>
            </w:r>
            <w:r w:rsidR="00AD3FA8" w:rsidRPr="00EE13EB">
              <w:rPr>
                <w:rFonts w:ascii="Times New Roman" w:hAnsi="Times New Roman" w:cs="Times New Roman"/>
                <w:sz w:val="24"/>
                <w:szCs w:val="24"/>
              </w:rPr>
              <w:t>о числе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 и цифре 2;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писать цифру 1;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записывать решение загадки цифрами и математическими знаками;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листе бумаги, обозначать словами положение геометрических фигур;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Знакомить с пословицами, в которых упоминается число два;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со знаками «+», «-», учить писать эти знаки;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соотносить форму предмета с геометрической фигурой.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писать цифру 2.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и </w:t>
            </w:r>
            <w:r w:rsidR="00AD3FA8"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цифры</w:t>
            </w:r>
            <w:r w:rsidR="00A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FA8"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,2,3.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соответствие между количеством предметов, числом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выкладывать квадрат из счетных палочек;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рисовать квадрат и цветок в тетради в клетку.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писать цифру 3;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установление закономерностей.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тетрадью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 пословицами, в которых упоминается число 3.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№4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 4.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Круг.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Большой, поменьше, самый маленький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математическую загадку, записывать решение задач с помощью знаков и цифр;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4;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круги и неваляшку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умение писать цифры 2,3.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знакомить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с тетрадью в клетку.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 самоконтроля и самооценки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7D0" w:rsidRDefault="008F37D0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№5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 1,2,3,4,5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5 из двух меньших.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Большой, поменьше, самый маленький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математическую загадку, записывать решение задач с помощью знаков и цифр;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5;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несоответствия;.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умение писать цифры 1,2,3,4.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независимость числа от величины и пространственного расположения предметов.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составом числа 5 из двух меньших чисел;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названием текущего месяца – октябрь;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крылатыми выражениями, в которых упоминается число 5.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 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№6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6.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Знаки «=», «+»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Длинный, короче, еще короче, самый короткий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отгадывать математическую загадку, 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решение с помощью знаков и цифр;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6;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-порядковому счету в пределах 6, правильно отвечать на вопросы сколько? , на котором по счету месте?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цифрой 6;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составом числа 6 из двух меньших чисел.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 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№7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 4, 5, 6.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Знаки &lt; , &gt; , = 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Квадрат, треугольник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-выкладывать из счетных палочек треугольник, домик;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треугольники в тетради в клетку;.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писать цифры 3,4,5,6.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Знакомство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со знаками </w:t>
            </w: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, &gt; 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 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№8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 4, 5, 6.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числом, цифрой и количеством предметов;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поэтические сравнения, лежащие в основе загадки;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загадками, в которых присутствуют числа.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 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№9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и цифры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1,2,3,4,5,0.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Знак « - »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математическую задачу, записывать решение с помощью знаков, цифр;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основе зрительного воспринимаемой информации;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-писать цифру 0;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дорисовывать геометрические фигуры, преобразовывая их в изображение похожих предметов;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 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со знаком « - »;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цифрой 0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№10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 0,4, 5, 6.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решать арифметическую задачу, записывать решение с помощью цифр, знаков;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 количеством предметов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-сравнивать смежные цифры, устанавливать зависимость между ними;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находить различие в двух похожих рисунках;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&lt; , &gt;.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крылатыми выражениями, в которых есть число 0.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обозначать словами положение предметов по отношению к себе;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№11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7.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Часть и целое.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 с помощью цифр и знаков;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7;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порядковому счету, правильно отвечать на вопросы: сколько? На котором по счету месте?;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прямоугольник;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прямоугольник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преобразовывать квадрат в другие геометрические фигуры путем складывания, разрезания;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понимать, что часть меньшего целого, а целое больше части;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цифрой 7.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№12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 1,2,3,4,5,6,7.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7.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 знакомить: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цифрой 7;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составом числа 7 из двух меньших чисел;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пословицами, в которых упоминается число 7;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дни недели.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писать цифры от 1 до 7.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</w:tbl>
    <w:p w:rsidR="00EE13EB" w:rsidRPr="00EE13EB" w:rsidRDefault="00EE13EB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898"/>
        <w:gridCol w:w="5386"/>
      </w:tblGrid>
      <w:tr w:rsidR="00EE13EB" w:rsidRPr="00EE13EB" w:rsidTr="00EE13EB"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№13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 – 8.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 с помощью цифр и знаков;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писать цифру 8;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и писать знаки + или  - 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 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цифрой 8;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 названием месяца - декабрь.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№14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счет.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8.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предмета на 4 части.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различии порядкового счета, правильно отвечать на вопросы: сколько?, на котором по счету месте?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-Составлять число 8 из двух меньших на наглядном материале;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понимать, что часть меньше целого, а целое больше части;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делить предмет на 2,4 части.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№15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примеров на сложение и вычитание.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Овал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вычитание;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определять словом положение предмета по отношению к себе, другому лицу;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-рисовать овалы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№16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Знаки &lt; , &gt; ; порядковый счет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правильно пользоваться знаками </w:t>
            </w: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, &gt; 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 фигуры в символических изображениях;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правильно отвечать на вопросы: сколько? Который? На каком по счету месте?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в различении количественного и порядкового счета.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 навыки самоконтроля и 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самооценки.</w:t>
            </w:r>
          </w:p>
        </w:tc>
      </w:tr>
    </w:tbl>
    <w:p w:rsidR="00EE13EB" w:rsidRPr="00EE13EB" w:rsidRDefault="00EE13EB" w:rsidP="00EE13E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968"/>
        <w:gridCol w:w="5386"/>
      </w:tblGrid>
      <w:tr w:rsidR="00EE13EB" w:rsidRPr="00EE13EB" w:rsidTr="00EE13EB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8F37D0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№17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1-9.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Высокий, низкий.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-писать цифру 9;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решение с помощью цифр и математических знаков;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математическую задачу на установление закономерностей;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цифрой 9;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-название месяца – январь;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названиями дней недели.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№18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счет.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смежных чисел.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Часть и целое.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порядковому счету, правильно отвечать на вопросы: сколько? Какой по счету? На котором по счету месте?;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соотносить количество предметов с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сравнивать числа 7 и 8, понимать отношения между ними;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складывать квадрат на 2,4,8 треугольников, разрезать по линии сгиба;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-понимать, что часть меньше целого, а целое больше части;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 на основе зрительного воспринимаемой информации.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F27189">
              <w:rPr>
                <w:rFonts w:ascii="Times New Roman" w:hAnsi="Times New Roman" w:cs="Times New Roman"/>
                <w:bCs/>
                <w:sz w:val="24"/>
                <w:szCs w:val="24"/>
              </w:rPr>
              <w:t>нятие №19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Трапеция.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-писать цифру 10;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трапецию;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трапецию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находить различия в двух похожих рисунках;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учебную задачу и выполнять ее 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цифрой 10;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-геометрической фигурой - трапецией.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</w:tbl>
    <w:p w:rsidR="00EE13EB" w:rsidRPr="00EE13EB" w:rsidRDefault="00EE13EB" w:rsidP="00EE13E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E13EB" w:rsidRDefault="00EE13EB" w:rsidP="00EE13EB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2877"/>
        <w:gridCol w:w="5386"/>
      </w:tblGrid>
      <w:tr w:rsidR="00EE13EB" w:rsidRPr="00EE13EB" w:rsidTr="00EE13EB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№20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Цифры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1 до 10.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10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Высокий, низкий.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писать цифры от 1 до 10;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-знания геометрических фигур: трапеции, круге, квадрате, треугольнике.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-понимать отношения между числами;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-составлять число 10 из двух меньших чисел;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№21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задачи, записывать решение;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загадки, соотносить число и цифру;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 + , -  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в тетради в клетку кораблик;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название месяца - февраль.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№22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на сложение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анализ и синтез;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геометрические фигуры, символические изображения предметов (дом, елку, лодку);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Упражнять в количественном и порядковом счете, отвечать на вопросы: сколько? на котором по счету месте?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№23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примеров на сложение и вычитание.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-решать примеры на сложение и вычитание;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Составление числа 7,8,9,10 из двух меньших чисел;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различать понятия «влево», «вправо», «вперед», «назад»; учить двигаться в указанных направлениях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Способствовать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развитию графических навыков – рисование машины.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</w:tbl>
    <w:p w:rsidR="00EE13EB" w:rsidRPr="00EE13EB" w:rsidRDefault="00EE13EB" w:rsidP="00EE13EB">
      <w:pPr>
        <w:pStyle w:val="a3"/>
        <w:ind w:left="42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EE13EB" w:rsidRPr="00EE13EB" w:rsidRDefault="00EE13EB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929"/>
        <w:gridCol w:w="5386"/>
      </w:tblGrid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№24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соответствия между цифрами и количеством предметов, знаки &lt; , &gt;.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между цифрой и количеством предметов;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-пользоваться знаками </w:t>
            </w: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, &gt;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загадку на установление закономерностей.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знания о днях неделях.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№25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сложение и вычитание.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Четырехугольник, шестиугольник.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-составлять задачи на сложение и вычитание;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сходство и различие;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-записывать и читать запись.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Знакомит: 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название месяца – март.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-знания о зимних месяцах (декабрь, январь, февраль);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№26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вычитание.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Большой, поменьше, самый маленький.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суток.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-читать запись;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рисовать символическое изображение кошки из треугольников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определения «большой», «поменьше», «самый маленький».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знания о последовательности частей суток (утро, день, вечер, ночь).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Способствовать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развитию глазомера.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№27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задачи.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недели, времена года.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-загадки на основе зрительного воспринимаемой информации, понимать поэтические образы, лежащие в основе загадки;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читать запись задачи;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развивать мышление.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навыки порядкового счета, правильно отвечать на вопросы: сколько? какой по счету?</w:t>
            </w:r>
          </w:p>
        </w:tc>
      </w:tr>
    </w:tbl>
    <w:p w:rsidR="00EE13EB" w:rsidRDefault="00EE13EB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AD3FA8" w:rsidRDefault="00AD3FA8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AD3FA8" w:rsidRDefault="00AD3FA8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AD3FA8" w:rsidRPr="00EE13EB" w:rsidRDefault="00AD3FA8" w:rsidP="00C85DC4">
      <w:pPr>
        <w:pStyle w:val="a3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895"/>
        <w:gridCol w:w="6594"/>
      </w:tblGrid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литература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№28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математической загадки.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решение, читать запись;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анализ синтез;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умение составлять число 10 из двух меньших;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-понятия «левый верхний / нижний угол», «правый верхний / нижний угол», «середина».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№29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-составлять задачи, записывать  и читать запись;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установление соответствия;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с название месяца – апрель.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знания о первом месяце весны – марте;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-о геометрических фигурах: круг, квадрат, прямоугольник, треугольник.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№30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счет, решение математической задачи.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Упражнять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в различии количественного и порядкового счета.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вопросы: сколько? на каком по счету месте?;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-рисовать лягушку в тетради в клетку;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учебную задачу и выполнять ее 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-умение отгадывать математическую загадку, записывать и читать запись;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относительно себя, другого лица.</w:t>
            </w:r>
          </w:p>
          <w:p w:rsid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№31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Закреплять: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-навыки порядкового и количественного счета;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-умение правильно отвечать на вопросы: сколько? на каком по счету месте?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учить: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-составлять число 10 из двух меньших чисел, записывать результаты составления;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-выкладывать из счетных палочек символические изображения предметов (дом, елка, лодка);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анализ и синтез;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фигуры в символическом изображении рыбки;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</w:t>
            </w:r>
            <w:r w:rsidR="00F2718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смежных чисел.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учить решать математические задачи;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решение с помощью цифр, знаков и читать запись задачи;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знания о числах и цифрах от 1 до 10;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навыки порядкового и количественного счета;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сравнивать смежные числа, устанавливать зависимость между ними;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знания о геометрических фигурах;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ориентироваться на плоскости листа;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умение составлять фигуры из частей.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окружающим.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F27189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№33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задач, примеров.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самостоятельно;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месяца - май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 и самооценки.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F27189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№34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Закрепить порядковый и количественный счёт в пределах девяти, знание цифр в пределах девяти, умение ориентироваться в окружающем пространстве.</w:t>
            </w: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F27189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№35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умения детей сравнивать на глаз три предмета по высоте, находить предмет, равный условной мерке. </w:t>
            </w:r>
          </w:p>
          <w:p w:rsid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умение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 сравнивать предметы 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высоте, используя условную мерку. </w:t>
            </w:r>
          </w:p>
          <w:p w:rsid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 с помощью элементарного плана.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навыки самоконтроля и самооценки.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EB" w:rsidRPr="00EE13EB" w:rsidTr="00EE13EB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E13EB" w:rsidRPr="00EE13EB" w:rsidRDefault="00EE13EB" w:rsidP="00E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3EB" w:rsidRDefault="00F27189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№36</w:t>
            </w:r>
          </w:p>
          <w:p w:rsidR="00EE13EB" w:rsidRDefault="00EE13EB" w:rsidP="00EE13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3A64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акрепить прямой и обратный счёт до 10;</w:t>
            </w:r>
          </w:p>
          <w:p w:rsid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решать логические задачи, соотносить количество предметов с цифрой, находить закономерность в изображении фигур; 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геометрических фигурах, умение сравнивать группы предметов по количеству.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E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творческое воображение, зрительную память, мелкую моторику развивать связную, выразительную речь детей,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полными предложениями.</w:t>
            </w:r>
          </w:p>
          <w:p w:rsidR="00EE13EB" w:rsidRPr="00EE13EB" w:rsidRDefault="00EE13EB" w:rsidP="00EE13EB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3EB" w:rsidRPr="00EE13EB" w:rsidRDefault="00EE13EB" w:rsidP="00EE13EB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E13EB" w:rsidRDefault="00EE13EB" w:rsidP="00C85DC4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A8" w:rsidRDefault="00AD3FA8" w:rsidP="00C85DC4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C4" w:rsidRDefault="00045F10" w:rsidP="00C85DC4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C85DC4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:rsidR="007710BC" w:rsidRPr="007710BC" w:rsidRDefault="007710BC" w:rsidP="007710BC">
      <w:pPr>
        <w:pStyle w:val="a3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7710BC">
        <w:rPr>
          <w:rFonts w:ascii="Times New Roman" w:hAnsi="Times New Roman" w:cs="Times New Roman"/>
          <w:sz w:val="24"/>
          <w:szCs w:val="24"/>
        </w:rPr>
        <w:t xml:space="preserve">В группе созданы условия </w:t>
      </w:r>
      <w:r w:rsidR="006E189D">
        <w:rPr>
          <w:rFonts w:ascii="Times New Roman" w:hAnsi="Times New Roman" w:cs="Times New Roman"/>
          <w:sz w:val="24"/>
          <w:szCs w:val="24"/>
        </w:rPr>
        <w:t xml:space="preserve">для </w:t>
      </w:r>
      <w:r w:rsidRPr="007710BC">
        <w:rPr>
          <w:rFonts w:ascii="Times New Roman" w:hAnsi="Times New Roman" w:cs="Times New Roman"/>
          <w:sz w:val="24"/>
          <w:szCs w:val="24"/>
        </w:rPr>
        <w:t>реализации программы.</w:t>
      </w:r>
    </w:p>
    <w:p w:rsidR="007710BC" w:rsidRPr="007710BC" w:rsidRDefault="007710BC" w:rsidP="007710BC">
      <w:pPr>
        <w:pStyle w:val="a3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</w:t>
      </w:r>
      <w:r w:rsidRPr="007710BC">
        <w:rPr>
          <w:rFonts w:ascii="Times New Roman" w:hAnsi="Times New Roman" w:cs="Times New Roman"/>
          <w:sz w:val="24"/>
          <w:szCs w:val="24"/>
        </w:rPr>
        <w:t xml:space="preserve"> используется групповое помещение, оборудованное мебелью, соответствующей росту и возрасту детей.</w:t>
      </w:r>
    </w:p>
    <w:p w:rsidR="007710BC" w:rsidRDefault="007710BC" w:rsidP="007710BC">
      <w:pPr>
        <w:pStyle w:val="a3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7710BC">
        <w:rPr>
          <w:rFonts w:ascii="Times New Roman" w:hAnsi="Times New Roman" w:cs="Times New Roman"/>
          <w:sz w:val="24"/>
          <w:szCs w:val="24"/>
        </w:rPr>
        <w:t xml:space="preserve">В группе имеется </w:t>
      </w:r>
      <w:r w:rsidRPr="007710BC">
        <w:rPr>
          <w:rFonts w:ascii="Times New Roman" w:hAnsi="Times New Roman" w:cs="Times New Roman"/>
          <w:i/>
          <w:sz w:val="24"/>
          <w:szCs w:val="24"/>
        </w:rPr>
        <w:t>информационно-компьютерное оборудование</w:t>
      </w:r>
      <w:r w:rsidRPr="007710BC">
        <w:rPr>
          <w:rFonts w:ascii="Times New Roman" w:hAnsi="Times New Roman" w:cs="Times New Roman"/>
          <w:sz w:val="24"/>
          <w:szCs w:val="24"/>
        </w:rPr>
        <w:t>: телевизор, интерактив</w:t>
      </w:r>
      <w:r>
        <w:rPr>
          <w:rFonts w:ascii="Times New Roman" w:hAnsi="Times New Roman" w:cs="Times New Roman"/>
          <w:sz w:val="24"/>
          <w:szCs w:val="24"/>
        </w:rPr>
        <w:t>ный комплекс: ноутбук, проектор.</w:t>
      </w:r>
    </w:p>
    <w:p w:rsidR="007710BC" w:rsidRPr="007710BC" w:rsidRDefault="007710BC" w:rsidP="007710BC">
      <w:pPr>
        <w:pStyle w:val="a3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7710BC">
        <w:rPr>
          <w:rFonts w:ascii="Times New Roman" w:hAnsi="Times New Roman" w:cs="Times New Roman"/>
          <w:i/>
          <w:sz w:val="24"/>
          <w:szCs w:val="24"/>
        </w:rPr>
        <w:t>Материал и инструменты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189D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0B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аглядные пособия </w:t>
      </w:r>
    </w:p>
    <w:p w:rsidR="007710BC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 w:rsidR="007710BC" w:rsidRPr="007710BC">
        <w:rPr>
          <w:rFonts w:ascii="Times New Roman" w:hAnsi="Times New Roman" w:cs="Times New Roman"/>
          <w:sz w:val="24"/>
          <w:szCs w:val="24"/>
        </w:rPr>
        <w:t>абочие тетради</w:t>
      </w:r>
    </w:p>
    <w:p w:rsidR="007710BC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7710BC" w:rsidRPr="007710BC">
        <w:rPr>
          <w:rFonts w:ascii="Times New Roman" w:hAnsi="Times New Roman" w:cs="Times New Roman"/>
          <w:sz w:val="24"/>
          <w:szCs w:val="24"/>
        </w:rPr>
        <w:t>агнитная доска с   комплектом   геометрических фигур</w:t>
      </w:r>
    </w:p>
    <w:p w:rsidR="007710BC" w:rsidRPr="00C85DC4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DC4" w:rsidRPr="00C85DC4">
        <w:rPr>
          <w:rFonts w:ascii="Times New Roman" w:hAnsi="Times New Roman" w:cs="Times New Roman"/>
          <w:sz w:val="24"/>
          <w:szCs w:val="24"/>
        </w:rPr>
        <w:t>Предметные картинки.</w:t>
      </w:r>
    </w:p>
    <w:p w:rsidR="00C85DC4" w:rsidRPr="00C85DC4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DC4" w:rsidRPr="00C85DC4">
        <w:rPr>
          <w:rFonts w:ascii="Times New Roman" w:hAnsi="Times New Roman" w:cs="Times New Roman"/>
          <w:sz w:val="24"/>
          <w:szCs w:val="24"/>
        </w:rPr>
        <w:t>Раздаточный и счетный материал.</w:t>
      </w:r>
    </w:p>
    <w:p w:rsidR="00C85DC4" w:rsidRPr="00C85DC4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DC4" w:rsidRPr="00C85DC4">
        <w:rPr>
          <w:rFonts w:ascii="Times New Roman" w:hAnsi="Times New Roman" w:cs="Times New Roman"/>
          <w:sz w:val="24"/>
          <w:szCs w:val="24"/>
        </w:rPr>
        <w:t>Набор цифр.</w:t>
      </w:r>
    </w:p>
    <w:p w:rsidR="00C85DC4" w:rsidRPr="00C85DC4" w:rsidRDefault="006E189D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DC4" w:rsidRPr="00C85DC4">
        <w:rPr>
          <w:rFonts w:ascii="Times New Roman" w:hAnsi="Times New Roman" w:cs="Times New Roman"/>
          <w:sz w:val="24"/>
          <w:szCs w:val="24"/>
        </w:rPr>
        <w:t>Набор геометрических плоскостных и объемных фигур.</w:t>
      </w:r>
    </w:p>
    <w:p w:rsidR="00EE13EB" w:rsidRPr="00EE13EB" w:rsidRDefault="00EE13EB" w:rsidP="00EE13E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13EB">
        <w:rPr>
          <w:rFonts w:ascii="Times New Roman" w:hAnsi="Times New Roman" w:cs="Times New Roman"/>
          <w:sz w:val="24"/>
          <w:szCs w:val="24"/>
        </w:rPr>
        <w:t>- Набор сче</w:t>
      </w:r>
      <w:r>
        <w:rPr>
          <w:rFonts w:ascii="Times New Roman" w:hAnsi="Times New Roman" w:cs="Times New Roman"/>
          <w:sz w:val="24"/>
          <w:szCs w:val="24"/>
        </w:rPr>
        <w:t>тных палочек на каждого ребенка.</w:t>
      </w:r>
    </w:p>
    <w:p w:rsidR="00EE13EB" w:rsidRPr="00EE13EB" w:rsidRDefault="00EE13EB" w:rsidP="00EE13E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E13EB">
        <w:rPr>
          <w:rFonts w:ascii="Times New Roman" w:hAnsi="Times New Roman" w:cs="Times New Roman"/>
          <w:sz w:val="24"/>
          <w:szCs w:val="24"/>
        </w:rPr>
        <w:t xml:space="preserve">арточки и </w:t>
      </w:r>
      <w:r>
        <w:rPr>
          <w:rFonts w:ascii="Times New Roman" w:hAnsi="Times New Roman" w:cs="Times New Roman"/>
          <w:sz w:val="24"/>
          <w:szCs w:val="24"/>
        </w:rPr>
        <w:t>схемы математических упражнений.</w:t>
      </w:r>
    </w:p>
    <w:p w:rsidR="00EE13EB" w:rsidRPr="00EE13EB" w:rsidRDefault="00EE13EB" w:rsidP="00EE13E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Магнитные цифры.</w:t>
      </w:r>
    </w:p>
    <w:p w:rsidR="00C85DC4" w:rsidRDefault="00C85DC4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4E18" w:rsidRPr="00C85DC4" w:rsidRDefault="009C4E18" w:rsidP="007710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39E7" w:rsidRDefault="00045F10" w:rsidP="00F639E7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639E7">
        <w:rPr>
          <w:rFonts w:ascii="Times New Roman" w:hAnsi="Times New Roman" w:cs="Times New Roman"/>
          <w:b/>
          <w:sz w:val="24"/>
          <w:szCs w:val="24"/>
        </w:rPr>
        <w:t>.</w:t>
      </w:r>
      <w:r w:rsidR="00F639E7" w:rsidRPr="004C6006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BD12E1" w:rsidRDefault="009C4E18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12E1" w:rsidRPr="00BD12E1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</w:t>
      </w:r>
      <w:r w:rsidR="006E189D" w:rsidRPr="00BD12E1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BD12E1" w:rsidRPr="00BD12E1">
        <w:rPr>
          <w:rFonts w:ascii="Times New Roman" w:hAnsi="Times New Roman" w:cs="Times New Roman"/>
          <w:sz w:val="24"/>
          <w:szCs w:val="24"/>
        </w:rPr>
        <w:t xml:space="preserve"> «ОТ РОЖДЕНИЯ ДО </w:t>
      </w:r>
      <w:r w:rsidR="006E189D" w:rsidRPr="00BD12E1">
        <w:rPr>
          <w:rFonts w:ascii="Times New Roman" w:hAnsi="Times New Roman" w:cs="Times New Roman"/>
          <w:sz w:val="24"/>
          <w:szCs w:val="24"/>
        </w:rPr>
        <w:t>ШКОЛЫ» под</w:t>
      </w:r>
      <w:r w:rsidR="00BD12E1" w:rsidRPr="00BD12E1">
        <w:rPr>
          <w:rFonts w:ascii="Times New Roman" w:hAnsi="Times New Roman" w:cs="Times New Roman"/>
          <w:sz w:val="24"/>
          <w:szCs w:val="24"/>
        </w:rPr>
        <w:t xml:space="preserve"> </w:t>
      </w:r>
      <w:r w:rsidR="006E189D" w:rsidRPr="00BD12E1">
        <w:rPr>
          <w:rFonts w:ascii="Times New Roman" w:hAnsi="Times New Roman" w:cs="Times New Roman"/>
          <w:sz w:val="24"/>
          <w:szCs w:val="24"/>
        </w:rPr>
        <w:t>редакцией</w:t>
      </w:r>
      <w:r w:rsidR="00BD12E1" w:rsidRPr="00BD12E1">
        <w:rPr>
          <w:rFonts w:ascii="Times New Roman" w:hAnsi="Times New Roman" w:cs="Times New Roman"/>
          <w:sz w:val="24"/>
          <w:szCs w:val="24"/>
        </w:rPr>
        <w:t>. Е. Вераксы,Т. С. Комаровой, М. А. Васильевой – М.: Мозаика-Синтез, 2014.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Демонстрационный материал. Математика для детей 5-7 лет. Е.В.Колесникова Москва. ТЦ Сфера. 2014.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Методическое пособие «Математика для детей 5-7лет». Е.В.Колесникова. Москва. ТЦ Сфера. 2007.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Рабочая тетрадь для детей 5-7 лет «Я считаю до десяти». Е.В.Колесникова. Москва. ТЦ Сфера. 2014.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Методическое пособие «Играем в цифры от 0 до 10». И.Асеева. Новосибирск. Актуальная литература. 2009.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Практическое пособие «Состав числа». Г.П.Шалаева. Москва. ЭКСМО. 2003.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E13EB">
        <w:rPr>
          <w:rFonts w:ascii="Times New Roman" w:hAnsi="Times New Roman" w:cs="Times New Roman"/>
          <w:sz w:val="24"/>
          <w:szCs w:val="24"/>
        </w:rPr>
        <w:t>Практическое пособие «Сложение и вычитание». Г.П.Шалаева. Москва. ЭКСМО. 2003.</w:t>
      </w:r>
    </w:p>
    <w:p w:rsidR="00EE13EB" w:rsidRPr="00EE13EB" w:rsidRDefault="00EE13EB" w:rsidP="00EE13EB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Практическое пособие «Числа и цифры». Т.В.Чупина. Ярославль. Академия развития. 2009.</w:t>
      </w:r>
    </w:p>
    <w:p w:rsidR="00BA0553" w:rsidRPr="00BA0553" w:rsidRDefault="00BA0553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53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BA0553" w:rsidRPr="00BA0553" w:rsidRDefault="00BA0553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53">
        <w:rPr>
          <w:rFonts w:ascii="Times New Roman" w:hAnsi="Times New Roman" w:cs="Times New Roman"/>
          <w:sz w:val="24"/>
          <w:szCs w:val="24"/>
        </w:rPr>
        <w:t xml:space="preserve">http://tc-sfera.ru/ </w:t>
      </w:r>
    </w:p>
    <w:p w:rsidR="00BA0553" w:rsidRPr="00BA0553" w:rsidRDefault="00BA0553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53">
        <w:rPr>
          <w:rFonts w:ascii="Times New Roman" w:hAnsi="Times New Roman" w:cs="Times New Roman"/>
          <w:sz w:val="24"/>
          <w:szCs w:val="24"/>
        </w:rPr>
        <w:t>http://www.maam.ru/</w:t>
      </w:r>
    </w:p>
    <w:p w:rsidR="00BA0553" w:rsidRPr="00BA0553" w:rsidRDefault="00BA0553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53">
        <w:rPr>
          <w:rFonts w:ascii="Times New Roman" w:hAnsi="Times New Roman" w:cs="Times New Roman"/>
          <w:sz w:val="24"/>
          <w:szCs w:val="24"/>
        </w:rPr>
        <w:t>http://ped-kopilka.ru/</w:t>
      </w:r>
    </w:p>
    <w:p w:rsidR="00BA0553" w:rsidRPr="00BA0553" w:rsidRDefault="00BA0553" w:rsidP="006615C2">
      <w:pPr>
        <w:pStyle w:val="a3"/>
        <w:ind w:lef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53">
        <w:rPr>
          <w:rFonts w:ascii="Times New Roman" w:hAnsi="Times New Roman" w:cs="Times New Roman"/>
          <w:sz w:val="24"/>
          <w:szCs w:val="24"/>
        </w:rPr>
        <w:t>http://nsportal.ru/</w:t>
      </w:r>
    </w:p>
    <w:p w:rsidR="00E25CA1" w:rsidRDefault="00E25CA1" w:rsidP="006615C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B8F" w:rsidRDefault="006615C2" w:rsidP="006615C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5C2">
        <w:rPr>
          <w:rFonts w:ascii="Times New Roman" w:hAnsi="Times New Roman" w:cs="Times New Roman"/>
          <w:b/>
          <w:sz w:val="24"/>
          <w:szCs w:val="24"/>
        </w:rPr>
        <w:t>Список литературы для родителей</w:t>
      </w:r>
    </w:p>
    <w:p w:rsidR="009C4E18" w:rsidRDefault="009C4E18" w:rsidP="006615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-Гордиенко С. «Большая книга маленького гения. 777 логических игр для детей»</w:t>
      </w:r>
    </w:p>
    <w:p w:rsidR="00EE13EB" w:rsidRPr="00EE13EB" w:rsidRDefault="00EE13EB" w:rsidP="00EE13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EE13EB">
        <w:rPr>
          <w:rFonts w:ascii="Times New Roman" w:hAnsi="Times New Roman" w:cs="Times New Roman"/>
          <w:sz w:val="24"/>
          <w:szCs w:val="24"/>
        </w:rPr>
        <w:t>Носова Е.А. Логика и математика. СПб., Детство-ПРЕСС,2002</w:t>
      </w:r>
    </w:p>
    <w:p w:rsidR="00EE13EB" w:rsidRPr="00EE13EB" w:rsidRDefault="00EE13EB" w:rsidP="00EE13EB">
      <w:pPr>
        <w:pStyle w:val="a3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EE13EB">
        <w:rPr>
          <w:rFonts w:ascii="Times New Roman" w:hAnsi="Times New Roman" w:cs="Times New Roman"/>
          <w:sz w:val="24"/>
          <w:szCs w:val="24"/>
        </w:rPr>
        <w:t>Михайлова З.А., Иофе Э. Н. Математика от трех до семи. СПб.: Детство-    ПРЕСС, 2001.</w:t>
      </w:r>
    </w:p>
    <w:p w:rsidR="00EE13EB" w:rsidRPr="00EE13EB" w:rsidRDefault="00EE13EB" w:rsidP="00EE13EB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13EB">
        <w:rPr>
          <w:rFonts w:ascii="Times New Roman" w:hAnsi="Times New Roman" w:cs="Times New Roman"/>
          <w:sz w:val="24"/>
          <w:szCs w:val="24"/>
        </w:rPr>
        <w:t>Светлова И. Сравни и измерь. М., 2001.</w:t>
      </w:r>
    </w:p>
    <w:p w:rsidR="009C4E18" w:rsidRDefault="009C4E18" w:rsidP="009C4E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-Шалаева Г.П. «Иллюстрированные тесты для детей»</w:t>
      </w:r>
    </w:p>
    <w:p w:rsidR="00707F14" w:rsidRDefault="00707F14" w:rsidP="009C4E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FA8" w:rsidRDefault="00AD3FA8" w:rsidP="00707F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FA8" w:rsidRDefault="00AD3FA8" w:rsidP="00707F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14" w:rsidRDefault="00045F10" w:rsidP="00707F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707F14" w:rsidRPr="00707F1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07F14" w:rsidRDefault="00707F14" w:rsidP="00707F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(мониторинг)</w:t>
      </w:r>
    </w:p>
    <w:p w:rsidR="00AD3FA8" w:rsidRPr="00B958D6" w:rsidRDefault="00AD3FA8" w:rsidP="00AD3FA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D6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AD3FA8" w:rsidRDefault="00AD3FA8" w:rsidP="00AD3F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8D6">
        <w:rPr>
          <w:rFonts w:ascii="Times New Roman" w:hAnsi="Times New Roman" w:cs="Times New Roman"/>
          <w:sz w:val="24"/>
          <w:szCs w:val="24"/>
        </w:rPr>
        <w:t>Педагогическая диагностика (мониторинг) математических способностей в индивидуальном развитии ребенка (2 раза в год: сентябрь и май).</w:t>
      </w:r>
    </w:p>
    <w:p w:rsidR="00AD3FA8" w:rsidRDefault="00AD3FA8" w:rsidP="00F619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6198B" w:rsidRPr="00F6198B" w:rsidRDefault="00F6198B" w:rsidP="00F619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198B">
        <w:rPr>
          <w:rFonts w:ascii="Times New Roman" w:hAnsi="Times New Roman" w:cs="Times New Roman"/>
          <w:sz w:val="24"/>
          <w:szCs w:val="24"/>
          <w:lang w:bidi="ru-RU"/>
        </w:rPr>
        <w:t>Основные направления работы:</w:t>
      </w:r>
    </w:p>
    <w:p w:rsidR="00F6198B" w:rsidRPr="00F6198B" w:rsidRDefault="00F6198B" w:rsidP="00F619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198B">
        <w:rPr>
          <w:rFonts w:ascii="Times New Roman" w:hAnsi="Times New Roman" w:cs="Times New Roman"/>
          <w:sz w:val="24"/>
          <w:szCs w:val="24"/>
          <w:lang w:bidi="ru-RU"/>
        </w:rPr>
        <w:t>Фронтальная работа с демонстрационным материалом.</w:t>
      </w:r>
    </w:p>
    <w:p w:rsidR="00F6198B" w:rsidRPr="00F6198B" w:rsidRDefault="00F6198B" w:rsidP="00F619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198B">
        <w:rPr>
          <w:rFonts w:ascii="Times New Roman" w:hAnsi="Times New Roman" w:cs="Times New Roman"/>
          <w:sz w:val="24"/>
          <w:szCs w:val="24"/>
          <w:lang w:bidi="ru-RU"/>
        </w:rPr>
        <w:t>Самостоятельная работа с раздаточным материалом.</w:t>
      </w:r>
    </w:p>
    <w:p w:rsidR="00F6198B" w:rsidRPr="00F6198B" w:rsidRDefault="00F6198B" w:rsidP="00F619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198B">
        <w:rPr>
          <w:rFonts w:ascii="Times New Roman" w:hAnsi="Times New Roman" w:cs="Times New Roman"/>
          <w:sz w:val="24"/>
          <w:szCs w:val="24"/>
          <w:lang w:bidi="ru-RU"/>
        </w:rPr>
        <w:t>Постановка и разрешение проблемных ситуаций.</w:t>
      </w:r>
    </w:p>
    <w:p w:rsidR="00F6198B" w:rsidRDefault="00F6198B" w:rsidP="00F6198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198B">
        <w:rPr>
          <w:rFonts w:ascii="Times New Roman" w:hAnsi="Times New Roman" w:cs="Times New Roman"/>
          <w:sz w:val="24"/>
          <w:szCs w:val="24"/>
          <w:lang w:bidi="ru-RU"/>
        </w:rPr>
        <w:t>Экспериментирование.</w:t>
      </w:r>
    </w:p>
    <w:p w:rsidR="00EE13EB" w:rsidRDefault="00EE13EB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D3FA8" w:rsidRPr="00AD3FA8" w:rsidRDefault="00EE13EB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13E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AD3FA8" w:rsidRPr="00AD3FA8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Критерии: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Высокий (3 балла)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 - Ребёнок 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 Устанавливает связи между числом, цифрой, количеством. Решает простые задачи на уменьшение и увеличение.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Имеет чёткие представления о геометрических фигурах. Оперирует свойствами предметов (длина, ширина, высота предметов, их вес, глубина).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Самостоятельно осуществляет классификацию по 2-3 свойствам, обнаруживает логические связи и отражает их в речи.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Легко и свободно ориентируется в пространстве и времени.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Зрительно воспринимает и понимает предлагаемую последовательность действий и результат, а также самостоятельно осуществляет действия в соответствии с воспринятой последовательностью, объясняет её и последовательность выполнения.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Проявляет инициативу и творчество, интерес к решению задач на логику, преобразование, комбинаторику, оказывает помощь сверстникам.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Средний (2 балла) - 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lastRenderedPageBreak/>
        <w:t>Осуществляет классификацию фигур по 1-2 свойствам, самостоятельно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Имеет представления о временных и пространственных отношениях.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Затрудняется в понимании и объяснении последовательности действий.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Не проявляет инициативы и творчества, интереса к решению задач на логику, комбинаторику, преобразование.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Низкий (1 балл) - Ребёнок выделяет количественные отношения на основе сравнения предметов, чисел.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Путается в определении временных и пространственных отношений.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Выполняет действия в заданной последовательности.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Самостоятельности и творчества не проявляет, к задачам на логику, комбинаторику, преобразование интереса не проявляет.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1.Память.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Наблюдение за ребенком в повседневной жизни.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Д/упр. «Зрительный диктант». Ребенок запоминает расположение фигур, затем по памяти рисует у себя на листе. (Можно проводить с группой) (Кратковременная память)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Вспомнить стихи про цифры, рассказать. ( Долговременная память)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панно с фигурами; чистые листы; простые карандаши.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2.Количество и счет.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Счет до 10 (прямой), Обратный счет от 10 до 1.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Сравнение двух групп предметов, разной величины расположенных в ряд, по кругу; в ответах использовать слова больше, меньше, поровну. Уметь отсчитывать количество на одну единицу больше, меньше.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Д/ упр. «Назови пропущенное число». В некотором промежутке чисел, который я называю, пропускается число, которое ребенок должен назвать.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дидактический материал в картинках.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3.Порядковый счет.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Упражнения на порядковый счет в пределах 20, счет с разным основанием.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Д/упр. «Кто первый? Кто пятый? На каком месте стоит Буратино?»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Д/упр. «Какое число стоит на третьем… месте в числовом ряду?..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карточка к заданию «Буратино».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4.Величина.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1.Выявить умение сравнивать предметы по длине. Пять полосок разной длины (разница между полосками - 0,5 см) лежат произвольно. Ответить на вопрос: одинаковы ли полоски по длине? Разложить полоски от самой короткой до самой длинной. Назвать, какие полоски по длине.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2.Выявить умение сравнивать полоски по ширине. Разложить полоски от самой широкой до самой узкой.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3.Выявить умение сравнивать предметы по высоте. Расставить домики по высоте.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5 полосок разной длины; 5 полосок разной ширины; 5 домиков разной высоты.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5.Геометрические фигуры.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Д/упр. «Какие ты знаешь геометрические фигуры?» Ответить на вопросы: Сколько треугольников? Сколько квадратов? Все ли круги одинаковы? Назови зеленые фигуры и т. д.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Назови признаки сходства и различия квадрата и прямоугольника; круга и овала.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Работа со счетными палочками: выложи треугольник, выложи большой треугольник – ответь на вопрос, где понадобилось больше палочек; можно ли из палочек построить круг, овал.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набор геометрических фигур разного цвета; счетные палочки.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6.Формы.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Д/упр. «Найди крышку для каждой коробки». Почему ты так думаешь?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Д/упр. «Покажи предметы, которые имеют форму цилиндра»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Д/упр. «Покажи предметы, которые имеют форму конуса»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карточки к заданиям.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7.Ориентировка во времени.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Беседа «Какое время года сейчас?» Какой по счету идет месяц? Сколько всего месяцев в каждом времени года? Назови все месяцы по порядку.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Д/упр. «Что сначала, что потом?» Умение называть части суток, разложить картинки в нужной очередности.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Д/упр. «Неделька». Умение последовательно называть дни недели, соответствие данной цифры и дня недели.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карточки по частям суток; набор цифр от 0 до 9.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8.Ориентировка в пространстве.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Умение выражать словами местонахождение предмета (вверху, внизу, справа, слева, посередине). Д/упр. «Что находится справа (слева) от тебя?»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Выполни задание: пройди 3 шага вперед, 3 шага налево, 3 шага назад, 3 шага направо. Что ты нашел?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Д/упр. «Кто идет справа, а кто идет слева от Буратино? Кто стоит справа от Крокодила Гены, а кто – слева?»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карточки к заданию.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9.Знание цифрового материала.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Разложить числовой ряд от 1 до 10, показать числа, например: 9, 7. Какими цифрами записаны числа 10, 8.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Уметь соотносить количество предметов с числом.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Игра «Веселый счет»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карточки с числами, карточки с предметами, «Веселый счет».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10.Ориентировка на листе бумаги.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проведения.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1. Д/упр. «Геометрический диктант». Под диктовку дети рисуют нужную геометрическую фигуру или записывают цифру на листе бумаги в середине, слева, справа, в верхнем левом, в верхнем правом, в нижнем левом, в нижнем правом углах, вверху, внизу. (Можно с группой).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: чистые листы бумаги, простые карандаши.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11.Логическое мышление.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для обследования.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lastRenderedPageBreak/>
        <w:t>1. Наблюдение за ребенком в повседневной жизни.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2. Уметь находить закономерности, логически мыслить, рассуждать. Д/упр. «Кто лишний?». Развивающая игра «Лабиринт». «Найди 5, 8 или … различий».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sz w:val="24"/>
          <w:szCs w:val="24"/>
          <w:lang w:bidi="ru-RU"/>
        </w:rPr>
        <w:t>3. Выявление способности к творческому воображению, фантазированию. Игра «Волшебный квадрат». Ребенку предлагается придумать и сложить несколько фигурок и назвать их.</w:t>
      </w:r>
    </w:p>
    <w:p w:rsidR="00AD3FA8" w:rsidRPr="00AD3FA8" w:rsidRDefault="00AD3FA8" w:rsidP="00AD3FA8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3F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Материал для обследования: </w:t>
      </w:r>
      <w:r w:rsidRPr="00AD3FA8">
        <w:rPr>
          <w:rFonts w:ascii="Times New Roman" w:hAnsi="Times New Roman" w:cs="Times New Roman"/>
          <w:sz w:val="24"/>
          <w:szCs w:val="24"/>
          <w:lang w:bidi="ru-RU"/>
        </w:rPr>
        <w:t>карточки к д/упр «Кто лишний?», лабиринты, игра «Волшебный квадрат», карточки к игре «8 отличий».</w:t>
      </w:r>
    </w:p>
    <w:p w:rsidR="00EE13EB" w:rsidRDefault="00EE13EB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27189" w:rsidRDefault="00F27189" w:rsidP="00EE13E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F27189" w:rsidSect="00981142"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4B" w:rsidRDefault="002D714B">
      <w:pPr>
        <w:spacing w:after="0" w:line="240" w:lineRule="auto"/>
      </w:pPr>
      <w:r>
        <w:separator/>
      </w:r>
    </w:p>
  </w:endnote>
  <w:endnote w:type="continuationSeparator" w:id="0">
    <w:p w:rsidR="002D714B" w:rsidRDefault="002D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73679"/>
      <w:docPartObj>
        <w:docPartGallery w:val="Page Numbers (Bottom of Page)"/>
        <w:docPartUnique/>
      </w:docPartObj>
    </w:sdtPr>
    <w:sdtEndPr/>
    <w:sdtContent>
      <w:p w:rsidR="00612DF1" w:rsidRDefault="00612D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5B">
          <w:rPr>
            <w:noProof/>
          </w:rPr>
          <w:t>3</w:t>
        </w:r>
        <w:r>
          <w:fldChar w:fldCharType="end"/>
        </w:r>
      </w:p>
    </w:sdtContent>
  </w:sdt>
  <w:p w:rsidR="00612DF1" w:rsidRDefault="00612D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F1" w:rsidRDefault="00612DF1">
    <w:pPr>
      <w:pStyle w:val="a6"/>
      <w:jc w:val="right"/>
    </w:pPr>
  </w:p>
  <w:p w:rsidR="00612DF1" w:rsidRDefault="00612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4B" w:rsidRDefault="002D714B">
      <w:pPr>
        <w:spacing w:after="0" w:line="240" w:lineRule="auto"/>
      </w:pPr>
      <w:r>
        <w:separator/>
      </w:r>
    </w:p>
  </w:footnote>
  <w:footnote w:type="continuationSeparator" w:id="0">
    <w:p w:rsidR="002D714B" w:rsidRDefault="002D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BEA8DA"/>
    <w:lvl w:ilvl="0">
      <w:numFmt w:val="bullet"/>
      <w:lvlText w:val="*"/>
      <w:lvlJc w:val="left"/>
    </w:lvl>
  </w:abstractNum>
  <w:abstractNum w:abstractNumId="1" w15:restartNumberingAfterBreak="0">
    <w:nsid w:val="08514B79"/>
    <w:multiLevelType w:val="hybridMultilevel"/>
    <w:tmpl w:val="5A640AA6"/>
    <w:lvl w:ilvl="0" w:tplc="E9E23A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B6A41A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1578DC7C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41D2A72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01C838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4DB8DFC8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8BA5FAE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72A7C6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CA7EFBAE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9873F7E"/>
    <w:multiLevelType w:val="hybridMultilevel"/>
    <w:tmpl w:val="E9223EA6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C1CA8"/>
    <w:multiLevelType w:val="hybridMultilevel"/>
    <w:tmpl w:val="FB86E5B4"/>
    <w:lvl w:ilvl="0" w:tplc="8E327E2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81CAE"/>
    <w:multiLevelType w:val="hybridMultilevel"/>
    <w:tmpl w:val="D4B81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5655"/>
    <w:multiLevelType w:val="hybridMultilevel"/>
    <w:tmpl w:val="8764AB14"/>
    <w:lvl w:ilvl="0" w:tplc="AB729F0A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47C58B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08A26C7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DDE06238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9DAC7B16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80C6ACE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16AAE3B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EE4768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EDD258CA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2EB3F06"/>
    <w:multiLevelType w:val="hybridMultilevel"/>
    <w:tmpl w:val="0818EFB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3A3"/>
    <w:multiLevelType w:val="hybridMultilevel"/>
    <w:tmpl w:val="DDC8E17A"/>
    <w:lvl w:ilvl="0" w:tplc="C3900B6E">
      <w:start w:val="3"/>
      <w:numFmt w:val="decimal"/>
      <w:lvlText w:val="%1-"/>
      <w:lvlJc w:val="left"/>
      <w:pPr>
        <w:ind w:left="1176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DA04494A">
      <w:start w:val="1"/>
      <w:numFmt w:val="decimal"/>
      <w:lvlText w:val="%2."/>
      <w:lvlJc w:val="left"/>
      <w:pPr>
        <w:ind w:left="1664" w:hanging="1056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ru-RU" w:eastAsia="ru-RU" w:bidi="ru-RU"/>
      </w:rPr>
    </w:lvl>
    <w:lvl w:ilvl="2" w:tplc="1B6097C8">
      <w:numFmt w:val="bullet"/>
      <w:lvlText w:val="•"/>
      <w:lvlJc w:val="left"/>
      <w:pPr>
        <w:ind w:left="2651" w:hanging="1056"/>
      </w:pPr>
      <w:rPr>
        <w:rFonts w:hint="default"/>
        <w:lang w:val="ru-RU" w:eastAsia="ru-RU" w:bidi="ru-RU"/>
      </w:rPr>
    </w:lvl>
    <w:lvl w:ilvl="3" w:tplc="462A29F0">
      <w:numFmt w:val="bullet"/>
      <w:lvlText w:val="•"/>
      <w:lvlJc w:val="left"/>
      <w:pPr>
        <w:ind w:left="3643" w:hanging="1056"/>
      </w:pPr>
      <w:rPr>
        <w:rFonts w:hint="default"/>
        <w:lang w:val="ru-RU" w:eastAsia="ru-RU" w:bidi="ru-RU"/>
      </w:rPr>
    </w:lvl>
    <w:lvl w:ilvl="4" w:tplc="5746A886">
      <w:numFmt w:val="bullet"/>
      <w:lvlText w:val="•"/>
      <w:lvlJc w:val="left"/>
      <w:pPr>
        <w:ind w:left="4635" w:hanging="1056"/>
      </w:pPr>
      <w:rPr>
        <w:rFonts w:hint="default"/>
        <w:lang w:val="ru-RU" w:eastAsia="ru-RU" w:bidi="ru-RU"/>
      </w:rPr>
    </w:lvl>
    <w:lvl w:ilvl="5" w:tplc="9022E102">
      <w:numFmt w:val="bullet"/>
      <w:lvlText w:val="•"/>
      <w:lvlJc w:val="left"/>
      <w:pPr>
        <w:ind w:left="5627" w:hanging="1056"/>
      </w:pPr>
      <w:rPr>
        <w:rFonts w:hint="default"/>
        <w:lang w:val="ru-RU" w:eastAsia="ru-RU" w:bidi="ru-RU"/>
      </w:rPr>
    </w:lvl>
    <w:lvl w:ilvl="6" w:tplc="A942FABC">
      <w:numFmt w:val="bullet"/>
      <w:lvlText w:val="•"/>
      <w:lvlJc w:val="left"/>
      <w:pPr>
        <w:ind w:left="6618" w:hanging="1056"/>
      </w:pPr>
      <w:rPr>
        <w:rFonts w:hint="default"/>
        <w:lang w:val="ru-RU" w:eastAsia="ru-RU" w:bidi="ru-RU"/>
      </w:rPr>
    </w:lvl>
    <w:lvl w:ilvl="7" w:tplc="BC884324">
      <w:numFmt w:val="bullet"/>
      <w:lvlText w:val="•"/>
      <w:lvlJc w:val="left"/>
      <w:pPr>
        <w:ind w:left="7610" w:hanging="1056"/>
      </w:pPr>
      <w:rPr>
        <w:rFonts w:hint="default"/>
        <w:lang w:val="ru-RU" w:eastAsia="ru-RU" w:bidi="ru-RU"/>
      </w:rPr>
    </w:lvl>
    <w:lvl w:ilvl="8" w:tplc="0E6CA6F8">
      <w:numFmt w:val="bullet"/>
      <w:lvlText w:val="•"/>
      <w:lvlJc w:val="left"/>
      <w:pPr>
        <w:ind w:left="8602" w:hanging="1056"/>
      </w:pPr>
      <w:rPr>
        <w:rFonts w:hint="default"/>
        <w:lang w:val="ru-RU" w:eastAsia="ru-RU" w:bidi="ru-RU"/>
      </w:rPr>
    </w:lvl>
  </w:abstractNum>
  <w:abstractNum w:abstractNumId="8" w15:restartNumberingAfterBreak="0">
    <w:nsid w:val="27E3617F"/>
    <w:multiLevelType w:val="hybridMultilevel"/>
    <w:tmpl w:val="3DFE8CA4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E8319BC"/>
    <w:multiLevelType w:val="multilevel"/>
    <w:tmpl w:val="004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A26"/>
    <w:multiLevelType w:val="hybridMultilevel"/>
    <w:tmpl w:val="B00EB908"/>
    <w:lvl w:ilvl="0" w:tplc="EF2C03F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8DAC24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F8962DDA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6C903E8E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A6628B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68887FB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E1A92C6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55784E9C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4B4E4834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33FF719C"/>
    <w:multiLevelType w:val="hybridMultilevel"/>
    <w:tmpl w:val="7D7CA3F0"/>
    <w:lvl w:ilvl="0" w:tplc="0666B3A4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3C4A11D1"/>
    <w:multiLevelType w:val="hybridMultilevel"/>
    <w:tmpl w:val="5A9EBFD6"/>
    <w:lvl w:ilvl="0" w:tplc="F474BBD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35EC3D0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7A9ACC50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B8C4B35C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40B01D56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D9DEB3E6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1194999E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E604DCDA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40209148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4C78646A"/>
    <w:multiLevelType w:val="hybridMultilevel"/>
    <w:tmpl w:val="A4F0194A"/>
    <w:lvl w:ilvl="0" w:tplc="9A9E46DA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1" w:tplc="4BC66DF6">
      <w:numFmt w:val="bullet"/>
      <w:lvlText w:val="•"/>
      <w:lvlJc w:val="left"/>
      <w:pPr>
        <w:ind w:left="2156" w:hanging="280"/>
      </w:pPr>
      <w:rPr>
        <w:rFonts w:hint="default"/>
        <w:lang w:val="ru-RU" w:eastAsia="ru-RU" w:bidi="ru-RU"/>
      </w:rPr>
    </w:lvl>
    <w:lvl w:ilvl="2" w:tplc="D77687BC">
      <w:numFmt w:val="bullet"/>
      <w:lvlText w:val="•"/>
      <w:lvlJc w:val="left"/>
      <w:pPr>
        <w:ind w:left="3093" w:hanging="280"/>
      </w:pPr>
      <w:rPr>
        <w:rFonts w:hint="default"/>
        <w:lang w:val="ru-RU" w:eastAsia="ru-RU" w:bidi="ru-RU"/>
      </w:rPr>
    </w:lvl>
    <w:lvl w:ilvl="3" w:tplc="BC86F5A2">
      <w:numFmt w:val="bullet"/>
      <w:lvlText w:val="•"/>
      <w:lvlJc w:val="left"/>
      <w:pPr>
        <w:ind w:left="4029" w:hanging="280"/>
      </w:pPr>
      <w:rPr>
        <w:rFonts w:hint="default"/>
        <w:lang w:val="ru-RU" w:eastAsia="ru-RU" w:bidi="ru-RU"/>
      </w:rPr>
    </w:lvl>
    <w:lvl w:ilvl="4" w:tplc="0BC2936C">
      <w:numFmt w:val="bullet"/>
      <w:lvlText w:val="•"/>
      <w:lvlJc w:val="left"/>
      <w:pPr>
        <w:ind w:left="4966" w:hanging="280"/>
      </w:pPr>
      <w:rPr>
        <w:rFonts w:hint="default"/>
        <w:lang w:val="ru-RU" w:eastAsia="ru-RU" w:bidi="ru-RU"/>
      </w:rPr>
    </w:lvl>
    <w:lvl w:ilvl="5" w:tplc="35207F90">
      <w:numFmt w:val="bullet"/>
      <w:lvlText w:val="•"/>
      <w:lvlJc w:val="left"/>
      <w:pPr>
        <w:ind w:left="5903" w:hanging="280"/>
      </w:pPr>
      <w:rPr>
        <w:rFonts w:hint="default"/>
        <w:lang w:val="ru-RU" w:eastAsia="ru-RU" w:bidi="ru-RU"/>
      </w:rPr>
    </w:lvl>
    <w:lvl w:ilvl="6" w:tplc="1AFEDFA6">
      <w:numFmt w:val="bullet"/>
      <w:lvlText w:val="•"/>
      <w:lvlJc w:val="left"/>
      <w:pPr>
        <w:ind w:left="6839" w:hanging="280"/>
      </w:pPr>
      <w:rPr>
        <w:rFonts w:hint="default"/>
        <w:lang w:val="ru-RU" w:eastAsia="ru-RU" w:bidi="ru-RU"/>
      </w:rPr>
    </w:lvl>
    <w:lvl w:ilvl="7" w:tplc="7172A95C">
      <w:numFmt w:val="bullet"/>
      <w:lvlText w:val="•"/>
      <w:lvlJc w:val="left"/>
      <w:pPr>
        <w:ind w:left="7776" w:hanging="280"/>
      </w:pPr>
      <w:rPr>
        <w:rFonts w:hint="default"/>
        <w:lang w:val="ru-RU" w:eastAsia="ru-RU" w:bidi="ru-RU"/>
      </w:rPr>
    </w:lvl>
    <w:lvl w:ilvl="8" w:tplc="BEEE5810">
      <w:numFmt w:val="bullet"/>
      <w:lvlText w:val="•"/>
      <w:lvlJc w:val="left"/>
      <w:pPr>
        <w:ind w:left="8712" w:hanging="280"/>
      </w:pPr>
      <w:rPr>
        <w:rFonts w:hint="default"/>
        <w:lang w:val="ru-RU" w:eastAsia="ru-RU" w:bidi="ru-RU"/>
      </w:rPr>
    </w:lvl>
  </w:abstractNum>
  <w:abstractNum w:abstractNumId="14" w15:restartNumberingAfterBreak="0">
    <w:nsid w:val="505939D6"/>
    <w:multiLevelType w:val="multilevel"/>
    <w:tmpl w:val="023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B233F"/>
    <w:multiLevelType w:val="hybridMultilevel"/>
    <w:tmpl w:val="ACB4F2A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D543D"/>
    <w:multiLevelType w:val="hybridMultilevel"/>
    <w:tmpl w:val="D020024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59E867DB"/>
    <w:multiLevelType w:val="hybridMultilevel"/>
    <w:tmpl w:val="F1A4A618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AC57984"/>
    <w:multiLevelType w:val="hybridMultilevel"/>
    <w:tmpl w:val="25DE121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5D4A3422"/>
    <w:multiLevelType w:val="multilevel"/>
    <w:tmpl w:val="96C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85353"/>
    <w:multiLevelType w:val="hybridMultilevel"/>
    <w:tmpl w:val="A4606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B73C2"/>
    <w:multiLevelType w:val="hybridMultilevel"/>
    <w:tmpl w:val="311C7F3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62B871B8"/>
    <w:multiLevelType w:val="hybridMultilevel"/>
    <w:tmpl w:val="6666DA66"/>
    <w:lvl w:ilvl="0" w:tplc="00000002">
      <w:numFmt w:val="decimal"/>
      <w:lvlText w:val="—"/>
      <w:lvlJc w:val="left"/>
      <w:pPr>
        <w:ind w:left="461" w:hanging="281"/>
      </w:pPr>
      <w:rPr>
        <w:rFonts w:ascii="Times New Roman" w:hAnsi="Times New Roman"/>
      </w:rPr>
    </w:lvl>
    <w:lvl w:ilvl="1" w:tplc="3EF2308A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 w15:restartNumberingAfterBreak="0">
    <w:nsid w:val="6A946BCA"/>
    <w:multiLevelType w:val="hybridMultilevel"/>
    <w:tmpl w:val="C388E6B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D0D4F"/>
    <w:multiLevelType w:val="hybridMultilevel"/>
    <w:tmpl w:val="7E08697A"/>
    <w:lvl w:ilvl="0" w:tplc="09C0478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5D091E8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19C0304A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FB22D852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8022FE2A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59B0449E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D7402EA8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4222A532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DF0AFD9A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5" w15:restartNumberingAfterBreak="0">
    <w:nsid w:val="6D2E5DCE"/>
    <w:multiLevelType w:val="hybridMultilevel"/>
    <w:tmpl w:val="DA2C4306"/>
    <w:lvl w:ilvl="0" w:tplc="CDC69E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882200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9F18E454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1932DF6A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A9C46AF0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E84EAD7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C31222A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4EB4BBC0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515817B6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6F573882"/>
    <w:multiLevelType w:val="hybridMultilevel"/>
    <w:tmpl w:val="103E61F8"/>
    <w:lvl w:ilvl="0" w:tplc="FFF87A9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F823A6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21A0450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C4B039F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FFBA22FC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A0DA46DC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FCDAD0D0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6F56B3DE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FFCCFE20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7" w15:restartNumberingAfterBreak="0">
    <w:nsid w:val="78B47354"/>
    <w:multiLevelType w:val="hybridMultilevel"/>
    <w:tmpl w:val="6FC0B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ED1467"/>
    <w:multiLevelType w:val="hybridMultilevel"/>
    <w:tmpl w:val="D2F22D4C"/>
    <w:lvl w:ilvl="0" w:tplc="3ABCA2C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81AA27C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06F66E06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5742084E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EF448450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51B2868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FD927D1A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AC2ED444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F18626A6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7E415A46"/>
    <w:multiLevelType w:val="hybridMultilevel"/>
    <w:tmpl w:val="F5405EDE"/>
    <w:lvl w:ilvl="0" w:tplc="C4C6603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B106D18">
      <w:numFmt w:val="bullet"/>
      <w:lvlText w:val="•"/>
      <w:lvlJc w:val="left"/>
      <w:pPr>
        <w:ind w:left="461" w:hanging="181"/>
      </w:pPr>
      <w:rPr>
        <w:rFonts w:hint="default"/>
        <w:lang w:val="ru-RU" w:eastAsia="ru-RU" w:bidi="ru-RU"/>
      </w:rPr>
    </w:lvl>
    <w:lvl w:ilvl="2" w:tplc="C6AEB2C2">
      <w:numFmt w:val="bullet"/>
      <w:lvlText w:val="•"/>
      <w:lvlJc w:val="left"/>
      <w:pPr>
        <w:ind w:left="802" w:hanging="181"/>
      </w:pPr>
      <w:rPr>
        <w:rFonts w:hint="default"/>
        <w:lang w:val="ru-RU" w:eastAsia="ru-RU" w:bidi="ru-RU"/>
      </w:rPr>
    </w:lvl>
    <w:lvl w:ilvl="3" w:tplc="300211D2">
      <w:numFmt w:val="bullet"/>
      <w:lvlText w:val="•"/>
      <w:lvlJc w:val="left"/>
      <w:pPr>
        <w:ind w:left="1143" w:hanging="181"/>
      </w:pPr>
      <w:rPr>
        <w:rFonts w:hint="default"/>
        <w:lang w:val="ru-RU" w:eastAsia="ru-RU" w:bidi="ru-RU"/>
      </w:rPr>
    </w:lvl>
    <w:lvl w:ilvl="4" w:tplc="E800FF08">
      <w:numFmt w:val="bullet"/>
      <w:lvlText w:val="•"/>
      <w:lvlJc w:val="left"/>
      <w:pPr>
        <w:ind w:left="1484" w:hanging="181"/>
      </w:pPr>
      <w:rPr>
        <w:rFonts w:hint="default"/>
        <w:lang w:val="ru-RU" w:eastAsia="ru-RU" w:bidi="ru-RU"/>
      </w:rPr>
    </w:lvl>
    <w:lvl w:ilvl="5" w:tplc="7BB434CC">
      <w:numFmt w:val="bullet"/>
      <w:lvlText w:val="•"/>
      <w:lvlJc w:val="left"/>
      <w:pPr>
        <w:ind w:left="1826" w:hanging="181"/>
      </w:pPr>
      <w:rPr>
        <w:rFonts w:hint="default"/>
        <w:lang w:val="ru-RU" w:eastAsia="ru-RU" w:bidi="ru-RU"/>
      </w:rPr>
    </w:lvl>
    <w:lvl w:ilvl="6" w:tplc="01E02D56">
      <w:numFmt w:val="bullet"/>
      <w:lvlText w:val="•"/>
      <w:lvlJc w:val="left"/>
      <w:pPr>
        <w:ind w:left="2167" w:hanging="181"/>
      </w:pPr>
      <w:rPr>
        <w:rFonts w:hint="default"/>
        <w:lang w:val="ru-RU" w:eastAsia="ru-RU" w:bidi="ru-RU"/>
      </w:rPr>
    </w:lvl>
    <w:lvl w:ilvl="7" w:tplc="BF0CA754">
      <w:numFmt w:val="bullet"/>
      <w:lvlText w:val="•"/>
      <w:lvlJc w:val="left"/>
      <w:pPr>
        <w:ind w:left="2508" w:hanging="181"/>
      </w:pPr>
      <w:rPr>
        <w:rFonts w:hint="default"/>
        <w:lang w:val="ru-RU" w:eastAsia="ru-RU" w:bidi="ru-RU"/>
      </w:rPr>
    </w:lvl>
    <w:lvl w:ilvl="8" w:tplc="D5E6569E">
      <w:numFmt w:val="bullet"/>
      <w:lvlText w:val="•"/>
      <w:lvlJc w:val="left"/>
      <w:pPr>
        <w:ind w:left="2849" w:hanging="181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27"/>
  </w:num>
  <w:num w:numId="13">
    <w:abstractNumId w:val="20"/>
  </w:num>
  <w:num w:numId="14">
    <w:abstractNumId w:val="3"/>
  </w:num>
  <w:num w:numId="15">
    <w:abstractNumId w:val="13"/>
  </w:num>
  <w:num w:numId="16">
    <w:abstractNumId w:val="1"/>
  </w:num>
  <w:num w:numId="17">
    <w:abstractNumId w:val="28"/>
  </w:num>
  <w:num w:numId="18">
    <w:abstractNumId w:val="5"/>
  </w:num>
  <w:num w:numId="19">
    <w:abstractNumId w:val="25"/>
  </w:num>
  <w:num w:numId="20">
    <w:abstractNumId w:val="29"/>
  </w:num>
  <w:num w:numId="21">
    <w:abstractNumId w:val="10"/>
  </w:num>
  <w:num w:numId="22">
    <w:abstractNumId w:val="12"/>
  </w:num>
  <w:num w:numId="23">
    <w:abstractNumId w:val="26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  <w:num w:numId="28">
    <w:abstractNumId w:val="15"/>
  </w:num>
  <w:num w:numId="29">
    <w:abstractNumId w:val="21"/>
  </w:num>
  <w:num w:numId="30">
    <w:abstractNumId w:val="16"/>
  </w:num>
  <w:num w:numId="31">
    <w:abstractNumId w:val="17"/>
  </w:num>
  <w:num w:numId="32">
    <w:abstractNumId w:val="6"/>
  </w:num>
  <w:num w:numId="33">
    <w:abstractNumId w:val="8"/>
  </w:num>
  <w:num w:numId="34">
    <w:abstractNumId w:val="2"/>
  </w:num>
  <w:num w:numId="35">
    <w:abstractNumId w:val="9"/>
  </w:num>
  <w:num w:numId="36">
    <w:abstractNumId w:val="19"/>
  </w:num>
  <w:num w:numId="37">
    <w:abstractNumId w:val="1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E7"/>
    <w:rsid w:val="00010CB4"/>
    <w:rsid w:val="0002105B"/>
    <w:rsid w:val="00045F10"/>
    <w:rsid w:val="0006475F"/>
    <w:rsid w:val="00074577"/>
    <w:rsid w:val="00090E2A"/>
    <w:rsid w:val="0009586F"/>
    <w:rsid w:val="000E2F1F"/>
    <w:rsid w:val="000E3382"/>
    <w:rsid w:val="0012256A"/>
    <w:rsid w:val="00123065"/>
    <w:rsid w:val="001464B2"/>
    <w:rsid w:val="00151EA2"/>
    <w:rsid w:val="00160EC6"/>
    <w:rsid w:val="00207009"/>
    <w:rsid w:val="00224052"/>
    <w:rsid w:val="0025068F"/>
    <w:rsid w:val="00250DDA"/>
    <w:rsid w:val="00264004"/>
    <w:rsid w:val="00272909"/>
    <w:rsid w:val="002A7F8E"/>
    <w:rsid w:val="002D14F5"/>
    <w:rsid w:val="002D714B"/>
    <w:rsid w:val="0033373E"/>
    <w:rsid w:val="003367DE"/>
    <w:rsid w:val="00360E5F"/>
    <w:rsid w:val="00361FDF"/>
    <w:rsid w:val="003800B8"/>
    <w:rsid w:val="00393A64"/>
    <w:rsid w:val="003B15A6"/>
    <w:rsid w:val="00401F0C"/>
    <w:rsid w:val="00401F88"/>
    <w:rsid w:val="004777EE"/>
    <w:rsid w:val="004875EA"/>
    <w:rsid w:val="00496FA7"/>
    <w:rsid w:val="00506048"/>
    <w:rsid w:val="0052280D"/>
    <w:rsid w:val="00524A90"/>
    <w:rsid w:val="00563102"/>
    <w:rsid w:val="00567CB2"/>
    <w:rsid w:val="00573E74"/>
    <w:rsid w:val="005D5D20"/>
    <w:rsid w:val="00612DF1"/>
    <w:rsid w:val="0062085E"/>
    <w:rsid w:val="006615C2"/>
    <w:rsid w:val="00681C65"/>
    <w:rsid w:val="006A06D4"/>
    <w:rsid w:val="006E189D"/>
    <w:rsid w:val="006E74CB"/>
    <w:rsid w:val="006F3DE1"/>
    <w:rsid w:val="00707F14"/>
    <w:rsid w:val="00711EF3"/>
    <w:rsid w:val="00720C79"/>
    <w:rsid w:val="00723625"/>
    <w:rsid w:val="007550F7"/>
    <w:rsid w:val="007710BC"/>
    <w:rsid w:val="007B685B"/>
    <w:rsid w:val="00813C7E"/>
    <w:rsid w:val="0082775B"/>
    <w:rsid w:val="00887F0E"/>
    <w:rsid w:val="008E5A92"/>
    <w:rsid w:val="008F37D0"/>
    <w:rsid w:val="00945F44"/>
    <w:rsid w:val="00953A69"/>
    <w:rsid w:val="00964CE2"/>
    <w:rsid w:val="00981142"/>
    <w:rsid w:val="00991C8A"/>
    <w:rsid w:val="009C4E18"/>
    <w:rsid w:val="009F092F"/>
    <w:rsid w:val="00A432BB"/>
    <w:rsid w:val="00A51C6F"/>
    <w:rsid w:val="00A54948"/>
    <w:rsid w:val="00A550EB"/>
    <w:rsid w:val="00A5515A"/>
    <w:rsid w:val="00AA0C21"/>
    <w:rsid w:val="00AB5112"/>
    <w:rsid w:val="00AD0A93"/>
    <w:rsid w:val="00AD3FA8"/>
    <w:rsid w:val="00AE6F8B"/>
    <w:rsid w:val="00B40116"/>
    <w:rsid w:val="00B73F99"/>
    <w:rsid w:val="00B958D6"/>
    <w:rsid w:val="00BA0553"/>
    <w:rsid w:val="00BB0877"/>
    <w:rsid w:val="00BB4D70"/>
    <w:rsid w:val="00BD12E1"/>
    <w:rsid w:val="00C70C58"/>
    <w:rsid w:val="00C85DC4"/>
    <w:rsid w:val="00C87F19"/>
    <w:rsid w:val="00CA4DE4"/>
    <w:rsid w:val="00CD2AB9"/>
    <w:rsid w:val="00CE45F9"/>
    <w:rsid w:val="00D06618"/>
    <w:rsid w:val="00D14005"/>
    <w:rsid w:val="00D31822"/>
    <w:rsid w:val="00D7157F"/>
    <w:rsid w:val="00D9292B"/>
    <w:rsid w:val="00DA153F"/>
    <w:rsid w:val="00DB36A0"/>
    <w:rsid w:val="00DC74D6"/>
    <w:rsid w:val="00E25CA1"/>
    <w:rsid w:val="00E40B6B"/>
    <w:rsid w:val="00EB386E"/>
    <w:rsid w:val="00EB4B8F"/>
    <w:rsid w:val="00EE13EB"/>
    <w:rsid w:val="00F221A8"/>
    <w:rsid w:val="00F27189"/>
    <w:rsid w:val="00F40107"/>
    <w:rsid w:val="00F572F3"/>
    <w:rsid w:val="00F6198B"/>
    <w:rsid w:val="00F639E7"/>
    <w:rsid w:val="00FB3056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8DDB-0217-4EB1-8143-F99BAF5C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42"/>
  </w:style>
  <w:style w:type="paragraph" w:styleId="1">
    <w:name w:val="heading 1"/>
    <w:basedOn w:val="a"/>
    <w:next w:val="a"/>
    <w:link w:val="10"/>
    <w:uiPriority w:val="9"/>
    <w:qFormat/>
    <w:rsid w:val="00981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114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114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11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14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14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8114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8114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8114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No Spacing"/>
    <w:link w:val="a4"/>
    <w:uiPriority w:val="1"/>
    <w:qFormat/>
    <w:rsid w:val="009811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639E7"/>
  </w:style>
  <w:style w:type="table" w:styleId="a5">
    <w:name w:val="Table Grid"/>
    <w:basedOn w:val="a1"/>
    <w:uiPriority w:val="39"/>
    <w:rsid w:val="00F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9E7"/>
  </w:style>
  <w:style w:type="paragraph" w:styleId="a8">
    <w:name w:val="Balloon Text"/>
    <w:basedOn w:val="a"/>
    <w:link w:val="a9"/>
    <w:uiPriority w:val="99"/>
    <w:semiHidden/>
    <w:unhideWhenUsed/>
    <w:rsid w:val="00F5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2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77EE"/>
  </w:style>
  <w:style w:type="character" w:styleId="ac">
    <w:name w:val="Hyperlink"/>
    <w:basedOn w:val="a0"/>
    <w:uiPriority w:val="99"/>
    <w:unhideWhenUsed/>
    <w:rsid w:val="0006475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61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F61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ody Text"/>
    <w:basedOn w:val="a"/>
    <w:link w:val="ae"/>
    <w:uiPriority w:val="1"/>
    <w:rsid w:val="00F61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F619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">
    <w:name w:val="List Paragraph"/>
    <w:basedOn w:val="a"/>
    <w:uiPriority w:val="34"/>
    <w:qFormat/>
    <w:rsid w:val="00F6198B"/>
    <w:pPr>
      <w:ind w:left="720"/>
      <w:contextualSpacing/>
    </w:pPr>
  </w:style>
  <w:style w:type="paragraph" w:styleId="af0">
    <w:name w:val="caption"/>
    <w:basedOn w:val="a"/>
    <w:next w:val="a"/>
    <w:uiPriority w:val="35"/>
    <w:semiHidden/>
    <w:unhideWhenUsed/>
    <w:qFormat/>
    <w:rsid w:val="0098114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981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98114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98114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981142"/>
    <w:rPr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981142"/>
    <w:rPr>
      <w:b/>
      <w:bCs/>
      <w:color w:val="auto"/>
    </w:rPr>
  </w:style>
  <w:style w:type="character" w:styleId="af6">
    <w:name w:val="Emphasis"/>
    <w:basedOn w:val="a0"/>
    <w:uiPriority w:val="20"/>
    <w:qFormat/>
    <w:rsid w:val="0098114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8114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1142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9811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981142"/>
    <w:rPr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981142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981142"/>
    <w:rPr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981142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981142"/>
    <w:rPr>
      <w:b/>
      <w:bCs/>
      <w:smallCaps/>
      <w:color w:val="4F81BD" w:themeColor="accent1"/>
      <w:spacing w:val="5"/>
    </w:rPr>
  </w:style>
  <w:style w:type="character" w:styleId="afd">
    <w:name w:val="Book Title"/>
    <w:basedOn w:val="a0"/>
    <w:uiPriority w:val="33"/>
    <w:qFormat/>
    <w:rsid w:val="00981142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811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2022-10-04T07:24:00Z</cp:lastPrinted>
  <dcterms:created xsi:type="dcterms:W3CDTF">2018-08-27T09:27:00Z</dcterms:created>
  <dcterms:modified xsi:type="dcterms:W3CDTF">2022-10-04T07:29:00Z</dcterms:modified>
</cp:coreProperties>
</file>